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26BDC0E8" w:rsidP="1902456A" w:rsidRDefault="26BDC0E8" w14:paraId="4975BDAD" w14:textId="4A69E99C">
      <w:pPr>
        <w:pStyle w:val="Normal"/>
      </w:pPr>
      <w:r w:rsidR="26BDC0E8">
        <w:rPr/>
        <w:t>Title: “The Impact of Technology on Modern Society”</w:t>
      </w:r>
    </w:p>
    <w:p w:rsidR="26BDC0E8" w:rsidP="1902456A" w:rsidRDefault="26BDC0E8" w14:paraId="369573DE" w14:textId="6A083687">
      <w:pPr>
        <w:pStyle w:val="Normal"/>
      </w:pPr>
      <w:r w:rsidR="26BDC0E8">
        <w:rPr/>
        <w:t xml:space="preserve"> </w:t>
      </w:r>
    </w:p>
    <w:p w:rsidR="26BDC0E8" w:rsidP="1902456A" w:rsidRDefault="26BDC0E8" w14:paraId="55D30149" w14:textId="23F0FADD">
      <w:pPr>
        <w:pStyle w:val="Normal"/>
      </w:pPr>
      <w:r w:rsidR="26BDC0E8">
        <w:rPr/>
        <w:t>Technology has become an integral part of our lives, shaping the way we communicate, work, and interact with the world. In this essay, we will explore the profound impact of technology on modern society.</w:t>
      </w:r>
    </w:p>
    <w:p w:rsidR="26BDC0E8" w:rsidP="1902456A" w:rsidRDefault="26BDC0E8" w14:paraId="2D3EE866" w14:textId="16E8F403">
      <w:pPr>
        <w:pStyle w:val="Normal"/>
      </w:pPr>
      <w:r w:rsidR="26BDC0E8">
        <w:rPr/>
        <w:t xml:space="preserve"> </w:t>
      </w:r>
    </w:p>
    <w:p w:rsidR="26BDC0E8" w:rsidP="1902456A" w:rsidRDefault="26BDC0E8" w14:paraId="1138A96D" w14:textId="44D8C10B">
      <w:pPr>
        <w:pStyle w:val="Normal"/>
      </w:pPr>
      <w:r w:rsidR="26BDC0E8">
        <w:rPr/>
        <w:t>Firstly, communication has undergone a revolution. The advent of smartphones, social media platforms, and instant messaging apps has connected people across continents. We can now share our thoughts, experiences, and emotions with a simple tap on a screen. However, this constant connectivity has also led to information overload and a decline in face-to-face interactions.</w:t>
      </w:r>
    </w:p>
    <w:p w:rsidR="26BDC0E8" w:rsidP="1902456A" w:rsidRDefault="26BDC0E8" w14:paraId="655E50A5" w14:textId="5DBB13AE">
      <w:pPr>
        <w:pStyle w:val="Normal"/>
      </w:pPr>
      <w:r w:rsidR="26BDC0E8">
        <w:rPr/>
        <w:t xml:space="preserve"> </w:t>
      </w:r>
    </w:p>
    <w:p w:rsidR="26BDC0E8" w:rsidP="1902456A" w:rsidRDefault="26BDC0E8" w14:paraId="676F08C5" w14:textId="05371CE1">
      <w:pPr>
        <w:pStyle w:val="Normal"/>
      </w:pPr>
      <w:r w:rsidR="26BDC0E8">
        <w:rPr/>
        <w:t>Secondly, the workplace has transformed significantly. Automation, artificial intelligence, and remote work have altered the employment landscape. While technology has increased efficiency and productivity, it has also raised concerns about job displacement and the need for upskilling. The gig economy, fueled by digital platforms, offers flexibility but lacks job security.</w:t>
      </w:r>
    </w:p>
    <w:p w:rsidR="26BDC0E8" w:rsidP="1902456A" w:rsidRDefault="26BDC0E8" w14:paraId="30D2A24A" w14:textId="43CE03CC">
      <w:pPr>
        <w:pStyle w:val="Normal"/>
      </w:pPr>
      <w:r w:rsidR="26BDC0E8">
        <w:rPr/>
        <w:t xml:space="preserve"> </w:t>
      </w:r>
    </w:p>
    <w:p w:rsidR="26BDC0E8" w:rsidP="1902456A" w:rsidRDefault="26BDC0E8" w14:paraId="1F973D40" w14:textId="7662262E">
      <w:pPr>
        <w:pStyle w:val="Normal"/>
      </w:pPr>
      <w:r w:rsidR="26BDC0E8">
        <w:rPr/>
        <w:t>Thirdly, education has evolved with e-learning platforms, virtual classrooms, and online resources. Students can access knowledge beyond geographical boundaries, but the digital divide persists. Not everyone has equal access to technology, exacerbating educational inequalities.</w:t>
      </w:r>
    </w:p>
    <w:p w:rsidR="26BDC0E8" w:rsidP="1902456A" w:rsidRDefault="26BDC0E8" w14:paraId="368EEEEC" w14:textId="39A9111C">
      <w:pPr>
        <w:pStyle w:val="Normal"/>
      </w:pPr>
      <w:r w:rsidR="26BDC0E8">
        <w:rPr/>
        <w:t xml:space="preserve"> </w:t>
      </w:r>
    </w:p>
    <w:p w:rsidR="26BDC0E8" w:rsidP="1902456A" w:rsidRDefault="26BDC0E8" w14:paraId="13CEA854" w14:textId="01CABEB1">
      <w:pPr>
        <w:pStyle w:val="Normal"/>
      </w:pPr>
      <w:r w:rsidR="26BDC0E8">
        <w:rPr/>
        <w:t>Moreover, healthcare has benefited from technological advancements. Telemedicine allows remote consultations, wearable devices track health metrics, and AI aids in diagnostics. However, privacy concerns and data security remain critical issues.</w:t>
      </w:r>
    </w:p>
    <w:p w:rsidR="26BDC0E8" w:rsidP="1902456A" w:rsidRDefault="26BDC0E8" w14:paraId="4BDC606B" w14:textId="07333DA1">
      <w:pPr>
        <w:pStyle w:val="Normal"/>
      </w:pPr>
      <w:r w:rsidR="26BDC0E8">
        <w:rPr/>
        <w:t xml:space="preserve"> </w:t>
      </w:r>
    </w:p>
    <w:p w:rsidR="26BDC0E8" w:rsidP="1902456A" w:rsidRDefault="26BDC0E8" w14:paraId="1CD4CDC7" w14:textId="7DA55E37">
      <w:pPr>
        <w:pStyle w:val="Normal"/>
      </w:pPr>
      <w:r w:rsidR="26BDC0E8">
        <w:rPr/>
        <w:t>On the cultural front, technology has reshaped entertainment, art, and literature. Streaming services provide instant access to music, movies, and books. Virtual reality and augmented reality enhance immersive experiences. Yet, there is nostalgia for physical books, vinyl records, and traditional theaters.</w:t>
      </w:r>
    </w:p>
    <w:p w:rsidR="26BDC0E8" w:rsidP="1902456A" w:rsidRDefault="26BDC0E8" w14:paraId="72845B1C" w14:textId="2FFA1B20">
      <w:pPr>
        <w:pStyle w:val="Normal"/>
      </w:pPr>
      <w:r w:rsidR="26BDC0E8">
        <w:rPr/>
        <w:t xml:space="preserve"> </w:t>
      </w:r>
    </w:p>
    <w:p w:rsidR="26BDC0E8" w:rsidP="1902456A" w:rsidRDefault="26BDC0E8" w14:paraId="751B6A4D" w14:textId="1D95D798">
      <w:pPr>
        <w:pStyle w:val="Normal"/>
      </w:pPr>
      <w:r w:rsidR="26BDC0E8">
        <w:rPr/>
        <w:t>Lastly, environmental implications cannot be ignored. While technology has enabled renewable energy sources and efficient transportation, e-waste and carbon footprints persist. Striking a balance between progress and sustainability is crucial.</w:t>
      </w:r>
    </w:p>
    <w:p w:rsidR="26BDC0E8" w:rsidP="1902456A" w:rsidRDefault="26BDC0E8" w14:paraId="7F962F51" w14:textId="56F83184">
      <w:pPr>
        <w:pStyle w:val="Normal"/>
      </w:pPr>
      <w:r w:rsidR="26BDC0E8">
        <w:rPr/>
        <w:t xml:space="preserve"> </w:t>
      </w:r>
    </w:p>
    <w:p w:rsidR="26BDC0E8" w:rsidP="1902456A" w:rsidRDefault="26BDC0E8" w14:paraId="7EE38624" w14:textId="54D50D76">
      <w:pPr>
        <w:pStyle w:val="Normal"/>
      </w:pPr>
      <w:r w:rsidR="26BDC0E8">
        <w:rPr/>
        <w:t>In conclusion, technology is a double-edged sword. Its impact on modern society is undeniable, but we must navigate its benefits and challenges wisely. As we embrace innovation, let us also safeguard our humanity and preserve what makes us uniquely human.</w:t>
      </w:r>
    </w:p>
    <w:p w:rsidR="1902456A" w:rsidP="1902456A" w:rsidRDefault="1902456A" w14:paraId="5FC5CC45" w14:textId="7AA33737">
      <w:pPr>
        <w:pStyle w:val="Normal"/>
      </w:pPr>
    </w:p>
    <w:p w:rsidR="1902456A" w:rsidP="1902456A" w:rsidRDefault="1902456A" w14:paraId="5A8E2C2D" w14:textId="75BD0853">
      <w:pPr>
        <w:pStyle w:val="Normal"/>
      </w:pPr>
    </w:p>
    <w:p w:rsidR="26BDC0E8" w:rsidP="1902456A" w:rsidRDefault="26BDC0E8" w14:paraId="22AC844D" w14:textId="196FC50F">
      <w:pPr>
        <w:pStyle w:val="Normal"/>
      </w:pPr>
      <w:r w:rsidR="26BDC0E8">
        <w:rPr/>
        <w:t>Назва: «Вплив технологій на сучасне суспільство»</w:t>
      </w:r>
    </w:p>
    <w:p w:rsidR="26BDC0E8" w:rsidP="1902456A" w:rsidRDefault="26BDC0E8" w14:paraId="31AE589C" w14:textId="267236FC">
      <w:pPr>
        <w:pStyle w:val="Normal"/>
      </w:pPr>
      <w:r w:rsidR="26BDC0E8">
        <w:rPr/>
        <w:t xml:space="preserve"> </w:t>
      </w:r>
    </w:p>
    <w:p w:rsidR="26BDC0E8" w:rsidP="1902456A" w:rsidRDefault="26BDC0E8" w14:paraId="6F9B9A6E" w14:textId="117F199E">
      <w:pPr>
        <w:pStyle w:val="Normal"/>
      </w:pPr>
      <w:r w:rsidR="26BDC0E8">
        <w:rPr/>
        <w:t>Технології стали невід’ємною частиною нашого життя, формуючи спосіб спілкування, роботи та взаємодії зі світом. У цьому есе ми дослідимо глибокий вплив технологій на сучасне суспільство.</w:t>
      </w:r>
    </w:p>
    <w:p w:rsidR="26BDC0E8" w:rsidP="1902456A" w:rsidRDefault="26BDC0E8" w14:paraId="504ABBFB" w14:textId="4A970937">
      <w:pPr>
        <w:pStyle w:val="Normal"/>
      </w:pPr>
      <w:r w:rsidR="26BDC0E8">
        <w:rPr/>
        <w:t xml:space="preserve"> </w:t>
      </w:r>
    </w:p>
    <w:p w:rsidR="26BDC0E8" w:rsidP="1902456A" w:rsidRDefault="26BDC0E8" w14:paraId="6E40DA53" w14:textId="684446C8">
      <w:pPr>
        <w:pStyle w:val="Normal"/>
      </w:pPr>
      <w:r w:rsidR="26BDC0E8">
        <w:rPr/>
        <w:t>По-перше, комунікація зазнала революції. Поява смартфонів, платформ соціальних мереж і програм обміну миттєвими повідомленнями об’єднала людей на різних континентах. Тепер ми можемо ділитися своїми думками, переживаннями та емоціями простим дотиком до екрана. Однак цей постійний зв’язок також призвів до інформаційного перевантаження та зниження взаємодії віч-на-віч.</w:t>
      </w:r>
    </w:p>
    <w:p w:rsidR="26BDC0E8" w:rsidP="1902456A" w:rsidRDefault="26BDC0E8" w14:paraId="16BA93FD" w14:textId="003E102E">
      <w:pPr>
        <w:pStyle w:val="Normal"/>
      </w:pPr>
      <w:r w:rsidR="26BDC0E8">
        <w:rPr/>
        <w:t xml:space="preserve"> </w:t>
      </w:r>
    </w:p>
    <w:p w:rsidR="26BDC0E8" w:rsidP="1902456A" w:rsidRDefault="26BDC0E8" w14:paraId="54BCBA36" w14:textId="055D79F3">
      <w:pPr>
        <w:pStyle w:val="Normal"/>
      </w:pPr>
      <w:r w:rsidR="26BDC0E8">
        <w:rPr/>
        <w:t>По-друге, суттєво змінилося робоче місце. Автоматизація, штучний інтелект і віддалена робота змінили ландшафт зайнятості. Хоча технологія підвищила ефективність і продуктивність, вона також викликала занепокоєння щодо переміщення робочих місць і необхідності підвищення кваліфікації. Економіка концертів, яку підживлюють цифрові платформи, пропонує гнучкість, але не має гарантій роботи.</w:t>
      </w:r>
    </w:p>
    <w:p w:rsidR="26BDC0E8" w:rsidP="1902456A" w:rsidRDefault="26BDC0E8" w14:paraId="5644B5CF" w14:textId="1F7ADC52">
      <w:pPr>
        <w:pStyle w:val="Normal"/>
      </w:pPr>
      <w:r w:rsidR="26BDC0E8">
        <w:rPr/>
        <w:t xml:space="preserve"> </w:t>
      </w:r>
    </w:p>
    <w:p w:rsidR="26BDC0E8" w:rsidP="1902456A" w:rsidRDefault="26BDC0E8" w14:paraId="71B6C927" w14:textId="12F2D774">
      <w:pPr>
        <w:pStyle w:val="Normal"/>
      </w:pPr>
      <w:r w:rsidR="26BDC0E8">
        <w:rPr/>
        <w:t>По-третє, освіта розвивалася завдяки платформам електронного навчання, віртуальним класам та онлайн-ресурсам. Студенти можуть отримати доступ до знань за межами географічних кордонів, але цифровий розрив залишається. Не всі мають рівний доступ до технологій, що посилює нерівність в освіті.</w:t>
      </w:r>
    </w:p>
    <w:p w:rsidR="26BDC0E8" w:rsidP="1902456A" w:rsidRDefault="26BDC0E8" w14:paraId="4A0D9AE7" w14:textId="5BFBB160">
      <w:pPr>
        <w:pStyle w:val="Normal"/>
      </w:pPr>
      <w:r w:rsidR="26BDC0E8">
        <w:rPr/>
        <w:t xml:space="preserve"> </w:t>
      </w:r>
    </w:p>
    <w:p w:rsidR="26BDC0E8" w:rsidP="1902456A" w:rsidRDefault="26BDC0E8" w14:paraId="38B67503" w14:textId="36BC8960">
      <w:pPr>
        <w:pStyle w:val="Normal"/>
      </w:pPr>
      <w:r w:rsidR="26BDC0E8">
        <w:rPr/>
        <w:t>Крім того, охорона здоров’я виграла від технологічного прогресу. Телемедицина дозволяє проводити дистанційні консультації, переносні пристрої відстежують показники здоров’я, а ШІ допомагає в діагностиці. Однак питання конфіденційності та безпеки даних залишаються критичними.</w:t>
      </w:r>
    </w:p>
    <w:p w:rsidR="26BDC0E8" w:rsidP="1902456A" w:rsidRDefault="26BDC0E8" w14:paraId="02BEDECC" w14:textId="4F4269CA">
      <w:pPr>
        <w:pStyle w:val="Normal"/>
      </w:pPr>
      <w:r w:rsidR="26BDC0E8">
        <w:rPr/>
        <w:t xml:space="preserve"> </w:t>
      </w:r>
    </w:p>
    <w:p w:rsidR="26BDC0E8" w:rsidP="1902456A" w:rsidRDefault="26BDC0E8" w14:paraId="0B4EFE1F" w14:textId="7914A204">
      <w:pPr>
        <w:pStyle w:val="Normal"/>
      </w:pPr>
      <w:r w:rsidR="26BDC0E8">
        <w:rPr/>
        <w:t>На культурному фронті технології змінили розваги, мистецтво та літературу. Сервіси потокового передавання надають миттєвий доступ до музики, фільмів і книг. Віртуальна реальність і доповнена реальність покращують відчуття занурення. Проте є ностальгія за книгами, вініловими платівками та традиційними театрами.</w:t>
      </w:r>
    </w:p>
    <w:p w:rsidR="26BDC0E8" w:rsidP="1902456A" w:rsidRDefault="26BDC0E8" w14:paraId="5F3AD4B0" w14:textId="5B9D72A9">
      <w:pPr>
        <w:pStyle w:val="Normal"/>
      </w:pPr>
      <w:r w:rsidR="26BDC0E8">
        <w:rPr/>
        <w:t xml:space="preserve"> </w:t>
      </w:r>
    </w:p>
    <w:p w:rsidR="26BDC0E8" w:rsidP="1902456A" w:rsidRDefault="26BDC0E8" w14:paraId="6B31E70A" w14:textId="5D51DF61">
      <w:pPr>
        <w:pStyle w:val="Normal"/>
      </w:pPr>
      <w:r w:rsidR="26BDC0E8">
        <w:rPr/>
        <w:t>Нарешті, не можна ігнорувати екологічні наслідки. Незважаючи на те, що технологія дозволила використовувати відновлювані джерела енергії та ефективний транспорт, електронні відходи та вуглецевий слід залишаються. Встановлення балансу між прогресом і стійкістю має вирішальне значення.</w:t>
      </w:r>
    </w:p>
    <w:p w:rsidR="26BDC0E8" w:rsidP="1902456A" w:rsidRDefault="26BDC0E8" w14:paraId="409078D3" w14:textId="23E1BBBE">
      <w:pPr>
        <w:pStyle w:val="Normal"/>
      </w:pPr>
      <w:r w:rsidR="26BDC0E8">
        <w:rPr/>
        <w:t xml:space="preserve"> </w:t>
      </w:r>
    </w:p>
    <w:p w:rsidR="26BDC0E8" w:rsidP="1902456A" w:rsidRDefault="26BDC0E8" w14:paraId="364E1456" w14:textId="2DCE6FD3">
      <w:pPr>
        <w:pStyle w:val="Normal"/>
      </w:pPr>
      <w:r w:rsidR="26BDC0E8">
        <w:rPr/>
        <w:t>Підсумовуючи, технологія – це палиця з двома кінцями. Його вплив на сучасне суспільство незаперечний, але ми повинні розумно орієнтуватися в його перевагах і проблемах. Приймаючи інновації, давайте також захистимо нашу людяність і збережемо те, що робить нас унікальними людьми.</w:t>
      </w: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3D7B08"/>
    <w:rsid w:val="133D7B08"/>
    <w:rsid w:val="1902456A"/>
    <w:rsid w:val="26BDC0E8"/>
    <w:rsid w:val="4D3DF694"/>
    <w:rsid w:val="4F07CA6A"/>
    <w:rsid w:val="5A5131D3"/>
    <w:rsid w:val="7894B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7B08"/>
  <w15:chartTrackingRefBased/>
  <w15:docId w15:val="{3D0AEDC4-E146-4A0D-A4C1-2A52AE7F84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2024-03-28T18:00:44.9997326Z</dcterms:created>
  <dcterms:modified xsi:type="dcterms:W3CDTF">2024-03-28T18:03:00.9157215Z</dcterms:modified>
  <dc:creator>Петрів Олексій Орестович</dc:creator>
  <lastModifiedBy>Петрів Олексій Орестович</lastModifiedBy>
</coreProperties>
</file>