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E8" w:rsidRPr="004051E8" w:rsidRDefault="004051E8" w:rsidP="004051E8">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hAnsi="Times New Roman"/>
          <w:b/>
          <w:kern w:val="36"/>
          <w:sz w:val="48"/>
        </w:rPr>
        <w:t>Утилізація батарейок</w:t>
      </w:r>
    </w:p>
    <w:p w:rsidR="004051E8" w:rsidRPr="004051E8" w:rsidRDefault="004051E8" w:rsidP="004051E8">
      <w:pPr>
        <w:spacing w:before="100" w:beforeAutospacing="1" w:after="100" w:afterAutospacing="1"/>
        <w:rPr>
          <w:rFonts w:ascii="Times New Roman" w:hAnsi="Times New Roman" w:cs="Times New Roman"/>
        </w:rPr>
      </w:pPr>
      <w:r>
        <w:rPr>
          <w:rFonts w:ascii="Times New Roman" w:hAnsi="Times New Roman"/>
          <w:b/>
        </w:rPr>
        <w:t>Наступні вказівки базуються на тих особах, які використовують акумулятори і не  перепродують товари в тому вигляді, в якому вони були доставлені (кінцеві користувачі):</w:t>
      </w:r>
    </w:p>
    <w:p w:rsidR="004051E8" w:rsidRPr="004051E8" w:rsidRDefault="004051E8" w:rsidP="004051E8">
      <w:pPr>
        <w:spacing w:before="100" w:beforeAutospacing="1" w:after="100" w:afterAutospacing="1"/>
        <w:rPr>
          <w:rFonts w:ascii="Times New Roman" w:hAnsi="Times New Roman" w:cs="Times New Roman"/>
        </w:rPr>
      </w:pPr>
      <w:r>
        <w:rPr>
          <w:rFonts w:ascii="Times New Roman" w:hAnsi="Times New Roman"/>
        </w:rPr>
        <w:t>Так як у наших посилках можуть зберігатися батарейки і акумулятори, то відповідно до закону про батарейки (БатЗ), ми зобов'язані  повідомити Вас про наступне: Батарейки і акумулятори не можна викидати разом з домашнім сміттям, тому що Ви у законодавчому порядку зобов'язані  здавати використані батарейки і акумулятори. Старі батарейки можуть містити речовини,які без належного зберігання чи утилізації можуть нанести шкоду навколишньому середовищу чи Вашому здоров'ю. Батарейки, однак, теж містять такі важливі речовини, як, напр., залізо, цинк, марганецьчи нікель, і можуть бути використані.</w:t>
      </w:r>
    </w:p>
    <w:p w:rsidR="004051E8" w:rsidRPr="004051E8" w:rsidRDefault="004051E8" w:rsidP="004051E8">
      <w:pPr>
        <w:spacing w:before="100" w:beforeAutospacing="1" w:after="100" w:afterAutospacing="1"/>
        <w:rPr>
          <w:rFonts w:ascii="Times New Roman" w:hAnsi="Times New Roman" w:cs="Times New Roman"/>
        </w:rPr>
      </w:pPr>
      <w:r>
        <w:rPr>
          <w:rFonts w:ascii="Times New Roman" w:hAnsi="Times New Roman"/>
        </w:rPr>
        <w:t>Після використання Ви можете безкоштовно здати батарейки у безпосередній близькості(напр., у торговій точці чи комунальних пунктах прийому). При цьому прийом у точках продажу для кінцевих користувачів обмежується старими батарейками у звичайному об'ємі і  темі типами, які продавець має чи мав у своєму асортименті.</w:t>
      </w:r>
    </w:p>
    <w:p w:rsidR="004051E8" w:rsidRPr="004051E8" w:rsidRDefault="004051E8" w:rsidP="004051E8">
      <w:pPr>
        <w:spacing w:before="100" w:beforeAutospacing="1" w:after="100" w:afterAutospacing="1"/>
        <w:rPr>
          <w:rFonts w:ascii="Times New Roman" w:hAnsi="Times New Roman" w:cs="Times New Roman"/>
        </w:rPr>
      </w:pPr>
      <w:r>
        <w:rPr>
          <w:rFonts w:ascii="Times New Roman" w:hAnsi="Times New Roman"/>
        </w:rPr>
        <w:t>Батарейки відмічені символом перекрксленого сміттєвого баку (див. нижче). Цей символ вказує на те, що батарейки не можна викидати разом з домашнім сміттям.</w:t>
      </w:r>
      <w:r>
        <w:rPr>
          <w:rFonts w:ascii="Times New Roman" w:hAnsi="Times New Roman"/>
        </w:rPr>
        <w:br/>
        <w:t>На батарейках, які містять більш ніж 0,0005 % маси ртуті, більш ніж 0,002 % маси кадмія чи більш ніж 0,004 % маси свинцю, під символом сміттєвого баку нанесено хімічне позначення відповідної шкідливої речовини. "Cd" – це кадмій, "Pb" – це свинець, і "Hg" – це ртуть.</w:t>
      </w:r>
    </w:p>
    <w:p w:rsidR="00720CF3" w:rsidRDefault="00720CF3"/>
    <w:sectPr w:rsidR="00720CF3" w:rsidSect="00F77EC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51E8"/>
    <w:rsid w:val="002A4273"/>
    <w:rsid w:val="004051E8"/>
    <w:rsid w:val="004A1929"/>
    <w:rsid w:val="00720CF3"/>
    <w:rsid w:val="00825AE3"/>
    <w:rsid w:val="00F77E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k-UA" w:eastAsia="uk-UA" w:bidi="uk-U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29"/>
  </w:style>
  <w:style w:type="paragraph" w:styleId="1">
    <w:name w:val="heading 1"/>
    <w:basedOn w:val="a"/>
    <w:link w:val="10"/>
    <w:uiPriority w:val="9"/>
    <w:qFormat/>
    <w:rsid w:val="004051E8"/>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1E8"/>
    <w:rPr>
      <w:rFonts w:ascii="Times New Roman" w:hAnsi="Times New Roman" w:cs="Times New Roman"/>
      <w:b/>
      <w:bCs/>
      <w:kern w:val="36"/>
      <w:sz w:val="48"/>
      <w:szCs w:val="48"/>
      <w:lang w:eastAsia="uk-UA"/>
    </w:rPr>
  </w:style>
  <w:style w:type="character" w:styleId="a3">
    <w:name w:val="Strong"/>
    <w:basedOn w:val="a0"/>
    <w:uiPriority w:val="22"/>
    <w:qFormat/>
    <w:rsid w:val="004051E8"/>
    <w:rPr>
      <w:b/>
      <w:bCs/>
    </w:rPr>
  </w:style>
  <w:style w:type="paragraph" w:styleId="a4">
    <w:name w:val="Normal (Web)"/>
    <w:basedOn w:val="a"/>
    <w:uiPriority w:val="99"/>
    <w:semiHidden/>
    <w:unhideWhenUsed/>
    <w:rsid w:val="004051E8"/>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8823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1302</Characters>
  <Application>Microsoft Office Word</Application>
  <DocSecurity>0</DocSecurity>
  <Lines>23</Lines>
  <Paragraphs>5</Paragraphs>
  <ScaleCrop>false</ScaleCrop>
  <Company>PC</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Yostek</cp:lastModifiedBy>
  <cp:revision>5</cp:revision>
  <dcterms:created xsi:type="dcterms:W3CDTF">2016-09-17T20:03:00Z</dcterms:created>
  <dcterms:modified xsi:type="dcterms:W3CDTF">2016-10-23T08:06:00Z</dcterms:modified>
</cp:coreProperties>
</file>