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FD4" w:rsidRPr="007E1FD4" w:rsidRDefault="007E1FD4" w:rsidP="007E1FD4">
      <w:pPr>
        <w:spacing w:after="0"/>
        <w:jc w:val="center"/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u w:val="single"/>
          <w:lang w:val="uk-UA"/>
        </w:rPr>
      </w:pPr>
      <w:r w:rsidRPr="007E1FD4"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u w:val="single"/>
          <w:lang w:val="uk-UA"/>
        </w:rPr>
        <w:t>СТАТТЯ ЩОДО РАМКОВОЇ УГОДИ У ПРОЗОРО</w:t>
      </w:r>
    </w:p>
    <w:p w:rsidR="007E1FD4" w:rsidRDefault="007E1FD4" w:rsidP="007E1FD4">
      <w:pPr>
        <w:spacing w:after="0"/>
        <w:jc w:val="center"/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lang w:val="uk-UA"/>
        </w:rPr>
      </w:pPr>
    </w:p>
    <w:p w:rsidR="007E1FD4" w:rsidRDefault="007E1FD4" w:rsidP="007E1FD4">
      <w:pPr>
        <w:spacing w:after="0"/>
        <w:jc w:val="center"/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lang w:val="uk-UA"/>
        </w:rPr>
      </w:pPr>
      <w:r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lang w:val="uk-UA"/>
        </w:rPr>
        <w:t>І ЧАСТИНА</w:t>
      </w:r>
    </w:p>
    <w:p w:rsidR="007E1FD4" w:rsidRPr="007E1FD4" w:rsidRDefault="007E1FD4" w:rsidP="007E1FD4">
      <w:pPr>
        <w:spacing w:after="0"/>
        <w:jc w:val="center"/>
        <w:rPr>
          <w:rStyle w:val="a3"/>
          <w:rFonts w:ascii="Times New Roman" w:hAnsi="Times New Roman" w:cs="Times New Roman"/>
          <w:bCs w:val="0"/>
          <w:color w:val="000000"/>
          <w:sz w:val="28"/>
          <w:szCs w:val="28"/>
          <w:shd w:val="clear" w:color="auto" w:fill="EEFFDE"/>
          <w:lang w:val="uk-UA"/>
        </w:rPr>
      </w:pPr>
    </w:p>
    <w:p w:rsidR="007E1FD4" w:rsidRDefault="007E1FD4" w:rsidP="007E1FD4">
      <w:pPr>
        <w:spacing w:after="0" w:line="276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proofErr w:type="spellStart"/>
      <w:r w:rsidRPr="007E1FD4">
        <w:rPr>
          <w:rStyle w:val="a3"/>
          <w:rFonts w:ascii="Times New Roman" w:hAnsi="Times New Roman" w:cs="Times New Roman"/>
          <w:bCs w:val="0"/>
          <w:i/>
          <w:color w:val="000000"/>
          <w:sz w:val="28"/>
          <w:szCs w:val="28"/>
          <w:lang w:val="uk-UA"/>
        </w:rPr>
        <w:t>Prozorro</w:t>
      </w:r>
      <w:proofErr w:type="spellEnd"/>
      <w:r w:rsidRPr="007E1FD4">
        <w:rPr>
          <w:rStyle w:val="a3"/>
          <w:rFonts w:ascii="Times New Roman" w:hAnsi="Times New Roman" w:cs="Times New Roman"/>
          <w:bCs w:val="0"/>
          <w:i/>
          <w:color w:val="000000"/>
          <w:sz w:val="28"/>
          <w:szCs w:val="28"/>
          <w:lang w:val="uk-UA"/>
        </w:rPr>
        <w:t xml:space="preserve"> розробило інструмент рамкової угоди для оборонних </w:t>
      </w:r>
      <w:proofErr w:type="spellStart"/>
      <w:r w:rsidRPr="007E1FD4">
        <w:rPr>
          <w:rStyle w:val="a3"/>
          <w:rFonts w:ascii="Times New Roman" w:hAnsi="Times New Roman" w:cs="Times New Roman"/>
          <w:bCs w:val="0"/>
          <w:i/>
          <w:color w:val="000000"/>
          <w:sz w:val="28"/>
          <w:szCs w:val="28"/>
          <w:lang w:val="uk-UA"/>
        </w:rPr>
        <w:t>закупівель!</w:t>
      </w:r>
      <w:proofErr w:type="spellEnd"/>
    </w:p>
    <w:p w:rsidR="007E1FD4" w:rsidRDefault="007E1FD4" w:rsidP="007E1FD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E1FD4" w:rsidRDefault="007E1FD4" w:rsidP="007E1FD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FD4">
        <w:rPr>
          <w:rFonts w:ascii="Times New Roman" w:hAnsi="Times New Roman" w:cs="Times New Roman"/>
          <w:sz w:val="28"/>
          <w:szCs w:val="28"/>
          <w:lang w:val="uk-UA"/>
        </w:rPr>
        <w:t xml:space="preserve">Уряд удосконалив процедуру здійснення оборонних </w:t>
      </w:r>
      <w:proofErr w:type="spellStart"/>
      <w:r w:rsidRPr="007E1FD4">
        <w:rPr>
          <w:rFonts w:ascii="Times New Roman" w:hAnsi="Times New Roman" w:cs="Times New Roman"/>
          <w:sz w:val="28"/>
          <w:szCs w:val="28"/>
          <w:lang w:val="uk-UA"/>
        </w:rPr>
        <w:t>закупівель</w:t>
      </w:r>
      <w:proofErr w:type="spellEnd"/>
      <w:r w:rsidRPr="007E1FD4">
        <w:rPr>
          <w:rFonts w:ascii="Times New Roman" w:hAnsi="Times New Roman" w:cs="Times New Roman"/>
          <w:sz w:val="28"/>
          <w:szCs w:val="28"/>
          <w:lang w:val="uk-UA"/>
        </w:rPr>
        <w:t xml:space="preserve"> для потреб оборони, прийнявши зміни до постанови №1275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E1FD4" w:rsidRDefault="007E1FD4" w:rsidP="007E1FD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FD4">
        <w:rPr>
          <w:rFonts w:ascii="Times New Roman" w:hAnsi="Times New Roman" w:cs="Times New Roman"/>
          <w:sz w:val="28"/>
          <w:szCs w:val="28"/>
          <w:lang w:val="uk-UA"/>
        </w:rPr>
        <w:t xml:space="preserve">Ключова зміна це поява нової процедури в системі </w:t>
      </w:r>
      <w:proofErr w:type="spellStart"/>
      <w:r w:rsidRPr="007E1FD4">
        <w:rPr>
          <w:rFonts w:ascii="Times New Roman" w:hAnsi="Times New Roman" w:cs="Times New Roman"/>
          <w:sz w:val="28"/>
          <w:szCs w:val="28"/>
          <w:lang w:val="uk-UA"/>
        </w:rPr>
        <w:t>Prozorro</w:t>
      </w:r>
      <w:proofErr w:type="spellEnd"/>
      <w:r w:rsidRPr="007E1FD4">
        <w:rPr>
          <w:rFonts w:ascii="Times New Roman" w:hAnsi="Times New Roman" w:cs="Times New Roman"/>
          <w:sz w:val="28"/>
          <w:szCs w:val="28"/>
          <w:lang w:val="uk-UA"/>
        </w:rPr>
        <w:t xml:space="preserve"> — рамкової угоди. І її вже розробило державне підприємство «</w:t>
      </w:r>
      <w:proofErr w:type="spellStart"/>
      <w:r w:rsidRPr="007E1FD4">
        <w:rPr>
          <w:rFonts w:ascii="Times New Roman" w:hAnsi="Times New Roman" w:cs="Times New Roman"/>
          <w:sz w:val="28"/>
          <w:szCs w:val="28"/>
          <w:lang w:val="uk-UA"/>
        </w:rPr>
        <w:t>Прозорро</w:t>
      </w:r>
      <w:proofErr w:type="spellEnd"/>
      <w:r w:rsidRPr="007E1FD4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</w:p>
    <w:p w:rsidR="007E1FD4" w:rsidRPr="007E1FD4" w:rsidRDefault="007E1FD4" w:rsidP="007E1FD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1FD4">
        <w:rPr>
          <w:rFonts w:ascii="Times New Roman" w:hAnsi="Times New Roman" w:cs="Times New Roman"/>
          <w:sz w:val="28"/>
          <w:szCs w:val="28"/>
          <w:lang w:val="uk-UA"/>
        </w:rPr>
        <w:t xml:space="preserve">Закупівлі за рамковою угодою проводитиме DOT та Державна служба спеціального зв’язку та захисту інформації. Тож відтепер централізовані закупівлі пального, продуктів харчування, форми та навіть </w:t>
      </w:r>
      <w:proofErr w:type="spellStart"/>
      <w:r w:rsidRPr="007E1FD4">
        <w:rPr>
          <w:rFonts w:ascii="Times New Roman" w:hAnsi="Times New Roman" w:cs="Times New Roman"/>
          <w:sz w:val="28"/>
          <w:szCs w:val="28"/>
          <w:lang w:val="uk-UA"/>
        </w:rPr>
        <w:t>масмаркет</w:t>
      </w:r>
      <w:proofErr w:type="spellEnd"/>
      <w:r w:rsidRPr="007E1FD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7E1FD4">
        <w:rPr>
          <w:rFonts w:ascii="Times New Roman" w:hAnsi="Times New Roman" w:cs="Times New Roman"/>
          <w:sz w:val="28"/>
          <w:szCs w:val="28"/>
          <w:lang w:val="uk-UA"/>
        </w:rPr>
        <w:t>дронів</w:t>
      </w:r>
      <w:proofErr w:type="spellEnd"/>
      <w:r w:rsidRPr="007E1FD4">
        <w:rPr>
          <w:rFonts w:ascii="Times New Roman" w:hAnsi="Times New Roman" w:cs="Times New Roman"/>
          <w:sz w:val="28"/>
          <w:szCs w:val="28"/>
          <w:lang w:val="uk-UA"/>
        </w:rPr>
        <w:t xml:space="preserve"> для потреб Сил оборони України </w:t>
      </w:r>
      <w:proofErr w:type="spellStart"/>
      <w:r w:rsidRPr="007E1FD4">
        <w:rPr>
          <w:rFonts w:ascii="Times New Roman" w:hAnsi="Times New Roman" w:cs="Times New Roman"/>
          <w:sz w:val="28"/>
          <w:szCs w:val="28"/>
          <w:lang w:val="uk-UA"/>
        </w:rPr>
        <w:t>проводимуться</w:t>
      </w:r>
      <w:proofErr w:type="spellEnd"/>
      <w:r w:rsidRPr="007E1FD4">
        <w:rPr>
          <w:rFonts w:ascii="Times New Roman" w:hAnsi="Times New Roman" w:cs="Times New Roman"/>
          <w:sz w:val="28"/>
          <w:szCs w:val="28"/>
          <w:lang w:val="uk-UA"/>
        </w:rPr>
        <w:t xml:space="preserve"> з використанням нового інструменту — прозоро, ефективно та надійно.</w:t>
      </w:r>
    </w:p>
    <w:p w:rsidR="007E1FD4" w:rsidRDefault="007E1FD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E1FD4" w:rsidRPr="007E1FD4" w:rsidRDefault="007E1FD4" w:rsidP="007E1FD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E1FD4">
        <w:rPr>
          <w:rFonts w:ascii="Times New Roman" w:hAnsi="Times New Roman" w:cs="Times New Roman"/>
          <w:b/>
          <w:sz w:val="28"/>
          <w:szCs w:val="28"/>
          <w:lang w:val="uk-UA"/>
        </w:rPr>
        <w:t>ІІ ЧАСТИНА</w:t>
      </w:r>
    </w:p>
    <w:p w:rsidR="007E1FD4" w:rsidRDefault="007E1FD4" w:rsidP="007E1F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7E1FD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Як працюватиме рамкова угода?</w:t>
      </w:r>
    </w:p>
    <w:p w:rsidR="007E1FD4" w:rsidRDefault="007E1FD4" w:rsidP="007E1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E1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-За рамковими угодами можна проводити закупівлі товарів та послуг від 200 тис. грн, а робіт – від 1,5 млн грн.</w:t>
      </w:r>
    </w:p>
    <w:p w:rsidR="007E1FD4" w:rsidRDefault="007E1FD4" w:rsidP="007E1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E1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</w:t>
      </w:r>
      <w:r w:rsidRPr="007E1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-Перший етап закупівлі за рамковою угодою передбачає кваліфікацію кандидатів, за підсумками якої визначають учасників. Пройти кваліфікацію та долучитися до участі можна в будь-який момент протягом дії рамкової угоди.</w:t>
      </w:r>
    </w:p>
    <w:p w:rsidR="007E1FD4" w:rsidRDefault="007E1FD4" w:rsidP="007E1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 w:rsidRPr="007E1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-На другому етапі буде проходити відбір переможця шляхом відкритих торгів або оголошення пропозицій серед учасників рамкової угоди. Це спростить процедуру та прискорить укладання договорів.</w:t>
      </w:r>
    </w:p>
    <w:p w:rsidR="007E1FD4" w:rsidRDefault="007E1FD4" w:rsidP="007E1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E1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-Закупівлі за рамковими угодами здійснюватимуться за участі мінімум 3-х учасників, аби зберігалася конкуренція. </w:t>
      </w:r>
    </w:p>
    <w:p w:rsidR="007E1FD4" w:rsidRDefault="007E1FD4" w:rsidP="007E1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E1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-На першому етапі не публікуватимуться документи учасників, інформація про виробничі потужності, склади тощо. Доступ до цього матиме лише замовник, АМКУ та ДАСУ. А на другому етапі не оприлюднюватиметься інформація про переможця, проте буде доступна ціна та предмет закупівлі. </w:t>
      </w:r>
    </w:p>
    <w:p w:rsidR="007E1FD4" w:rsidRDefault="007E1FD4" w:rsidP="007E1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E1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-Також замовник не оприлюднюватимуть окрему інформацію (як от місце поставки товару чи надання послуги), проте вона буде доступна для учасників рамкової угоди. Це стосується і звітів про результати проведення </w:t>
      </w:r>
      <w:proofErr w:type="spellStart"/>
      <w:r w:rsidRPr="007E1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закупівель</w:t>
      </w:r>
      <w:proofErr w:type="spellEnd"/>
      <w:r w:rsidRPr="007E1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7E1FD4" w:rsidRPr="007E1FD4" w:rsidRDefault="007E1FD4" w:rsidP="007E1F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E1FD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Також чітко виписані випадки, коли можливе укладання контракту без конкурентних процедур.</w:t>
      </w:r>
    </w:p>
    <w:sectPr w:rsidR="007E1FD4" w:rsidRPr="007E1FD4" w:rsidSect="007E1FD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FD4"/>
    <w:rsid w:val="007E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C376E"/>
  <w15:chartTrackingRefBased/>
  <w15:docId w15:val="{67CBFAF0-551F-440F-8D95-E1301CB9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E1FD4"/>
    <w:rPr>
      <w:b/>
      <w:bCs/>
    </w:rPr>
  </w:style>
  <w:style w:type="character" w:styleId="a4">
    <w:name w:val="Hyperlink"/>
    <w:basedOn w:val="a0"/>
    <w:uiPriority w:val="99"/>
    <w:semiHidden/>
    <w:unhideWhenUsed/>
    <w:rsid w:val="007E1FD4"/>
    <w:rPr>
      <w:color w:val="0000FF"/>
      <w:u w:val="single"/>
    </w:rPr>
  </w:style>
  <w:style w:type="character" w:customStyle="1" w:styleId="messagemeta">
    <w:name w:val="messagemeta"/>
    <w:basedOn w:val="a0"/>
    <w:rsid w:val="007E1FD4"/>
  </w:style>
  <w:style w:type="character" w:customStyle="1" w:styleId="message-time">
    <w:name w:val="message-time"/>
    <w:basedOn w:val="a0"/>
    <w:rsid w:val="007E1FD4"/>
  </w:style>
  <w:style w:type="character" w:customStyle="1" w:styleId="placeholder-text">
    <w:name w:val="placeholder-text"/>
    <w:basedOn w:val="a0"/>
    <w:rsid w:val="007E1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89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1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3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90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89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5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77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3169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92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71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4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599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4041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1217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9093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0053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2063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864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45383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48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0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3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6190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Gyrocopter</dc:creator>
  <cp:keywords/>
  <dc:description/>
  <cp:lastModifiedBy>Gyrocopter</cp:lastModifiedBy>
  <cp:revision>1</cp:revision>
  <dcterms:created xsi:type="dcterms:W3CDTF">2024-02-02T12:28:00Z</dcterms:created>
  <dcterms:modified xsi:type="dcterms:W3CDTF">2024-02-02T12:35:00Z</dcterms:modified>
</cp:coreProperties>
</file>