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B21" w:rsidRPr="00A23B21" w:rsidRDefault="007E120B" w:rsidP="00A23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7E120B">
        <w:rPr>
          <w:rFonts w:ascii="Times New Roman" w:hAnsi="Times New Roman" w:cs="Times New Roman"/>
          <w:b/>
          <w:sz w:val="24"/>
          <w:szCs w:val="24"/>
          <w:lang w:val="ru-RU"/>
        </w:rPr>
        <w:t>Fix</w:t>
      </w:r>
      <w:proofErr w:type="spellEnd"/>
      <w:r w:rsidRPr="007E120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E120B">
        <w:rPr>
          <w:rFonts w:ascii="Times New Roman" w:hAnsi="Times New Roman" w:cs="Times New Roman"/>
          <w:b/>
          <w:sz w:val="24"/>
          <w:szCs w:val="24"/>
          <w:lang w:val="ru-RU"/>
        </w:rPr>
        <w:t>api</w:t>
      </w:r>
      <w:proofErr w:type="spellEnd"/>
      <w:r w:rsidRPr="007E120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софт для </w:t>
      </w:r>
      <w:proofErr w:type="spellStart"/>
      <w:r w:rsidRPr="007E120B">
        <w:rPr>
          <w:rFonts w:ascii="Times New Roman" w:hAnsi="Times New Roman" w:cs="Times New Roman"/>
          <w:b/>
          <w:sz w:val="24"/>
          <w:szCs w:val="24"/>
          <w:lang w:val="ru-RU"/>
        </w:rPr>
        <w:t>трейдинга</w:t>
      </w:r>
      <w:proofErr w:type="spellEnd"/>
      <w:r w:rsidRPr="007E120B">
        <w:rPr>
          <w:rFonts w:ascii="Times New Roman" w:hAnsi="Times New Roman" w:cs="Times New Roman"/>
          <w:b/>
          <w:sz w:val="24"/>
          <w:szCs w:val="24"/>
          <w:lang w:val="ru-RU"/>
        </w:rPr>
        <w:t>: что это и как с ним работать?</w:t>
      </w:r>
    </w:p>
    <w:p w:rsidR="00337C7B" w:rsidRPr="00BB3AB4" w:rsidRDefault="007E120B" w:rsidP="00337C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E120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Ключи: </w:t>
      </w:r>
      <w:proofErr w:type="spellStart"/>
      <w:r w:rsidRPr="007E120B">
        <w:rPr>
          <w:rFonts w:ascii="Times New Roman" w:hAnsi="Times New Roman" w:cs="Times New Roman"/>
          <w:b/>
          <w:sz w:val="24"/>
          <w:szCs w:val="24"/>
          <w:lang w:val="ru-RU"/>
        </w:rPr>
        <w:t>трейдинг</w:t>
      </w:r>
      <w:proofErr w:type="spellEnd"/>
      <w:r w:rsidRPr="007E120B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proofErr w:type="spellStart"/>
      <w:r w:rsidRPr="007E120B">
        <w:rPr>
          <w:rFonts w:ascii="Times New Roman" w:hAnsi="Times New Roman" w:cs="Times New Roman"/>
          <w:b/>
          <w:sz w:val="24"/>
          <w:szCs w:val="24"/>
          <w:lang w:val="ru-RU"/>
        </w:rPr>
        <w:t>форекс</w:t>
      </w:r>
      <w:proofErr w:type="spellEnd"/>
      <w:r w:rsidRPr="007E120B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proofErr w:type="spellStart"/>
      <w:r w:rsidRPr="007E120B">
        <w:rPr>
          <w:rFonts w:ascii="Times New Roman" w:hAnsi="Times New Roman" w:cs="Times New Roman"/>
          <w:b/>
          <w:sz w:val="24"/>
          <w:szCs w:val="24"/>
          <w:lang w:val="ru-RU"/>
        </w:rPr>
        <w:t>форекс</w:t>
      </w:r>
      <w:proofErr w:type="spellEnd"/>
      <w:r w:rsidRPr="007E120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брокер, </w:t>
      </w:r>
      <w:proofErr w:type="spellStart"/>
      <w:r w:rsidRPr="007E120B">
        <w:rPr>
          <w:rFonts w:ascii="Times New Roman" w:hAnsi="Times New Roman" w:cs="Times New Roman"/>
          <w:b/>
          <w:sz w:val="24"/>
          <w:szCs w:val="24"/>
          <w:lang w:val="ru-RU"/>
        </w:rPr>
        <w:t>fix</w:t>
      </w:r>
      <w:proofErr w:type="spellEnd"/>
      <w:r w:rsidRPr="007E120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E120B">
        <w:rPr>
          <w:rFonts w:ascii="Times New Roman" w:hAnsi="Times New Roman" w:cs="Times New Roman"/>
          <w:b/>
          <w:sz w:val="24"/>
          <w:szCs w:val="24"/>
          <w:lang w:val="ru-RU"/>
        </w:rPr>
        <w:t>api</w:t>
      </w:r>
      <w:proofErr w:type="spellEnd"/>
    </w:p>
    <w:p w:rsidR="004D7616" w:rsidRPr="006135A1" w:rsidRDefault="004D7616" w:rsidP="002C5E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C5E9F" w:rsidRPr="00BB3AB4" w:rsidRDefault="002C5E9F" w:rsidP="002C5E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3AB4">
        <w:rPr>
          <w:rFonts w:ascii="Times New Roman" w:hAnsi="Times New Roman" w:cs="Times New Roman"/>
          <w:b/>
          <w:sz w:val="24"/>
          <w:szCs w:val="24"/>
          <w:lang w:val="ru-RU"/>
        </w:rPr>
        <w:t>[Статья]</w:t>
      </w:r>
    </w:p>
    <w:p w:rsidR="007E120B" w:rsidRDefault="007E120B" w:rsidP="007E1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6FA9" w:rsidRDefault="007E120B" w:rsidP="007E1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Современный рынок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Форекс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переживает настоящий бум высокочастотной роботизированной торговли – более 80% всех операций на рынке совершают роботы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немалой степени такая популярность обусловлена появившейся услугой доступа индивидуальных трейдеров к протоколу </w:t>
      </w:r>
      <w:r>
        <w:rPr>
          <w:rFonts w:ascii="Times New Roman" w:hAnsi="Times New Roman" w:cs="Times New Roman"/>
          <w:sz w:val="24"/>
          <w:szCs w:val="24"/>
          <w:lang w:val="en-US"/>
        </w:rPr>
        <w:t>Fix</w:t>
      </w:r>
      <w:r w:rsidRPr="007E12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api</w:t>
      </w:r>
      <w:proofErr w:type="spellEnd"/>
      <w:r w:rsidR="00DD6FA9">
        <w:rPr>
          <w:rFonts w:ascii="Times New Roman" w:hAnsi="Times New Roman" w:cs="Times New Roman"/>
          <w:sz w:val="24"/>
          <w:szCs w:val="24"/>
          <w:lang w:val="ru-RU"/>
        </w:rPr>
        <w:t>. Что же это такое и чем может быть полезен этот протокол?</w:t>
      </w:r>
    </w:p>
    <w:p w:rsidR="00DD6FA9" w:rsidRDefault="00DD6FA9" w:rsidP="007E1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120B" w:rsidRDefault="00DD6FA9" w:rsidP="007E1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Дословно аббревиатура </w:t>
      </w:r>
      <w:r>
        <w:rPr>
          <w:rFonts w:ascii="Times New Roman" w:hAnsi="Times New Roman" w:cs="Times New Roman"/>
          <w:sz w:val="24"/>
          <w:szCs w:val="24"/>
          <w:lang w:val="en-US"/>
        </w:rPr>
        <w:t>Fix</w:t>
      </w:r>
      <w:r w:rsidRPr="00DD6F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расшифровывается как </w:t>
      </w:r>
      <w:proofErr w:type="spellStart"/>
      <w:r w:rsidRPr="00DD6FA9">
        <w:rPr>
          <w:rFonts w:ascii="Times New Roman" w:hAnsi="Times New Roman" w:cs="Times New Roman"/>
          <w:sz w:val="24"/>
          <w:szCs w:val="24"/>
          <w:lang w:val="ru-RU"/>
        </w:rPr>
        <w:t>Financial</w:t>
      </w:r>
      <w:proofErr w:type="spellEnd"/>
      <w:r w:rsidRPr="00DD6F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D6FA9">
        <w:rPr>
          <w:rFonts w:ascii="Times New Roman" w:hAnsi="Times New Roman" w:cs="Times New Roman"/>
          <w:sz w:val="24"/>
          <w:szCs w:val="24"/>
          <w:lang w:val="ru-RU"/>
        </w:rPr>
        <w:t>Information</w:t>
      </w:r>
      <w:proofErr w:type="spellEnd"/>
      <w:r w:rsidRPr="00DD6F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D6FA9">
        <w:rPr>
          <w:rFonts w:ascii="Times New Roman" w:hAnsi="Times New Roman" w:cs="Times New Roman"/>
          <w:sz w:val="24"/>
          <w:szCs w:val="24"/>
          <w:lang w:val="ru-RU"/>
        </w:rPr>
        <w:t>Exchange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представляет собой протокол обмена финансовой информацией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э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тот протокол был создан специально для институтов финансового рынка и его характерной особенностью была возможность передачи больших объемов данных за короткое время. Сегодня этот протокол является самым распространенным на рынке и используется для взаимодействия между компьютерными сетями финансовых институтов.</w:t>
      </w:r>
      <w:r w:rsidR="007E12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D6FA9" w:rsidRDefault="00DD6FA9" w:rsidP="007E1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6FA9" w:rsidRDefault="00B819E9" w:rsidP="007E1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Сильными сторонами </w:t>
      </w:r>
      <w:r>
        <w:rPr>
          <w:rFonts w:ascii="Times New Roman" w:hAnsi="Times New Roman" w:cs="Times New Roman"/>
          <w:sz w:val="24"/>
          <w:szCs w:val="24"/>
          <w:lang w:val="en-US"/>
        </w:rPr>
        <w:t>Fix</w:t>
      </w:r>
      <w:r w:rsidRPr="00B819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api</w:t>
      </w:r>
      <w:proofErr w:type="spellEnd"/>
      <w:r w:rsidRPr="00B819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являются:</w:t>
      </w:r>
    </w:p>
    <w:p w:rsidR="00B819E9" w:rsidRDefault="00B819E9" w:rsidP="00B819E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возможность передачи большого количества данных с большой скоростью;</w:t>
      </w:r>
    </w:p>
    <w:p w:rsidR="00B819E9" w:rsidRDefault="00B819E9" w:rsidP="00B819E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набор специальных инструментов для финансовой отрасли, включающий в себя стандартизированный язык;</w:t>
      </w:r>
    </w:p>
    <w:p w:rsidR="00B819E9" w:rsidRDefault="00B819E9" w:rsidP="00B819E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полня анонимность операций для трейдеров;</w:t>
      </w:r>
    </w:p>
    <w:p w:rsidR="00B819E9" w:rsidRPr="00B819E9" w:rsidRDefault="00B819E9" w:rsidP="00B819E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возможность использования лимитных ордеров в торговле и многое другое.</w:t>
      </w:r>
    </w:p>
    <w:p w:rsidR="007E120B" w:rsidRDefault="007E120B" w:rsidP="007E1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3B59" w:rsidRPr="00133B59" w:rsidRDefault="00133B59" w:rsidP="00133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Но самым главным преимуществом, сделавшим протокол главной движущей силой для развития роботизированной высокочастотной торговли, является скорость получения, обработки рыночной информации и открытия ордера на покупку или продажу – весь этот процесс может занять у торгового робота на </w:t>
      </w:r>
      <w:r>
        <w:rPr>
          <w:rFonts w:ascii="Times New Roman" w:hAnsi="Times New Roman" w:cs="Times New Roman"/>
          <w:sz w:val="24"/>
          <w:szCs w:val="24"/>
          <w:lang w:val="en-US"/>
        </w:rPr>
        <w:t>Fix</w:t>
      </w:r>
      <w:r w:rsidRPr="00133B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api</w:t>
      </w:r>
      <w:proofErr w:type="spellEnd"/>
      <w:r w:rsidRPr="00133B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6F8B">
        <w:rPr>
          <w:rFonts w:ascii="Times New Roman" w:hAnsi="Times New Roman" w:cs="Times New Roman"/>
          <w:sz w:val="24"/>
          <w:szCs w:val="24"/>
          <w:lang w:val="ru-RU"/>
        </w:rPr>
        <w:t>1-3 миллисекунду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а у торгового робота терминала МТ4 минимум 20 </w:t>
      </w:r>
      <w:r w:rsidR="00A66F8B">
        <w:rPr>
          <w:rFonts w:ascii="Times New Roman" w:hAnsi="Times New Roman" w:cs="Times New Roman"/>
          <w:sz w:val="24"/>
          <w:szCs w:val="24"/>
          <w:lang w:val="ru-RU"/>
        </w:rPr>
        <w:t>милли</w:t>
      </w:r>
      <w:r>
        <w:rPr>
          <w:rFonts w:ascii="Times New Roman" w:hAnsi="Times New Roman" w:cs="Times New Roman"/>
          <w:sz w:val="24"/>
          <w:szCs w:val="24"/>
          <w:lang w:val="ru-RU"/>
        </w:rPr>
        <w:t>секунд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A66F8B">
        <w:rPr>
          <w:rFonts w:ascii="Times New Roman" w:hAnsi="Times New Roman" w:cs="Times New Roman"/>
          <w:sz w:val="24"/>
          <w:szCs w:val="24"/>
          <w:lang w:val="ru-RU"/>
        </w:rPr>
        <w:t xml:space="preserve"> Такая скорость позволяет роботу получать необходимые конкурентные преимущества на рыке и полностью использовать все достоинства арбитражного </w:t>
      </w:r>
      <w:proofErr w:type="spellStart"/>
      <w:r w:rsidR="00A66F8B">
        <w:rPr>
          <w:rFonts w:ascii="Times New Roman" w:hAnsi="Times New Roman" w:cs="Times New Roman"/>
          <w:sz w:val="24"/>
          <w:szCs w:val="24"/>
          <w:lang w:val="ru-RU"/>
        </w:rPr>
        <w:t>трейдинга</w:t>
      </w:r>
      <w:proofErr w:type="spellEnd"/>
      <w:r w:rsidR="00A66F8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133B59" w:rsidRDefault="00133B59" w:rsidP="00133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1253" w:rsidRDefault="00982A9C" w:rsidP="00133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Именно арбитражный высокочастотный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трейдинг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позволил полностью использовать все преимущества протокола </w:t>
      </w:r>
      <w:r>
        <w:rPr>
          <w:rFonts w:ascii="Times New Roman" w:hAnsi="Times New Roman" w:cs="Times New Roman"/>
          <w:sz w:val="24"/>
          <w:szCs w:val="24"/>
          <w:lang w:val="en-US"/>
        </w:rPr>
        <w:t>Fix</w:t>
      </w:r>
      <w:r w:rsidRPr="00982A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api</w:t>
      </w:r>
      <w:proofErr w:type="spellEnd"/>
      <w:r w:rsidR="003C1253">
        <w:rPr>
          <w:rFonts w:ascii="Times New Roman" w:hAnsi="Times New Roman" w:cs="Times New Roman"/>
          <w:sz w:val="24"/>
          <w:szCs w:val="24"/>
          <w:lang w:val="ru-RU"/>
        </w:rPr>
        <w:t>. Для того, что бы реализовать такие торговые стратегии, как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A9C">
        <w:rPr>
          <w:rFonts w:ascii="Times New Roman" w:hAnsi="Times New Roman" w:cs="Times New Roman"/>
          <w:sz w:val="24"/>
          <w:szCs w:val="24"/>
          <w:lang w:val="ru-RU"/>
        </w:rPr>
        <w:t>Latency</w:t>
      </w:r>
      <w:proofErr w:type="spellEnd"/>
      <w:r w:rsidRPr="00982A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arbitrage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982A9C">
        <w:rPr>
          <w:rFonts w:ascii="Times New Roman" w:hAnsi="Times New Roman" w:cs="Times New Roman"/>
          <w:sz w:val="24"/>
          <w:szCs w:val="24"/>
          <w:lang w:val="ru-RU"/>
        </w:rPr>
        <w:t>2-</w:t>
      </w:r>
      <w:r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Pr="00982A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arbitrage</w:t>
      </w:r>
      <w:r w:rsidR="003C1253">
        <w:rPr>
          <w:rFonts w:ascii="Times New Roman" w:hAnsi="Times New Roman" w:cs="Times New Roman"/>
          <w:sz w:val="24"/>
          <w:szCs w:val="24"/>
          <w:lang w:val="ru-RU"/>
        </w:rPr>
        <w:t xml:space="preserve"> трейдеру необходимо одновременное подключение к </w:t>
      </w:r>
      <w:proofErr w:type="spellStart"/>
      <w:r w:rsidR="003C1253">
        <w:rPr>
          <w:rFonts w:ascii="Times New Roman" w:hAnsi="Times New Roman" w:cs="Times New Roman"/>
          <w:sz w:val="24"/>
          <w:szCs w:val="24"/>
          <w:lang w:val="ru-RU"/>
        </w:rPr>
        <w:t>форекс</w:t>
      </w:r>
      <w:proofErr w:type="spellEnd"/>
      <w:r w:rsidR="003C1253">
        <w:rPr>
          <w:rFonts w:ascii="Times New Roman" w:hAnsi="Times New Roman" w:cs="Times New Roman"/>
          <w:sz w:val="24"/>
          <w:szCs w:val="24"/>
          <w:lang w:val="ru-RU"/>
        </w:rPr>
        <w:t xml:space="preserve"> брокеру с услугой доступа к протоколу </w:t>
      </w:r>
      <w:r w:rsidR="003C1253">
        <w:rPr>
          <w:rFonts w:ascii="Times New Roman" w:hAnsi="Times New Roman" w:cs="Times New Roman"/>
          <w:sz w:val="24"/>
          <w:szCs w:val="24"/>
          <w:lang w:val="en-US"/>
        </w:rPr>
        <w:t>Fix</w:t>
      </w:r>
      <w:r w:rsidR="003C1253" w:rsidRPr="003C125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C1253">
        <w:rPr>
          <w:rFonts w:ascii="Times New Roman" w:hAnsi="Times New Roman" w:cs="Times New Roman"/>
          <w:sz w:val="24"/>
          <w:szCs w:val="24"/>
          <w:lang w:val="en-US"/>
        </w:rPr>
        <w:t>api</w:t>
      </w:r>
      <w:proofErr w:type="spellEnd"/>
      <w:r w:rsidR="003C1253" w:rsidRPr="003C125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C1253">
        <w:rPr>
          <w:rFonts w:ascii="Times New Roman" w:hAnsi="Times New Roman" w:cs="Times New Roman"/>
          <w:sz w:val="24"/>
          <w:szCs w:val="24"/>
          <w:lang w:val="ru-RU"/>
        </w:rPr>
        <w:t xml:space="preserve">и к </w:t>
      </w:r>
      <w:proofErr w:type="spellStart"/>
      <w:r w:rsidR="003C1253">
        <w:rPr>
          <w:rFonts w:ascii="Times New Roman" w:hAnsi="Times New Roman" w:cs="Times New Roman"/>
          <w:sz w:val="24"/>
          <w:szCs w:val="24"/>
          <w:lang w:val="ru-RU"/>
        </w:rPr>
        <w:t>форекс</w:t>
      </w:r>
      <w:proofErr w:type="spellEnd"/>
      <w:r w:rsidR="003C1253">
        <w:rPr>
          <w:rFonts w:ascii="Times New Roman" w:hAnsi="Times New Roman" w:cs="Times New Roman"/>
          <w:sz w:val="24"/>
          <w:szCs w:val="24"/>
          <w:lang w:val="ru-RU"/>
        </w:rPr>
        <w:t xml:space="preserve"> брокеру с торговым терминалом МТ</w:t>
      </w:r>
      <w:proofErr w:type="gramStart"/>
      <w:r w:rsidR="003C1253">
        <w:rPr>
          <w:rFonts w:ascii="Times New Roman" w:hAnsi="Times New Roman" w:cs="Times New Roman"/>
          <w:sz w:val="24"/>
          <w:szCs w:val="24"/>
          <w:lang w:val="ru-RU"/>
        </w:rPr>
        <w:t>4</w:t>
      </w:r>
      <w:proofErr w:type="gramEnd"/>
      <w:r w:rsidR="003C1253">
        <w:rPr>
          <w:rFonts w:ascii="Times New Roman" w:hAnsi="Times New Roman" w:cs="Times New Roman"/>
          <w:sz w:val="24"/>
          <w:szCs w:val="24"/>
          <w:lang w:val="ru-RU"/>
        </w:rPr>
        <w:t>. Использование разной скорости поступления информации и формирует арбитражные стратегии.</w:t>
      </w:r>
    </w:p>
    <w:p w:rsidR="003C1253" w:rsidRDefault="003C1253" w:rsidP="00133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14C6" w:rsidRDefault="00AA7A0D" w:rsidP="00133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того, что бы получить доступ к протоколу </w:t>
      </w:r>
      <w:r>
        <w:rPr>
          <w:rFonts w:ascii="Times New Roman" w:hAnsi="Times New Roman" w:cs="Times New Roman"/>
          <w:sz w:val="24"/>
          <w:szCs w:val="24"/>
          <w:lang w:val="en-US"/>
        </w:rPr>
        <w:t>Fix</w:t>
      </w:r>
      <w:r w:rsidRPr="00AA7A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api</w:t>
      </w:r>
      <w:proofErr w:type="spellEnd"/>
      <w:r w:rsidR="000421F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A7A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трейдеру необходимо выбрать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форекс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брокера, предоставляющего такую услугу своим клиентам. Подключение к протоколу возможно как через торговую платформу брокера (для некоторых участников финансового рынка), так и напрямую, используя приложение, разработанное сами трейдером.</w:t>
      </w:r>
      <w:r w:rsidR="008727A7">
        <w:rPr>
          <w:rFonts w:ascii="Times New Roman" w:hAnsi="Times New Roman" w:cs="Times New Roman"/>
          <w:sz w:val="24"/>
          <w:szCs w:val="24"/>
          <w:lang w:val="ru-RU"/>
        </w:rPr>
        <w:t xml:space="preserve"> Некоторые энтузиасты роботизированной торговли </w:t>
      </w:r>
      <w:bookmarkStart w:id="0" w:name="_GoBack"/>
      <w:bookmarkEnd w:id="0"/>
      <w:r w:rsidR="008727A7">
        <w:rPr>
          <w:rFonts w:ascii="Times New Roman" w:hAnsi="Times New Roman" w:cs="Times New Roman"/>
          <w:sz w:val="24"/>
          <w:szCs w:val="24"/>
          <w:lang w:val="ru-RU"/>
        </w:rPr>
        <w:t>создают бесплатные торговые платформы с услугой доступа к протоколу</w:t>
      </w:r>
      <w:proofErr w:type="gramStart"/>
      <w:r w:rsidR="008727A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8727A7">
        <w:rPr>
          <w:rFonts w:ascii="Times New Roman" w:hAnsi="Times New Roman" w:cs="Times New Roman"/>
          <w:sz w:val="24"/>
          <w:szCs w:val="24"/>
          <w:lang w:val="ru-RU"/>
        </w:rPr>
        <w:t xml:space="preserve"> К таким платформам, например, относятся </w:t>
      </w:r>
      <w:proofErr w:type="spellStart"/>
      <w:r w:rsidR="008727A7" w:rsidRPr="008727A7">
        <w:rPr>
          <w:rFonts w:ascii="Times New Roman" w:hAnsi="Times New Roman" w:cs="Times New Roman"/>
          <w:sz w:val="24"/>
          <w:szCs w:val="24"/>
          <w:lang w:val="ru-RU"/>
        </w:rPr>
        <w:t>StockSharp</w:t>
      </w:r>
      <w:proofErr w:type="spellEnd"/>
      <w:r w:rsidR="008727A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8727A7" w:rsidRPr="008727A7">
        <w:rPr>
          <w:rFonts w:ascii="Times New Roman" w:hAnsi="Times New Roman" w:cs="Times New Roman"/>
          <w:sz w:val="24"/>
          <w:szCs w:val="24"/>
          <w:lang w:val="ru-RU"/>
        </w:rPr>
        <w:t>QScalp</w:t>
      </w:r>
      <w:proofErr w:type="spellEnd"/>
      <w:r w:rsidR="000421F4">
        <w:rPr>
          <w:rFonts w:ascii="Times New Roman" w:hAnsi="Times New Roman" w:cs="Times New Roman"/>
          <w:sz w:val="24"/>
          <w:szCs w:val="24"/>
          <w:lang w:val="ru-RU"/>
        </w:rPr>
        <w:t>. Последний представляет</w:t>
      </w:r>
      <w:r w:rsidR="008727A7">
        <w:rPr>
          <w:rFonts w:ascii="Times New Roman" w:hAnsi="Times New Roman" w:cs="Times New Roman"/>
          <w:sz w:val="24"/>
          <w:szCs w:val="24"/>
          <w:lang w:val="ru-RU"/>
        </w:rPr>
        <w:t xml:space="preserve"> собой полноценный торговый привод для осуществления торговых операций краткосрочной и высокочастотной биржевой торговли. </w:t>
      </w:r>
    </w:p>
    <w:p w:rsidR="007E14C6" w:rsidRDefault="007E14C6" w:rsidP="00133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7A0D" w:rsidRPr="00BE1CD9" w:rsidRDefault="005B0E11" w:rsidP="00133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Кроме этого, на рынке присутствует несколько продуктов, созданных для интеграции </w:t>
      </w:r>
      <w:r w:rsidR="00BE1CD9">
        <w:rPr>
          <w:rFonts w:ascii="Times New Roman" w:hAnsi="Times New Roman" w:cs="Times New Roman"/>
          <w:sz w:val="24"/>
          <w:szCs w:val="24"/>
          <w:lang w:val="ru-RU"/>
        </w:rPr>
        <w:t>протокола и популярного торгового терминала МТ</w:t>
      </w:r>
      <w:proofErr w:type="gramStart"/>
      <w:r w:rsidR="00BE1CD9">
        <w:rPr>
          <w:rFonts w:ascii="Times New Roman" w:hAnsi="Times New Roman" w:cs="Times New Roman"/>
          <w:sz w:val="24"/>
          <w:szCs w:val="24"/>
          <w:lang w:val="ru-RU"/>
        </w:rPr>
        <w:t>4</w:t>
      </w:r>
      <w:proofErr w:type="gramEnd"/>
      <w:r w:rsidR="00BE1CD9">
        <w:rPr>
          <w:rFonts w:ascii="Times New Roman" w:hAnsi="Times New Roman" w:cs="Times New Roman"/>
          <w:sz w:val="24"/>
          <w:szCs w:val="24"/>
          <w:lang w:val="ru-RU"/>
        </w:rPr>
        <w:t xml:space="preserve">. Эти продукты позволяют использовать знакомый для трейдеров интерфейс платформы, возможности тестера торговых стратегий и встроенного языка программирования для высокочастотной торговли с использованием </w:t>
      </w:r>
      <w:r w:rsidR="00BE1CD9">
        <w:rPr>
          <w:rFonts w:ascii="Times New Roman" w:hAnsi="Times New Roman" w:cs="Times New Roman"/>
          <w:sz w:val="24"/>
          <w:szCs w:val="24"/>
          <w:lang w:val="en-US"/>
        </w:rPr>
        <w:t>Fix</w:t>
      </w:r>
      <w:r w:rsidR="00BE1CD9" w:rsidRPr="00BE1C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E1CD9">
        <w:rPr>
          <w:rFonts w:ascii="Times New Roman" w:hAnsi="Times New Roman" w:cs="Times New Roman"/>
          <w:sz w:val="24"/>
          <w:szCs w:val="24"/>
          <w:lang w:val="en-US"/>
        </w:rPr>
        <w:t>api</w:t>
      </w:r>
      <w:proofErr w:type="spellEnd"/>
      <w:r w:rsidR="00BE1CD9" w:rsidRPr="00BE1CD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82A9C" w:rsidRPr="003C1253" w:rsidRDefault="00982A9C" w:rsidP="00133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E120B" w:rsidRPr="007E120B" w:rsidRDefault="007E14C6" w:rsidP="007E1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Размещение торговых роботов </w:t>
      </w:r>
      <w:r w:rsidRPr="007E14C6">
        <w:rPr>
          <w:rFonts w:ascii="Times New Roman" w:hAnsi="Times New Roman" w:cs="Times New Roman"/>
          <w:sz w:val="24"/>
          <w:szCs w:val="24"/>
          <w:lang w:val="ru-RU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7E14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api</w:t>
      </w:r>
      <w:proofErr w:type="spellEnd"/>
      <w:r w:rsidRPr="007E14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целесообразно осуществлять на удаленных серверах </w:t>
      </w:r>
      <w:proofErr w:type="spellStart"/>
      <w:r w:rsidRPr="007E14C6">
        <w:rPr>
          <w:rFonts w:ascii="Times New Roman" w:hAnsi="Times New Roman" w:cs="Times New Roman"/>
          <w:sz w:val="24"/>
          <w:szCs w:val="24"/>
          <w:lang w:val="ru-RU"/>
        </w:rPr>
        <w:t>Equinix</w:t>
      </w:r>
      <w:proofErr w:type="spellEnd"/>
      <w:r w:rsidRPr="007E14C6">
        <w:rPr>
          <w:rFonts w:ascii="Times New Roman" w:hAnsi="Times New Roman" w:cs="Times New Roman"/>
          <w:sz w:val="24"/>
          <w:szCs w:val="24"/>
          <w:lang w:val="ru-RU"/>
        </w:rPr>
        <w:t xml:space="preserve"> LD5/LD4 </w:t>
      </w:r>
      <w:r>
        <w:rPr>
          <w:rFonts w:ascii="Times New Roman" w:hAnsi="Times New Roman" w:cs="Times New Roman"/>
          <w:sz w:val="24"/>
          <w:szCs w:val="24"/>
          <w:lang w:val="ru-RU"/>
        </w:rPr>
        <w:t>– это гарантирует максимальную скорость передачи данных с серверами брокерских компаний</w:t>
      </w:r>
      <w:r w:rsidRPr="007E14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Такое размещение является самым оптимальным вариантом для использования торговых алгоритмов для круглосуточной работы роботов и операций с реальными финансовыми ресурсами. </w:t>
      </w:r>
    </w:p>
    <w:p w:rsidR="007E120B" w:rsidRPr="007E120B" w:rsidRDefault="007E120B" w:rsidP="007E1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27A7" w:rsidRDefault="008727A7" w:rsidP="007E1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27A7" w:rsidRDefault="008727A7" w:rsidP="007E1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120B" w:rsidRPr="007E120B" w:rsidRDefault="008727A7" w:rsidP="007E1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7A7">
        <w:rPr>
          <w:rFonts w:ascii="Times New Roman" w:hAnsi="Times New Roman" w:cs="Times New Roman"/>
          <w:sz w:val="24"/>
          <w:szCs w:val="24"/>
          <w:lang w:val="ru-RU"/>
        </w:rPr>
        <w:t>Доступ по протоколу FIX API предлагают многие брокеры. Обычно для получения FIX API брокеры хотят большой начальный депозит, от $2000-5000 и выше, либо определенный торговый оборот.</w:t>
      </w:r>
    </w:p>
    <w:p w:rsidR="007E3E26" w:rsidRPr="00BB3AB4" w:rsidRDefault="007E3E26" w:rsidP="00192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3248" w:rsidRPr="00BB3AB4" w:rsidRDefault="008D3248" w:rsidP="00192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3248" w:rsidRPr="00BB3AB4" w:rsidRDefault="008D3248" w:rsidP="00192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05C2B" w:rsidRPr="00BB3AB4" w:rsidRDefault="00A05C2B" w:rsidP="00192A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3AB4">
        <w:rPr>
          <w:rFonts w:ascii="Times New Roman" w:hAnsi="Times New Roman" w:cs="Times New Roman"/>
          <w:b/>
          <w:sz w:val="24"/>
          <w:szCs w:val="24"/>
          <w:lang w:val="ru-RU"/>
        </w:rPr>
        <w:t>[</w:t>
      </w:r>
      <w:proofErr w:type="spellStart"/>
      <w:r w:rsidR="000E19BC" w:rsidRPr="00BB3AB4">
        <w:rPr>
          <w:rFonts w:ascii="Times New Roman" w:hAnsi="Times New Roman" w:cs="Times New Roman"/>
          <w:b/>
          <w:sz w:val="24"/>
          <w:szCs w:val="24"/>
          <w:lang w:val="ru-RU"/>
        </w:rPr>
        <w:t>Рерайт</w:t>
      </w:r>
      <w:proofErr w:type="spellEnd"/>
      <w:r w:rsidRPr="00BB3AB4">
        <w:rPr>
          <w:rFonts w:ascii="Times New Roman" w:hAnsi="Times New Roman" w:cs="Times New Roman"/>
          <w:b/>
          <w:sz w:val="24"/>
          <w:szCs w:val="24"/>
          <w:lang w:val="ru-RU"/>
        </w:rPr>
        <w:t>]</w:t>
      </w:r>
    </w:p>
    <w:p w:rsidR="00A05C2B" w:rsidRPr="00BB3AB4" w:rsidRDefault="00A05C2B" w:rsidP="00192A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94811" w:rsidRDefault="00F94811" w:rsidP="00192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0B13" w:rsidRDefault="002A5696" w:rsidP="00125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Главным преимуществом арбитражного принципа совершения торговых операций является возможность получения без рисковой прибыли или прибыли с уровнем риска, близким к нулю. Арбитражные возможности на рынке </w:t>
      </w:r>
      <w:proofErr w:type="spellStart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Форекс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обычно относятся к высокочастотной роботизированной торговле – прибыль в каждой такой сделке равна нескольким пунктам и продолжаются они в течение нескольких секунд, поэтому для генерации достаточного потока прибыли необходимо одновременно анализировать большое количество торговых ин</w:t>
      </w:r>
      <w:r w:rsidR="00C83FE6">
        <w:rPr>
          <w:rFonts w:ascii="Times New Roman" w:hAnsi="Times New Roman" w:cs="Times New Roman"/>
          <w:sz w:val="24"/>
          <w:szCs w:val="24"/>
          <w:lang w:val="ru-RU"/>
        </w:rPr>
        <w:t>струментов.</w:t>
      </w:r>
    </w:p>
    <w:p w:rsidR="00C83FE6" w:rsidRDefault="00C83FE6" w:rsidP="00125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3FE6" w:rsidRDefault="00C83FE6" w:rsidP="00125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Наиболее распространенными стратегиями </w:t>
      </w:r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арбитража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рынке </w:t>
      </w:r>
      <w:proofErr w:type="spellStart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Форекс</w:t>
      </w:r>
      <w:proofErr w:type="spellEnd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являются </w:t>
      </w:r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2-leg </w:t>
      </w:r>
      <w:proofErr w:type="spellStart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Arbitrage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83FE6">
        <w:rPr>
          <w:rFonts w:ascii="Times New Roman" w:hAnsi="Times New Roman" w:cs="Times New Roman"/>
          <w:sz w:val="24"/>
          <w:szCs w:val="24"/>
          <w:lang w:val="ru-RU"/>
        </w:rPr>
        <w:t>Latency</w:t>
      </w:r>
      <w:proofErr w:type="spellEnd"/>
      <w:r w:rsidRPr="00C83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3FE6">
        <w:rPr>
          <w:rFonts w:ascii="Times New Roman" w:hAnsi="Times New Roman" w:cs="Times New Roman"/>
          <w:sz w:val="24"/>
          <w:szCs w:val="24"/>
          <w:lang w:val="ru-RU"/>
        </w:rPr>
        <w:t>Arbitrage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Например, суть </w:t>
      </w:r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2-leg </w:t>
      </w:r>
      <w:proofErr w:type="spellStart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Arbitrage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заключается в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одновременном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открытие двух разнонаправленных сделок у двух различных </w:t>
      </w:r>
      <w:proofErr w:type="spellStart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форекс</w:t>
      </w:r>
      <w:proofErr w:type="spellEnd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брокеров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 одному и </w:t>
      </w:r>
      <w:r w:rsidR="001D248F">
        <w:rPr>
          <w:rFonts w:ascii="Times New Roman" w:hAnsi="Times New Roman" w:cs="Times New Roman"/>
          <w:sz w:val="24"/>
          <w:szCs w:val="24"/>
          <w:lang w:val="ru-RU"/>
        </w:rPr>
        <w:t>тому же рыночному инструменту. 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рбитражная возможность возникает вследствие того, что различные брокеры имеют различных поставщиков рыночных котировок и различное время прохождения потока котировок через свои торговые сделки. В результате этого образуется разность в </w:t>
      </w:r>
      <w:r w:rsidR="001D248F">
        <w:rPr>
          <w:rFonts w:ascii="Times New Roman" w:hAnsi="Times New Roman" w:cs="Times New Roman"/>
          <w:sz w:val="24"/>
          <w:szCs w:val="24"/>
          <w:lang w:val="ru-RU"/>
        </w:rPr>
        <w:t>ценах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 одному и тому же инструменту, которая с течением короткого времени исчезает. Открытие двух разнонаправленных позиций позволяет торговому роботу получить </w:t>
      </w:r>
      <w:proofErr w:type="gramStart"/>
      <w:r w:rsidR="00535D48">
        <w:rPr>
          <w:rFonts w:ascii="Times New Roman" w:hAnsi="Times New Roman" w:cs="Times New Roman"/>
          <w:sz w:val="24"/>
          <w:szCs w:val="24"/>
          <w:lang w:val="ru-RU"/>
        </w:rPr>
        <w:t>без</w:t>
      </w:r>
      <w:proofErr w:type="gramEnd"/>
      <w:r w:rsidR="00535D48">
        <w:rPr>
          <w:rFonts w:ascii="Times New Roman" w:hAnsi="Times New Roman" w:cs="Times New Roman"/>
          <w:sz w:val="24"/>
          <w:szCs w:val="24"/>
          <w:lang w:val="ru-RU"/>
        </w:rPr>
        <w:t xml:space="preserve"> рисковую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сделку. </w:t>
      </w:r>
    </w:p>
    <w:p w:rsidR="002A4952" w:rsidRDefault="002A4952" w:rsidP="00125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A4952" w:rsidRPr="002A5696" w:rsidRDefault="0059258D" w:rsidP="00125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Несмотря на то, что по своей сути такая сделка представляет собой классический </w:t>
      </w:r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арбитраж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ей присущ значительный инвестиционный риск – многие </w:t>
      </w:r>
      <w:proofErr w:type="spellStart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форекс</w:t>
      </w:r>
      <w:proofErr w:type="spellEnd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брокеры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негативно относятся к высокочастотной торговле и часто накладывают ограничения на осуществление подобных операций. Кроме того, для получения прибыли трейдеру необходимо выбрать пару брокеров с максимальной разницей в ценах, а такая разница часто наблюдается у брокеров с сомнительной репутацией, что несет в себе риск неполучения прибыли от реализации стратегии. </w:t>
      </w:r>
    </w:p>
    <w:p w:rsidR="00DE0B13" w:rsidRDefault="00DE0B13" w:rsidP="00125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0B13" w:rsidRDefault="00DE0B13" w:rsidP="00125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0B13" w:rsidRPr="00DE0B13" w:rsidRDefault="00DE0B13" w:rsidP="00125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52FEB" w:rsidRPr="008E7897" w:rsidRDefault="00552FEB" w:rsidP="00192A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05C2B" w:rsidRPr="00BB3AB4" w:rsidRDefault="000E19BC" w:rsidP="00192A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3AB4">
        <w:rPr>
          <w:rFonts w:ascii="Times New Roman" w:hAnsi="Times New Roman" w:cs="Times New Roman"/>
          <w:b/>
          <w:sz w:val="24"/>
          <w:szCs w:val="24"/>
          <w:lang w:val="ru-RU"/>
        </w:rPr>
        <w:t>[</w:t>
      </w:r>
      <w:proofErr w:type="spellStart"/>
      <w:r w:rsidRPr="00BB3AB4">
        <w:rPr>
          <w:rFonts w:ascii="Times New Roman" w:hAnsi="Times New Roman" w:cs="Times New Roman"/>
          <w:b/>
          <w:sz w:val="24"/>
          <w:szCs w:val="24"/>
          <w:lang w:val="ru-RU"/>
        </w:rPr>
        <w:t>Рерайт</w:t>
      </w:r>
      <w:proofErr w:type="spellEnd"/>
      <w:r w:rsidRPr="00BB3AB4">
        <w:rPr>
          <w:rFonts w:ascii="Times New Roman" w:hAnsi="Times New Roman" w:cs="Times New Roman"/>
          <w:b/>
          <w:sz w:val="24"/>
          <w:szCs w:val="24"/>
          <w:lang w:val="ru-RU"/>
        </w:rPr>
        <w:t>]</w:t>
      </w:r>
    </w:p>
    <w:p w:rsidR="000E19BC" w:rsidRPr="00BB3AB4" w:rsidRDefault="000E19BC" w:rsidP="00192A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E5C98" w:rsidRDefault="00A31768" w:rsidP="00192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768">
        <w:rPr>
          <w:rFonts w:ascii="Times New Roman" w:hAnsi="Times New Roman" w:cs="Times New Roman"/>
          <w:sz w:val="24"/>
          <w:szCs w:val="24"/>
          <w:lang w:val="ru-RU"/>
        </w:rPr>
        <w:t xml:space="preserve">Построение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арбитражной торговой стратегии на рынке </w:t>
      </w:r>
      <w:proofErr w:type="spellStart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Форекс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является мечтой многих трейдеров, так как </w:t>
      </w:r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арбитраж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предусматривает возможность получения прибыли без риска или с минимальным риском. Сложность такого построения заключается в том, что современный рынок открывает возможность на получение арбитражной сделки в течение нескольких миллисекунд и доступная трейдеру прибыль составляет считанные пункты. Именно поэтому </w:t>
      </w:r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арбитраж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стал исключительным полем применения высокочастотных торговых роботов – человеческие рефлексы просто не справляются с такой скоростью реакции. </w:t>
      </w:r>
    </w:p>
    <w:p w:rsidR="00DF375A" w:rsidRDefault="00DF375A" w:rsidP="00192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F375A" w:rsidRDefault="00DF375A" w:rsidP="00192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Одними из наиболее распространенных арбитражных торговых стратегий на </w:t>
      </w:r>
      <w:proofErr w:type="spellStart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Форекс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является </w:t>
      </w:r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2-leg </w:t>
      </w:r>
      <w:proofErr w:type="spellStart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Arbitrage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Эта стратегия основана на поиске спрэда между котировками двух разных </w:t>
      </w:r>
      <w:proofErr w:type="spellStart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форекс</w:t>
      </w:r>
      <w:proofErr w:type="spellEnd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брокеров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один и тот же торговый актив. Такой спрэд формируется в результате того, что различные </w:t>
      </w:r>
      <w:proofErr w:type="spellStart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форекс</w:t>
      </w:r>
      <w:proofErr w:type="spellEnd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брокеры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имеют разных поставщиков рыночной ликвидности и их котировки, проходя через торговые серверы брокеров, запаздывают и искажаются на различную величину. Эт</w:t>
      </w:r>
      <w:r w:rsidR="00F16BA6">
        <w:rPr>
          <w:rFonts w:ascii="Times New Roman" w:hAnsi="Times New Roman" w:cs="Times New Roman"/>
          <w:sz w:val="24"/>
          <w:szCs w:val="24"/>
          <w:lang w:val="ru-RU"/>
        </w:rPr>
        <w:t>о различие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формирует торгуемый роботом спрэд. Размер спрэда крайне незначителен, а само расхождение </w:t>
      </w:r>
      <w:r w:rsidR="00F16BA6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 w:rsidR="00F16BA6" w:rsidRPr="00535D48">
        <w:rPr>
          <w:rFonts w:ascii="Times New Roman" w:hAnsi="Times New Roman" w:cs="Times New Roman"/>
          <w:b/>
          <w:sz w:val="24"/>
          <w:szCs w:val="24"/>
          <w:lang w:val="ru-RU"/>
        </w:rPr>
        <w:t>Форекс</w:t>
      </w:r>
      <w:proofErr w:type="spellEnd"/>
      <w:r w:rsidR="00F16B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длится считанные миллисекунды или секунды, однако анализ большого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количества инструментов и заключение от нескольких сотен до нескольких тысяч сделок за один рабочий день позволяет сформировать достаточный размер прибыли.</w:t>
      </w:r>
    </w:p>
    <w:p w:rsidR="004124EF" w:rsidRDefault="004124EF" w:rsidP="00192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24EF" w:rsidRPr="00A31768" w:rsidRDefault="004124EF" w:rsidP="00192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Несмотря на потенциально высокую прибыльность, использование такой рыночной стратегии встречает активное противодействие со стороны большинства брокеров - ограничиваются возможности для осуществления высокочастотных операций в целом и расширяются рыночные комиссии.</w:t>
      </w:r>
    </w:p>
    <w:p w:rsidR="00A31768" w:rsidRPr="00A31768" w:rsidRDefault="00A31768" w:rsidP="00192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31768" w:rsidRPr="00A31768" w:rsidRDefault="00A31768" w:rsidP="00192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31768" w:rsidRPr="00A31768" w:rsidRDefault="00A31768" w:rsidP="00192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31768" w:rsidRPr="00A31768" w:rsidRDefault="00A31768" w:rsidP="00192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6EBD" w:rsidRPr="00A31768" w:rsidRDefault="003F6EBD" w:rsidP="003F6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6EBD" w:rsidRPr="00A31768" w:rsidRDefault="003F6EBD" w:rsidP="00C11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7897" w:rsidRPr="006F652F" w:rsidRDefault="008E7897" w:rsidP="00C11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7897" w:rsidRPr="00A23B21" w:rsidRDefault="008E7897" w:rsidP="008E7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23B21">
        <w:rPr>
          <w:rFonts w:ascii="Times New Roman" w:hAnsi="Times New Roman" w:cs="Times New Roman"/>
          <w:b/>
          <w:sz w:val="24"/>
          <w:szCs w:val="24"/>
          <w:lang w:val="ru-RU"/>
        </w:rPr>
        <w:t>[</w:t>
      </w:r>
      <w:proofErr w:type="spellStart"/>
      <w:r w:rsidRPr="00A23B21">
        <w:rPr>
          <w:rFonts w:ascii="Times New Roman" w:hAnsi="Times New Roman" w:cs="Times New Roman"/>
          <w:b/>
          <w:sz w:val="24"/>
          <w:szCs w:val="24"/>
          <w:lang w:val="ru-RU"/>
        </w:rPr>
        <w:t>Рерайт</w:t>
      </w:r>
      <w:proofErr w:type="spellEnd"/>
      <w:r w:rsidRPr="00A23B21">
        <w:rPr>
          <w:rFonts w:ascii="Times New Roman" w:hAnsi="Times New Roman" w:cs="Times New Roman"/>
          <w:b/>
          <w:sz w:val="24"/>
          <w:szCs w:val="24"/>
          <w:lang w:val="ru-RU"/>
        </w:rPr>
        <w:t>]</w:t>
      </w:r>
    </w:p>
    <w:p w:rsidR="008E7897" w:rsidRPr="00A23B21" w:rsidRDefault="008E7897" w:rsidP="00C11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7897" w:rsidRDefault="00053A33" w:rsidP="00C11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Арбитражный принцип совершения торговых операций на рынке </w:t>
      </w:r>
      <w:proofErr w:type="spellStart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Форекс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представляет собой разновидность высокочастотного автоматизированного </w:t>
      </w:r>
      <w:proofErr w:type="spellStart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трейдинга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Самым распространенным типом арбитражных операций является </w:t>
      </w:r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2-leg </w:t>
      </w:r>
      <w:proofErr w:type="spellStart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Arbitrage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вид т</w:t>
      </w:r>
      <w:r w:rsidR="00535D48">
        <w:rPr>
          <w:rFonts w:ascii="Times New Roman" w:hAnsi="Times New Roman" w:cs="Times New Roman"/>
          <w:sz w:val="24"/>
          <w:szCs w:val="24"/>
          <w:lang w:val="ru-RU"/>
        </w:rPr>
        <w:t>орговых операций на рынке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при котором одновременно открываются две разнонаправленные сделки у разных брокеров на покупку и продажу одной и той же валютной пары. Одним из условий качественного </w:t>
      </w:r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2-leg </w:t>
      </w:r>
      <w:proofErr w:type="spellStart"/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>Arbitrage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является наличие доступа к «быстрым» рыночным котировкам через протокол обмена информацией </w:t>
      </w:r>
      <w:r w:rsidRPr="00535D48">
        <w:rPr>
          <w:rFonts w:ascii="Times New Roman" w:hAnsi="Times New Roman" w:cs="Times New Roman"/>
          <w:b/>
          <w:sz w:val="24"/>
          <w:szCs w:val="24"/>
          <w:lang w:val="en-US"/>
        </w:rPr>
        <w:t>Fix</w:t>
      </w:r>
      <w:r w:rsidRPr="00535D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535D48">
        <w:rPr>
          <w:rFonts w:ascii="Times New Roman" w:hAnsi="Times New Roman" w:cs="Times New Roman"/>
          <w:b/>
          <w:sz w:val="24"/>
          <w:szCs w:val="24"/>
          <w:lang w:val="en-US"/>
        </w:rPr>
        <w:t>api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53A33" w:rsidRDefault="00053A33" w:rsidP="00C11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3A33" w:rsidRDefault="00053A33" w:rsidP="00C11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Поясним суть этого торгового метода на простом примере – одновременно котировка валютной пары </w:t>
      </w:r>
      <w:r>
        <w:rPr>
          <w:rFonts w:ascii="Times New Roman" w:hAnsi="Times New Roman" w:cs="Times New Roman"/>
          <w:sz w:val="24"/>
          <w:szCs w:val="24"/>
          <w:lang w:val="en-US"/>
        </w:rPr>
        <w:t>EURUSD</w:t>
      </w:r>
      <w:r w:rsidRPr="00053A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 первого брокера равна 1.04255, а у второго – 1.04250. разность котировок в пять пунктов формирует арбитражную возможность для торгового робота – он одновременно открывает продажу у первого и покупку у второго брокера ордеров одинакового объема. Закрытие двух ордеров будет осуществляться тоже одновременно в тот момент, когда значения котировок сравняются.</w:t>
      </w:r>
    </w:p>
    <w:p w:rsidR="00053A33" w:rsidRDefault="00053A33" w:rsidP="00C11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3A33" w:rsidRDefault="00053A33" w:rsidP="00C11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Главным достоинством </w:t>
      </w:r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 xml:space="preserve">2-leg </w:t>
      </w:r>
      <w:proofErr w:type="spellStart"/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>Arbitrage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является безубыточный характер торговли – обнаруженные роботом разности в котировках обязательно сравняются, при этом возможная просадка минимальна и равна курсовой разнице. Заключение сделок у двух разных </w:t>
      </w:r>
      <w:proofErr w:type="spellStart"/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>форекс</w:t>
      </w:r>
      <w:proofErr w:type="spellEnd"/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брокеров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снижает институциональный ри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ск вдв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ое – каждому из них трудно идентифицировать применяемую торговую стратегию и повлиять на нее. При этом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этот вид </w:t>
      </w:r>
      <w:proofErr w:type="spellStart"/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>трейдинга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достиг такой популярности, что многие финансовые посредники на рынке вводят искусственные ограничения </w:t>
      </w:r>
      <w:r w:rsidR="00141ACC">
        <w:rPr>
          <w:rFonts w:ascii="Times New Roman" w:hAnsi="Times New Roman" w:cs="Times New Roman"/>
          <w:sz w:val="24"/>
          <w:szCs w:val="24"/>
          <w:lang w:val="ru-RU"/>
        </w:rPr>
        <w:t>на высокочастотную торговлю</w:t>
      </w:r>
      <w:r w:rsidR="0038272D">
        <w:rPr>
          <w:rFonts w:ascii="Times New Roman" w:hAnsi="Times New Roman" w:cs="Times New Roman"/>
          <w:sz w:val="24"/>
          <w:szCs w:val="24"/>
          <w:lang w:val="ru-RU"/>
        </w:rPr>
        <w:t xml:space="preserve">, устанавливают дополнительные рыночные сборы или задержку в исполнение рыночных ордеров. </w:t>
      </w:r>
    </w:p>
    <w:p w:rsidR="00053A33" w:rsidRDefault="00053A33" w:rsidP="00C11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3A33" w:rsidRPr="00053A33" w:rsidRDefault="00053A33" w:rsidP="00C11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3A33" w:rsidRPr="00053A33" w:rsidRDefault="00053A33" w:rsidP="00C11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87BEF" w:rsidRDefault="00087BEF" w:rsidP="00C11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7897" w:rsidRPr="00087BEF" w:rsidRDefault="00087BEF" w:rsidP="00087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87BEF">
        <w:rPr>
          <w:rFonts w:ascii="Times New Roman" w:hAnsi="Times New Roman" w:cs="Times New Roman"/>
          <w:b/>
          <w:sz w:val="24"/>
          <w:szCs w:val="24"/>
          <w:lang w:val="ru-RU"/>
        </w:rPr>
        <w:t>[</w:t>
      </w:r>
      <w:proofErr w:type="spellStart"/>
      <w:r w:rsidRPr="00087BEF">
        <w:rPr>
          <w:rFonts w:ascii="Times New Roman" w:hAnsi="Times New Roman" w:cs="Times New Roman"/>
          <w:b/>
          <w:sz w:val="24"/>
          <w:szCs w:val="24"/>
          <w:lang w:val="ru-RU"/>
        </w:rPr>
        <w:t>Рерайт</w:t>
      </w:r>
      <w:proofErr w:type="spellEnd"/>
      <w:r w:rsidRPr="00087BEF">
        <w:rPr>
          <w:rFonts w:ascii="Times New Roman" w:hAnsi="Times New Roman" w:cs="Times New Roman"/>
          <w:b/>
          <w:sz w:val="24"/>
          <w:szCs w:val="24"/>
          <w:lang w:val="ru-RU"/>
        </w:rPr>
        <w:t>]</w:t>
      </w:r>
    </w:p>
    <w:p w:rsidR="008E7897" w:rsidRPr="008E7897" w:rsidRDefault="008E7897" w:rsidP="00C11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87BEF" w:rsidRDefault="00087BEF" w:rsidP="00C11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3CC9" w:rsidRPr="004D3CC9" w:rsidRDefault="004D3CC9" w:rsidP="004D3C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Самыми востребованными у </w:t>
      </w:r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>трейдеров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рынке </w:t>
      </w:r>
      <w:proofErr w:type="spellStart"/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>Форекс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являются арбитражные стратегии. И это не удивительно, ведь </w:t>
      </w:r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>арбитраж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означает возможность получения прибыли почти без риска. Современные арбитражные стратегии в основном представляют собой высокочастотный </w:t>
      </w:r>
      <w:proofErr w:type="spellStart"/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>трейдинг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 использованием торговых роботов – прибыль от каждой конкретной сделки минимальна, но за счет большого их количества достигается положительный прирост баланса.  </w:t>
      </w:r>
    </w:p>
    <w:p w:rsidR="004D3CC9" w:rsidRPr="004D3CC9" w:rsidRDefault="004D3CC9" w:rsidP="004D3C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3CC9" w:rsidRPr="004D3CC9" w:rsidRDefault="004D3CC9" w:rsidP="004D3C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сегодняшний день самыми распространенными являются</w:t>
      </w:r>
      <w:r w:rsidRPr="004D3CC9">
        <w:rPr>
          <w:rFonts w:ascii="Times New Roman" w:hAnsi="Times New Roman" w:cs="Times New Roman"/>
          <w:sz w:val="24"/>
          <w:szCs w:val="24"/>
          <w:lang w:val="ru-RU"/>
        </w:rPr>
        <w:t xml:space="preserve"> три типа валютных арбитражных стратегий:</w:t>
      </w:r>
    </w:p>
    <w:p w:rsidR="004D3CC9" w:rsidRPr="00224FFA" w:rsidRDefault="004D3CC9" w:rsidP="00224FF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FFA">
        <w:rPr>
          <w:rFonts w:ascii="Times New Roman" w:hAnsi="Times New Roman" w:cs="Times New Roman"/>
          <w:sz w:val="24"/>
          <w:szCs w:val="24"/>
          <w:lang w:val="ru-RU"/>
        </w:rPr>
        <w:t xml:space="preserve">статистический </w:t>
      </w:r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>арбитраж</w:t>
      </w:r>
      <w:r w:rsidRPr="00224FFA">
        <w:rPr>
          <w:rFonts w:ascii="Times New Roman" w:hAnsi="Times New Roman" w:cs="Times New Roman"/>
          <w:sz w:val="24"/>
          <w:szCs w:val="24"/>
          <w:lang w:val="ru-RU"/>
        </w:rPr>
        <w:t xml:space="preserve">, использующий взаимосвязь валютных активов на </w:t>
      </w:r>
      <w:proofErr w:type="spellStart"/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>Форекс</w:t>
      </w:r>
      <w:proofErr w:type="spellEnd"/>
      <w:r w:rsidRPr="00224FF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D3CC9" w:rsidRPr="00224FFA" w:rsidRDefault="004D3CC9" w:rsidP="00224FF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FFA">
        <w:rPr>
          <w:rFonts w:ascii="Times New Roman" w:hAnsi="Times New Roman" w:cs="Times New Roman"/>
          <w:sz w:val="24"/>
          <w:szCs w:val="24"/>
          <w:lang w:val="ru-RU"/>
        </w:rPr>
        <w:t xml:space="preserve">временной </w:t>
      </w:r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>арбитраж</w:t>
      </w:r>
      <w:r w:rsidRPr="00224FFA">
        <w:rPr>
          <w:rFonts w:ascii="Times New Roman" w:hAnsi="Times New Roman" w:cs="Times New Roman"/>
          <w:sz w:val="24"/>
          <w:szCs w:val="24"/>
          <w:lang w:val="ru-RU"/>
        </w:rPr>
        <w:t xml:space="preserve">, использующий временной разрыв в ценах на валютные пары у рынка и конкретного </w:t>
      </w:r>
      <w:proofErr w:type="spellStart"/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>форекс</w:t>
      </w:r>
      <w:proofErr w:type="spellEnd"/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брокера</w:t>
      </w:r>
      <w:r w:rsidRPr="00224FF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87BEF" w:rsidRPr="00224FFA" w:rsidRDefault="004D3CC9" w:rsidP="00224FF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FF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пространственный </w:t>
      </w:r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>арбитраж</w:t>
      </w:r>
      <w:r w:rsidRPr="00224FFA">
        <w:rPr>
          <w:rFonts w:ascii="Times New Roman" w:hAnsi="Times New Roman" w:cs="Times New Roman"/>
          <w:sz w:val="24"/>
          <w:szCs w:val="24"/>
          <w:lang w:val="ru-RU"/>
        </w:rPr>
        <w:t>, использующий разрыв в котировках у двух разных брокеров.</w:t>
      </w:r>
    </w:p>
    <w:p w:rsidR="00087BEF" w:rsidRDefault="00087BEF" w:rsidP="00C11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6EBD" w:rsidRPr="008E7897" w:rsidRDefault="00224FFA" w:rsidP="00C11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Последний тип арбитражных операций называется </w:t>
      </w:r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 xml:space="preserve">2-leg </w:t>
      </w:r>
      <w:proofErr w:type="spellStart"/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>Arbitrage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Его суть состоит в том, что каждый из брокеров на рынке имеет свой источник котировок – международный банк. Но так как </w:t>
      </w:r>
      <w:proofErr w:type="spellStart"/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>Форекс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является децентрализованным рынком – котировки у всех поставщиков немного не совпадают. Кроме того, перед тем как попасть в торговый терминал </w:t>
      </w:r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>МТ</w:t>
      </w:r>
      <w:proofErr w:type="gramStart"/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proofErr w:type="gramEnd"/>
      <w:r w:rsidRPr="00141AC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трейдера</w:t>
      </w:r>
      <w:r>
        <w:rPr>
          <w:rFonts w:ascii="Times New Roman" w:hAnsi="Times New Roman" w:cs="Times New Roman"/>
          <w:sz w:val="24"/>
          <w:szCs w:val="24"/>
          <w:lang w:val="ru-RU"/>
        </w:rPr>
        <w:t>, поток котировок проходит через один или несколько торговых серверов брокеров, которые формируют задержки. В результате этого</w:t>
      </w:r>
      <w:r w:rsidR="00D94ABA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 сравнени</w:t>
      </w:r>
      <w:r w:rsidR="00D94ABA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цен на валютные пары у дв</w:t>
      </w:r>
      <w:r w:rsidR="00D94ABA">
        <w:rPr>
          <w:rFonts w:ascii="Times New Roman" w:hAnsi="Times New Roman" w:cs="Times New Roman"/>
          <w:sz w:val="24"/>
          <w:szCs w:val="24"/>
          <w:lang w:val="ru-RU"/>
        </w:rPr>
        <w:t xml:space="preserve">ух различных </w:t>
      </w:r>
      <w:r w:rsidR="00B05BF7">
        <w:rPr>
          <w:rFonts w:ascii="Times New Roman" w:hAnsi="Times New Roman" w:cs="Times New Roman"/>
          <w:sz w:val="24"/>
          <w:szCs w:val="24"/>
          <w:lang w:val="ru-RU"/>
        </w:rPr>
        <w:t>финансовых посредников</w:t>
      </w:r>
      <w:r w:rsidR="00D94ABA">
        <w:rPr>
          <w:rFonts w:ascii="Times New Roman" w:hAnsi="Times New Roman" w:cs="Times New Roman"/>
          <w:sz w:val="24"/>
          <w:szCs w:val="24"/>
          <w:lang w:val="ru-RU"/>
        </w:rPr>
        <w:t xml:space="preserve"> в отдельн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D94ABA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моменты времени разность в котировках превышает размер рыночного спрэда – в этот момент брокер одновременно открывает лоты на покупку и продажу </w:t>
      </w:r>
      <w:r w:rsidR="00D94ABA">
        <w:rPr>
          <w:rFonts w:ascii="Times New Roman" w:hAnsi="Times New Roman" w:cs="Times New Roman"/>
          <w:sz w:val="24"/>
          <w:szCs w:val="24"/>
          <w:lang w:val="ru-RU"/>
        </w:rPr>
        <w:t xml:space="preserve">одинакового объема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валюты.  </w:t>
      </w:r>
    </w:p>
    <w:sectPr w:rsidR="003F6EBD" w:rsidRPr="008E7897" w:rsidSect="002C5E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3E05"/>
    <w:multiLevelType w:val="hybridMultilevel"/>
    <w:tmpl w:val="2CC4D0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2740E"/>
    <w:multiLevelType w:val="hybridMultilevel"/>
    <w:tmpl w:val="5A583FC4"/>
    <w:lvl w:ilvl="0" w:tplc="702A6F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67135"/>
    <w:multiLevelType w:val="hybridMultilevel"/>
    <w:tmpl w:val="926E30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C6FD5"/>
    <w:multiLevelType w:val="hybridMultilevel"/>
    <w:tmpl w:val="21C006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218EB"/>
    <w:multiLevelType w:val="hybridMultilevel"/>
    <w:tmpl w:val="3ED83E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C1EDE"/>
    <w:multiLevelType w:val="hybridMultilevel"/>
    <w:tmpl w:val="D5328426"/>
    <w:lvl w:ilvl="0" w:tplc="0422000F">
      <w:start w:val="1"/>
      <w:numFmt w:val="decimal"/>
      <w:lvlText w:val="%1."/>
      <w:lvlJc w:val="left"/>
      <w:pPr>
        <w:ind w:left="849" w:hanging="360"/>
      </w:pPr>
    </w:lvl>
    <w:lvl w:ilvl="1" w:tplc="04220019" w:tentative="1">
      <w:start w:val="1"/>
      <w:numFmt w:val="lowerLetter"/>
      <w:lvlText w:val="%2."/>
      <w:lvlJc w:val="left"/>
      <w:pPr>
        <w:ind w:left="1569" w:hanging="360"/>
      </w:pPr>
    </w:lvl>
    <w:lvl w:ilvl="2" w:tplc="0422001B" w:tentative="1">
      <w:start w:val="1"/>
      <w:numFmt w:val="lowerRoman"/>
      <w:lvlText w:val="%3."/>
      <w:lvlJc w:val="right"/>
      <w:pPr>
        <w:ind w:left="2289" w:hanging="180"/>
      </w:pPr>
    </w:lvl>
    <w:lvl w:ilvl="3" w:tplc="0422000F" w:tentative="1">
      <w:start w:val="1"/>
      <w:numFmt w:val="decimal"/>
      <w:lvlText w:val="%4."/>
      <w:lvlJc w:val="left"/>
      <w:pPr>
        <w:ind w:left="3009" w:hanging="360"/>
      </w:pPr>
    </w:lvl>
    <w:lvl w:ilvl="4" w:tplc="04220019" w:tentative="1">
      <w:start w:val="1"/>
      <w:numFmt w:val="lowerLetter"/>
      <w:lvlText w:val="%5."/>
      <w:lvlJc w:val="left"/>
      <w:pPr>
        <w:ind w:left="3729" w:hanging="360"/>
      </w:pPr>
    </w:lvl>
    <w:lvl w:ilvl="5" w:tplc="0422001B" w:tentative="1">
      <w:start w:val="1"/>
      <w:numFmt w:val="lowerRoman"/>
      <w:lvlText w:val="%6."/>
      <w:lvlJc w:val="right"/>
      <w:pPr>
        <w:ind w:left="4449" w:hanging="180"/>
      </w:pPr>
    </w:lvl>
    <w:lvl w:ilvl="6" w:tplc="0422000F" w:tentative="1">
      <w:start w:val="1"/>
      <w:numFmt w:val="decimal"/>
      <w:lvlText w:val="%7."/>
      <w:lvlJc w:val="left"/>
      <w:pPr>
        <w:ind w:left="5169" w:hanging="360"/>
      </w:pPr>
    </w:lvl>
    <w:lvl w:ilvl="7" w:tplc="04220019" w:tentative="1">
      <w:start w:val="1"/>
      <w:numFmt w:val="lowerLetter"/>
      <w:lvlText w:val="%8."/>
      <w:lvlJc w:val="left"/>
      <w:pPr>
        <w:ind w:left="5889" w:hanging="360"/>
      </w:pPr>
    </w:lvl>
    <w:lvl w:ilvl="8" w:tplc="0422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6">
    <w:nsid w:val="2E0C46A5"/>
    <w:multiLevelType w:val="hybridMultilevel"/>
    <w:tmpl w:val="E1AC3B8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CD1474"/>
    <w:multiLevelType w:val="hybridMultilevel"/>
    <w:tmpl w:val="C49C49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8D4937"/>
    <w:multiLevelType w:val="hybridMultilevel"/>
    <w:tmpl w:val="317239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8C476C"/>
    <w:multiLevelType w:val="hybridMultilevel"/>
    <w:tmpl w:val="C8EA2D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DC54A7"/>
    <w:multiLevelType w:val="hybridMultilevel"/>
    <w:tmpl w:val="AA7A9C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D905E5"/>
    <w:multiLevelType w:val="hybridMultilevel"/>
    <w:tmpl w:val="27EAAC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66323"/>
    <w:multiLevelType w:val="hybridMultilevel"/>
    <w:tmpl w:val="FE7C7E2A"/>
    <w:lvl w:ilvl="0" w:tplc="0422000F">
      <w:start w:val="1"/>
      <w:numFmt w:val="decimal"/>
      <w:lvlText w:val="%1."/>
      <w:lvlJc w:val="left"/>
      <w:pPr>
        <w:ind w:left="774" w:hanging="360"/>
      </w:pPr>
    </w:lvl>
    <w:lvl w:ilvl="1" w:tplc="04220019" w:tentative="1">
      <w:start w:val="1"/>
      <w:numFmt w:val="lowerLetter"/>
      <w:lvlText w:val="%2."/>
      <w:lvlJc w:val="left"/>
      <w:pPr>
        <w:ind w:left="1494" w:hanging="360"/>
      </w:pPr>
    </w:lvl>
    <w:lvl w:ilvl="2" w:tplc="0422001B" w:tentative="1">
      <w:start w:val="1"/>
      <w:numFmt w:val="lowerRoman"/>
      <w:lvlText w:val="%3."/>
      <w:lvlJc w:val="right"/>
      <w:pPr>
        <w:ind w:left="2214" w:hanging="180"/>
      </w:pPr>
    </w:lvl>
    <w:lvl w:ilvl="3" w:tplc="0422000F" w:tentative="1">
      <w:start w:val="1"/>
      <w:numFmt w:val="decimal"/>
      <w:lvlText w:val="%4."/>
      <w:lvlJc w:val="left"/>
      <w:pPr>
        <w:ind w:left="2934" w:hanging="360"/>
      </w:pPr>
    </w:lvl>
    <w:lvl w:ilvl="4" w:tplc="04220019" w:tentative="1">
      <w:start w:val="1"/>
      <w:numFmt w:val="lowerLetter"/>
      <w:lvlText w:val="%5."/>
      <w:lvlJc w:val="left"/>
      <w:pPr>
        <w:ind w:left="3654" w:hanging="360"/>
      </w:pPr>
    </w:lvl>
    <w:lvl w:ilvl="5" w:tplc="0422001B" w:tentative="1">
      <w:start w:val="1"/>
      <w:numFmt w:val="lowerRoman"/>
      <w:lvlText w:val="%6."/>
      <w:lvlJc w:val="right"/>
      <w:pPr>
        <w:ind w:left="4374" w:hanging="180"/>
      </w:pPr>
    </w:lvl>
    <w:lvl w:ilvl="6" w:tplc="0422000F" w:tentative="1">
      <w:start w:val="1"/>
      <w:numFmt w:val="decimal"/>
      <w:lvlText w:val="%7."/>
      <w:lvlJc w:val="left"/>
      <w:pPr>
        <w:ind w:left="5094" w:hanging="360"/>
      </w:pPr>
    </w:lvl>
    <w:lvl w:ilvl="7" w:tplc="04220019" w:tentative="1">
      <w:start w:val="1"/>
      <w:numFmt w:val="lowerLetter"/>
      <w:lvlText w:val="%8."/>
      <w:lvlJc w:val="left"/>
      <w:pPr>
        <w:ind w:left="5814" w:hanging="360"/>
      </w:pPr>
    </w:lvl>
    <w:lvl w:ilvl="8" w:tplc="0422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>
    <w:nsid w:val="61C33F3E"/>
    <w:multiLevelType w:val="hybridMultilevel"/>
    <w:tmpl w:val="470E30EC"/>
    <w:lvl w:ilvl="0" w:tplc="72269E16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4E2734"/>
    <w:multiLevelType w:val="hybridMultilevel"/>
    <w:tmpl w:val="8490F5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232693"/>
    <w:multiLevelType w:val="hybridMultilevel"/>
    <w:tmpl w:val="0DD065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4B6DFB"/>
    <w:multiLevelType w:val="hybridMultilevel"/>
    <w:tmpl w:val="68748F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5A40FC"/>
    <w:multiLevelType w:val="hybridMultilevel"/>
    <w:tmpl w:val="A760B4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440C6B"/>
    <w:multiLevelType w:val="hybridMultilevel"/>
    <w:tmpl w:val="D4A43F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11"/>
  </w:num>
  <w:num w:numId="5">
    <w:abstractNumId w:val="12"/>
  </w:num>
  <w:num w:numId="6">
    <w:abstractNumId w:val="8"/>
  </w:num>
  <w:num w:numId="7">
    <w:abstractNumId w:val="1"/>
  </w:num>
  <w:num w:numId="8">
    <w:abstractNumId w:val="10"/>
  </w:num>
  <w:num w:numId="9">
    <w:abstractNumId w:val="0"/>
  </w:num>
  <w:num w:numId="10">
    <w:abstractNumId w:val="13"/>
  </w:num>
  <w:num w:numId="11">
    <w:abstractNumId w:val="5"/>
  </w:num>
  <w:num w:numId="12">
    <w:abstractNumId w:val="9"/>
  </w:num>
  <w:num w:numId="13">
    <w:abstractNumId w:val="14"/>
  </w:num>
  <w:num w:numId="14">
    <w:abstractNumId w:val="7"/>
  </w:num>
  <w:num w:numId="15">
    <w:abstractNumId w:val="3"/>
  </w:num>
  <w:num w:numId="16">
    <w:abstractNumId w:val="17"/>
  </w:num>
  <w:num w:numId="17">
    <w:abstractNumId w:val="6"/>
  </w:num>
  <w:num w:numId="18">
    <w:abstractNumId w:val="1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E9F"/>
    <w:rsid w:val="00001E46"/>
    <w:rsid w:val="00033352"/>
    <w:rsid w:val="000333EE"/>
    <w:rsid w:val="00033490"/>
    <w:rsid w:val="000421F4"/>
    <w:rsid w:val="00053A33"/>
    <w:rsid w:val="000551A4"/>
    <w:rsid w:val="00087BEF"/>
    <w:rsid w:val="000C11F8"/>
    <w:rsid w:val="000D0E8A"/>
    <w:rsid w:val="000D254A"/>
    <w:rsid w:val="000E19BC"/>
    <w:rsid w:val="000F0005"/>
    <w:rsid w:val="000F012A"/>
    <w:rsid w:val="001210FF"/>
    <w:rsid w:val="001243BD"/>
    <w:rsid w:val="0012598F"/>
    <w:rsid w:val="00133B59"/>
    <w:rsid w:val="00141ACC"/>
    <w:rsid w:val="001508DE"/>
    <w:rsid w:val="00170021"/>
    <w:rsid w:val="00185CEA"/>
    <w:rsid w:val="00191ED3"/>
    <w:rsid w:val="00192A73"/>
    <w:rsid w:val="00197192"/>
    <w:rsid w:val="00197EE2"/>
    <w:rsid w:val="001A4D30"/>
    <w:rsid w:val="001C7301"/>
    <w:rsid w:val="001D248F"/>
    <w:rsid w:val="001D4127"/>
    <w:rsid w:val="001D6A4B"/>
    <w:rsid w:val="001F36EF"/>
    <w:rsid w:val="001F5A6B"/>
    <w:rsid w:val="00204818"/>
    <w:rsid w:val="00224FFA"/>
    <w:rsid w:val="002273B5"/>
    <w:rsid w:val="0024357F"/>
    <w:rsid w:val="00270BF2"/>
    <w:rsid w:val="002A3233"/>
    <w:rsid w:val="002A4952"/>
    <w:rsid w:val="002A5696"/>
    <w:rsid w:val="002B2B63"/>
    <w:rsid w:val="002B3200"/>
    <w:rsid w:val="002C5E9F"/>
    <w:rsid w:val="002D0EF9"/>
    <w:rsid w:val="00312064"/>
    <w:rsid w:val="003127A4"/>
    <w:rsid w:val="00313E73"/>
    <w:rsid w:val="00323BD4"/>
    <w:rsid w:val="00323C8D"/>
    <w:rsid w:val="00332E07"/>
    <w:rsid w:val="00337C7B"/>
    <w:rsid w:val="0034341D"/>
    <w:rsid w:val="003575B1"/>
    <w:rsid w:val="0038272D"/>
    <w:rsid w:val="00387B95"/>
    <w:rsid w:val="003A7EFA"/>
    <w:rsid w:val="003B1EB1"/>
    <w:rsid w:val="003B4EFA"/>
    <w:rsid w:val="003C1253"/>
    <w:rsid w:val="003D4A3E"/>
    <w:rsid w:val="003E07CE"/>
    <w:rsid w:val="003E1D6F"/>
    <w:rsid w:val="003F6EBD"/>
    <w:rsid w:val="004124EF"/>
    <w:rsid w:val="004225E2"/>
    <w:rsid w:val="0043162B"/>
    <w:rsid w:val="00460FC0"/>
    <w:rsid w:val="0047080C"/>
    <w:rsid w:val="00474638"/>
    <w:rsid w:val="004A1BDB"/>
    <w:rsid w:val="004A74A6"/>
    <w:rsid w:val="004C0147"/>
    <w:rsid w:val="004C2786"/>
    <w:rsid w:val="004D3CC9"/>
    <w:rsid w:val="004D7616"/>
    <w:rsid w:val="00512F71"/>
    <w:rsid w:val="00520B7A"/>
    <w:rsid w:val="00524E6A"/>
    <w:rsid w:val="00527497"/>
    <w:rsid w:val="00535D48"/>
    <w:rsid w:val="00547C41"/>
    <w:rsid w:val="00552FEB"/>
    <w:rsid w:val="0055520A"/>
    <w:rsid w:val="00555673"/>
    <w:rsid w:val="005731E3"/>
    <w:rsid w:val="0059029A"/>
    <w:rsid w:val="0059258D"/>
    <w:rsid w:val="005B0E11"/>
    <w:rsid w:val="005B7C87"/>
    <w:rsid w:val="005C68E3"/>
    <w:rsid w:val="005E05B8"/>
    <w:rsid w:val="00600EDB"/>
    <w:rsid w:val="006135A1"/>
    <w:rsid w:val="00624F10"/>
    <w:rsid w:val="00635184"/>
    <w:rsid w:val="00646664"/>
    <w:rsid w:val="00647CC7"/>
    <w:rsid w:val="00662282"/>
    <w:rsid w:val="006651AE"/>
    <w:rsid w:val="006669D6"/>
    <w:rsid w:val="006715AC"/>
    <w:rsid w:val="00675BE8"/>
    <w:rsid w:val="006C6667"/>
    <w:rsid w:val="006D4DFC"/>
    <w:rsid w:val="006D7AD5"/>
    <w:rsid w:val="006E7FA3"/>
    <w:rsid w:val="006F652F"/>
    <w:rsid w:val="00715DEB"/>
    <w:rsid w:val="00750B7F"/>
    <w:rsid w:val="0076694C"/>
    <w:rsid w:val="00767FFD"/>
    <w:rsid w:val="00773F38"/>
    <w:rsid w:val="00780B62"/>
    <w:rsid w:val="007956D5"/>
    <w:rsid w:val="00796E44"/>
    <w:rsid w:val="007A1325"/>
    <w:rsid w:val="007D5557"/>
    <w:rsid w:val="007E120B"/>
    <w:rsid w:val="007E14C6"/>
    <w:rsid w:val="007E3E26"/>
    <w:rsid w:val="0081664C"/>
    <w:rsid w:val="008354F3"/>
    <w:rsid w:val="008436DE"/>
    <w:rsid w:val="008727A7"/>
    <w:rsid w:val="0088367A"/>
    <w:rsid w:val="00895B39"/>
    <w:rsid w:val="008C312C"/>
    <w:rsid w:val="008D3248"/>
    <w:rsid w:val="008D32DA"/>
    <w:rsid w:val="008E162E"/>
    <w:rsid w:val="008E7897"/>
    <w:rsid w:val="008E7E56"/>
    <w:rsid w:val="00920B43"/>
    <w:rsid w:val="00922990"/>
    <w:rsid w:val="00944B58"/>
    <w:rsid w:val="00946EF5"/>
    <w:rsid w:val="00960327"/>
    <w:rsid w:val="00976DA7"/>
    <w:rsid w:val="00982A9C"/>
    <w:rsid w:val="00984C80"/>
    <w:rsid w:val="00992C42"/>
    <w:rsid w:val="0099346D"/>
    <w:rsid w:val="009A10D0"/>
    <w:rsid w:val="009A2043"/>
    <w:rsid w:val="009B5534"/>
    <w:rsid w:val="009C19BF"/>
    <w:rsid w:val="009E62B6"/>
    <w:rsid w:val="00A05C2B"/>
    <w:rsid w:val="00A06BD1"/>
    <w:rsid w:val="00A10765"/>
    <w:rsid w:val="00A11D4D"/>
    <w:rsid w:val="00A13BEC"/>
    <w:rsid w:val="00A23B21"/>
    <w:rsid w:val="00A31768"/>
    <w:rsid w:val="00A36D0A"/>
    <w:rsid w:val="00A66F8B"/>
    <w:rsid w:val="00A7411A"/>
    <w:rsid w:val="00A76BBC"/>
    <w:rsid w:val="00AA7A0D"/>
    <w:rsid w:val="00AE5C98"/>
    <w:rsid w:val="00AF6B7B"/>
    <w:rsid w:val="00B046BD"/>
    <w:rsid w:val="00B05BF7"/>
    <w:rsid w:val="00B22600"/>
    <w:rsid w:val="00B24067"/>
    <w:rsid w:val="00B2600D"/>
    <w:rsid w:val="00B261A2"/>
    <w:rsid w:val="00B522FB"/>
    <w:rsid w:val="00B76924"/>
    <w:rsid w:val="00B819E9"/>
    <w:rsid w:val="00B876C5"/>
    <w:rsid w:val="00B91853"/>
    <w:rsid w:val="00B93023"/>
    <w:rsid w:val="00BA6518"/>
    <w:rsid w:val="00BB3AB4"/>
    <w:rsid w:val="00BB6AA0"/>
    <w:rsid w:val="00BD106F"/>
    <w:rsid w:val="00BD4CFC"/>
    <w:rsid w:val="00BE14EC"/>
    <w:rsid w:val="00BE1CD9"/>
    <w:rsid w:val="00BF4A71"/>
    <w:rsid w:val="00C11704"/>
    <w:rsid w:val="00C308E3"/>
    <w:rsid w:val="00C35714"/>
    <w:rsid w:val="00C41460"/>
    <w:rsid w:val="00C65A88"/>
    <w:rsid w:val="00C775AB"/>
    <w:rsid w:val="00C83FE6"/>
    <w:rsid w:val="00CC3F24"/>
    <w:rsid w:val="00CD32FF"/>
    <w:rsid w:val="00CD5BA5"/>
    <w:rsid w:val="00CD5CBF"/>
    <w:rsid w:val="00CE202B"/>
    <w:rsid w:val="00D2581B"/>
    <w:rsid w:val="00D47EBB"/>
    <w:rsid w:val="00D54D38"/>
    <w:rsid w:val="00D57B38"/>
    <w:rsid w:val="00D94ABA"/>
    <w:rsid w:val="00DC66F9"/>
    <w:rsid w:val="00DC72D2"/>
    <w:rsid w:val="00DD6FA9"/>
    <w:rsid w:val="00DD6FD4"/>
    <w:rsid w:val="00DE0B13"/>
    <w:rsid w:val="00DE1B80"/>
    <w:rsid w:val="00DF375A"/>
    <w:rsid w:val="00E45F0A"/>
    <w:rsid w:val="00E54C27"/>
    <w:rsid w:val="00E675AF"/>
    <w:rsid w:val="00E801BF"/>
    <w:rsid w:val="00E82805"/>
    <w:rsid w:val="00EB1DD0"/>
    <w:rsid w:val="00ED194E"/>
    <w:rsid w:val="00EE6EEB"/>
    <w:rsid w:val="00F0783F"/>
    <w:rsid w:val="00F1420B"/>
    <w:rsid w:val="00F16BA6"/>
    <w:rsid w:val="00F25ABA"/>
    <w:rsid w:val="00F300C8"/>
    <w:rsid w:val="00F43725"/>
    <w:rsid w:val="00F54462"/>
    <w:rsid w:val="00F67FC7"/>
    <w:rsid w:val="00F77336"/>
    <w:rsid w:val="00F94811"/>
    <w:rsid w:val="00FA25EA"/>
    <w:rsid w:val="00FB2717"/>
    <w:rsid w:val="00FC3897"/>
    <w:rsid w:val="00FE6FB1"/>
    <w:rsid w:val="00FF549E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6564</Words>
  <Characters>3743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dcterms:created xsi:type="dcterms:W3CDTF">2018-07-06T07:06:00Z</dcterms:created>
  <dcterms:modified xsi:type="dcterms:W3CDTF">2018-07-07T09:17:00Z</dcterms:modified>
</cp:coreProperties>
</file>