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4785"/>
        <w:gridCol w:w="4786"/>
      </w:tblGrid>
      <w:tr w:rsidR="00AA41C5" w:rsidRPr="00AA41C5" w:rsidTr="00AA41C5">
        <w:tc>
          <w:tcPr>
            <w:tcW w:w="4785" w:type="dxa"/>
          </w:tcPr>
          <w:p w:rsidR="00AA41C5" w:rsidRPr="00412B7E" w:rsidRDefault="00AA41C5" w:rsidP="00AA41C5">
            <w:pPr>
              <w:ind w:firstLine="900"/>
              <w:jc w:val="both"/>
              <w:outlineLvl w:val="0"/>
              <w:rPr>
                <w:rFonts w:ascii="Times New Roman" w:hAnsi="Times New Roman" w:cs="Times New Roman"/>
                <w:b/>
                <w:bCs/>
                <w:kern w:val="36"/>
                <w:sz w:val="24"/>
                <w:szCs w:val="24"/>
              </w:rPr>
            </w:pPr>
            <w:r w:rsidRPr="00412B7E">
              <w:rPr>
                <w:rFonts w:ascii="Times New Roman" w:hAnsi="Times New Roman" w:cs="Times New Roman"/>
                <w:b/>
                <w:bCs/>
                <w:kern w:val="36"/>
                <w:sz w:val="24"/>
                <w:szCs w:val="24"/>
              </w:rPr>
              <w:t>A commentary on Yemeni traditional architecture</w:t>
            </w: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b/>
                <w:bCs/>
                <w:sz w:val="24"/>
                <w:szCs w:val="24"/>
              </w:rPr>
              <w:t>by DEREK MATTHEWS</w:t>
            </w: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iCs/>
                <w:sz w:val="24"/>
                <w:szCs w:val="24"/>
              </w:rPr>
              <w:t>This article was originally published in the journal of the British Yemeni Society, November 1996</w:t>
            </w: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It has become fashionable to take an interest in the architecture of the Yemen, the "Arabia Felix" so called by Roman geographers. On an important trade route of antiquity, inevitably these historic cultures have left their mark, and have influenced recent architecture in Yemen. Around 1000 BC there were three important kingdoms: that of Saba, noteworthy for the biblical account of the Queen of Sheba and Solomon, as well as the temples and dam at Ma’rib, and also the kingdoms of Ma’in and Qataban. History records an influx into the Yemen of Jews, Christians, Ethiopians and Persians. The expansion of Islam brought further contacts as did more recent trade links along the incense route from the far east into Wadi Hadramout.</w:t>
            </w: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As a result of this cultural background, inevitably there are important historic sites and buildings in the country which demand considerations of study and conservation. Already the march of development has destroyed many of the town walls and gates. In the modern world the automobile, and the misuse of inappropriate building materials, are leaving scars everywhere. It is known that the Yemeni people, who created such a fantastic architecture, are proud of it; they continue to build in traditional ways.</w:t>
            </w: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 xml:space="preserve">Yemeni people have inherited building skills since ancient times, and construction seems to be in their life-blood. Apart from some demonstration projects, most new house construction is carried out on traditional lines, by private individuals. There </w:t>
            </w:r>
            <w:proofErr w:type="gramStart"/>
            <w:r w:rsidRPr="00412B7E">
              <w:rPr>
                <w:rFonts w:ascii="Times New Roman" w:hAnsi="Times New Roman" w:cs="Times New Roman"/>
                <w:sz w:val="24"/>
                <w:szCs w:val="24"/>
              </w:rPr>
              <w:t>have</w:t>
            </w:r>
            <w:proofErr w:type="gramEnd"/>
            <w:r w:rsidRPr="00412B7E">
              <w:rPr>
                <w:rFonts w:ascii="Times New Roman" w:hAnsi="Times New Roman" w:cs="Times New Roman"/>
                <w:sz w:val="24"/>
                <w:szCs w:val="24"/>
              </w:rPr>
              <w:t xml:space="preserve"> been some large scale projects carried out by public institutions. Most housing is constructed by the inhabitants themselves. In contrast to many developing countries, the Yemen does not seem to have suffered from an acute housing problem. Only a few squatter settlements exist, such as those made by workers coming from the Tihama to become employed in street sweeping in Sana’a. </w:t>
            </w:r>
            <w:r w:rsidRPr="00412B7E">
              <w:rPr>
                <w:rFonts w:ascii="Times New Roman" w:hAnsi="Times New Roman" w:cs="Times New Roman"/>
                <w:sz w:val="24"/>
                <w:szCs w:val="24"/>
              </w:rPr>
              <w:lastRenderedPageBreak/>
              <w:t>Vernacular houses are spectacular; villages are sited on the tops of cliffs for defence; living quarters are above ground level; buildings are many-storeyed, of thick walls out of local materials.</w:t>
            </w: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The result is the achievement of a functional and harmonious architecture suited to the life of the Yemeni people. However, when alien techniques and materials are introduced, there are several effects. With imported materials, a large proportion of the cost goes into the pockets of a few contractors, with only about 25%</w:t>
            </w:r>
            <w:r w:rsidRPr="00412B7E">
              <w:rPr>
                <w:rFonts w:ascii="Times New Roman" w:hAnsi="Times New Roman" w:cs="Times New Roman"/>
                <w:iCs/>
                <w:sz w:val="24"/>
                <w:szCs w:val="24"/>
              </w:rPr>
              <w:t xml:space="preserve"> </w:t>
            </w:r>
            <w:r w:rsidRPr="00412B7E">
              <w:rPr>
                <w:rFonts w:ascii="Times New Roman" w:hAnsi="Times New Roman" w:cs="Times New Roman"/>
                <w:sz w:val="24"/>
                <w:szCs w:val="24"/>
              </w:rPr>
              <w:t>remaining in the district. If local communities are to participate in self-help for construction, money must be spent locally, on local materials and labour. In addition, imported building methods usually prove to be unsuited to the climate, because the walls and roofs are not heavy enough.</w:t>
            </w: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jc w:val="both"/>
              <w:rPr>
                <w:rFonts w:ascii="Times New Roman" w:hAnsi="Times New Roman" w:cs="Times New Roman"/>
                <w:sz w:val="24"/>
                <w:szCs w:val="24"/>
              </w:rPr>
            </w:pPr>
            <w:r>
              <w:rPr>
                <w:rFonts w:ascii="Times New Roman" w:hAnsi="Times New Roman" w:cs="Times New Roman"/>
                <w:sz w:val="24"/>
                <w:szCs w:val="24"/>
                <w:lang w:val="uk-UA"/>
              </w:rPr>
              <w:t xml:space="preserve">             </w:t>
            </w:r>
            <w:r w:rsidRPr="00412B7E">
              <w:rPr>
                <w:rFonts w:ascii="Times New Roman" w:hAnsi="Times New Roman" w:cs="Times New Roman"/>
                <w:sz w:val="24"/>
                <w:szCs w:val="24"/>
              </w:rPr>
              <w:t>Techniques in construction have developed using non-sophisticated plant and machinery, although modern equipment is available. Because the building industry is still organized on rather traditional lines, it has not felt the need for excessive modernisation in building methods, at least in rural areas.</w:t>
            </w: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Until 1962 North Yemen had been largely unknown country, without modern technical developments. This period was followed by a seven-year civil war, after which the new Republic - the YAR - was founded. The United Nations and its specialised agencies came forward and a development programme was set up about 1968. South Yemen possessed similar traditional styles, with variations. There was an input from the Public Works Department in Aden Colony and the Protectorate, continued during the years of the PDRY</w:t>
            </w:r>
            <w:r>
              <w:rPr>
                <w:rFonts w:ascii="Times New Roman" w:hAnsi="Times New Roman" w:cs="Times New Roman"/>
                <w:sz w:val="24"/>
                <w:szCs w:val="24"/>
                <w:lang w:val="uk-UA"/>
              </w:rPr>
              <w:t>.</w:t>
            </w:r>
            <w:r w:rsidRPr="00412B7E">
              <w:rPr>
                <w:rFonts w:ascii="Times New Roman" w:hAnsi="Times New Roman" w:cs="Times New Roman"/>
                <w:sz w:val="24"/>
                <w:szCs w:val="24"/>
              </w:rPr>
              <w:t xml:space="preserve"> Now that the former PDRY and YAR have combined there is an opportunity for the creation of a truly Yemeni architecture suited to present-day needs yet observing the rich Yemeni traditions.</w:t>
            </w: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It is therefore to be deeply regretted that in a sense of falsely understood "progress", certain circles wanted to be "modern" at any price, and despising the outstanding features of traditional Yemeni culture, attempted to introduce reinforced concrete buildings. It is a fact that these ideas came from foreigners, who were mainly responsible for the destruction of the heart of Sana’a with the building of Abdul Mogni Street lined with shops and apartments made with reinforced concrete frames, filled in with thin walls of cement blocks. These houses are hot in summer and during the day, and cold in the winter and at night, because the walls and roofs are so much thinner than in traditional houses. They require (but do not always get it) expensive maintenance because they are not faced with materials that weather naturally.</w:t>
            </w: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One result of the UNDP project in physical planning and construction was in successfully reversing the trend towards indiscriminate building with imported materials. It became official government policy to construct all public buildings in Yemeni stonework, using the local skilled craftsmen. This ended the mere copying of foreign building styles, and stimulated the growth of a truly modern Yemeni architecture, blending well with the environment.</w:t>
            </w: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It has been realised that architecture in Yemen is of the highest standards. Housing had developed in an outstanding way suited to conditions of climate and craftsmanship, using building materials that were available locally Architectural design had evolved, over a period of at least 2,000 years, so ingeniously that today we find many aspects of functional design belonging to the most recent stages of the art of architecture.</w:t>
            </w: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The existence of so many minarets and high buildings throughout Yemen seemed to confirm a belief that earthquakes were not likely in spite of the fact that a few earthquakes have been reported since the 13th century.</w:t>
            </w: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851"/>
              <w:jc w:val="both"/>
              <w:rPr>
                <w:rFonts w:ascii="Times New Roman" w:hAnsi="Times New Roman" w:cs="Times New Roman"/>
                <w:sz w:val="24"/>
                <w:szCs w:val="24"/>
              </w:rPr>
            </w:pPr>
            <w:r w:rsidRPr="00412B7E">
              <w:rPr>
                <w:rFonts w:ascii="Times New Roman" w:hAnsi="Times New Roman" w:cs="Times New Roman"/>
                <w:sz w:val="24"/>
                <w:szCs w:val="24"/>
              </w:rPr>
              <w:t xml:space="preserve">In December 1982, an earthquake </w:t>
            </w:r>
            <w:r w:rsidRPr="00412B7E">
              <w:rPr>
                <w:rFonts w:ascii="Times New Roman" w:hAnsi="Times New Roman" w:cs="Times New Roman"/>
                <w:sz w:val="24"/>
                <w:szCs w:val="24"/>
              </w:rPr>
              <w:lastRenderedPageBreak/>
              <w:t>with a magnitude of six on the Richter Scale occurred about 15 km north of Dhamar, and 17 days later, a second one with magnitude of four. Some 1,150 villages and settlements in an area of about 4,000 sq. km. were destroyed in this unexpected disaster. About 1,500 people are said to have died, and 300,000 to have been rendered homeless. 42,000 houses became uninhabitable, of which 15,000 were completely wrecked. In addition, mosques, schools, water-supply facilities, wells, and government buildings were destroyed.</w:t>
            </w: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It was fortuitous that a new hospital (above) had just been opened in Dhamar on the day before the earthquake occurred, and the injured from surrounding villages were treated in the hospital, and lives saved. The structure of the hospital did not suffer, apart from a very few minor cracks. The construction was a modern version of local traditional building, as well as taking into account the climate. Air conditioning was unnecessary.</w:t>
            </w: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This event has shown how vulnerable the traditional Yemeni buildings are, and it poses the question: what of the future concerning building in Yemen? Construction methods have used thick walls and roofs, an advantage in ensuring that the heat of the day is "stored", allowing restitution at night, thereby providing a stable indoor temperature without any need for heating and air-conditioning. But from the point of view of earthquake risk, these are the most dangerous structures. It is possible that older buildings were constructed with built-in timbers in the walls, to ensure there is sufficient tying together of the building elements so as to resist movement. Probably in the interests of economy such safeguards have lately been omitted, or it might be that the need has been forgotten.</w:t>
            </w: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 xml:space="preserve">Geology dictates the use of a variety of suitable building materials, stone, random or cut; fired clay bricks; unbaked earth blocks; rammed earth known as "zabur" (right, in Sa'ada) or "midamak" etc; mixed material such as burnt brick facing to interior earth blocks. The latest use of thin walls of cement and sand blocks, supported by a reinforced concrete </w:t>
            </w:r>
            <w:r w:rsidRPr="00412B7E">
              <w:rPr>
                <w:rFonts w:ascii="Times New Roman" w:hAnsi="Times New Roman" w:cs="Times New Roman"/>
                <w:sz w:val="24"/>
                <w:szCs w:val="24"/>
              </w:rPr>
              <w:lastRenderedPageBreak/>
              <w:t xml:space="preserve">frame, are a total failure, making for structures insensitive to </w:t>
            </w:r>
            <w:proofErr w:type="gramStart"/>
            <w:r w:rsidRPr="00412B7E">
              <w:rPr>
                <w:rFonts w:ascii="Times New Roman" w:hAnsi="Times New Roman" w:cs="Times New Roman"/>
                <w:sz w:val="24"/>
                <w:szCs w:val="24"/>
              </w:rPr>
              <w:t>climate,</w:t>
            </w:r>
            <w:proofErr w:type="gramEnd"/>
            <w:r w:rsidRPr="00412B7E">
              <w:rPr>
                <w:rFonts w:ascii="Times New Roman" w:hAnsi="Times New Roman" w:cs="Times New Roman"/>
                <w:sz w:val="24"/>
                <w:szCs w:val="24"/>
              </w:rPr>
              <w:t xml:space="preserve"> and costly to maintain. This has become a standard solution in many places in tropical areas. Most designers ignore the use of traditional solutions, aiming to try again and again to "re-invent the wheel". It seems they are afraid to be accused of "romanticism"</w:t>
            </w:r>
            <w:proofErr w:type="gramStart"/>
            <w:r w:rsidRPr="00412B7E">
              <w:rPr>
                <w:rFonts w:ascii="Times New Roman" w:hAnsi="Times New Roman" w:cs="Times New Roman"/>
                <w:sz w:val="24"/>
                <w:szCs w:val="24"/>
              </w:rPr>
              <w:t>,</w:t>
            </w:r>
            <w:proofErr w:type="gramEnd"/>
            <w:r w:rsidRPr="00412B7E">
              <w:rPr>
                <w:rFonts w:ascii="Times New Roman" w:hAnsi="Times New Roman" w:cs="Times New Roman"/>
                <w:sz w:val="24"/>
                <w:szCs w:val="24"/>
              </w:rPr>
              <w:t xml:space="preserve"> yet such solutions do not solve the problem in a satisfactory manner. The climatic differences are reflected in traditional building design in the various regions. Some recent new buildings have been erected, ignoring the influence of climate, with unfortunate results.</w:t>
            </w: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Traditional solutions making for successful buildings are: in the uplands, high buildings with thick walls and large glazed windows that benefit from the winter sun; the coastal lowlands windows have no glass, being fitted with timber grilles and shutters - the "mashrabiyah" (left), permitting a cooling breeze to enter the building in such humid conditions. The coast is typified by the old "Turkish-type" high buildings, today being replaced by more modest houses of thatch and straw. Rain is not a great problem; providing earth walls are kept dry, they stand for ever.</w:t>
            </w: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It must be said that without people there would be no buildings. Their costume and their buildings vary, as is seen in the Yemen, between the cool uplands, the warm coast, and the interior deserts. Case studies have been made, whereby climatic data plotted on bioclimatic charts give some indications. In the uplands Sana’a has comfortable conditions by day and cool nights; in the intermediate zone, Ta’izz, for example, has comfortable conditions during half of the year, and with less diurnal variation from day to night; the coastal lowlands bordering the Red Sea, including Mocha, Hodaidah, Luhaya, demand the cooling effect of breeze;</w:t>
            </w: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 xml:space="preserve">Zabid lies in the Maritime semi-desert with a different microclimate; Ma’rib </w:t>
            </w:r>
            <w:r w:rsidRPr="00412B7E">
              <w:rPr>
                <w:rFonts w:ascii="Times New Roman" w:hAnsi="Times New Roman" w:cs="Times New Roman"/>
                <w:sz w:val="24"/>
                <w:szCs w:val="24"/>
              </w:rPr>
              <w:lastRenderedPageBreak/>
              <w:t>and Baraqish are typical of the semi-desert in the east. Similar zones can be identified in the former South Yemen with climatic differences between the ocean and those on the Red Sea.</w:t>
            </w: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The form of traditional buildings anywhere in the world is influenced by local climate and geology</w:t>
            </w:r>
            <w:r>
              <w:rPr>
                <w:rFonts w:ascii="Times New Roman" w:hAnsi="Times New Roman" w:cs="Times New Roman"/>
                <w:sz w:val="24"/>
                <w:szCs w:val="24"/>
                <w:lang w:val="uk-UA"/>
              </w:rPr>
              <w:t>.</w:t>
            </w:r>
            <w:r w:rsidRPr="00412B7E">
              <w:rPr>
                <w:rFonts w:ascii="Times New Roman" w:hAnsi="Times New Roman" w:cs="Times New Roman"/>
                <w:sz w:val="24"/>
                <w:szCs w:val="24"/>
              </w:rPr>
              <w:t xml:space="preserve"> In the Yemen there is good building stone, and clays suitable for making burnt bricks, as well as sun-dried blocks, or used in the form of rammed earth or adobe. The clays are suitable as finishes for flat earth roofs. Alabaster is fired in kilns producing gypsum used for architectural details, as well as for strengthening the surfaces, and for the manufacture of decorative features. There is, however, a shortage of indigenous building timbers. These local materials over the centuries have become the raw material used by sophisticated and expert craftsmen. In the uplands the resulting massive construction of walls and roofs is an ideal solution towards the achievement of comfortable buildings, the thick walls possess the necessary heat resistance, whereby traditional buildings in the upland regions in particular do not require any space heating or air-conditioning. The skills of Yemeni craftsmen have contributed to a unique and fantastic architectural style.</w:t>
            </w: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Default="00AA41C5" w:rsidP="00AA41C5">
            <w:pPr>
              <w:ind w:firstLine="900"/>
              <w:jc w:val="both"/>
              <w:rPr>
                <w:rFonts w:ascii="Times New Roman" w:hAnsi="Times New Roman" w:cs="Times New Roman"/>
                <w:sz w:val="24"/>
                <w:szCs w:val="24"/>
                <w:lang w:val="uk-UA"/>
              </w:rPr>
            </w:pP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A film, "Traditional Architecture in Yemen", made for the United Nations Conference on Human Habitations at Vancouver, 1976, describes the philosophy in accordance with government policy</w:t>
            </w:r>
            <w:r>
              <w:rPr>
                <w:rFonts w:ascii="Times New Roman" w:hAnsi="Times New Roman" w:cs="Times New Roman"/>
                <w:sz w:val="24"/>
                <w:szCs w:val="24"/>
                <w:lang w:val="uk-UA"/>
              </w:rPr>
              <w:t>.</w:t>
            </w:r>
            <w:r w:rsidRPr="00412B7E">
              <w:rPr>
                <w:rFonts w:ascii="Times New Roman" w:hAnsi="Times New Roman" w:cs="Times New Roman"/>
                <w:sz w:val="24"/>
                <w:szCs w:val="24"/>
              </w:rPr>
              <w:t xml:space="preserve"> It demonstrates that with a proper use of locally available resources, the cultural heritage of the people, and also their economic possibilities, can be respected, throughout all countries in the world.</w:t>
            </w:r>
          </w:p>
          <w:p w:rsidR="00AA41C5" w:rsidRPr="00412B7E" w:rsidRDefault="00AA41C5" w:rsidP="00AA41C5">
            <w:pPr>
              <w:ind w:firstLine="900"/>
              <w:jc w:val="both"/>
              <w:rPr>
                <w:rFonts w:ascii="Times New Roman" w:hAnsi="Times New Roman" w:cs="Times New Roman"/>
                <w:sz w:val="24"/>
                <w:szCs w:val="24"/>
              </w:rPr>
            </w:pPr>
            <w:r w:rsidRPr="00412B7E">
              <w:rPr>
                <w:rFonts w:ascii="Times New Roman" w:hAnsi="Times New Roman" w:cs="Times New Roman"/>
                <w:sz w:val="24"/>
                <w:szCs w:val="24"/>
              </w:rPr>
              <w:t>The criteria to be applied are that the structures should respect traditional patterns and also the climate, and should allow public participation in construction so as to encourage self-reliance. The long-term aim must be to improve traditional techniques together with the application of appropriate technology. Only in this way will the Yemeni tradition survive, and survive it must.</w:t>
            </w:r>
          </w:p>
          <w:p w:rsidR="00AA41C5" w:rsidRPr="00AA41C5" w:rsidRDefault="00AA41C5" w:rsidP="00AA41C5">
            <w:pPr>
              <w:rPr>
                <w:rFonts w:ascii="Times New Roman" w:hAnsi="Times New Roman" w:cs="Times New Roman"/>
                <w:sz w:val="24"/>
              </w:rPr>
            </w:pPr>
          </w:p>
        </w:tc>
        <w:tc>
          <w:tcPr>
            <w:tcW w:w="4786" w:type="dxa"/>
          </w:tcPr>
          <w:p w:rsidR="00AA41C5" w:rsidRPr="00412B7E" w:rsidRDefault="00AA41C5" w:rsidP="00AA41C5">
            <w:pPr>
              <w:rPr>
                <w:rFonts w:ascii="Times New Roman" w:hAnsi="Times New Roman" w:cs="Times New Roman"/>
                <w:b/>
                <w:sz w:val="24"/>
                <w:szCs w:val="24"/>
              </w:rPr>
            </w:pPr>
            <w:r w:rsidRPr="00412B7E">
              <w:rPr>
                <w:rFonts w:ascii="Times New Roman" w:hAnsi="Times New Roman" w:cs="Times New Roman"/>
                <w:b/>
                <w:sz w:val="24"/>
                <w:szCs w:val="24"/>
                <w:lang w:val="ru-RU"/>
              </w:rPr>
              <w:lastRenderedPageBreak/>
              <w:t>Коментар</w:t>
            </w:r>
            <w:r w:rsidRPr="00412B7E">
              <w:rPr>
                <w:rFonts w:ascii="Times New Roman" w:hAnsi="Times New Roman" w:cs="Times New Roman"/>
                <w:b/>
                <w:sz w:val="24"/>
                <w:szCs w:val="24"/>
              </w:rPr>
              <w:t xml:space="preserve"> </w:t>
            </w:r>
            <w:r w:rsidRPr="00412B7E">
              <w:rPr>
                <w:rFonts w:ascii="Times New Roman" w:hAnsi="Times New Roman" w:cs="Times New Roman"/>
                <w:b/>
                <w:sz w:val="24"/>
                <w:szCs w:val="24"/>
                <w:lang w:val="ru-RU"/>
              </w:rPr>
              <w:t>до</w:t>
            </w:r>
            <w:r w:rsidRPr="00412B7E">
              <w:rPr>
                <w:rFonts w:ascii="Times New Roman" w:hAnsi="Times New Roman" w:cs="Times New Roman"/>
                <w:b/>
                <w:sz w:val="24"/>
                <w:szCs w:val="24"/>
              </w:rPr>
              <w:t xml:space="preserve"> </w:t>
            </w:r>
            <w:r w:rsidRPr="00412B7E">
              <w:rPr>
                <w:rFonts w:ascii="Times New Roman" w:hAnsi="Times New Roman" w:cs="Times New Roman"/>
                <w:b/>
                <w:sz w:val="24"/>
                <w:szCs w:val="24"/>
                <w:lang w:val="ru-RU"/>
              </w:rPr>
              <w:t>традиційної</w:t>
            </w:r>
            <w:r w:rsidRPr="00412B7E">
              <w:rPr>
                <w:rFonts w:ascii="Times New Roman" w:hAnsi="Times New Roman" w:cs="Times New Roman"/>
                <w:b/>
                <w:sz w:val="24"/>
                <w:szCs w:val="24"/>
              </w:rPr>
              <w:t xml:space="preserve"> </w:t>
            </w:r>
            <w:r w:rsidRPr="00412B7E">
              <w:rPr>
                <w:rFonts w:ascii="Times New Roman" w:hAnsi="Times New Roman" w:cs="Times New Roman"/>
                <w:b/>
                <w:sz w:val="24"/>
                <w:szCs w:val="24"/>
                <w:lang w:val="ru-RU"/>
              </w:rPr>
              <w:t>єменської</w:t>
            </w:r>
            <w:r w:rsidRPr="00412B7E">
              <w:rPr>
                <w:rFonts w:ascii="Times New Roman" w:hAnsi="Times New Roman" w:cs="Times New Roman"/>
                <w:b/>
                <w:sz w:val="24"/>
                <w:szCs w:val="24"/>
              </w:rPr>
              <w:t xml:space="preserve"> </w:t>
            </w:r>
            <w:proofErr w:type="gramStart"/>
            <w:r w:rsidRPr="00412B7E">
              <w:rPr>
                <w:rFonts w:ascii="Times New Roman" w:hAnsi="Times New Roman" w:cs="Times New Roman"/>
                <w:b/>
                <w:sz w:val="24"/>
                <w:szCs w:val="24"/>
                <w:lang w:val="ru-RU"/>
              </w:rPr>
              <w:t>арх</w:t>
            </w:r>
            <w:proofErr w:type="gramEnd"/>
            <w:r w:rsidRPr="00412B7E">
              <w:rPr>
                <w:rFonts w:ascii="Times New Roman" w:hAnsi="Times New Roman" w:cs="Times New Roman"/>
                <w:b/>
                <w:sz w:val="24"/>
                <w:szCs w:val="24"/>
                <w:lang w:val="ru-RU"/>
              </w:rPr>
              <w:t>ітектури</w:t>
            </w:r>
          </w:p>
          <w:p w:rsidR="00AA41C5" w:rsidRPr="00412B7E" w:rsidRDefault="00AA41C5" w:rsidP="00AA41C5">
            <w:pPr>
              <w:rPr>
                <w:rFonts w:ascii="Times New Roman" w:hAnsi="Times New Roman" w:cs="Times New Roman"/>
                <w:b/>
                <w:sz w:val="24"/>
                <w:szCs w:val="24"/>
              </w:rPr>
            </w:pPr>
            <w:r w:rsidRPr="00412B7E">
              <w:rPr>
                <w:rFonts w:ascii="Times New Roman" w:hAnsi="Times New Roman" w:cs="Times New Roman"/>
                <w:b/>
                <w:sz w:val="24"/>
                <w:szCs w:val="24"/>
              </w:rPr>
              <w:t xml:space="preserve">     </w:t>
            </w:r>
            <w:r w:rsidRPr="00F11575">
              <w:rPr>
                <w:rFonts w:ascii="Times New Roman" w:hAnsi="Times New Roman" w:cs="Times New Roman"/>
                <w:b/>
                <w:sz w:val="24"/>
                <w:szCs w:val="24"/>
              </w:rPr>
              <w:t xml:space="preserve">        </w:t>
            </w:r>
            <w:r>
              <w:rPr>
                <w:rFonts w:ascii="Times New Roman" w:hAnsi="Times New Roman" w:cs="Times New Roman"/>
                <w:b/>
                <w:sz w:val="24"/>
                <w:szCs w:val="24"/>
                <w:lang w:val="ru-RU"/>
              </w:rPr>
              <w:t>А</w:t>
            </w:r>
            <w:r w:rsidRPr="00412B7E">
              <w:rPr>
                <w:rFonts w:ascii="Times New Roman" w:hAnsi="Times New Roman" w:cs="Times New Roman"/>
                <w:b/>
                <w:sz w:val="24"/>
                <w:szCs w:val="24"/>
                <w:lang w:val="ru-RU"/>
              </w:rPr>
              <w:t>втор</w:t>
            </w:r>
            <w:r w:rsidRPr="00412B7E">
              <w:rPr>
                <w:rFonts w:ascii="Times New Roman" w:hAnsi="Times New Roman" w:cs="Times New Roman"/>
                <w:b/>
                <w:sz w:val="24"/>
                <w:szCs w:val="24"/>
              </w:rPr>
              <w:t>: DEREK MATTHEWS</w:t>
            </w:r>
          </w:p>
          <w:p w:rsidR="00AA41C5" w:rsidRPr="00412B7E" w:rsidRDefault="00AA41C5" w:rsidP="00AA41C5">
            <w:pPr>
              <w:ind w:firstLine="460"/>
              <w:rPr>
                <w:rFonts w:ascii="Times New Roman" w:hAnsi="Times New Roman" w:cs="Times New Roman"/>
                <w:sz w:val="24"/>
                <w:szCs w:val="24"/>
                <w:lang w:val="ru-RU"/>
              </w:rPr>
            </w:pPr>
            <w:r w:rsidRPr="00412B7E">
              <w:rPr>
                <w:rFonts w:ascii="Times New Roman" w:hAnsi="Times New Roman" w:cs="Times New Roman"/>
                <w:sz w:val="24"/>
                <w:szCs w:val="24"/>
              </w:rPr>
              <w:t xml:space="preserve">     </w:t>
            </w:r>
            <w:r w:rsidRPr="00412B7E">
              <w:rPr>
                <w:rFonts w:ascii="Times New Roman" w:hAnsi="Times New Roman" w:cs="Times New Roman"/>
                <w:sz w:val="24"/>
                <w:szCs w:val="24"/>
                <w:lang w:val="ru-RU"/>
              </w:rPr>
              <w:t>Спочатку ця стаття була опублі</w:t>
            </w:r>
            <w:proofErr w:type="gramStart"/>
            <w:r w:rsidRPr="00412B7E">
              <w:rPr>
                <w:rFonts w:ascii="Times New Roman" w:hAnsi="Times New Roman" w:cs="Times New Roman"/>
                <w:sz w:val="24"/>
                <w:szCs w:val="24"/>
                <w:lang w:val="ru-RU"/>
              </w:rPr>
              <w:t>кована</w:t>
            </w:r>
            <w:proofErr w:type="gramEnd"/>
            <w:r w:rsidRPr="00412B7E">
              <w:rPr>
                <w:rFonts w:ascii="Times New Roman" w:hAnsi="Times New Roman" w:cs="Times New Roman"/>
                <w:sz w:val="24"/>
                <w:szCs w:val="24"/>
                <w:lang w:val="ru-RU"/>
              </w:rPr>
              <w:t xml:space="preserve"> в журналі Британського Йеменського товариства у листопаді 1996 року.</w:t>
            </w:r>
          </w:p>
          <w:p w:rsidR="00AA41C5" w:rsidRPr="00412B7E" w:rsidRDefault="00AA41C5" w:rsidP="00AA41C5">
            <w:pPr>
              <w:ind w:firstLine="318"/>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Pr="00412B7E">
              <w:rPr>
                <w:rFonts w:ascii="Times New Roman" w:hAnsi="Times New Roman" w:cs="Times New Roman"/>
                <w:sz w:val="24"/>
                <w:szCs w:val="24"/>
                <w:lang w:val="ru-RU"/>
              </w:rPr>
              <w:t>Ц</w:t>
            </w:r>
            <w:proofErr w:type="gramEnd"/>
            <w:r w:rsidRPr="00412B7E">
              <w:rPr>
                <w:rFonts w:ascii="Times New Roman" w:hAnsi="Times New Roman" w:cs="Times New Roman"/>
                <w:sz w:val="24"/>
                <w:szCs w:val="24"/>
                <w:lang w:val="ru-RU"/>
              </w:rPr>
              <w:t xml:space="preserve">ікавитися архітектурою Ємену , так званою римськими географами «Арабія Фелікс», стало модним. На важливому торговельному шляху античності ці історичні культури неминуче залишили </w:t>
            </w:r>
            <w:proofErr w:type="gramStart"/>
            <w:r w:rsidRPr="00412B7E">
              <w:rPr>
                <w:rFonts w:ascii="Times New Roman" w:hAnsi="Times New Roman" w:cs="Times New Roman"/>
                <w:sz w:val="24"/>
                <w:szCs w:val="24"/>
                <w:lang w:val="ru-RU"/>
              </w:rPr>
              <w:t>св</w:t>
            </w:r>
            <w:proofErr w:type="gramEnd"/>
            <w:r w:rsidRPr="00412B7E">
              <w:rPr>
                <w:rFonts w:ascii="Times New Roman" w:hAnsi="Times New Roman" w:cs="Times New Roman"/>
                <w:sz w:val="24"/>
                <w:szCs w:val="24"/>
                <w:lang w:val="ru-RU"/>
              </w:rPr>
              <w:t xml:space="preserve">ій слід і вплинули на сучасну архітектуру в Ємені . Близько </w:t>
            </w:r>
            <w:r>
              <w:rPr>
                <w:rFonts w:ascii="Times New Roman" w:hAnsi="Times New Roman" w:cs="Times New Roman"/>
                <w:sz w:val="24"/>
                <w:szCs w:val="24"/>
                <w:lang w:val="ru-RU"/>
              </w:rPr>
              <w:t xml:space="preserve">у </w:t>
            </w:r>
            <w:r w:rsidRPr="00412B7E">
              <w:rPr>
                <w:rFonts w:ascii="Times New Roman" w:hAnsi="Times New Roman" w:cs="Times New Roman"/>
                <w:sz w:val="24"/>
                <w:szCs w:val="24"/>
                <w:lang w:val="ru-RU"/>
              </w:rPr>
              <w:t>1000 року до нашої ери існували три важливі ц</w:t>
            </w:r>
            <w:r>
              <w:rPr>
                <w:rFonts w:ascii="Times New Roman" w:hAnsi="Times New Roman" w:cs="Times New Roman"/>
                <w:sz w:val="24"/>
                <w:szCs w:val="24"/>
                <w:lang w:val="ru-RU"/>
              </w:rPr>
              <w:t>арства: Саба, що заслуговує уваги</w:t>
            </w:r>
            <w:r w:rsidRPr="00412B7E">
              <w:rPr>
                <w:rFonts w:ascii="Times New Roman" w:hAnsi="Times New Roman" w:cs="Times New Roman"/>
                <w:sz w:val="24"/>
                <w:szCs w:val="24"/>
                <w:lang w:val="ru-RU"/>
              </w:rPr>
              <w:t xml:space="preserve"> біблійних розповідей</w:t>
            </w:r>
            <w:r>
              <w:rPr>
                <w:rFonts w:ascii="Times New Roman" w:hAnsi="Times New Roman" w:cs="Times New Roman"/>
                <w:sz w:val="24"/>
                <w:szCs w:val="24"/>
                <w:lang w:val="ru-RU"/>
              </w:rPr>
              <w:t xml:space="preserve"> цариці Шеви і Соломона, таких як храми</w:t>
            </w:r>
            <w:r w:rsidRPr="00412B7E">
              <w:rPr>
                <w:rFonts w:ascii="Times New Roman" w:hAnsi="Times New Roman" w:cs="Times New Roman"/>
                <w:sz w:val="24"/>
                <w:szCs w:val="24"/>
                <w:lang w:val="ru-RU"/>
              </w:rPr>
              <w:t xml:space="preserve"> і греблі в Марібі, а також царства Маїна і</w:t>
            </w:r>
            <w:r>
              <w:rPr>
                <w:rFonts w:ascii="Times New Roman" w:hAnsi="Times New Roman" w:cs="Times New Roman"/>
                <w:sz w:val="24"/>
                <w:szCs w:val="24"/>
                <w:lang w:val="ru-RU"/>
              </w:rPr>
              <w:t xml:space="preserve"> Катана</w:t>
            </w:r>
            <w:proofErr w:type="gramStart"/>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І</w:t>
            </w:r>
            <w:proofErr w:type="gramStart"/>
            <w:r>
              <w:rPr>
                <w:rFonts w:ascii="Times New Roman" w:hAnsi="Times New Roman" w:cs="Times New Roman"/>
                <w:sz w:val="24"/>
                <w:szCs w:val="24"/>
                <w:lang w:val="ru-RU"/>
              </w:rPr>
              <w:t>с</w:t>
            </w:r>
            <w:proofErr w:type="gramEnd"/>
            <w:r>
              <w:rPr>
                <w:rFonts w:ascii="Times New Roman" w:hAnsi="Times New Roman" w:cs="Times New Roman"/>
                <w:sz w:val="24"/>
                <w:szCs w:val="24"/>
                <w:lang w:val="ru-RU"/>
              </w:rPr>
              <w:t>торія описує заселення</w:t>
            </w:r>
            <w:r w:rsidRPr="00412B7E">
              <w:rPr>
                <w:rFonts w:ascii="Times New Roman" w:hAnsi="Times New Roman" w:cs="Times New Roman"/>
                <w:sz w:val="24"/>
                <w:szCs w:val="24"/>
                <w:lang w:val="ru-RU"/>
              </w:rPr>
              <w:t xml:space="preserve"> Ємену євре</w:t>
            </w:r>
            <w:r>
              <w:rPr>
                <w:rFonts w:ascii="Times New Roman" w:hAnsi="Times New Roman" w:cs="Times New Roman"/>
                <w:sz w:val="24"/>
                <w:szCs w:val="24"/>
                <w:lang w:val="ru-RU"/>
              </w:rPr>
              <w:t xml:space="preserve">ями, християнами, ефіопами і персами. </w:t>
            </w:r>
            <w:r w:rsidRPr="00412B7E">
              <w:rPr>
                <w:rFonts w:ascii="Times New Roman" w:hAnsi="Times New Roman" w:cs="Times New Roman"/>
                <w:sz w:val="24"/>
                <w:szCs w:val="24"/>
                <w:lang w:val="ru-RU"/>
              </w:rPr>
              <w:t>Розширення ісламу призвело</w:t>
            </w:r>
            <w:r>
              <w:rPr>
                <w:rFonts w:ascii="Times New Roman" w:hAnsi="Times New Roman" w:cs="Times New Roman"/>
                <w:sz w:val="24"/>
                <w:szCs w:val="24"/>
                <w:lang w:val="ru-RU"/>
              </w:rPr>
              <w:t xml:space="preserve"> до подальших контактів, </w:t>
            </w:r>
            <w:proofErr w:type="gramStart"/>
            <w:r>
              <w:rPr>
                <w:rFonts w:ascii="Times New Roman" w:hAnsi="Times New Roman" w:cs="Times New Roman"/>
                <w:sz w:val="24"/>
                <w:szCs w:val="24"/>
                <w:lang w:val="ru-RU"/>
              </w:rPr>
              <w:t>таких</w:t>
            </w:r>
            <w:proofErr w:type="gramEnd"/>
            <w:r>
              <w:rPr>
                <w:rFonts w:ascii="Times New Roman" w:hAnsi="Times New Roman" w:cs="Times New Roman"/>
                <w:sz w:val="24"/>
                <w:szCs w:val="24"/>
                <w:lang w:val="ru-RU"/>
              </w:rPr>
              <w:t xml:space="preserve"> як останні торговельні зв'язки</w:t>
            </w:r>
            <w:r w:rsidRPr="00412B7E">
              <w:rPr>
                <w:rFonts w:ascii="Times New Roman" w:hAnsi="Times New Roman" w:cs="Times New Roman"/>
                <w:sz w:val="24"/>
                <w:szCs w:val="24"/>
                <w:lang w:val="ru-RU"/>
              </w:rPr>
              <w:t xml:space="preserve"> уздовж ладану з Далекого Сходу до Ваді Хадрамаут.</w:t>
            </w:r>
          </w:p>
          <w:p w:rsidR="00AA41C5" w:rsidRPr="00412B7E" w:rsidRDefault="00AA41C5" w:rsidP="00AA41C5">
            <w:pPr>
              <w:ind w:firstLine="744"/>
              <w:rPr>
                <w:rFonts w:ascii="Times New Roman" w:hAnsi="Times New Roman" w:cs="Times New Roman"/>
                <w:sz w:val="24"/>
                <w:szCs w:val="24"/>
                <w:lang w:val="ru-RU"/>
              </w:rPr>
            </w:pPr>
            <w:r w:rsidRPr="00412B7E">
              <w:rPr>
                <w:rFonts w:ascii="Times New Roman" w:hAnsi="Times New Roman" w:cs="Times New Roman"/>
                <w:sz w:val="24"/>
                <w:szCs w:val="24"/>
                <w:lang w:val="ru-RU"/>
              </w:rPr>
              <w:t>Внаслідок цього культурного фону в країні неминуче знаходяться важливі історичні місця та буді</w:t>
            </w:r>
            <w:proofErr w:type="gramStart"/>
            <w:r w:rsidRPr="00412B7E">
              <w:rPr>
                <w:rFonts w:ascii="Times New Roman" w:hAnsi="Times New Roman" w:cs="Times New Roman"/>
                <w:sz w:val="24"/>
                <w:szCs w:val="24"/>
                <w:lang w:val="ru-RU"/>
              </w:rPr>
              <w:t>вл</w:t>
            </w:r>
            <w:proofErr w:type="gramEnd"/>
            <w:r w:rsidRPr="00412B7E">
              <w:rPr>
                <w:rFonts w:ascii="Times New Roman" w:hAnsi="Times New Roman" w:cs="Times New Roman"/>
                <w:sz w:val="24"/>
                <w:szCs w:val="24"/>
                <w:lang w:val="ru-RU"/>
              </w:rPr>
              <w:t>і, які вимагають вивчення та</w:t>
            </w:r>
            <w:r>
              <w:rPr>
                <w:rFonts w:ascii="Times New Roman" w:hAnsi="Times New Roman" w:cs="Times New Roman"/>
                <w:sz w:val="24"/>
                <w:szCs w:val="24"/>
                <w:lang w:val="ru-RU"/>
              </w:rPr>
              <w:t xml:space="preserve"> збереження. Течія</w:t>
            </w:r>
            <w:r w:rsidRPr="00412B7E">
              <w:rPr>
                <w:rFonts w:ascii="Times New Roman" w:hAnsi="Times New Roman" w:cs="Times New Roman"/>
                <w:sz w:val="24"/>
                <w:szCs w:val="24"/>
                <w:lang w:val="ru-RU"/>
              </w:rPr>
              <w:t xml:space="preserve"> розвитку </w:t>
            </w:r>
            <w:r>
              <w:rPr>
                <w:rFonts w:ascii="Times New Roman" w:hAnsi="Times New Roman" w:cs="Times New Roman"/>
                <w:sz w:val="24"/>
                <w:szCs w:val="24"/>
                <w:lang w:val="ru-RU"/>
              </w:rPr>
              <w:t>вже зруйнувала</w:t>
            </w:r>
            <w:r w:rsidRPr="00412B7E">
              <w:rPr>
                <w:rFonts w:ascii="Times New Roman" w:hAnsi="Times New Roman" w:cs="Times New Roman"/>
                <w:sz w:val="24"/>
                <w:szCs w:val="24"/>
                <w:lang w:val="ru-RU"/>
              </w:rPr>
              <w:t xml:space="preserve"> багато міських </w:t>
            </w:r>
            <w:proofErr w:type="gramStart"/>
            <w:r w:rsidRPr="00412B7E">
              <w:rPr>
                <w:rFonts w:ascii="Times New Roman" w:hAnsi="Times New Roman" w:cs="Times New Roman"/>
                <w:sz w:val="24"/>
                <w:szCs w:val="24"/>
                <w:lang w:val="ru-RU"/>
              </w:rPr>
              <w:t>ст</w:t>
            </w:r>
            <w:proofErr w:type="gramEnd"/>
            <w:r w:rsidRPr="00412B7E">
              <w:rPr>
                <w:rFonts w:ascii="Times New Roman" w:hAnsi="Times New Roman" w:cs="Times New Roman"/>
                <w:sz w:val="24"/>
                <w:szCs w:val="24"/>
                <w:lang w:val="ru-RU"/>
              </w:rPr>
              <w:t>ін і вор</w:t>
            </w:r>
            <w:r>
              <w:rPr>
                <w:rFonts w:ascii="Times New Roman" w:hAnsi="Times New Roman" w:cs="Times New Roman"/>
                <w:sz w:val="24"/>
                <w:szCs w:val="24"/>
                <w:lang w:val="ru-RU"/>
              </w:rPr>
              <w:t>іт. У сучасному світі автомобілі</w:t>
            </w:r>
            <w:r w:rsidRPr="00412B7E">
              <w:rPr>
                <w:rFonts w:ascii="Times New Roman" w:hAnsi="Times New Roman" w:cs="Times New Roman"/>
                <w:sz w:val="24"/>
                <w:szCs w:val="24"/>
                <w:lang w:val="ru-RU"/>
              </w:rPr>
              <w:t xml:space="preserve">, а також зловживання невідповідними будівельними матеріалами, залишають всюди шрами. Відомо, що єменський народ, який створив таку фантастичну </w:t>
            </w:r>
            <w:proofErr w:type="gramStart"/>
            <w:r w:rsidRPr="00412B7E">
              <w:rPr>
                <w:rFonts w:ascii="Times New Roman" w:hAnsi="Times New Roman" w:cs="Times New Roman"/>
                <w:sz w:val="24"/>
                <w:szCs w:val="24"/>
                <w:lang w:val="ru-RU"/>
              </w:rPr>
              <w:t>арх</w:t>
            </w:r>
            <w:proofErr w:type="gramEnd"/>
            <w:r w:rsidRPr="00412B7E">
              <w:rPr>
                <w:rFonts w:ascii="Times New Roman" w:hAnsi="Times New Roman" w:cs="Times New Roman"/>
                <w:sz w:val="24"/>
                <w:szCs w:val="24"/>
                <w:lang w:val="ru-RU"/>
              </w:rPr>
              <w:t>ітектуру, пишається цим; вони продовжують будувати традиційними способами.</w:t>
            </w:r>
          </w:p>
          <w:p w:rsidR="00AA41C5" w:rsidRDefault="00AA41C5" w:rsidP="00AA41C5">
            <w:pPr>
              <w:ind w:firstLine="744"/>
              <w:rPr>
                <w:rFonts w:ascii="Times New Roman" w:hAnsi="Times New Roman" w:cs="Times New Roman"/>
                <w:sz w:val="24"/>
                <w:szCs w:val="24"/>
                <w:lang w:val="ru-RU"/>
              </w:rPr>
            </w:pPr>
          </w:p>
          <w:p w:rsidR="00AA41C5" w:rsidRPr="00412B7E" w:rsidRDefault="00AA41C5" w:rsidP="00AA41C5">
            <w:pPr>
              <w:ind w:firstLine="744"/>
              <w:rPr>
                <w:rFonts w:ascii="Times New Roman" w:hAnsi="Times New Roman" w:cs="Times New Roman"/>
                <w:sz w:val="24"/>
                <w:szCs w:val="24"/>
                <w:lang w:val="ru-RU"/>
              </w:rPr>
            </w:pPr>
            <w:r w:rsidRPr="00412B7E">
              <w:rPr>
                <w:rFonts w:ascii="Times New Roman" w:hAnsi="Times New Roman" w:cs="Times New Roman"/>
                <w:sz w:val="24"/>
                <w:szCs w:val="24"/>
                <w:lang w:val="ru-RU"/>
              </w:rPr>
              <w:t>Єменський народ успадкував будівельні навички з найдавніших часів, і</w:t>
            </w:r>
            <w:r w:rsidRPr="005B1B4E">
              <w:rPr>
                <w:rFonts w:ascii="Times New Roman" w:hAnsi="Times New Roman" w:cs="Times New Roman"/>
                <w:sz w:val="24"/>
                <w:szCs w:val="24"/>
                <w:lang w:val="ru-RU"/>
              </w:rPr>
              <w:t>,</w:t>
            </w:r>
            <w:r w:rsidRPr="00412B7E">
              <w:rPr>
                <w:rFonts w:ascii="Times New Roman" w:hAnsi="Times New Roman" w:cs="Times New Roman"/>
                <w:sz w:val="24"/>
                <w:szCs w:val="24"/>
                <w:lang w:val="ru-RU"/>
              </w:rPr>
              <w:t xml:space="preserve"> здається, </w:t>
            </w:r>
            <w:r>
              <w:rPr>
                <w:rFonts w:ascii="Times New Roman" w:hAnsi="Times New Roman" w:cs="Times New Roman"/>
                <w:sz w:val="24"/>
                <w:szCs w:val="24"/>
                <w:lang w:val="ru-RU"/>
              </w:rPr>
              <w:t>будівництво в їхній</w:t>
            </w:r>
            <w:r w:rsidRPr="00412B7E">
              <w:rPr>
                <w:rFonts w:ascii="Times New Roman" w:hAnsi="Times New Roman" w:cs="Times New Roman"/>
                <w:sz w:val="24"/>
                <w:szCs w:val="24"/>
                <w:lang w:val="ru-RU"/>
              </w:rPr>
              <w:t xml:space="preserve"> крові. Крім деяких дем</w:t>
            </w:r>
            <w:r>
              <w:rPr>
                <w:rFonts w:ascii="Times New Roman" w:hAnsi="Times New Roman" w:cs="Times New Roman"/>
                <w:sz w:val="24"/>
                <w:szCs w:val="24"/>
                <w:lang w:val="ru-RU"/>
              </w:rPr>
              <w:t xml:space="preserve">онстраційних проектів, </w:t>
            </w:r>
            <w:proofErr w:type="gramStart"/>
            <w:r w:rsidRPr="00A9780F">
              <w:rPr>
                <w:rFonts w:ascii="Times New Roman" w:hAnsi="Times New Roman" w:cs="Times New Roman"/>
                <w:sz w:val="24"/>
                <w:szCs w:val="24"/>
                <w:lang w:val="ru-RU"/>
              </w:rPr>
              <w:t>б</w:t>
            </w:r>
            <w:proofErr w:type="gramEnd"/>
            <w:r w:rsidRPr="00A9780F">
              <w:rPr>
                <w:rFonts w:ascii="Times New Roman" w:hAnsi="Times New Roman" w:cs="Times New Roman"/>
                <w:sz w:val="24"/>
                <w:szCs w:val="24"/>
                <w:lang w:val="ru-RU"/>
              </w:rPr>
              <w:t>ільшість</w:t>
            </w:r>
            <w:r w:rsidRPr="00412B7E">
              <w:rPr>
                <w:rFonts w:ascii="Times New Roman" w:hAnsi="Times New Roman" w:cs="Times New Roman"/>
                <w:sz w:val="24"/>
                <w:szCs w:val="24"/>
                <w:lang w:val="ru-RU"/>
              </w:rPr>
              <w:t xml:space="preserve"> нових будинків</w:t>
            </w:r>
            <w:r>
              <w:rPr>
                <w:rFonts w:ascii="Times New Roman" w:hAnsi="Times New Roman" w:cs="Times New Roman"/>
                <w:sz w:val="24"/>
                <w:szCs w:val="24"/>
                <w:lang w:val="ru-RU"/>
              </w:rPr>
              <w:t xml:space="preserve"> приватні особи зводять</w:t>
            </w:r>
            <w:r w:rsidRPr="00412B7E">
              <w:rPr>
                <w:rFonts w:ascii="Times New Roman" w:hAnsi="Times New Roman" w:cs="Times New Roman"/>
                <w:sz w:val="24"/>
                <w:szCs w:val="24"/>
                <w:lang w:val="ru-RU"/>
              </w:rPr>
              <w:t xml:space="preserve"> </w:t>
            </w:r>
            <w:r>
              <w:rPr>
                <w:rFonts w:ascii="Times New Roman" w:hAnsi="Times New Roman" w:cs="Times New Roman"/>
                <w:sz w:val="24"/>
                <w:szCs w:val="24"/>
                <w:lang w:val="ru-RU"/>
              </w:rPr>
              <w:t>на традиційних лініях</w:t>
            </w:r>
            <w:r w:rsidRPr="00412B7E">
              <w:rPr>
                <w:rFonts w:ascii="Times New Roman" w:hAnsi="Times New Roman" w:cs="Times New Roman"/>
                <w:sz w:val="24"/>
                <w:szCs w:val="24"/>
                <w:lang w:val="ru-RU"/>
              </w:rPr>
              <w:t xml:space="preserve">. Були деякі масштабні проекти, які здійснювалися </w:t>
            </w:r>
            <w:r>
              <w:rPr>
                <w:rFonts w:ascii="Times New Roman" w:hAnsi="Times New Roman" w:cs="Times New Roman"/>
                <w:sz w:val="24"/>
                <w:szCs w:val="24"/>
                <w:lang w:val="ru-RU"/>
              </w:rPr>
              <w:t xml:space="preserve">державними установами. </w:t>
            </w:r>
            <w:proofErr w:type="gramStart"/>
            <w:r>
              <w:rPr>
                <w:rFonts w:ascii="Times New Roman" w:hAnsi="Times New Roman" w:cs="Times New Roman"/>
                <w:sz w:val="24"/>
                <w:szCs w:val="24"/>
                <w:lang w:val="ru-RU"/>
              </w:rPr>
              <w:t>Б</w:t>
            </w:r>
            <w:proofErr w:type="gramEnd"/>
            <w:r>
              <w:rPr>
                <w:rFonts w:ascii="Times New Roman" w:hAnsi="Times New Roman" w:cs="Times New Roman"/>
                <w:sz w:val="24"/>
                <w:szCs w:val="24"/>
                <w:lang w:val="ru-RU"/>
              </w:rPr>
              <w:t>ільша частина житла будується</w:t>
            </w:r>
            <w:r w:rsidRPr="00412B7E">
              <w:rPr>
                <w:rFonts w:ascii="Times New Roman" w:hAnsi="Times New Roman" w:cs="Times New Roman"/>
                <w:sz w:val="24"/>
                <w:szCs w:val="24"/>
                <w:lang w:val="ru-RU"/>
              </w:rPr>
              <w:t xml:space="preserve"> самими мешканцями. На відміну від багатьох країн, що розвиваються, Ємен</w:t>
            </w:r>
            <w:proofErr w:type="gramStart"/>
            <w:r w:rsidRPr="00412B7E">
              <w:rPr>
                <w:rFonts w:ascii="Times New Roman" w:hAnsi="Times New Roman" w:cs="Times New Roman"/>
                <w:sz w:val="24"/>
                <w:szCs w:val="24"/>
                <w:lang w:val="ru-RU"/>
              </w:rPr>
              <w:t xml:space="preserve"> ,</w:t>
            </w:r>
            <w:proofErr w:type="gramEnd"/>
            <w:r w:rsidRPr="00412B7E">
              <w:rPr>
                <w:rFonts w:ascii="Times New Roman" w:hAnsi="Times New Roman" w:cs="Times New Roman"/>
                <w:sz w:val="24"/>
                <w:szCs w:val="24"/>
                <w:lang w:val="ru-RU"/>
              </w:rPr>
              <w:t xml:space="preserve"> здається, не постраждав від гострої житлової проблеми. Існує лише декілька селищних посе</w:t>
            </w:r>
            <w:r>
              <w:rPr>
                <w:rFonts w:ascii="Times New Roman" w:hAnsi="Times New Roman" w:cs="Times New Roman"/>
                <w:sz w:val="24"/>
                <w:szCs w:val="24"/>
                <w:lang w:val="ru-RU"/>
              </w:rPr>
              <w:t>лень, наприклад, ті, які побудовані робітниками, прибувшими з Тіхами, з ціллю стати</w:t>
            </w:r>
            <w:r w:rsidRPr="00412B7E">
              <w:rPr>
                <w:rFonts w:ascii="Times New Roman" w:hAnsi="Times New Roman" w:cs="Times New Roman"/>
                <w:sz w:val="24"/>
                <w:szCs w:val="24"/>
                <w:lang w:val="ru-RU"/>
              </w:rPr>
              <w:t xml:space="preserve"> </w:t>
            </w:r>
            <w:r w:rsidRPr="00412B7E">
              <w:rPr>
                <w:rFonts w:ascii="Times New Roman" w:hAnsi="Times New Roman" w:cs="Times New Roman"/>
                <w:sz w:val="24"/>
                <w:szCs w:val="24"/>
                <w:lang w:val="ru-RU"/>
              </w:rPr>
              <w:lastRenderedPageBreak/>
              <w:t>пра</w:t>
            </w:r>
            <w:r>
              <w:rPr>
                <w:rFonts w:ascii="Times New Roman" w:hAnsi="Times New Roman" w:cs="Times New Roman"/>
                <w:sz w:val="24"/>
                <w:szCs w:val="24"/>
                <w:lang w:val="ru-RU"/>
              </w:rPr>
              <w:t>цівниками на вулиці, що підмітають</w:t>
            </w:r>
            <w:r w:rsidRPr="00412B7E">
              <w:rPr>
                <w:rFonts w:ascii="Times New Roman" w:hAnsi="Times New Roman" w:cs="Times New Roman"/>
                <w:sz w:val="24"/>
                <w:szCs w:val="24"/>
                <w:lang w:val="ru-RU"/>
              </w:rPr>
              <w:t xml:space="preserve"> в Сані. Народні будинки вражаючі; села розташовані на вершинах скель для оборони; житлові приміщення розташовані над </w:t>
            </w:r>
            <w:proofErr w:type="gramStart"/>
            <w:r w:rsidRPr="00412B7E">
              <w:rPr>
                <w:rFonts w:ascii="Times New Roman" w:hAnsi="Times New Roman" w:cs="Times New Roman"/>
                <w:sz w:val="24"/>
                <w:szCs w:val="24"/>
                <w:lang w:val="ru-RU"/>
              </w:rPr>
              <w:t>р</w:t>
            </w:r>
            <w:proofErr w:type="gramEnd"/>
            <w:r w:rsidRPr="00412B7E">
              <w:rPr>
                <w:rFonts w:ascii="Times New Roman" w:hAnsi="Times New Roman" w:cs="Times New Roman"/>
                <w:sz w:val="24"/>
                <w:szCs w:val="24"/>
                <w:lang w:val="ru-RU"/>
              </w:rPr>
              <w:t>івнем землі; будівлі багатоповерхові, з товстих стін з місцевих матеріалів.</w:t>
            </w:r>
          </w:p>
          <w:p w:rsidR="00AA41C5" w:rsidRPr="00412B7E" w:rsidRDefault="00AA41C5" w:rsidP="00AA41C5">
            <w:pPr>
              <w:ind w:firstLine="602"/>
              <w:rPr>
                <w:rFonts w:ascii="Times New Roman" w:hAnsi="Times New Roman" w:cs="Times New Roman"/>
                <w:sz w:val="24"/>
                <w:szCs w:val="24"/>
                <w:lang w:val="ru-RU"/>
              </w:rPr>
            </w:pPr>
            <w:r w:rsidRPr="00412B7E">
              <w:rPr>
                <w:rFonts w:ascii="Times New Roman" w:hAnsi="Times New Roman" w:cs="Times New Roman"/>
                <w:sz w:val="24"/>
                <w:szCs w:val="24"/>
                <w:lang w:val="ru-RU"/>
              </w:rPr>
              <w:t xml:space="preserve">Результатом є досягнення функціональної і гармонійної </w:t>
            </w:r>
            <w:proofErr w:type="gramStart"/>
            <w:r w:rsidRPr="00412B7E">
              <w:rPr>
                <w:rFonts w:ascii="Times New Roman" w:hAnsi="Times New Roman" w:cs="Times New Roman"/>
                <w:sz w:val="24"/>
                <w:szCs w:val="24"/>
                <w:lang w:val="ru-RU"/>
              </w:rPr>
              <w:t>арх</w:t>
            </w:r>
            <w:proofErr w:type="gramEnd"/>
            <w:r w:rsidRPr="00412B7E">
              <w:rPr>
                <w:rFonts w:ascii="Times New Roman" w:hAnsi="Times New Roman" w:cs="Times New Roman"/>
                <w:sz w:val="24"/>
                <w:szCs w:val="24"/>
                <w:lang w:val="ru-RU"/>
              </w:rPr>
              <w:t xml:space="preserve">ітектури, пристосованої до життя єменського народу. Проте, коли впроваджуються чужорідні методи та матеріали, існує кілька наслідків. </w:t>
            </w:r>
            <w:proofErr w:type="gramStart"/>
            <w:r w:rsidRPr="00412B7E">
              <w:rPr>
                <w:rFonts w:ascii="Times New Roman" w:hAnsi="Times New Roman" w:cs="Times New Roman"/>
                <w:sz w:val="24"/>
                <w:szCs w:val="24"/>
                <w:lang w:val="ru-RU"/>
              </w:rPr>
              <w:t>З</w:t>
            </w:r>
            <w:proofErr w:type="gramEnd"/>
            <w:r w:rsidRPr="00412B7E">
              <w:rPr>
                <w:rFonts w:ascii="Times New Roman" w:hAnsi="Times New Roman" w:cs="Times New Roman"/>
                <w:sz w:val="24"/>
                <w:szCs w:val="24"/>
                <w:lang w:val="ru-RU"/>
              </w:rPr>
              <w:t xml:space="preserve"> ім</w:t>
            </w:r>
            <w:r>
              <w:rPr>
                <w:rFonts w:ascii="Times New Roman" w:hAnsi="Times New Roman" w:cs="Times New Roman"/>
                <w:sz w:val="24"/>
                <w:szCs w:val="24"/>
                <w:lang w:val="ru-RU"/>
              </w:rPr>
              <w:t>портними матеріалами велика частин</w:t>
            </w:r>
            <w:r w:rsidRPr="00412B7E">
              <w:rPr>
                <w:rFonts w:ascii="Times New Roman" w:hAnsi="Times New Roman" w:cs="Times New Roman"/>
                <w:sz w:val="24"/>
                <w:szCs w:val="24"/>
                <w:lang w:val="ru-RU"/>
              </w:rPr>
              <w:t xml:space="preserve">а витрат потрапляє в кишені кількох підрядників, причому лише близько 25% що залишилися в окрузі. Якщо місцеві громади повинні брати участь у самодопомозі для будівництва, гроші повинні бути витрачені на місцевому рівні, на місцеві </w:t>
            </w:r>
            <w:proofErr w:type="gramStart"/>
            <w:r w:rsidRPr="00412B7E">
              <w:rPr>
                <w:rFonts w:ascii="Times New Roman" w:hAnsi="Times New Roman" w:cs="Times New Roman"/>
                <w:sz w:val="24"/>
                <w:szCs w:val="24"/>
                <w:lang w:val="ru-RU"/>
              </w:rPr>
              <w:t>матер</w:t>
            </w:r>
            <w:proofErr w:type="gramEnd"/>
            <w:r w:rsidRPr="00412B7E">
              <w:rPr>
                <w:rFonts w:ascii="Times New Roman" w:hAnsi="Times New Roman" w:cs="Times New Roman"/>
                <w:sz w:val="24"/>
                <w:szCs w:val="24"/>
                <w:lang w:val="ru-RU"/>
              </w:rPr>
              <w:t xml:space="preserve">іали та робочу силу. Крім того, імпортні способи будівництва зазвичай виявляються непридатними до клімату, тому що </w:t>
            </w:r>
            <w:proofErr w:type="gramStart"/>
            <w:r w:rsidRPr="00412B7E">
              <w:rPr>
                <w:rFonts w:ascii="Times New Roman" w:hAnsi="Times New Roman" w:cs="Times New Roman"/>
                <w:sz w:val="24"/>
                <w:szCs w:val="24"/>
                <w:lang w:val="ru-RU"/>
              </w:rPr>
              <w:t>ст</w:t>
            </w:r>
            <w:proofErr w:type="gramEnd"/>
            <w:r w:rsidRPr="00412B7E">
              <w:rPr>
                <w:rFonts w:ascii="Times New Roman" w:hAnsi="Times New Roman" w:cs="Times New Roman"/>
                <w:sz w:val="24"/>
                <w:szCs w:val="24"/>
                <w:lang w:val="ru-RU"/>
              </w:rPr>
              <w:t>іни і дахи недостатньо важкі.</w:t>
            </w:r>
          </w:p>
          <w:p w:rsidR="00AA41C5" w:rsidRPr="00412B7E" w:rsidRDefault="00AA41C5" w:rsidP="00AA41C5">
            <w:pPr>
              <w:ind w:firstLine="602"/>
              <w:rPr>
                <w:rFonts w:ascii="Times New Roman" w:hAnsi="Times New Roman" w:cs="Times New Roman"/>
                <w:sz w:val="24"/>
                <w:szCs w:val="24"/>
                <w:lang w:val="ru-RU"/>
              </w:rPr>
            </w:pPr>
            <w:r w:rsidRPr="00412B7E">
              <w:rPr>
                <w:rFonts w:ascii="Times New Roman" w:hAnsi="Times New Roman" w:cs="Times New Roman"/>
                <w:sz w:val="24"/>
                <w:szCs w:val="24"/>
                <w:lang w:val="ru-RU"/>
              </w:rPr>
              <w:t>Техніка в будівництві розроблена з використанням непрогресивних установок і машин, хоча сучасне обладнання</w:t>
            </w:r>
            <w:r>
              <w:rPr>
                <w:rFonts w:ascii="Times New Roman" w:hAnsi="Times New Roman" w:cs="Times New Roman"/>
                <w:sz w:val="24"/>
                <w:szCs w:val="24"/>
                <w:lang w:val="ru-RU"/>
              </w:rPr>
              <w:t xml:space="preserve"> є доступним</w:t>
            </w:r>
            <w:r w:rsidRPr="00412B7E">
              <w:rPr>
                <w:rFonts w:ascii="Times New Roman" w:hAnsi="Times New Roman" w:cs="Times New Roman"/>
                <w:sz w:val="24"/>
                <w:szCs w:val="24"/>
                <w:lang w:val="ru-RU"/>
              </w:rPr>
              <w:t xml:space="preserve">. Оскільки будівельна індустрія все ще організована на досить традиційних лініях, вона не відчувала потреби в надмірній модернізації методів будівництва, принаймні </w:t>
            </w:r>
            <w:proofErr w:type="gramStart"/>
            <w:r w:rsidRPr="00412B7E">
              <w:rPr>
                <w:rFonts w:ascii="Times New Roman" w:hAnsi="Times New Roman" w:cs="Times New Roman"/>
                <w:sz w:val="24"/>
                <w:szCs w:val="24"/>
                <w:lang w:val="ru-RU"/>
              </w:rPr>
              <w:t>у</w:t>
            </w:r>
            <w:proofErr w:type="gramEnd"/>
            <w:r w:rsidRPr="00412B7E">
              <w:rPr>
                <w:rFonts w:ascii="Times New Roman" w:hAnsi="Times New Roman" w:cs="Times New Roman"/>
                <w:sz w:val="24"/>
                <w:szCs w:val="24"/>
                <w:lang w:val="ru-RU"/>
              </w:rPr>
              <w:t xml:space="preserve"> сільській місцевості.</w:t>
            </w:r>
          </w:p>
          <w:p w:rsidR="00AA41C5" w:rsidRPr="00412B7E" w:rsidRDefault="00AA41C5" w:rsidP="00AA41C5">
            <w:pPr>
              <w:ind w:firstLine="602"/>
              <w:rPr>
                <w:rFonts w:ascii="Times New Roman" w:hAnsi="Times New Roman" w:cs="Times New Roman"/>
                <w:sz w:val="24"/>
                <w:szCs w:val="24"/>
                <w:lang w:val="ru-RU"/>
              </w:rPr>
            </w:pPr>
            <w:r w:rsidRPr="00412B7E">
              <w:rPr>
                <w:rFonts w:ascii="Times New Roman" w:hAnsi="Times New Roman" w:cs="Times New Roman"/>
                <w:sz w:val="24"/>
                <w:szCs w:val="24"/>
                <w:lang w:val="ru-RU"/>
              </w:rPr>
              <w:t xml:space="preserve">До 1962 року </w:t>
            </w:r>
            <w:proofErr w:type="gramStart"/>
            <w:r w:rsidRPr="00412B7E">
              <w:rPr>
                <w:rFonts w:ascii="Times New Roman" w:hAnsi="Times New Roman" w:cs="Times New Roman"/>
                <w:sz w:val="24"/>
                <w:szCs w:val="24"/>
                <w:lang w:val="ru-RU"/>
              </w:rPr>
              <w:t>П</w:t>
            </w:r>
            <w:proofErr w:type="gramEnd"/>
            <w:r w:rsidRPr="00412B7E">
              <w:rPr>
                <w:rFonts w:ascii="Times New Roman" w:hAnsi="Times New Roman" w:cs="Times New Roman"/>
                <w:sz w:val="24"/>
                <w:szCs w:val="24"/>
                <w:lang w:val="ru-RU"/>
              </w:rPr>
              <w:t xml:space="preserve">івнічний Ємен був в основному невідомою країною, без сучасних технічних розробок. Цей період супроводжувався семирічною громадянською війною, </w:t>
            </w:r>
            <w:proofErr w:type="gramStart"/>
            <w:r w:rsidRPr="00412B7E">
              <w:rPr>
                <w:rFonts w:ascii="Times New Roman" w:hAnsi="Times New Roman" w:cs="Times New Roman"/>
                <w:sz w:val="24"/>
                <w:szCs w:val="24"/>
                <w:lang w:val="ru-RU"/>
              </w:rPr>
              <w:t>п</w:t>
            </w:r>
            <w:proofErr w:type="gramEnd"/>
            <w:r w:rsidRPr="00412B7E">
              <w:rPr>
                <w:rFonts w:ascii="Times New Roman" w:hAnsi="Times New Roman" w:cs="Times New Roman"/>
                <w:sz w:val="24"/>
                <w:szCs w:val="24"/>
                <w:lang w:val="ru-RU"/>
              </w:rPr>
              <w:t>ісля чого бул</w:t>
            </w:r>
            <w:r>
              <w:rPr>
                <w:rFonts w:ascii="Times New Roman" w:hAnsi="Times New Roman" w:cs="Times New Roman"/>
                <w:sz w:val="24"/>
                <w:szCs w:val="24"/>
                <w:lang w:val="ru-RU"/>
              </w:rPr>
              <w:t xml:space="preserve">а заснована нова Республіка - </w:t>
            </w:r>
            <w:r w:rsidRPr="00A9780F">
              <w:rPr>
                <w:rFonts w:ascii="Times New Roman" w:hAnsi="Times New Roman" w:cs="Times New Roman"/>
                <w:sz w:val="24"/>
                <w:szCs w:val="24"/>
                <w:lang w:val="ru-RU"/>
              </w:rPr>
              <w:t>Йеменская Арабская Республика</w:t>
            </w:r>
            <w:r w:rsidRPr="00412B7E">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412B7E">
              <w:rPr>
                <w:rFonts w:ascii="Times New Roman" w:hAnsi="Times New Roman" w:cs="Times New Roman"/>
                <w:sz w:val="24"/>
                <w:szCs w:val="24"/>
                <w:lang w:val="ru-RU"/>
              </w:rPr>
              <w:t>Організація</w:t>
            </w:r>
            <w:proofErr w:type="gramStart"/>
            <w:r w:rsidRPr="00412B7E">
              <w:rPr>
                <w:rFonts w:ascii="Times New Roman" w:hAnsi="Times New Roman" w:cs="Times New Roman"/>
                <w:sz w:val="24"/>
                <w:szCs w:val="24"/>
                <w:lang w:val="ru-RU"/>
              </w:rPr>
              <w:t xml:space="preserve"> О</w:t>
            </w:r>
            <w:proofErr w:type="gramEnd"/>
            <w:r w:rsidRPr="00412B7E">
              <w:rPr>
                <w:rFonts w:ascii="Times New Roman" w:hAnsi="Times New Roman" w:cs="Times New Roman"/>
                <w:sz w:val="24"/>
                <w:szCs w:val="24"/>
                <w:lang w:val="ru-RU"/>
              </w:rPr>
              <w:t xml:space="preserve">б'єднаних Націй та її спеціалізовані установи виступили, і близько 1968 року була створена програма розвитку. </w:t>
            </w:r>
            <w:proofErr w:type="gramStart"/>
            <w:r w:rsidRPr="00412B7E">
              <w:rPr>
                <w:rFonts w:ascii="Times New Roman" w:hAnsi="Times New Roman" w:cs="Times New Roman"/>
                <w:sz w:val="24"/>
                <w:szCs w:val="24"/>
                <w:lang w:val="ru-RU"/>
              </w:rPr>
              <w:t>П</w:t>
            </w:r>
            <w:proofErr w:type="gramEnd"/>
            <w:r w:rsidRPr="00412B7E">
              <w:rPr>
                <w:rFonts w:ascii="Times New Roman" w:hAnsi="Times New Roman" w:cs="Times New Roman"/>
                <w:sz w:val="24"/>
                <w:szCs w:val="24"/>
                <w:lang w:val="ru-RU"/>
              </w:rPr>
              <w:t>івденний Ємен володів подібними традиційними стилями, з варіаціями. Відділ громадських робіт в Аденській колонії та Протекторат, який продовжувався протягом років</w:t>
            </w:r>
            <w:r w:rsidRPr="009665DB">
              <w:rPr>
                <w:lang w:val="ru-RU"/>
              </w:rPr>
              <w:t xml:space="preserve"> </w:t>
            </w:r>
            <w:r>
              <w:rPr>
                <w:rFonts w:ascii="Times New Roman" w:hAnsi="Times New Roman" w:cs="Times New Roman"/>
                <w:sz w:val="24"/>
                <w:szCs w:val="24"/>
                <w:lang w:val="ru-RU"/>
              </w:rPr>
              <w:t>Народної</w:t>
            </w:r>
            <w:r w:rsidRPr="009665DB">
              <w:rPr>
                <w:rFonts w:ascii="Times New Roman" w:hAnsi="Times New Roman" w:cs="Times New Roman"/>
                <w:sz w:val="24"/>
                <w:szCs w:val="24"/>
                <w:lang w:val="ru-RU"/>
              </w:rPr>
              <w:t xml:space="preserve"> Демократич</w:t>
            </w:r>
            <w:r>
              <w:rPr>
                <w:rFonts w:ascii="Times New Roman" w:hAnsi="Times New Roman" w:cs="Times New Roman"/>
                <w:sz w:val="24"/>
                <w:szCs w:val="24"/>
                <w:lang w:val="ru-RU"/>
              </w:rPr>
              <w:t>ної Республики</w:t>
            </w:r>
            <w:r w:rsidRPr="009665DB">
              <w:rPr>
                <w:rFonts w:ascii="Times New Roman" w:hAnsi="Times New Roman" w:cs="Times New Roman"/>
                <w:sz w:val="24"/>
                <w:szCs w:val="24"/>
                <w:lang w:val="ru-RU"/>
              </w:rPr>
              <w:t xml:space="preserve"> Йемен</w:t>
            </w:r>
            <w:r>
              <w:rPr>
                <w:rFonts w:ascii="Times New Roman" w:hAnsi="Times New Roman" w:cs="Times New Roman"/>
                <w:sz w:val="24"/>
                <w:szCs w:val="24"/>
                <w:lang w:val="ru-RU"/>
              </w:rPr>
              <w:t>. Т</w:t>
            </w:r>
            <w:r w:rsidRPr="00412B7E">
              <w:rPr>
                <w:rFonts w:ascii="Times New Roman" w:hAnsi="Times New Roman" w:cs="Times New Roman"/>
                <w:sz w:val="24"/>
                <w:szCs w:val="24"/>
                <w:lang w:val="ru-RU"/>
              </w:rPr>
              <w:t xml:space="preserve">епер </w:t>
            </w:r>
            <w:r>
              <w:rPr>
                <w:rFonts w:ascii="Times New Roman" w:hAnsi="Times New Roman" w:cs="Times New Roman"/>
                <w:sz w:val="24"/>
                <w:szCs w:val="24"/>
                <w:lang w:val="ru-RU"/>
              </w:rPr>
              <w:t>коли колишня Народна Демократична</w:t>
            </w:r>
            <w:r w:rsidRPr="009665DB">
              <w:rPr>
                <w:rFonts w:ascii="Times New Roman" w:hAnsi="Times New Roman" w:cs="Times New Roman"/>
                <w:sz w:val="24"/>
                <w:szCs w:val="24"/>
                <w:lang w:val="ru-RU"/>
              </w:rPr>
              <w:t xml:space="preserve"> Республика Йемен</w:t>
            </w:r>
            <w:r w:rsidRPr="00412B7E">
              <w:rPr>
                <w:rFonts w:ascii="Times New Roman" w:hAnsi="Times New Roman" w:cs="Times New Roman"/>
                <w:sz w:val="24"/>
                <w:szCs w:val="24"/>
                <w:lang w:val="ru-RU"/>
              </w:rPr>
              <w:t xml:space="preserve"> і </w:t>
            </w:r>
            <w:r w:rsidRPr="00A9780F">
              <w:rPr>
                <w:rFonts w:ascii="Times New Roman" w:hAnsi="Times New Roman" w:cs="Times New Roman"/>
                <w:sz w:val="24"/>
                <w:szCs w:val="24"/>
                <w:lang w:val="ru-RU"/>
              </w:rPr>
              <w:t>Йеменская Арабская Республика</w:t>
            </w:r>
            <w:r w:rsidRPr="00412B7E">
              <w:rPr>
                <w:rFonts w:ascii="Times New Roman" w:hAnsi="Times New Roman" w:cs="Times New Roman"/>
                <w:sz w:val="24"/>
                <w:szCs w:val="24"/>
                <w:lang w:val="ru-RU"/>
              </w:rPr>
              <w:t xml:space="preserve"> об'єднали</w:t>
            </w:r>
            <w:r>
              <w:rPr>
                <w:rFonts w:ascii="Times New Roman" w:hAnsi="Times New Roman" w:cs="Times New Roman"/>
                <w:sz w:val="24"/>
                <w:szCs w:val="24"/>
                <w:lang w:val="ru-RU"/>
              </w:rPr>
              <w:t>сь</w:t>
            </w:r>
            <w:r w:rsidRPr="00412B7E">
              <w:rPr>
                <w:rFonts w:ascii="Times New Roman" w:hAnsi="Times New Roman" w:cs="Times New Roman"/>
                <w:sz w:val="24"/>
                <w:szCs w:val="24"/>
                <w:lang w:val="ru-RU"/>
              </w:rPr>
              <w:t>, є м</w:t>
            </w:r>
            <w:r>
              <w:rPr>
                <w:rFonts w:ascii="Times New Roman" w:hAnsi="Times New Roman" w:cs="Times New Roman"/>
                <w:sz w:val="24"/>
                <w:szCs w:val="24"/>
                <w:lang w:val="ru-RU"/>
              </w:rPr>
              <w:t xml:space="preserve">ожливість для створення справжньої </w:t>
            </w:r>
            <w:r w:rsidRPr="00412B7E">
              <w:rPr>
                <w:rFonts w:ascii="Times New Roman" w:hAnsi="Times New Roman" w:cs="Times New Roman"/>
                <w:sz w:val="24"/>
                <w:szCs w:val="24"/>
                <w:lang w:val="ru-RU"/>
              </w:rPr>
              <w:t xml:space="preserve">єменської </w:t>
            </w:r>
            <w:proofErr w:type="gramStart"/>
            <w:r w:rsidRPr="00412B7E">
              <w:rPr>
                <w:rFonts w:ascii="Times New Roman" w:hAnsi="Times New Roman" w:cs="Times New Roman"/>
                <w:sz w:val="24"/>
                <w:szCs w:val="24"/>
                <w:lang w:val="ru-RU"/>
              </w:rPr>
              <w:t>арх</w:t>
            </w:r>
            <w:proofErr w:type="gramEnd"/>
            <w:r w:rsidRPr="00412B7E">
              <w:rPr>
                <w:rFonts w:ascii="Times New Roman" w:hAnsi="Times New Roman" w:cs="Times New Roman"/>
                <w:sz w:val="24"/>
                <w:szCs w:val="24"/>
                <w:lang w:val="ru-RU"/>
              </w:rPr>
              <w:t xml:space="preserve">ітектури, </w:t>
            </w:r>
            <w:r>
              <w:rPr>
                <w:rFonts w:ascii="Times New Roman" w:hAnsi="Times New Roman" w:cs="Times New Roman"/>
                <w:sz w:val="24"/>
                <w:szCs w:val="24"/>
                <w:lang w:val="ru-RU"/>
              </w:rPr>
              <w:t>що відповідає сучасним потребам,</w:t>
            </w:r>
            <w:r w:rsidRPr="00412B7E">
              <w:rPr>
                <w:rFonts w:ascii="Times New Roman" w:hAnsi="Times New Roman" w:cs="Times New Roman"/>
                <w:sz w:val="24"/>
                <w:szCs w:val="24"/>
                <w:lang w:val="ru-RU"/>
              </w:rPr>
              <w:t xml:space="preserve"> </w:t>
            </w:r>
            <w:r w:rsidRPr="00412B7E">
              <w:rPr>
                <w:rFonts w:ascii="Times New Roman" w:hAnsi="Times New Roman" w:cs="Times New Roman"/>
                <w:sz w:val="24"/>
                <w:szCs w:val="24"/>
                <w:lang w:val="ru-RU"/>
              </w:rPr>
              <w:lastRenderedPageBreak/>
              <w:t>дотримуючись багатих єменських традицій.</w:t>
            </w:r>
          </w:p>
          <w:p w:rsidR="00AA41C5" w:rsidRPr="00412B7E" w:rsidRDefault="00AA41C5" w:rsidP="00AA41C5">
            <w:pPr>
              <w:ind w:firstLine="744"/>
              <w:rPr>
                <w:rFonts w:ascii="Times New Roman" w:hAnsi="Times New Roman" w:cs="Times New Roman"/>
                <w:sz w:val="24"/>
                <w:szCs w:val="24"/>
                <w:lang w:val="ru-RU"/>
              </w:rPr>
            </w:pPr>
            <w:proofErr w:type="gramStart"/>
            <w:r>
              <w:rPr>
                <w:rFonts w:ascii="Times New Roman" w:hAnsi="Times New Roman" w:cs="Times New Roman"/>
                <w:sz w:val="24"/>
                <w:szCs w:val="24"/>
                <w:lang w:val="ru-RU"/>
              </w:rPr>
              <w:t>Глибоко шкода</w:t>
            </w:r>
            <w:r w:rsidRPr="00412B7E">
              <w:rPr>
                <w:rFonts w:ascii="Times New Roman" w:hAnsi="Times New Roman" w:cs="Times New Roman"/>
                <w:sz w:val="24"/>
                <w:szCs w:val="24"/>
                <w:lang w:val="ru-RU"/>
              </w:rPr>
              <w:t>, що в сенсі хибно зрозумілого "прогресу" певні кола хотіли бу</w:t>
            </w:r>
            <w:r>
              <w:rPr>
                <w:rFonts w:ascii="Times New Roman" w:hAnsi="Times New Roman" w:cs="Times New Roman"/>
                <w:sz w:val="24"/>
                <w:szCs w:val="24"/>
                <w:lang w:val="ru-RU"/>
              </w:rPr>
              <w:t>ти "сучасними" за будь-яку ціну та зневажаючи видатні особливості</w:t>
            </w:r>
            <w:r w:rsidRPr="00412B7E">
              <w:rPr>
                <w:rFonts w:ascii="Times New Roman" w:hAnsi="Times New Roman" w:cs="Times New Roman"/>
                <w:sz w:val="24"/>
                <w:szCs w:val="24"/>
                <w:lang w:val="ru-RU"/>
              </w:rPr>
              <w:t xml:space="preserve"> традиційної єменської культури, намагалися ввести залізобетонні будівлі. Справа в тому, що ці ідеї прийшли від іноземців, які в основному були відповідальні за руйнування серця Сани з будівлею вулиці Абдул</w:t>
            </w:r>
            <w:proofErr w:type="gramEnd"/>
            <w:r w:rsidRPr="00412B7E">
              <w:rPr>
                <w:rFonts w:ascii="Times New Roman" w:hAnsi="Times New Roman" w:cs="Times New Roman"/>
                <w:sz w:val="24"/>
                <w:szCs w:val="24"/>
                <w:lang w:val="ru-RU"/>
              </w:rPr>
              <w:t xml:space="preserve"> Могні, обкладеної магазинами і квартирами з залізобетонними рамами, запов</w:t>
            </w:r>
            <w:r>
              <w:rPr>
                <w:rFonts w:ascii="Times New Roman" w:hAnsi="Times New Roman" w:cs="Times New Roman"/>
                <w:sz w:val="24"/>
                <w:szCs w:val="24"/>
                <w:lang w:val="ru-RU"/>
              </w:rPr>
              <w:t xml:space="preserve">неними тонкими стінами цементних </w:t>
            </w:r>
            <w:r w:rsidRPr="00412B7E">
              <w:rPr>
                <w:rFonts w:ascii="Times New Roman" w:hAnsi="Times New Roman" w:cs="Times New Roman"/>
                <w:sz w:val="24"/>
                <w:szCs w:val="24"/>
                <w:lang w:val="ru-RU"/>
              </w:rPr>
              <w:t>блоків. Ці будинки гарячі влі</w:t>
            </w:r>
            <w:proofErr w:type="gramStart"/>
            <w:r w:rsidRPr="00412B7E">
              <w:rPr>
                <w:rFonts w:ascii="Times New Roman" w:hAnsi="Times New Roman" w:cs="Times New Roman"/>
                <w:sz w:val="24"/>
                <w:szCs w:val="24"/>
                <w:lang w:val="ru-RU"/>
              </w:rPr>
              <w:t>тку</w:t>
            </w:r>
            <w:proofErr w:type="gramEnd"/>
            <w:r w:rsidRPr="00412B7E">
              <w:rPr>
                <w:rFonts w:ascii="Times New Roman" w:hAnsi="Times New Roman" w:cs="Times New Roman"/>
                <w:sz w:val="24"/>
                <w:szCs w:val="24"/>
                <w:lang w:val="ru-RU"/>
              </w:rPr>
              <w:t xml:space="preserve"> і вдень, а взимку і вночі</w:t>
            </w:r>
            <w:r w:rsidRPr="008E5B4C">
              <w:rPr>
                <w:lang w:val="ru-RU"/>
              </w:rPr>
              <w:t xml:space="preserve"> </w:t>
            </w:r>
            <w:r w:rsidRPr="008E5B4C">
              <w:rPr>
                <w:rFonts w:ascii="Times New Roman" w:hAnsi="Times New Roman" w:cs="Times New Roman"/>
                <w:sz w:val="24"/>
                <w:szCs w:val="24"/>
                <w:lang w:val="ru-RU"/>
              </w:rPr>
              <w:t>холодні</w:t>
            </w:r>
            <w:r w:rsidRPr="00412B7E">
              <w:rPr>
                <w:rFonts w:ascii="Times New Roman" w:hAnsi="Times New Roman" w:cs="Times New Roman"/>
                <w:sz w:val="24"/>
                <w:szCs w:val="24"/>
                <w:lang w:val="ru-RU"/>
              </w:rPr>
              <w:t>, тому що стіни і дахи набагато тонше, ніж у традиційних будинках. Вони вимагають (але не завжди отримують) доро</w:t>
            </w:r>
            <w:r>
              <w:rPr>
                <w:rFonts w:ascii="Times New Roman" w:hAnsi="Times New Roman" w:cs="Times New Roman"/>
                <w:sz w:val="24"/>
                <w:szCs w:val="24"/>
                <w:lang w:val="ru-RU"/>
              </w:rPr>
              <w:t>ге обслуговування, оскільки</w:t>
            </w:r>
            <w:r w:rsidRPr="00412B7E">
              <w:rPr>
                <w:rFonts w:ascii="Times New Roman" w:hAnsi="Times New Roman" w:cs="Times New Roman"/>
                <w:sz w:val="24"/>
                <w:szCs w:val="24"/>
                <w:lang w:val="ru-RU"/>
              </w:rPr>
              <w:t xml:space="preserve"> не стикаються з матеріалами, які </w:t>
            </w:r>
            <w:r>
              <w:rPr>
                <w:rFonts w:ascii="Times New Roman" w:hAnsi="Times New Roman" w:cs="Times New Roman"/>
                <w:sz w:val="24"/>
                <w:szCs w:val="24"/>
                <w:lang w:val="ru-RU"/>
              </w:rPr>
              <w:t xml:space="preserve">природні </w:t>
            </w:r>
            <w:proofErr w:type="gramStart"/>
            <w:r>
              <w:rPr>
                <w:rFonts w:ascii="Times New Roman" w:hAnsi="Times New Roman" w:cs="Times New Roman"/>
                <w:sz w:val="24"/>
                <w:szCs w:val="24"/>
                <w:lang w:val="ru-RU"/>
              </w:rPr>
              <w:t>для</w:t>
            </w:r>
            <w:proofErr w:type="gramEnd"/>
            <w:r w:rsidRPr="00412B7E">
              <w:rPr>
                <w:rFonts w:ascii="Times New Roman" w:hAnsi="Times New Roman" w:cs="Times New Roman"/>
                <w:sz w:val="24"/>
                <w:szCs w:val="24"/>
                <w:lang w:val="ru-RU"/>
              </w:rPr>
              <w:t xml:space="preserve"> </w:t>
            </w:r>
            <w:r>
              <w:rPr>
                <w:rFonts w:ascii="Times New Roman" w:hAnsi="Times New Roman" w:cs="Times New Roman"/>
                <w:sz w:val="24"/>
                <w:szCs w:val="24"/>
                <w:lang w:val="ru-RU"/>
              </w:rPr>
              <w:t>погоди</w:t>
            </w:r>
            <w:r w:rsidRPr="00412B7E">
              <w:rPr>
                <w:rFonts w:ascii="Times New Roman" w:hAnsi="Times New Roman" w:cs="Times New Roman"/>
                <w:sz w:val="24"/>
                <w:szCs w:val="24"/>
                <w:lang w:val="ru-RU"/>
              </w:rPr>
              <w:t>.</w:t>
            </w:r>
          </w:p>
          <w:p w:rsidR="00AA41C5" w:rsidRPr="00412B7E" w:rsidRDefault="00AA41C5" w:rsidP="00AA41C5">
            <w:pPr>
              <w:ind w:firstLine="885"/>
              <w:rPr>
                <w:rFonts w:ascii="Times New Roman" w:hAnsi="Times New Roman" w:cs="Times New Roman"/>
                <w:sz w:val="24"/>
                <w:szCs w:val="24"/>
                <w:lang w:val="ru-RU"/>
              </w:rPr>
            </w:pPr>
            <w:r w:rsidRPr="00412B7E">
              <w:rPr>
                <w:rFonts w:ascii="Times New Roman" w:hAnsi="Times New Roman" w:cs="Times New Roman"/>
                <w:sz w:val="24"/>
                <w:szCs w:val="24"/>
                <w:lang w:val="ru-RU"/>
              </w:rPr>
              <w:t>Одним з результаті</w:t>
            </w:r>
            <w:proofErr w:type="gramStart"/>
            <w:r w:rsidRPr="00412B7E">
              <w:rPr>
                <w:rFonts w:ascii="Times New Roman" w:hAnsi="Times New Roman" w:cs="Times New Roman"/>
                <w:sz w:val="24"/>
                <w:szCs w:val="24"/>
                <w:lang w:val="ru-RU"/>
              </w:rPr>
              <w:t>в</w:t>
            </w:r>
            <w:proofErr w:type="gramEnd"/>
            <w:r w:rsidRPr="00412B7E">
              <w:rPr>
                <w:rFonts w:ascii="Times New Roman" w:hAnsi="Times New Roman" w:cs="Times New Roman"/>
                <w:sz w:val="24"/>
                <w:szCs w:val="24"/>
                <w:lang w:val="ru-RU"/>
              </w:rPr>
              <w:t xml:space="preserve"> проекту ПРООН у сфері фізичного планування та будівництва було успішне повернення тенденції до невибіркового будівництва з імпортними матеріалами. </w:t>
            </w:r>
            <w:r>
              <w:rPr>
                <w:rFonts w:ascii="Times New Roman" w:hAnsi="Times New Roman" w:cs="Times New Roman"/>
                <w:sz w:val="24"/>
                <w:szCs w:val="24"/>
                <w:lang w:val="ru-RU"/>
              </w:rPr>
              <w:t>Будування</w:t>
            </w:r>
            <w:r w:rsidRPr="00412B7E">
              <w:rPr>
                <w:rFonts w:ascii="Times New Roman" w:hAnsi="Times New Roman" w:cs="Times New Roman"/>
                <w:sz w:val="24"/>
                <w:szCs w:val="24"/>
                <w:lang w:val="ru-RU"/>
              </w:rPr>
              <w:t xml:space="preserve"> </w:t>
            </w:r>
            <w:proofErr w:type="gramStart"/>
            <w:r w:rsidRPr="00412B7E">
              <w:rPr>
                <w:rFonts w:ascii="Times New Roman" w:hAnsi="Times New Roman" w:cs="Times New Roman"/>
                <w:sz w:val="24"/>
                <w:szCs w:val="24"/>
                <w:lang w:val="ru-RU"/>
              </w:rPr>
              <w:t>вс</w:t>
            </w:r>
            <w:proofErr w:type="gramEnd"/>
            <w:r w:rsidRPr="00412B7E">
              <w:rPr>
                <w:rFonts w:ascii="Times New Roman" w:hAnsi="Times New Roman" w:cs="Times New Roman"/>
                <w:sz w:val="24"/>
                <w:szCs w:val="24"/>
                <w:lang w:val="ru-RU"/>
              </w:rPr>
              <w:t>і</w:t>
            </w:r>
            <w:r>
              <w:rPr>
                <w:rFonts w:ascii="Times New Roman" w:hAnsi="Times New Roman" w:cs="Times New Roman"/>
                <w:sz w:val="24"/>
                <w:szCs w:val="24"/>
                <w:lang w:val="ru-RU"/>
              </w:rPr>
              <w:t>х громадських</w:t>
            </w:r>
            <w:r w:rsidRPr="00412B7E">
              <w:rPr>
                <w:rFonts w:ascii="Times New Roman" w:hAnsi="Times New Roman" w:cs="Times New Roman"/>
                <w:sz w:val="24"/>
                <w:szCs w:val="24"/>
                <w:lang w:val="ru-RU"/>
              </w:rPr>
              <w:t xml:space="preserve"> будів</w:t>
            </w:r>
            <w:r>
              <w:rPr>
                <w:rFonts w:ascii="Times New Roman" w:hAnsi="Times New Roman" w:cs="Times New Roman"/>
                <w:sz w:val="24"/>
                <w:szCs w:val="24"/>
                <w:lang w:val="ru-RU"/>
              </w:rPr>
              <w:t>ель</w:t>
            </w:r>
            <w:r w:rsidRPr="00412B7E">
              <w:rPr>
                <w:rFonts w:ascii="Times New Roman" w:hAnsi="Times New Roman" w:cs="Times New Roman"/>
                <w:sz w:val="24"/>
                <w:szCs w:val="24"/>
                <w:lang w:val="ru-RU"/>
              </w:rPr>
              <w:t xml:space="preserve"> в єменській кам'яній кладці, використовуючи місцевих кваліфікованих майстрів стало офіційною державною політикою. Це закінчилося просто копіюванням іноземних </w:t>
            </w:r>
            <w:proofErr w:type="gramStart"/>
            <w:r w:rsidRPr="00412B7E">
              <w:rPr>
                <w:rFonts w:ascii="Times New Roman" w:hAnsi="Times New Roman" w:cs="Times New Roman"/>
                <w:sz w:val="24"/>
                <w:szCs w:val="24"/>
                <w:lang w:val="ru-RU"/>
              </w:rPr>
              <w:t>стил</w:t>
            </w:r>
            <w:proofErr w:type="gramEnd"/>
            <w:r w:rsidRPr="00412B7E">
              <w:rPr>
                <w:rFonts w:ascii="Times New Roman" w:hAnsi="Times New Roman" w:cs="Times New Roman"/>
                <w:sz w:val="24"/>
                <w:szCs w:val="24"/>
                <w:lang w:val="ru-RU"/>
              </w:rPr>
              <w:t>ів будівлі, і стимулювало зростання справді сучасної єменської архітектури, що добре поєднується з навколишнім середовищем.</w:t>
            </w:r>
          </w:p>
          <w:p w:rsidR="00AA41C5" w:rsidRPr="00412B7E" w:rsidRDefault="00AA41C5" w:rsidP="00AA41C5">
            <w:pPr>
              <w:ind w:firstLine="885"/>
              <w:rPr>
                <w:rFonts w:ascii="Times New Roman" w:hAnsi="Times New Roman" w:cs="Times New Roman"/>
                <w:sz w:val="24"/>
                <w:szCs w:val="24"/>
                <w:lang w:val="ru-RU"/>
              </w:rPr>
            </w:pPr>
            <w:r w:rsidRPr="00412B7E">
              <w:rPr>
                <w:rFonts w:ascii="Times New Roman" w:hAnsi="Times New Roman" w:cs="Times New Roman"/>
                <w:sz w:val="24"/>
                <w:szCs w:val="24"/>
                <w:lang w:val="ru-RU"/>
              </w:rPr>
              <w:t xml:space="preserve">Зрозуміло, що </w:t>
            </w:r>
            <w:proofErr w:type="gramStart"/>
            <w:r w:rsidRPr="00412B7E">
              <w:rPr>
                <w:rFonts w:ascii="Times New Roman" w:hAnsi="Times New Roman" w:cs="Times New Roman"/>
                <w:sz w:val="24"/>
                <w:szCs w:val="24"/>
                <w:lang w:val="ru-RU"/>
              </w:rPr>
              <w:t>арх</w:t>
            </w:r>
            <w:proofErr w:type="gramEnd"/>
            <w:r w:rsidRPr="00412B7E">
              <w:rPr>
                <w:rFonts w:ascii="Times New Roman" w:hAnsi="Times New Roman" w:cs="Times New Roman"/>
                <w:sz w:val="24"/>
                <w:szCs w:val="24"/>
                <w:lang w:val="ru-RU"/>
              </w:rPr>
              <w:t>ітектура в Ємені відпо</w:t>
            </w:r>
            <w:r>
              <w:rPr>
                <w:rFonts w:ascii="Times New Roman" w:hAnsi="Times New Roman" w:cs="Times New Roman"/>
                <w:sz w:val="24"/>
                <w:szCs w:val="24"/>
                <w:lang w:val="ru-RU"/>
              </w:rPr>
              <w:t>відає найвищим стандартам. Житлове будівництво</w:t>
            </w:r>
            <w:r w:rsidRPr="00412B7E">
              <w:rPr>
                <w:rFonts w:ascii="Times New Roman" w:hAnsi="Times New Roman" w:cs="Times New Roman"/>
                <w:sz w:val="24"/>
                <w:szCs w:val="24"/>
                <w:lang w:val="ru-RU"/>
              </w:rPr>
              <w:t xml:space="preserve"> розвивалося </w:t>
            </w:r>
            <w:r>
              <w:rPr>
                <w:rFonts w:ascii="Times New Roman" w:hAnsi="Times New Roman" w:cs="Times New Roman"/>
                <w:sz w:val="24"/>
                <w:szCs w:val="24"/>
                <w:lang w:val="ru-RU"/>
              </w:rPr>
              <w:t xml:space="preserve">знаменитим </w:t>
            </w:r>
            <w:r w:rsidRPr="00412B7E">
              <w:rPr>
                <w:rFonts w:ascii="Times New Roman" w:hAnsi="Times New Roman" w:cs="Times New Roman"/>
                <w:sz w:val="24"/>
                <w:szCs w:val="24"/>
                <w:lang w:val="ru-RU"/>
              </w:rPr>
              <w:t xml:space="preserve">способом, пристосованим до умов клімату і майстерності, використовуючи будівельні матеріали, які були доступні на місцевому </w:t>
            </w:r>
            <w:proofErr w:type="gramStart"/>
            <w:r w:rsidRPr="00412B7E">
              <w:rPr>
                <w:rFonts w:ascii="Times New Roman" w:hAnsi="Times New Roman" w:cs="Times New Roman"/>
                <w:sz w:val="24"/>
                <w:szCs w:val="24"/>
                <w:lang w:val="ru-RU"/>
              </w:rPr>
              <w:t>р</w:t>
            </w:r>
            <w:proofErr w:type="gramEnd"/>
            <w:r w:rsidRPr="00412B7E">
              <w:rPr>
                <w:rFonts w:ascii="Times New Roman" w:hAnsi="Times New Roman" w:cs="Times New Roman"/>
                <w:sz w:val="24"/>
                <w:szCs w:val="24"/>
                <w:lang w:val="ru-RU"/>
              </w:rPr>
              <w:t xml:space="preserve">івні. Архітектурне проектування розвивалося впродовж щонайменше 2000 років, настільки геніально, що сьогодні ми знаходимо багато аспектів функціонального дизайну, що належать до </w:t>
            </w:r>
            <w:r>
              <w:rPr>
                <w:rFonts w:ascii="Times New Roman" w:hAnsi="Times New Roman" w:cs="Times New Roman"/>
                <w:sz w:val="24"/>
                <w:szCs w:val="24"/>
                <w:lang w:val="ru-RU"/>
              </w:rPr>
              <w:t>останніх етапів</w:t>
            </w:r>
            <w:r w:rsidRPr="00412B7E">
              <w:rPr>
                <w:rFonts w:ascii="Times New Roman" w:hAnsi="Times New Roman" w:cs="Times New Roman"/>
                <w:sz w:val="24"/>
                <w:szCs w:val="24"/>
                <w:lang w:val="ru-RU"/>
              </w:rPr>
              <w:t xml:space="preserve"> мистецтва архітектури.</w:t>
            </w:r>
          </w:p>
          <w:p w:rsidR="00AA41C5" w:rsidRPr="00412B7E" w:rsidRDefault="00AA41C5" w:rsidP="00AA41C5">
            <w:pPr>
              <w:ind w:firstLine="885"/>
              <w:rPr>
                <w:rFonts w:ascii="Times New Roman" w:hAnsi="Times New Roman" w:cs="Times New Roman"/>
                <w:sz w:val="24"/>
                <w:szCs w:val="24"/>
                <w:lang w:val="ru-RU"/>
              </w:rPr>
            </w:pPr>
            <w:r w:rsidRPr="00412B7E">
              <w:rPr>
                <w:rFonts w:ascii="Times New Roman" w:hAnsi="Times New Roman" w:cs="Times New Roman"/>
                <w:sz w:val="24"/>
                <w:szCs w:val="24"/>
                <w:lang w:val="ru-RU"/>
              </w:rPr>
              <w:t xml:space="preserve">Існування багатьох мінаретів і високих будівель по всьому Ємену, здавалося, </w:t>
            </w:r>
            <w:proofErr w:type="gramStart"/>
            <w:r w:rsidRPr="00412B7E">
              <w:rPr>
                <w:rFonts w:ascii="Times New Roman" w:hAnsi="Times New Roman" w:cs="Times New Roman"/>
                <w:sz w:val="24"/>
                <w:szCs w:val="24"/>
                <w:lang w:val="ru-RU"/>
              </w:rPr>
              <w:t>п</w:t>
            </w:r>
            <w:proofErr w:type="gramEnd"/>
            <w:r w:rsidRPr="00412B7E">
              <w:rPr>
                <w:rFonts w:ascii="Times New Roman" w:hAnsi="Times New Roman" w:cs="Times New Roman"/>
                <w:sz w:val="24"/>
                <w:szCs w:val="24"/>
                <w:lang w:val="ru-RU"/>
              </w:rPr>
              <w:t>ідтверджувало віру в те, щ</w:t>
            </w:r>
            <w:r>
              <w:rPr>
                <w:rFonts w:ascii="Times New Roman" w:hAnsi="Times New Roman" w:cs="Times New Roman"/>
                <w:sz w:val="24"/>
                <w:szCs w:val="24"/>
                <w:lang w:val="ru-RU"/>
              </w:rPr>
              <w:t>о землетруси навряд чи відбувалися</w:t>
            </w:r>
            <w:r w:rsidRPr="00412B7E">
              <w:rPr>
                <w:rFonts w:ascii="Times New Roman" w:hAnsi="Times New Roman" w:cs="Times New Roman"/>
                <w:sz w:val="24"/>
                <w:szCs w:val="24"/>
                <w:lang w:val="ru-RU"/>
              </w:rPr>
              <w:t>, незважаючи на те, що з 13 століття повідомлялося про кілька землетрусів.</w:t>
            </w:r>
          </w:p>
          <w:p w:rsidR="00AA41C5" w:rsidRPr="00412B7E" w:rsidRDefault="00AA41C5" w:rsidP="00AA41C5">
            <w:pPr>
              <w:ind w:firstLine="885"/>
              <w:rPr>
                <w:rFonts w:ascii="Times New Roman" w:hAnsi="Times New Roman" w:cs="Times New Roman"/>
                <w:sz w:val="24"/>
                <w:szCs w:val="24"/>
                <w:lang w:val="ru-RU"/>
              </w:rPr>
            </w:pPr>
            <w:r w:rsidRPr="00412B7E">
              <w:rPr>
                <w:rFonts w:ascii="Times New Roman" w:hAnsi="Times New Roman" w:cs="Times New Roman"/>
                <w:sz w:val="24"/>
                <w:szCs w:val="24"/>
                <w:lang w:val="ru-RU"/>
              </w:rPr>
              <w:t xml:space="preserve">У грудні 1982 року землетрус </w:t>
            </w:r>
            <w:r w:rsidRPr="00412B7E">
              <w:rPr>
                <w:rFonts w:ascii="Times New Roman" w:hAnsi="Times New Roman" w:cs="Times New Roman"/>
                <w:sz w:val="24"/>
                <w:szCs w:val="24"/>
                <w:lang w:val="ru-RU"/>
              </w:rPr>
              <w:lastRenderedPageBreak/>
              <w:t xml:space="preserve">магнітудою 6 балів за шкалою </w:t>
            </w:r>
            <w:proofErr w:type="gramStart"/>
            <w:r w:rsidRPr="00412B7E">
              <w:rPr>
                <w:rFonts w:ascii="Times New Roman" w:hAnsi="Times New Roman" w:cs="Times New Roman"/>
                <w:sz w:val="24"/>
                <w:szCs w:val="24"/>
                <w:lang w:val="ru-RU"/>
              </w:rPr>
              <w:t>Р</w:t>
            </w:r>
            <w:proofErr w:type="gramEnd"/>
            <w:r w:rsidRPr="00412B7E">
              <w:rPr>
                <w:rFonts w:ascii="Times New Roman" w:hAnsi="Times New Roman" w:cs="Times New Roman"/>
                <w:sz w:val="24"/>
                <w:szCs w:val="24"/>
                <w:lang w:val="ru-RU"/>
              </w:rPr>
              <w:t>іхтера відбувся приблизно в 15 км на північ від Дх</w:t>
            </w:r>
            <w:r>
              <w:rPr>
                <w:rFonts w:ascii="Times New Roman" w:hAnsi="Times New Roman" w:cs="Times New Roman"/>
                <w:sz w:val="24"/>
                <w:szCs w:val="24"/>
                <w:lang w:val="ru-RU"/>
              </w:rPr>
              <w:t>амара, а через 17 днів - другий з магнітудою 4 бали</w:t>
            </w:r>
            <w:r w:rsidRPr="00412B7E">
              <w:rPr>
                <w:rFonts w:ascii="Times New Roman" w:hAnsi="Times New Roman" w:cs="Times New Roman"/>
                <w:sz w:val="24"/>
                <w:szCs w:val="24"/>
                <w:lang w:val="ru-RU"/>
              </w:rPr>
              <w:t xml:space="preserve">. </w:t>
            </w:r>
            <w:proofErr w:type="gramStart"/>
            <w:r w:rsidRPr="00412B7E">
              <w:rPr>
                <w:rFonts w:ascii="Times New Roman" w:hAnsi="Times New Roman" w:cs="Times New Roman"/>
                <w:sz w:val="24"/>
                <w:szCs w:val="24"/>
                <w:lang w:val="ru-RU"/>
              </w:rPr>
              <w:t>Близько 1150 сіл і населених п</w:t>
            </w:r>
            <w:r>
              <w:rPr>
                <w:rFonts w:ascii="Times New Roman" w:hAnsi="Times New Roman" w:cs="Times New Roman"/>
                <w:sz w:val="24"/>
                <w:szCs w:val="24"/>
                <w:lang w:val="ru-RU"/>
              </w:rPr>
              <w:t>унктів на площі близько 4000 квадратних кілометрів</w:t>
            </w:r>
            <w:r w:rsidRPr="00412B7E">
              <w:rPr>
                <w:rFonts w:ascii="Times New Roman" w:hAnsi="Times New Roman" w:cs="Times New Roman"/>
                <w:sz w:val="24"/>
                <w:szCs w:val="24"/>
                <w:lang w:val="ru-RU"/>
              </w:rPr>
              <w:t xml:space="preserve"> були знищені в цій несподіваній катастрофі. Стверджується, що близько 15</w:t>
            </w:r>
            <w:r>
              <w:rPr>
                <w:rFonts w:ascii="Times New Roman" w:hAnsi="Times New Roman" w:cs="Times New Roman"/>
                <w:sz w:val="24"/>
                <w:szCs w:val="24"/>
                <w:lang w:val="ru-RU"/>
              </w:rPr>
              <w:t>00 чоловік померли, а 300 000 стали бездомними</w:t>
            </w:r>
            <w:r w:rsidRPr="00412B7E">
              <w:rPr>
                <w:rFonts w:ascii="Times New Roman" w:hAnsi="Times New Roman" w:cs="Times New Roman"/>
                <w:sz w:val="24"/>
                <w:szCs w:val="24"/>
                <w:lang w:val="ru-RU"/>
              </w:rPr>
              <w:t>. 42 000 будинків стали непридатними для проживання, з яких 15 000 були повністю зруйновані. Крім того, були зруйновані мечеті, школи</w:t>
            </w:r>
            <w:proofErr w:type="gramEnd"/>
            <w:r w:rsidRPr="00412B7E">
              <w:rPr>
                <w:rFonts w:ascii="Times New Roman" w:hAnsi="Times New Roman" w:cs="Times New Roman"/>
                <w:sz w:val="24"/>
                <w:szCs w:val="24"/>
                <w:lang w:val="ru-RU"/>
              </w:rPr>
              <w:t>, об'єкти водопостачання, колодязі та урядові будівлі.</w:t>
            </w:r>
          </w:p>
          <w:p w:rsidR="00AA41C5" w:rsidRPr="00412B7E" w:rsidRDefault="00AA41C5" w:rsidP="00AA41C5">
            <w:pPr>
              <w:ind w:firstLine="885"/>
              <w:rPr>
                <w:rFonts w:ascii="Times New Roman" w:hAnsi="Times New Roman" w:cs="Times New Roman"/>
                <w:sz w:val="24"/>
                <w:szCs w:val="24"/>
                <w:lang w:val="ru-RU"/>
              </w:rPr>
            </w:pPr>
            <w:r w:rsidRPr="00412B7E">
              <w:rPr>
                <w:rFonts w:ascii="Times New Roman" w:hAnsi="Times New Roman" w:cs="Times New Roman"/>
                <w:sz w:val="24"/>
                <w:szCs w:val="24"/>
                <w:lang w:val="ru-RU"/>
              </w:rPr>
              <w:t>Надзвичайно</w:t>
            </w:r>
            <w:r>
              <w:rPr>
                <w:rFonts w:ascii="Times New Roman" w:hAnsi="Times New Roman" w:cs="Times New Roman"/>
                <w:sz w:val="24"/>
                <w:szCs w:val="24"/>
                <w:lang w:val="ru-RU"/>
              </w:rPr>
              <w:t xml:space="preserve"> те</w:t>
            </w:r>
            <w:r w:rsidRPr="00412B7E">
              <w:rPr>
                <w:rFonts w:ascii="Times New Roman" w:hAnsi="Times New Roman" w:cs="Times New Roman"/>
                <w:sz w:val="24"/>
                <w:szCs w:val="24"/>
                <w:lang w:val="ru-RU"/>
              </w:rPr>
              <w:t xml:space="preserve">, що в Дхамарі </w:t>
            </w:r>
            <w:r>
              <w:rPr>
                <w:rFonts w:ascii="Times New Roman" w:hAnsi="Times New Roman" w:cs="Times New Roman"/>
                <w:sz w:val="24"/>
                <w:szCs w:val="24"/>
                <w:lang w:val="ru-RU"/>
              </w:rPr>
              <w:t xml:space="preserve">за день до землетрусу була відкрит нова лікарня, </w:t>
            </w:r>
            <w:r w:rsidRPr="00412B7E">
              <w:rPr>
                <w:rFonts w:ascii="Times New Roman" w:hAnsi="Times New Roman" w:cs="Times New Roman"/>
                <w:sz w:val="24"/>
                <w:szCs w:val="24"/>
                <w:lang w:val="ru-RU"/>
              </w:rPr>
              <w:t>а поранених з на</w:t>
            </w:r>
            <w:r>
              <w:rPr>
                <w:rFonts w:ascii="Times New Roman" w:hAnsi="Times New Roman" w:cs="Times New Roman"/>
                <w:sz w:val="24"/>
                <w:szCs w:val="24"/>
                <w:lang w:val="ru-RU"/>
              </w:rPr>
              <w:t xml:space="preserve">вколишніх сіл </w:t>
            </w:r>
            <w:proofErr w:type="gramStart"/>
            <w:r>
              <w:rPr>
                <w:rFonts w:ascii="Times New Roman" w:hAnsi="Times New Roman" w:cs="Times New Roman"/>
                <w:sz w:val="24"/>
                <w:szCs w:val="24"/>
                <w:lang w:val="ru-RU"/>
              </w:rPr>
              <w:t>л</w:t>
            </w:r>
            <w:proofErr w:type="gramEnd"/>
            <w:r>
              <w:rPr>
                <w:rFonts w:ascii="Times New Roman" w:hAnsi="Times New Roman" w:cs="Times New Roman"/>
                <w:sz w:val="24"/>
                <w:szCs w:val="24"/>
                <w:lang w:val="ru-RU"/>
              </w:rPr>
              <w:t>ікували в ній,та життя були врятовані</w:t>
            </w:r>
            <w:r w:rsidRPr="00412B7E">
              <w:rPr>
                <w:rFonts w:ascii="Times New Roman" w:hAnsi="Times New Roman" w:cs="Times New Roman"/>
                <w:sz w:val="24"/>
                <w:szCs w:val="24"/>
                <w:lang w:val="ru-RU"/>
              </w:rPr>
              <w:t xml:space="preserve">. Структура лікарні не постраждала, </w:t>
            </w:r>
            <w:r>
              <w:rPr>
                <w:rFonts w:ascii="Times New Roman" w:hAnsi="Times New Roman" w:cs="Times New Roman"/>
                <w:sz w:val="24"/>
                <w:szCs w:val="24"/>
                <w:lang w:val="ru-RU"/>
              </w:rPr>
              <w:t>не враховуючи невеликі дрібні</w:t>
            </w:r>
            <w:r w:rsidRPr="00412B7E">
              <w:rPr>
                <w:rFonts w:ascii="Times New Roman" w:hAnsi="Times New Roman" w:cs="Times New Roman"/>
                <w:sz w:val="24"/>
                <w:szCs w:val="24"/>
                <w:lang w:val="ru-RU"/>
              </w:rPr>
              <w:t xml:space="preserve"> тріщин</w:t>
            </w:r>
            <w:r>
              <w:rPr>
                <w:rFonts w:ascii="Times New Roman" w:hAnsi="Times New Roman" w:cs="Times New Roman"/>
                <w:sz w:val="24"/>
                <w:szCs w:val="24"/>
                <w:lang w:val="ru-RU"/>
              </w:rPr>
              <w:t>и</w:t>
            </w:r>
            <w:r w:rsidRPr="00412B7E">
              <w:rPr>
                <w:rFonts w:ascii="Times New Roman" w:hAnsi="Times New Roman" w:cs="Times New Roman"/>
                <w:sz w:val="24"/>
                <w:szCs w:val="24"/>
                <w:lang w:val="ru-RU"/>
              </w:rPr>
              <w:t>.</w:t>
            </w:r>
            <w:r>
              <w:rPr>
                <w:rFonts w:ascii="Times New Roman" w:hAnsi="Times New Roman" w:cs="Times New Roman"/>
                <w:sz w:val="24"/>
                <w:szCs w:val="24"/>
                <w:lang w:val="ru-RU"/>
              </w:rPr>
              <w:t xml:space="preserve"> Кострукція була</w:t>
            </w:r>
            <w:r w:rsidRPr="00412B7E">
              <w:rPr>
                <w:rFonts w:ascii="Times New Roman" w:hAnsi="Times New Roman" w:cs="Times New Roman"/>
                <w:sz w:val="24"/>
                <w:szCs w:val="24"/>
                <w:lang w:val="ru-RU"/>
              </w:rPr>
              <w:t xml:space="preserve"> сучасною версією місцевого традиційного будівництва,</w:t>
            </w:r>
            <w:r>
              <w:rPr>
                <w:rFonts w:ascii="Times New Roman" w:hAnsi="Times New Roman" w:cs="Times New Roman"/>
                <w:sz w:val="24"/>
                <w:szCs w:val="24"/>
                <w:lang w:val="ru-RU"/>
              </w:rPr>
              <w:t xml:space="preserve"> з</w:t>
            </w:r>
            <w:r w:rsidRPr="00412B7E">
              <w:rPr>
                <w:rFonts w:ascii="Times New Roman" w:hAnsi="Times New Roman" w:cs="Times New Roman"/>
                <w:sz w:val="24"/>
                <w:szCs w:val="24"/>
                <w:lang w:val="ru-RU"/>
              </w:rPr>
              <w:t xml:space="preserve"> урахуванням клімату. Кондиціонер був непотрібним.</w:t>
            </w:r>
          </w:p>
          <w:p w:rsidR="00AA41C5" w:rsidRPr="00412B7E" w:rsidRDefault="00AA41C5" w:rsidP="00AA41C5">
            <w:pPr>
              <w:ind w:firstLine="885"/>
              <w:rPr>
                <w:rFonts w:ascii="Times New Roman" w:hAnsi="Times New Roman" w:cs="Times New Roman"/>
                <w:sz w:val="24"/>
                <w:szCs w:val="24"/>
                <w:lang w:val="ru-RU"/>
              </w:rPr>
            </w:pPr>
            <w:r w:rsidRPr="00412B7E">
              <w:rPr>
                <w:rFonts w:ascii="Times New Roman" w:hAnsi="Times New Roman" w:cs="Times New Roman"/>
                <w:sz w:val="24"/>
                <w:szCs w:val="24"/>
                <w:lang w:val="ru-RU"/>
              </w:rPr>
              <w:t>Ця подія показала, наскільки вразливими є традиційні єменські буді</w:t>
            </w:r>
            <w:proofErr w:type="gramStart"/>
            <w:r w:rsidRPr="00412B7E">
              <w:rPr>
                <w:rFonts w:ascii="Times New Roman" w:hAnsi="Times New Roman" w:cs="Times New Roman"/>
                <w:sz w:val="24"/>
                <w:szCs w:val="24"/>
                <w:lang w:val="ru-RU"/>
              </w:rPr>
              <w:t>вл</w:t>
            </w:r>
            <w:proofErr w:type="gramEnd"/>
            <w:r w:rsidRPr="00412B7E">
              <w:rPr>
                <w:rFonts w:ascii="Times New Roman" w:hAnsi="Times New Roman" w:cs="Times New Roman"/>
                <w:sz w:val="24"/>
                <w:szCs w:val="24"/>
                <w:lang w:val="ru-RU"/>
              </w:rPr>
              <w:t xml:space="preserve">і, і </w:t>
            </w:r>
            <w:r>
              <w:rPr>
                <w:rFonts w:ascii="Times New Roman" w:hAnsi="Times New Roman" w:cs="Times New Roman"/>
                <w:sz w:val="24"/>
                <w:szCs w:val="24"/>
                <w:lang w:val="ru-RU"/>
              </w:rPr>
              <w:t>з цього постає питання:  що буде з</w:t>
            </w:r>
            <w:r w:rsidRPr="00412B7E">
              <w:rPr>
                <w:rFonts w:ascii="Times New Roman" w:hAnsi="Times New Roman" w:cs="Times New Roman"/>
                <w:sz w:val="24"/>
                <w:szCs w:val="24"/>
                <w:lang w:val="ru-RU"/>
              </w:rPr>
              <w:t xml:space="preserve"> майбут</w:t>
            </w:r>
            <w:r>
              <w:rPr>
                <w:rFonts w:ascii="Times New Roman" w:hAnsi="Times New Roman" w:cs="Times New Roman"/>
                <w:sz w:val="24"/>
                <w:szCs w:val="24"/>
                <w:lang w:val="ru-RU"/>
              </w:rPr>
              <w:t>нім будівництва в Ємені? Методи будівництва передбачали</w:t>
            </w:r>
            <w:r w:rsidRPr="00412B7E">
              <w:rPr>
                <w:rFonts w:ascii="Times New Roman" w:hAnsi="Times New Roman" w:cs="Times New Roman"/>
                <w:sz w:val="24"/>
                <w:szCs w:val="24"/>
                <w:lang w:val="ru-RU"/>
              </w:rPr>
              <w:t xml:space="preserve"> товсті </w:t>
            </w:r>
            <w:proofErr w:type="gramStart"/>
            <w:r w:rsidRPr="00412B7E">
              <w:rPr>
                <w:rFonts w:ascii="Times New Roman" w:hAnsi="Times New Roman" w:cs="Times New Roman"/>
                <w:sz w:val="24"/>
                <w:szCs w:val="24"/>
                <w:lang w:val="ru-RU"/>
              </w:rPr>
              <w:t>ст</w:t>
            </w:r>
            <w:proofErr w:type="gramEnd"/>
            <w:r w:rsidRPr="00412B7E">
              <w:rPr>
                <w:rFonts w:ascii="Times New Roman" w:hAnsi="Times New Roman" w:cs="Times New Roman"/>
                <w:sz w:val="24"/>
                <w:szCs w:val="24"/>
                <w:lang w:val="ru-RU"/>
              </w:rPr>
              <w:t>іни і дахи, переваг</w:t>
            </w:r>
            <w:r>
              <w:rPr>
                <w:rFonts w:ascii="Times New Roman" w:hAnsi="Times New Roman" w:cs="Times New Roman"/>
                <w:sz w:val="24"/>
                <w:szCs w:val="24"/>
                <w:lang w:val="ru-RU"/>
              </w:rPr>
              <w:t>а в забезпеченні того, щоб тепло дня «зберігалося», дозволяючи повернення його</w:t>
            </w:r>
            <w:r w:rsidRPr="00412B7E">
              <w:rPr>
                <w:rFonts w:ascii="Times New Roman" w:hAnsi="Times New Roman" w:cs="Times New Roman"/>
                <w:sz w:val="24"/>
                <w:szCs w:val="24"/>
                <w:lang w:val="ru-RU"/>
              </w:rPr>
              <w:t xml:space="preserve"> вночі, забезпечуючи тим самим стабільну температуру в приміщенні без необхідності опалення та кондиціонування. Але з точки зору ризику землетрусу, це найбільш небезпечні структури. Можливо, </w:t>
            </w:r>
            <w:r>
              <w:rPr>
                <w:rFonts w:ascii="Times New Roman" w:hAnsi="Times New Roman" w:cs="Times New Roman"/>
                <w:sz w:val="24"/>
                <w:szCs w:val="24"/>
                <w:lang w:val="ru-RU"/>
              </w:rPr>
              <w:t>що старі буді</w:t>
            </w:r>
            <w:proofErr w:type="gramStart"/>
            <w:r>
              <w:rPr>
                <w:rFonts w:ascii="Times New Roman" w:hAnsi="Times New Roman" w:cs="Times New Roman"/>
                <w:sz w:val="24"/>
                <w:szCs w:val="24"/>
                <w:lang w:val="ru-RU"/>
              </w:rPr>
              <w:t>вл</w:t>
            </w:r>
            <w:proofErr w:type="gramEnd"/>
            <w:r>
              <w:rPr>
                <w:rFonts w:ascii="Times New Roman" w:hAnsi="Times New Roman" w:cs="Times New Roman"/>
                <w:sz w:val="24"/>
                <w:szCs w:val="24"/>
                <w:lang w:val="ru-RU"/>
              </w:rPr>
              <w:t>і були зведені</w:t>
            </w:r>
            <w:r w:rsidRPr="00412B7E">
              <w:rPr>
                <w:rFonts w:ascii="Times New Roman" w:hAnsi="Times New Roman" w:cs="Times New Roman"/>
                <w:sz w:val="24"/>
                <w:szCs w:val="24"/>
                <w:lang w:val="ru-RU"/>
              </w:rPr>
              <w:t xml:space="preserve"> з вбудованими лісоматеріалами</w:t>
            </w:r>
            <w:r>
              <w:rPr>
                <w:rFonts w:ascii="Times New Roman" w:hAnsi="Times New Roman" w:cs="Times New Roman"/>
                <w:sz w:val="24"/>
                <w:szCs w:val="24"/>
                <w:lang w:val="ru-RU"/>
              </w:rPr>
              <w:t xml:space="preserve"> у стінах</w:t>
            </w:r>
            <w:r w:rsidRPr="00412B7E">
              <w:rPr>
                <w:rFonts w:ascii="Times New Roman" w:hAnsi="Times New Roman" w:cs="Times New Roman"/>
                <w:sz w:val="24"/>
                <w:szCs w:val="24"/>
                <w:lang w:val="ru-RU"/>
              </w:rPr>
              <w:t xml:space="preserve">, </w:t>
            </w:r>
            <w:r>
              <w:rPr>
                <w:rFonts w:ascii="Times New Roman" w:hAnsi="Times New Roman" w:cs="Times New Roman"/>
                <w:sz w:val="24"/>
                <w:szCs w:val="24"/>
                <w:lang w:val="ru-RU"/>
              </w:rPr>
              <w:t>з ціллю забезпечити достатнє</w:t>
            </w:r>
            <w:r w:rsidRPr="00412B7E">
              <w:rPr>
                <w:rFonts w:ascii="Times New Roman" w:hAnsi="Times New Roman" w:cs="Times New Roman"/>
                <w:sz w:val="24"/>
                <w:szCs w:val="24"/>
                <w:lang w:val="ru-RU"/>
              </w:rPr>
              <w:t xml:space="preserve"> зв'язування будівельних елементі</w:t>
            </w:r>
            <w:r>
              <w:rPr>
                <w:rFonts w:ascii="Times New Roman" w:hAnsi="Times New Roman" w:cs="Times New Roman"/>
                <w:sz w:val="24"/>
                <w:szCs w:val="24"/>
                <w:lang w:val="ru-RU"/>
              </w:rPr>
              <w:t xml:space="preserve">в для того, щоб протистояти руху. Ймовірно </w:t>
            </w:r>
            <w:r w:rsidRPr="00412B7E">
              <w:rPr>
                <w:rFonts w:ascii="Times New Roman" w:hAnsi="Times New Roman" w:cs="Times New Roman"/>
                <w:sz w:val="24"/>
                <w:szCs w:val="24"/>
                <w:lang w:val="ru-RU"/>
              </w:rPr>
              <w:t>в інтересах економіки такі гарантії останнім часом були пропущені, або може бути, що потреба була забута.</w:t>
            </w:r>
          </w:p>
          <w:p w:rsidR="00AA41C5" w:rsidRPr="00412B7E" w:rsidRDefault="00AA41C5" w:rsidP="00AA41C5">
            <w:pPr>
              <w:ind w:firstLine="744"/>
              <w:rPr>
                <w:rFonts w:ascii="Times New Roman" w:hAnsi="Times New Roman" w:cs="Times New Roman"/>
                <w:sz w:val="24"/>
                <w:szCs w:val="24"/>
                <w:lang w:val="ru-RU"/>
              </w:rPr>
            </w:pPr>
            <w:r w:rsidRPr="00412B7E">
              <w:rPr>
                <w:rFonts w:ascii="Times New Roman" w:hAnsi="Times New Roman" w:cs="Times New Roman"/>
                <w:sz w:val="24"/>
                <w:szCs w:val="24"/>
                <w:lang w:val="ru-RU"/>
              </w:rPr>
              <w:t>Геологія диктує викори</w:t>
            </w:r>
            <w:r>
              <w:rPr>
                <w:rFonts w:ascii="Times New Roman" w:hAnsi="Times New Roman" w:cs="Times New Roman"/>
                <w:sz w:val="24"/>
                <w:szCs w:val="24"/>
                <w:lang w:val="ru-RU"/>
              </w:rPr>
              <w:t xml:space="preserve">стання </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ізноманітних відповідних будівельних матеріалів:</w:t>
            </w:r>
            <w:r w:rsidRPr="00412B7E">
              <w:rPr>
                <w:rFonts w:ascii="Times New Roman" w:hAnsi="Times New Roman" w:cs="Times New Roman"/>
                <w:sz w:val="24"/>
                <w:szCs w:val="24"/>
                <w:lang w:val="ru-RU"/>
              </w:rPr>
              <w:t xml:space="preserve"> камінь, випадковий або виріз; обпалені глиняні цеглини; необпалені земні блоки; трамбована земля, відома як "забур"</w:t>
            </w:r>
            <w:r>
              <w:rPr>
                <w:rFonts w:ascii="Times New Roman" w:hAnsi="Times New Roman" w:cs="Times New Roman"/>
                <w:sz w:val="24"/>
                <w:szCs w:val="24"/>
                <w:lang w:val="ru-RU"/>
              </w:rPr>
              <w:t xml:space="preserve"> (правильно</w:t>
            </w:r>
            <w:r w:rsidRPr="00412B7E">
              <w:rPr>
                <w:rFonts w:ascii="Times New Roman" w:hAnsi="Times New Roman" w:cs="Times New Roman"/>
                <w:sz w:val="24"/>
                <w:szCs w:val="24"/>
                <w:lang w:val="ru-RU"/>
              </w:rPr>
              <w:t>, у Саада) або "мідамак" і т.д.</w:t>
            </w:r>
            <w:r>
              <w:rPr>
                <w:rFonts w:ascii="Times New Roman" w:hAnsi="Times New Roman" w:cs="Times New Roman"/>
                <w:sz w:val="24"/>
                <w:szCs w:val="24"/>
                <w:lang w:val="ru-RU"/>
              </w:rPr>
              <w:t>;</w:t>
            </w:r>
            <w:r w:rsidRPr="00412B7E">
              <w:rPr>
                <w:rFonts w:ascii="Times New Roman" w:hAnsi="Times New Roman" w:cs="Times New Roman"/>
                <w:sz w:val="24"/>
                <w:szCs w:val="24"/>
                <w:lang w:val="ru-RU"/>
              </w:rPr>
              <w:t xml:space="preserve"> змішаного матеріалу, такого як</w:t>
            </w:r>
            <w:r w:rsidRPr="009C7C5B">
              <w:rPr>
                <w:lang w:val="ru-RU"/>
              </w:rPr>
              <w:t xml:space="preserve"> </w:t>
            </w:r>
            <w:r>
              <w:rPr>
                <w:rFonts w:ascii="Times New Roman" w:hAnsi="Times New Roman" w:cs="Times New Roman"/>
                <w:sz w:val="24"/>
                <w:szCs w:val="24"/>
                <w:lang w:val="ru-RU"/>
              </w:rPr>
              <w:t xml:space="preserve">обпалена цегла, яка є </w:t>
            </w:r>
            <w:r w:rsidRPr="009C7C5B">
              <w:rPr>
                <w:rFonts w:ascii="Times New Roman" w:hAnsi="Times New Roman" w:cs="Times New Roman"/>
                <w:sz w:val="24"/>
                <w:szCs w:val="24"/>
                <w:lang w:val="ru-RU"/>
              </w:rPr>
              <w:t xml:space="preserve">облицюванням до внутрішніх </w:t>
            </w:r>
            <w:r w:rsidRPr="009C7C5B">
              <w:rPr>
                <w:rFonts w:ascii="Times New Roman" w:hAnsi="Times New Roman" w:cs="Times New Roman"/>
                <w:sz w:val="24"/>
                <w:szCs w:val="24"/>
                <w:lang w:val="ru-RU"/>
              </w:rPr>
              <w:lastRenderedPageBreak/>
              <w:t>блоків земл</w:t>
            </w:r>
            <w:r>
              <w:rPr>
                <w:rFonts w:ascii="Times New Roman" w:hAnsi="Times New Roman" w:cs="Times New Roman"/>
                <w:sz w:val="24"/>
                <w:szCs w:val="24"/>
                <w:lang w:val="ru-RU"/>
              </w:rPr>
              <w:t>і</w:t>
            </w:r>
            <w:r w:rsidRPr="00412B7E">
              <w:rPr>
                <w:rFonts w:ascii="Times New Roman" w:hAnsi="Times New Roman" w:cs="Times New Roman"/>
                <w:sz w:val="24"/>
                <w:szCs w:val="24"/>
                <w:lang w:val="ru-RU"/>
              </w:rPr>
              <w:t xml:space="preserve">. Останнє використання тонких </w:t>
            </w:r>
            <w:proofErr w:type="gramStart"/>
            <w:r w:rsidRPr="00412B7E">
              <w:rPr>
                <w:rFonts w:ascii="Times New Roman" w:hAnsi="Times New Roman" w:cs="Times New Roman"/>
                <w:sz w:val="24"/>
                <w:szCs w:val="24"/>
                <w:lang w:val="ru-RU"/>
              </w:rPr>
              <w:t>ст</w:t>
            </w:r>
            <w:proofErr w:type="gramEnd"/>
            <w:r w:rsidRPr="00412B7E">
              <w:rPr>
                <w:rFonts w:ascii="Times New Roman" w:hAnsi="Times New Roman" w:cs="Times New Roman"/>
                <w:sz w:val="24"/>
                <w:szCs w:val="24"/>
                <w:lang w:val="ru-RU"/>
              </w:rPr>
              <w:t>ін</w:t>
            </w:r>
            <w:r>
              <w:rPr>
                <w:rFonts w:ascii="Times New Roman" w:hAnsi="Times New Roman" w:cs="Times New Roman"/>
                <w:sz w:val="24"/>
                <w:szCs w:val="24"/>
                <w:lang w:val="ru-RU"/>
              </w:rPr>
              <w:t xml:space="preserve"> з</w:t>
            </w:r>
            <w:r w:rsidRPr="00412B7E">
              <w:rPr>
                <w:rFonts w:ascii="Times New Roman" w:hAnsi="Times New Roman" w:cs="Times New Roman"/>
                <w:sz w:val="24"/>
                <w:szCs w:val="24"/>
                <w:lang w:val="ru-RU"/>
              </w:rPr>
              <w:t xml:space="preserve"> цементно-піщаних блоків, підтримуваних залізобетонним каркасом, є повним провалом, що робит</w:t>
            </w:r>
            <w:r>
              <w:rPr>
                <w:rFonts w:ascii="Times New Roman" w:hAnsi="Times New Roman" w:cs="Times New Roman"/>
                <w:sz w:val="24"/>
                <w:szCs w:val="24"/>
                <w:lang w:val="ru-RU"/>
              </w:rPr>
              <w:t>ь конструкцію нечутливою до клімату, і дорогою</w:t>
            </w:r>
            <w:r w:rsidRPr="00412B7E">
              <w:rPr>
                <w:rFonts w:ascii="Times New Roman" w:hAnsi="Times New Roman" w:cs="Times New Roman"/>
                <w:sz w:val="24"/>
                <w:szCs w:val="24"/>
                <w:lang w:val="ru-RU"/>
              </w:rPr>
              <w:t xml:space="preserve"> для утримання. Це стало стандарт</w:t>
            </w:r>
            <w:r>
              <w:rPr>
                <w:rFonts w:ascii="Times New Roman" w:hAnsi="Times New Roman" w:cs="Times New Roman"/>
                <w:sz w:val="24"/>
                <w:szCs w:val="24"/>
                <w:lang w:val="ru-RU"/>
              </w:rPr>
              <w:t xml:space="preserve">ним </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ішенням у багатьох місцях в</w:t>
            </w:r>
            <w:r w:rsidRPr="00412B7E">
              <w:rPr>
                <w:rFonts w:ascii="Times New Roman" w:hAnsi="Times New Roman" w:cs="Times New Roman"/>
                <w:sz w:val="24"/>
                <w:szCs w:val="24"/>
                <w:lang w:val="ru-RU"/>
              </w:rPr>
              <w:t xml:space="preserve"> тропічних районах. Більшість дизайнерів ігнорують використання традиційних </w:t>
            </w:r>
            <w:proofErr w:type="gramStart"/>
            <w:r w:rsidRPr="00412B7E">
              <w:rPr>
                <w:rFonts w:ascii="Times New Roman" w:hAnsi="Times New Roman" w:cs="Times New Roman"/>
                <w:sz w:val="24"/>
                <w:szCs w:val="24"/>
                <w:lang w:val="ru-RU"/>
              </w:rPr>
              <w:t>р</w:t>
            </w:r>
            <w:proofErr w:type="gramEnd"/>
            <w:r w:rsidRPr="00412B7E">
              <w:rPr>
                <w:rFonts w:ascii="Times New Roman" w:hAnsi="Times New Roman" w:cs="Times New Roman"/>
                <w:sz w:val="24"/>
                <w:szCs w:val="24"/>
                <w:lang w:val="ru-RU"/>
              </w:rPr>
              <w:t>ішен</w:t>
            </w:r>
            <w:r>
              <w:rPr>
                <w:rFonts w:ascii="Times New Roman" w:hAnsi="Times New Roman" w:cs="Times New Roman"/>
                <w:sz w:val="24"/>
                <w:szCs w:val="24"/>
                <w:lang w:val="ru-RU"/>
              </w:rPr>
              <w:t>ь, прагнучи знову і знову "заново</w:t>
            </w:r>
            <w:r w:rsidRPr="00412B7E">
              <w:rPr>
                <w:rFonts w:ascii="Times New Roman" w:hAnsi="Times New Roman" w:cs="Times New Roman"/>
                <w:sz w:val="24"/>
                <w:szCs w:val="24"/>
                <w:lang w:val="ru-RU"/>
              </w:rPr>
              <w:t xml:space="preserve"> винаходити колесо". Здається, вони бояться бути звинуваченими в "романтизмі", але такі </w:t>
            </w:r>
            <w:proofErr w:type="gramStart"/>
            <w:r w:rsidRPr="00412B7E">
              <w:rPr>
                <w:rFonts w:ascii="Times New Roman" w:hAnsi="Times New Roman" w:cs="Times New Roman"/>
                <w:sz w:val="24"/>
                <w:szCs w:val="24"/>
                <w:lang w:val="ru-RU"/>
              </w:rPr>
              <w:t>р</w:t>
            </w:r>
            <w:proofErr w:type="gramEnd"/>
            <w:r w:rsidRPr="00412B7E">
              <w:rPr>
                <w:rFonts w:ascii="Times New Roman" w:hAnsi="Times New Roman" w:cs="Times New Roman"/>
                <w:sz w:val="24"/>
                <w:szCs w:val="24"/>
                <w:lang w:val="ru-RU"/>
              </w:rPr>
              <w:t xml:space="preserve">ішення </w:t>
            </w:r>
            <w:r>
              <w:rPr>
                <w:rFonts w:ascii="Times New Roman" w:hAnsi="Times New Roman" w:cs="Times New Roman"/>
                <w:sz w:val="24"/>
                <w:szCs w:val="24"/>
                <w:lang w:val="ru-RU"/>
              </w:rPr>
              <w:t>не є ключами до проблеми у задовільній манері</w:t>
            </w:r>
            <w:r w:rsidRPr="00412B7E">
              <w:rPr>
                <w:rFonts w:ascii="Times New Roman" w:hAnsi="Times New Roman" w:cs="Times New Roman"/>
                <w:sz w:val="24"/>
                <w:szCs w:val="24"/>
                <w:lang w:val="ru-RU"/>
              </w:rPr>
              <w:t>. Кліматичні відмінності відображені в традиційному дизайні будівлі в різних регіонах. Деякі нові буді</w:t>
            </w:r>
            <w:proofErr w:type="gramStart"/>
            <w:r w:rsidRPr="00412B7E">
              <w:rPr>
                <w:rFonts w:ascii="Times New Roman" w:hAnsi="Times New Roman" w:cs="Times New Roman"/>
                <w:sz w:val="24"/>
                <w:szCs w:val="24"/>
                <w:lang w:val="ru-RU"/>
              </w:rPr>
              <w:t>вл</w:t>
            </w:r>
            <w:proofErr w:type="gramEnd"/>
            <w:r w:rsidRPr="00412B7E">
              <w:rPr>
                <w:rFonts w:ascii="Times New Roman" w:hAnsi="Times New Roman" w:cs="Times New Roman"/>
                <w:sz w:val="24"/>
                <w:szCs w:val="24"/>
                <w:lang w:val="ru-RU"/>
              </w:rPr>
              <w:t>і були зведені з невдалими результатами, ігноруючи вплив клімату,.</w:t>
            </w:r>
          </w:p>
          <w:p w:rsidR="00AA41C5" w:rsidRPr="00412B7E" w:rsidRDefault="00AA41C5" w:rsidP="00AA41C5">
            <w:pPr>
              <w:ind w:firstLine="744"/>
              <w:rPr>
                <w:rFonts w:ascii="Times New Roman" w:hAnsi="Times New Roman" w:cs="Times New Roman"/>
                <w:sz w:val="24"/>
                <w:szCs w:val="24"/>
                <w:lang w:val="ru-RU"/>
              </w:rPr>
            </w:pPr>
            <w:r w:rsidRPr="00412B7E">
              <w:rPr>
                <w:rFonts w:ascii="Times New Roman" w:hAnsi="Times New Roman" w:cs="Times New Roman"/>
                <w:sz w:val="24"/>
                <w:szCs w:val="24"/>
                <w:lang w:val="ru-RU"/>
              </w:rPr>
              <w:t>Тра</w:t>
            </w:r>
            <w:r>
              <w:rPr>
                <w:rFonts w:ascii="Times New Roman" w:hAnsi="Times New Roman" w:cs="Times New Roman"/>
                <w:sz w:val="24"/>
                <w:szCs w:val="24"/>
                <w:lang w:val="ru-RU"/>
              </w:rPr>
              <w:t xml:space="preserve">диційними </w:t>
            </w:r>
            <w:proofErr w:type="gramStart"/>
            <w:r>
              <w:rPr>
                <w:rFonts w:ascii="Times New Roman" w:hAnsi="Times New Roman" w:cs="Times New Roman"/>
                <w:sz w:val="24"/>
                <w:szCs w:val="24"/>
                <w:lang w:val="ru-RU"/>
              </w:rPr>
              <w:t>р</w:t>
            </w:r>
            <w:proofErr w:type="gramEnd"/>
            <w:r>
              <w:rPr>
                <w:rFonts w:ascii="Times New Roman" w:hAnsi="Times New Roman" w:cs="Times New Roman"/>
                <w:sz w:val="24"/>
                <w:szCs w:val="24"/>
                <w:lang w:val="ru-RU"/>
              </w:rPr>
              <w:t>ішеннями для успішного</w:t>
            </w:r>
            <w:r w:rsidRPr="00412B7E">
              <w:rPr>
                <w:rFonts w:ascii="Times New Roman" w:hAnsi="Times New Roman" w:cs="Times New Roman"/>
                <w:sz w:val="24"/>
                <w:szCs w:val="24"/>
                <w:lang w:val="ru-RU"/>
              </w:rPr>
              <w:t xml:space="preserve"> будівель</w:t>
            </w:r>
            <w:r>
              <w:rPr>
                <w:rFonts w:ascii="Times New Roman" w:hAnsi="Times New Roman" w:cs="Times New Roman"/>
                <w:sz w:val="24"/>
                <w:szCs w:val="24"/>
                <w:lang w:val="ru-RU"/>
              </w:rPr>
              <w:t>ництва</w:t>
            </w:r>
            <w:r w:rsidRPr="00412B7E">
              <w:rPr>
                <w:rFonts w:ascii="Times New Roman" w:hAnsi="Times New Roman" w:cs="Times New Roman"/>
                <w:sz w:val="24"/>
                <w:szCs w:val="24"/>
                <w:lang w:val="ru-RU"/>
              </w:rPr>
              <w:t xml:space="preserve"> є: у високогір'ї, високі буд</w:t>
            </w:r>
            <w:r>
              <w:rPr>
                <w:rFonts w:ascii="Times New Roman" w:hAnsi="Times New Roman" w:cs="Times New Roman"/>
                <w:sz w:val="24"/>
                <w:szCs w:val="24"/>
                <w:lang w:val="ru-RU"/>
              </w:rPr>
              <w:t>івлі з товстими стінами і великими заскленими</w:t>
            </w:r>
            <w:r w:rsidRPr="00412B7E">
              <w:rPr>
                <w:rFonts w:ascii="Times New Roman" w:hAnsi="Times New Roman" w:cs="Times New Roman"/>
                <w:sz w:val="24"/>
                <w:szCs w:val="24"/>
                <w:lang w:val="ru-RU"/>
              </w:rPr>
              <w:t xml:space="preserve"> вікна</w:t>
            </w:r>
            <w:r>
              <w:rPr>
                <w:rFonts w:ascii="Times New Roman" w:hAnsi="Times New Roman" w:cs="Times New Roman"/>
                <w:sz w:val="24"/>
                <w:szCs w:val="24"/>
                <w:lang w:val="ru-RU"/>
              </w:rPr>
              <w:t>ми</w:t>
            </w:r>
            <w:r w:rsidRPr="00412B7E">
              <w:rPr>
                <w:rFonts w:ascii="Times New Roman" w:hAnsi="Times New Roman" w:cs="Times New Roman"/>
                <w:sz w:val="24"/>
                <w:szCs w:val="24"/>
                <w:lang w:val="ru-RU"/>
              </w:rPr>
              <w:t>, які користуються зимовим сонцем; вікна прибережної низовини не мають скла, оснащені дерев'яними решітками і жалюзі - "машрабіями" (ліворуч), що дозволяє охолоджувати вітер, що надходить у будівлю в таких вологих умовах. Узбережжя характеризується старими "турецькими" високими будівлями, які сьогодні замінюються більш скромними будинками</w:t>
            </w:r>
            <w:r>
              <w:rPr>
                <w:rFonts w:ascii="Times New Roman" w:hAnsi="Times New Roman" w:cs="Times New Roman"/>
                <w:sz w:val="24"/>
                <w:szCs w:val="24"/>
                <w:lang w:val="ru-RU"/>
              </w:rPr>
              <w:t xml:space="preserve"> з соломи</w:t>
            </w:r>
            <w:r w:rsidRPr="00412B7E">
              <w:rPr>
                <w:rFonts w:ascii="Times New Roman" w:hAnsi="Times New Roman" w:cs="Times New Roman"/>
                <w:sz w:val="24"/>
                <w:szCs w:val="24"/>
                <w:lang w:val="ru-RU"/>
              </w:rPr>
              <w:t>. Дощ не є великою п</w:t>
            </w:r>
            <w:r>
              <w:rPr>
                <w:rFonts w:ascii="Times New Roman" w:hAnsi="Times New Roman" w:cs="Times New Roman"/>
                <w:sz w:val="24"/>
                <w:szCs w:val="24"/>
                <w:lang w:val="ru-RU"/>
              </w:rPr>
              <w:t>роблемою; забезпечуючи земляні</w:t>
            </w:r>
            <w:r w:rsidRPr="00412B7E">
              <w:rPr>
                <w:rFonts w:ascii="Times New Roman" w:hAnsi="Times New Roman" w:cs="Times New Roman"/>
                <w:sz w:val="24"/>
                <w:szCs w:val="24"/>
                <w:lang w:val="ru-RU"/>
              </w:rPr>
              <w:t xml:space="preserve"> </w:t>
            </w:r>
            <w:proofErr w:type="gramStart"/>
            <w:r w:rsidRPr="00412B7E">
              <w:rPr>
                <w:rFonts w:ascii="Times New Roman" w:hAnsi="Times New Roman" w:cs="Times New Roman"/>
                <w:sz w:val="24"/>
                <w:szCs w:val="24"/>
                <w:lang w:val="ru-RU"/>
              </w:rPr>
              <w:t>ст</w:t>
            </w:r>
            <w:proofErr w:type="gramEnd"/>
            <w:r w:rsidRPr="00412B7E">
              <w:rPr>
                <w:rFonts w:ascii="Times New Roman" w:hAnsi="Times New Roman" w:cs="Times New Roman"/>
                <w:sz w:val="24"/>
                <w:szCs w:val="24"/>
                <w:lang w:val="ru-RU"/>
              </w:rPr>
              <w:t>ін</w:t>
            </w:r>
            <w:r>
              <w:rPr>
                <w:rFonts w:ascii="Times New Roman" w:hAnsi="Times New Roman" w:cs="Times New Roman"/>
                <w:sz w:val="24"/>
                <w:szCs w:val="24"/>
                <w:lang w:val="ru-RU"/>
              </w:rPr>
              <w:t>и</w:t>
            </w:r>
            <w:r w:rsidRPr="00412B7E">
              <w:rPr>
                <w:rFonts w:ascii="Times New Roman" w:hAnsi="Times New Roman" w:cs="Times New Roman"/>
                <w:sz w:val="24"/>
                <w:szCs w:val="24"/>
                <w:lang w:val="ru-RU"/>
              </w:rPr>
              <w:t xml:space="preserve"> </w:t>
            </w:r>
            <w:r>
              <w:rPr>
                <w:rFonts w:ascii="Times New Roman" w:hAnsi="Times New Roman" w:cs="Times New Roman"/>
                <w:sz w:val="24"/>
                <w:szCs w:val="24"/>
                <w:lang w:val="ru-RU"/>
              </w:rPr>
              <w:t>у сухомустані, вони стоятимуть</w:t>
            </w:r>
            <w:r w:rsidRPr="00412B7E">
              <w:rPr>
                <w:rFonts w:ascii="Times New Roman" w:hAnsi="Times New Roman" w:cs="Times New Roman"/>
                <w:sz w:val="24"/>
                <w:szCs w:val="24"/>
                <w:lang w:val="ru-RU"/>
              </w:rPr>
              <w:t xml:space="preserve"> назавжди.</w:t>
            </w:r>
          </w:p>
          <w:p w:rsidR="00AA41C5" w:rsidRPr="00412B7E" w:rsidRDefault="00AA41C5" w:rsidP="00AA41C5">
            <w:pPr>
              <w:ind w:firstLine="744"/>
              <w:rPr>
                <w:rFonts w:ascii="Times New Roman" w:hAnsi="Times New Roman" w:cs="Times New Roman"/>
                <w:sz w:val="24"/>
                <w:szCs w:val="24"/>
                <w:lang w:val="ru-RU"/>
              </w:rPr>
            </w:pPr>
            <w:r>
              <w:rPr>
                <w:rFonts w:ascii="Times New Roman" w:hAnsi="Times New Roman" w:cs="Times New Roman"/>
                <w:sz w:val="24"/>
                <w:szCs w:val="24"/>
                <w:lang w:val="ru-RU"/>
              </w:rPr>
              <w:t>Треба зазначити</w:t>
            </w:r>
            <w:r w:rsidRPr="00412B7E">
              <w:rPr>
                <w:rFonts w:ascii="Times New Roman" w:hAnsi="Times New Roman" w:cs="Times New Roman"/>
                <w:sz w:val="24"/>
                <w:szCs w:val="24"/>
                <w:lang w:val="ru-RU"/>
              </w:rPr>
              <w:t>, що без людей не було б будівель. Їх костюм і їхні буді</w:t>
            </w:r>
            <w:proofErr w:type="gramStart"/>
            <w:r w:rsidRPr="00412B7E">
              <w:rPr>
                <w:rFonts w:ascii="Times New Roman" w:hAnsi="Times New Roman" w:cs="Times New Roman"/>
                <w:sz w:val="24"/>
                <w:szCs w:val="24"/>
                <w:lang w:val="ru-RU"/>
              </w:rPr>
              <w:t>вл</w:t>
            </w:r>
            <w:proofErr w:type="gramEnd"/>
            <w:r w:rsidRPr="00412B7E">
              <w:rPr>
                <w:rFonts w:ascii="Times New Roman" w:hAnsi="Times New Roman" w:cs="Times New Roman"/>
                <w:sz w:val="24"/>
                <w:szCs w:val="24"/>
                <w:lang w:val="ru-RU"/>
              </w:rPr>
              <w:t>і змінюються, як це спостерігається в Ємені , між прохолодними нагір'ями, теплим узбережжям і внутрішніми пустелями. Були зроблені</w:t>
            </w:r>
            <w:r w:rsidRPr="0088466C">
              <w:rPr>
                <w:lang w:val="ru-RU"/>
              </w:rPr>
              <w:t xml:space="preserve"> </w:t>
            </w:r>
            <w:r>
              <w:rPr>
                <w:rFonts w:ascii="Times New Roman" w:hAnsi="Times New Roman" w:cs="Times New Roman"/>
                <w:sz w:val="24"/>
                <w:szCs w:val="24"/>
                <w:lang w:val="ru-RU"/>
              </w:rPr>
              <w:t>т</w:t>
            </w:r>
            <w:r w:rsidRPr="0088466C">
              <w:rPr>
                <w:rFonts w:ascii="Times New Roman" w:hAnsi="Times New Roman" w:cs="Times New Roman"/>
                <w:sz w:val="24"/>
                <w:szCs w:val="24"/>
                <w:lang w:val="ru-RU"/>
              </w:rPr>
              <w:t xml:space="preserve">ематичні </w:t>
            </w:r>
            <w:proofErr w:type="gramStart"/>
            <w:r w:rsidRPr="0088466C">
              <w:rPr>
                <w:rFonts w:ascii="Times New Roman" w:hAnsi="Times New Roman" w:cs="Times New Roman"/>
                <w:sz w:val="24"/>
                <w:szCs w:val="24"/>
                <w:lang w:val="ru-RU"/>
              </w:rPr>
              <w:t>досл</w:t>
            </w:r>
            <w:proofErr w:type="gramEnd"/>
            <w:r w:rsidRPr="0088466C">
              <w:rPr>
                <w:rFonts w:ascii="Times New Roman" w:hAnsi="Times New Roman" w:cs="Times New Roman"/>
                <w:sz w:val="24"/>
                <w:szCs w:val="24"/>
                <w:lang w:val="ru-RU"/>
              </w:rPr>
              <w:t>ідження</w:t>
            </w:r>
            <w:r w:rsidRPr="00412B7E">
              <w:rPr>
                <w:rFonts w:ascii="Times New Roman" w:hAnsi="Times New Roman" w:cs="Times New Roman"/>
                <w:sz w:val="24"/>
                <w:szCs w:val="24"/>
                <w:lang w:val="ru-RU"/>
              </w:rPr>
              <w:t>, за якими кліматичні дані на біокліматичних картах дають певні</w:t>
            </w:r>
            <w:r>
              <w:rPr>
                <w:rFonts w:ascii="Times New Roman" w:hAnsi="Times New Roman" w:cs="Times New Roman"/>
                <w:sz w:val="24"/>
                <w:szCs w:val="24"/>
                <w:lang w:val="ru-RU"/>
              </w:rPr>
              <w:t xml:space="preserve"> вказівки. У високогір'ї Сана </w:t>
            </w:r>
            <w:r w:rsidRPr="00412B7E">
              <w:rPr>
                <w:rFonts w:ascii="Times New Roman" w:hAnsi="Times New Roman" w:cs="Times New Roman"/>
                <w:sz w:val="24"/>
                <w:szCs w:val="24"/>
                <w:lang w:val="ru-RU"/>
              </w:rPr>
              <w:t>є ком</w:t>
            </w:r>
            <w:r>
              <w:rPr>
                <w:rFonts w:ascii="Times New Roman" w:hAnsi="Times New Roman" w:cs="Times New Roman"/>
                <w:sz w:val="24"/>
                <w:szCs w:val="24"/>
                <w:lang w:val="ru-RU"/>
              </w:rPr>
              <w:t>фортні умови днем і прохолодні</w:t>
            </w:r>
            <w:r w:rsidRPr="00412B7E">
              <w:rPr>
                <w:rFonts w:ascii="Times New Roman" w:hAnsi="Times New Roman" w:cs="Times New Roman"/>
                <w:sz w:val="24"/>
                <w:szCs w:val="24"/>
                <w:lang w:val="ru-RU"/>
              </w:rPr>
              <w:t xml:space="preserve"> ночами; у пр</w:t>
            </w:r>
            <w:r>
              <w:rPr>
                <w:rFonts w:ascii="Times New Roman" w:hAnsi="Times New Roman" w:cs="Times New Roman"/>
                <w:sz w:val="24"/>
                <w:szCs w:val="24"/>
                <w:lang w:val="ru-RU"/>
              </w:rPr>
              <w:t>оміжній зон</w:t>
            </w:r>
            <w:proofErr w:type="gramStart"/>
            <w:r>
              <w:rPr>
                <w:rFonts w:ascii="Times New Roman" w:hAnsi="Times New Roman" w:cs="Times New Roman"/>
                <w:sz w:val="24"/>
                <w:szCs w:val="24"/>
                <w:lang w:val="ru-RU"/>
              </w:rPr>
              <w:t>і Т</w:t>
            </w:r>
            <w:proofErr w:type="gramEnd"/>
            <w:r>
              <w:rPr>
                <w:rFonts w:ascii="Times New Roman" w:hAnsi="Times New Roman" w:cs="Times New Roman"/>
                <w:sz w:val="24"/>
                <w:szCs w:val="24"/>
                <w:lang w:val="ru-RU"/>
              </w:rPr>
              <w:t>аїз, наприклад, є комфортні</w:t>
            </w:r>
            <w:r w:rsidRPr="00412B7E">
              <w:rPr>
                <w:rFonts w:ascii="Times New Roman" w:hAnsi="Times New Roman" w:cs="Times New Roman"/>
                <w:sz w:val="24"/>
                <w:szCs w:val="24"/>
                <w:lang w:val="ru-RU"/>
              </w:rPr>
              <w:t xml:space="preserve"> умови протягом половини року, і з меншою добовою зміною від дня до ночі; прибережні низовини, що межують з Червоним морем, включаючи Мокку, Ходаїда, Лугаю, вимагають охолоджуючого ефекту вітру;</w:t>
            </w:r>
          </w:p>
          <w:p w:rsidR="00AA41C5" w:rsidRPr="00412B7E" w:rsidRDefault="00AA41C5" w:rsidP="00AA41C5">
            <w:pPr>
              <w:ind w:firstLine="744"/>
              <w:rPr>
                <w:rFonts w:ascii="Times New Roman" w:hAnsi="Times New Roman" w:cs="Times New Roman"/>
                <w:sz w:val="24"/>
                <w:szCs w:val="24"/>
                <w:lang w:val="ru-RU"/>
              </w:rPr>
            </w:pPr>
            <w:r w:rsidRPr="00412B7E">
              <w:rPr>
                <w:rFonts w:ascii="Times New Roman" w:hAnsi="Times New Roman" w:cs="Times New Roman"/>
                <w:sz w:val="24"/>
                <w:szCs w:val="24"/>
                <w:lang w:val="ru-RU"/>
              </w:rPr>
              <w:t xml:space="preserve">Забід лежить в морській напівпустелі з </w:t>
            </w:r>
            <w:proofErr w:type="gramStart"/>
            <w:r w:rsidRPr="00412B7E">
              <w:rPr>
                <w:rFonts w:ascii="Times New Roman" w:hAnsi="Times New Roman" w:cs="Times New Roman"/>
                <w:sz w:val="24"/>
                <w:szCs w:val="24"/>
                <w:lang w:val="ru-RU"/>
              </w:rPr>
              <w:t>р</w:t>
            </w:r>
            <w:proofErr w:type="gramEnd"/>
            <w:r w:rsidRPr="00412B7E">
              <w:rPr>
                <w:rFonts w:ascii="Times New Roman" w:hAnsi="Times New Roman" w:cs="Times New Roman"/>
                <w:sz w:val="24"/>
                <w:szCs w:val="24"/>
                <w:lang w:val="ru-RU"/>
              </w:rPr>
              <w:t xml:space="preserve">ізним мікрокліматом; Маріб </w:t>
            </w:r>
            <w:r w:rsidRPr="00412B7E">
              <w:rPr>
                <w:rFonts w:ascii="Times New Roman" w:hAnsi="Times New Roman" w:cs="Times New Roman"/>
                <w:sz w:val="24"/>
                <w:szCs w:val="24"/>
                <w:lang w:val="ru-RU"/>
              </w:rPr>
              <w:lastRenderedPageBreak/>
              <w:t>і Баракіш характерні для напівпустель на сході. Подібні зони мож</w:t>
            </w:r>
            <w:r>
              <w:rPr>
                <w:rFonts w:ascii="Times New Roman" w:hAnsi="Times New Roman" w:cs="Times New Roman"/>
                <w:sz w:val="24"/>
                <w:szCs w:val="24"/>
                <w:lang w:val="ru-RU"/>
              </w:rPr>
              <w:t>уть бути виявлені в колишньому П</w:t>
            </w:r>
            <w:r w:rsidRPr="00412B7E">
              <w:rPr>
                <w:rFonts w:ascii="Times New Roman" w:hAnsi="Times New Roman" w:cs="Times New Roman"/>
                <w:sz w:val="24"/>
                <w:szCs w:val="24"/>
                <w:lang w:val="ru-RU"/>
              </w:rPr>
              <w:t xml:space="preserve">івденному Ємені з кліматичними відмінностями між океаном і </w:t>
            </w:r>
            <w:r>
              <w:rPr>
                <w:rFonts w:ascii="Times New Roman" w:hAnsi="Times New Roman" w:cs="Times New Roman"/>
                <w:sz w:val="24"/>
                <w:szCs w:val="24"/>
                <w:lang w:val="ru-RU"/>
              </w:rPr>
              <w:t xml:space="preserve">зонами </w:t>
            </w:r>
            <w:r w:rsidRPr="00412B7E">
              <w:rPr>
                <w:rFonts w:ascii="Times New Roman" w:hAnsi="Times New Roman" w:cs="Times New Roman"/>
                <w:sz w:val="24"/>
                <w:szCs w:val="24"/>
                <w:lang w:val="ru-RU"/>
              </w:rPr>
              <w:t>Червоного моря .</w:t>
            </w:r>
          </w:p>
          <w:p w:rsidR="00AA41C5" w:rsidRPr="00412B7E" w:rsidRDefault="00AA41C5" w:rsidP="00AA41C5">
            <w:pPr>
              <w:ind w:firstLine="744"/>
              <w:rPr>
                <w:rFonts w:ascii="Times New Roman" w:hAnsi="Times New Roman" w:cs="Times New Roman"/>
                <w:sz w:val="24"/>
                <w:szCs w:val="24"/>
                <w:lang w:val="ru-RU"/>
              </w:rPr>
            </w:pPr>
            <w:r w:rsidRPr="00412B7E">
              <w:rPr>
                <w:rFonts w:ascii="Times New Roman" w:hAnsi="Times New Roman" w:cs="Times New Roman"/>
                <w:sz w:val="24"/>
                <w:szCs w:val="24"/>
                <w:lang w:val="ru-RU"/>
              </w:rPr>
              <w:t xml:space="preserve">На форму традиційних будівель в будь-якій точці </w:t>
            </w:r>
            <w:proofErr w:type="gramStart"/>
            <w:r w:rsidRPr="00412B7E">
              <w:rPr>
                <w:rFonts w:ascii="Times New Roman" w:hAnsi="Times New Roman" w:cs="Times New Roman"/>
                <w:sz w:val="24"/>
                <w:szCs w:val="24"/>
                <w:lang w:val="ru-RU"/>
              </w:rPr>
              <w:t>св</w:t>
            </w:r>
            <w:proofErr w:type="gramEnd"/>
            <w:r w:rsidRPr="00412B7E">
              <w:rPr>
                <w:rFonts w:ascii="Times New Roman" w:hAnsi="Times New Roman" w:cs="Times New Roman"/>
                <w:sz w:val="24"/>
                <w:szCs w:val="24"/>
                <w:lang w:val="ru-RU"/>
              </w:rPr>
              <w:t>іту впливають місцевий клімат і геологія</w:t>
            </w:r>
            <w:r>
              <w:rPr>
                <w:rFonts w:ascii="Times New Roman" w:hAnsi="Times New Roman" w:cs="Times New Roman"/>
                <w:sz w:val="24"/>
                <w:szCs w:val="24"/>
                <w:lang w:val="ru-RU"/>
              </w:rPr>
              <w:t>.</w:t>
            </w:r>
            <w:r w:rsidRPr="00412B7E">
              <w:rPr>
                <w:rFonts w:ascii="Times New Roman" w:hAnsi="Times New Roman" w:cs="Times New Roman"/>
                <w:sz w:val="24"/>
                <w:szCs w:val="24"/>
                <w:lang w:val="ru-RU"/>
              </w:rPr>
              <w:t xml:space="preserve"> У Ємені є хороший будівельний камінь, а глини придатні для приготування обпаленої цегли</w:t>
            </w:r>
            <w:r>
              <w:rPr>
                <w:rFonts w:ascii="Times New Roman" w:hAnsi="Times New Roman" w:cs="Times New Roman"/>
                <w:sz w:val="24"/>
                <w:szCs w:val="24"/>
                <w:lang w:val="ru-RU"/>
              </w:rPr>
              <w:t>, як і висушені сонцем блоки</w:t>
            </w:r>
            <w:r w:rsidRPr="00412B7E">
              <w:rPr>
                <w:rFonts w:ascii="Times New Roman" w:hAnsi="Times New Roman" w:cs="Times New Roman"/>
                <w:sz w:val="24"/>
                <w:szCs w:val="24"/>
                <w:lang w:val="ru-RU"/>
              </w:rPr>
              <w:t>, або використовуються у виг</w:t>
            </w:r>
            <w:r>
              <w:rPr>
                <w:rFonts w:ascii="Times New Roman" w:hAnsi="Times New Roman" w:cs="Times New Roman"/>
                <w:sz w:val="24"/>
                <w:szCs w:val="24"/>
                <w:lang w:val="ru-RU"/>
              </w:rPr>
              <w:t>ляді трамбованої землі або цегли</w:t>
            </w:r>
            <w:r w:rsidRPr="0088466C">
              <w:rPr>
                <w:rFonts w:ascii="Times New Roman" w:hAnsi="Times New Roman" w:cs="Times New Roman"/>
                <w:sz w:val="24"/>
                <w:szCs w:val="24"/>
                <w:lang w:val="ru-RU"/>
              </w:rPr>
              <w:t xml:space="preserve"> повітряної сушки</w:t>
            </w:r>
            <w:r w:rsidRPr="00412B7E">
              <w:rPr>
                <w:rFonts w:ascii="Times New Roman" w:hAnsi="Times New Roman" w:cs="Times New Roman"/>
                <w:sz w:val="24"/>
                <w:szCs w:val="24"/>
                <w:lang w:val="ru-RU"/>
              </w:rPr>
              <w:t xml:space="preserve">. Глини </w:t>
            </w:r>
            <w:proofErr w:type="gramStart"/>
            <w:r w:rsidRPr="00412B7E">
              <w:rPr>
                <w:rFonts w:ascii="Times New Roman" w:hAnsi="Times New Roman" w:cs="Times New Roman"/>
                <w:sz w:val="24"/>
                <w:szCs w:val="24"/>
                <w:lang w:val="ru-RU"/>
              </w:rPr>
              <w:t>п</w:t>
            </w:r>
            <w:proofErr w:type="gramEnd"/>
            <w:r w:rsidRPr="00412B7E">
              <w:rPr>
                <w:rFonts w:ascii="Times New Roman" w:hAnsi="Times New Roman" w:cs="Times New Roman"/>
                <w:sz w:val="24"/>
                <w:szCs w:val="24"/>
                <w:lang w:val="ru-RU"/>
              </w:rPr>
              <w:t xml:space="preserve">ідходять для обробки плоских дахів землі. Алебастр обпалюється в печах, що виробляють гіпс, використовуваний для архітектурних деталей, а також </w:t>
            </w:r>
            <w:r>
              <w:rPr>
                <w:rFonts w:ascii="Times New Roman" w:hAnsi="Times New Roman" w:cs="Times New Roman"/>
                <w:sz w:val="24"/>
                <w:szCs w:val="24"/>
                <w:lang w:val="ru-RU"/>
              </w:rPr>
              <w:t>для зміцнення поверхонь та</w:t>
            </w:r>
            <w:r w:rsidRPr="00412B7E">
              <w:rPr>
                <w:rFonts w:ascii="Times New Roman" w:hAnsi="Times New Roman" w:cs="Times New Roman"/>
                <w:sz w:val="24"/>
                <w:szCs w:val="24"/>
                <w:lang w:val="ru-RU"/>
              </w:rPr>
              <w:t xml:space="preserve"> для виготовлення декоративних особливостей. Існує, однак, дефіцит корінних будівельних лісоматеріалів. Ці місцеві матеріали протягом століть стали сировиною, якою користувалися вишукані і досвідчені майстри. У високогі</w:t>
            </w:r>
            <w:proofErr w:type="gramStart"/>
            <w:r w:rsidRPr="00412B7E">
              <w:rPr>
                <w:rFonts w:ascii="Times New Roman" w:hAnsi="Times New Roman" w:cs="Times New Roman"/>
                <w:sz w:val="24"/>
                <w:szCs w:val="24"/>
                <w:lang w:val="ru-RU"/>
              </w:rPr>
              <w:t>р</w:t>
            </w:r>
            <w:proofErr w:type="gramEnd"/>
            <w:r w:rsidRPr="00412B7E">
              <w:rPr>
                <w:rFonts w:ascii="Times New Roman" w:hAnsi="Times New Roman" w:cs="Times New Roman"/>
                <w:sz w:val="24"/>
                <w:szCs w:val="24"/>
                <w:lang w:val="ru-RU"/>
              </w:rPr>
              <w:t>'ї</w:t>
            </w:r>
            <w:r>
              <w:rPr>
                <w:rFonts w:ascii="Times New Roman" w:hAnsi="Times New Roman" w:cs="Times New Roman"/>
                <w:sz w:val="24"/>
                <w:szCs w:val="24"/>
                <w:lang w:val="ru-RU"/>
              </w:rPr>
              <w:t>,</w:t>
            </w:r>
            <w:r w:rsidRPr="00412B7E">
              <w:rPr>
                <w:rFonts w:ascii="Times New Roman" w:hAnsi="Times New Roman" w:cs="Times New Roman"/>
                <w:sz w:val="24"/>
                <w:szCs w:val="24"/>
                <w:lang w:val="ru-RU"/>
              </w:rPr>
              <w:t xml:space="preserve"> отримане</w:t>
            </w:r>
            <w:r>
              <w:rPr>
                <w:rFonts w:ascii="Times New Roman" w:hAnsi="Times New Roman" w:cs="Times New Roman"/>
                <w:sz w:val="24"/>
                <w:szCs w:val="24"/>
                <w:lang w:val="ru-RU"/>
              </w:rPr>
              <w:t xml:space="preserve"> в результаті,</w:t>
            </w:r>
            <w:r w:rsidRPr="00412B7E">
              <w:rPr>
                <w:rFonts w:ascii="Times New Roman" w:hAnsi="Times New Roman" w:cs="Times New Roman"/>
                <w:sz w:val="24"/>
                <w:szCs w:val="24"/>
                <w:lang w:val="ru-RU"/>
              </w:rPr>
              <w:t xml:space="preserve"> масове будівництво стін і дахів є ідеальним рішенням для досягнення комфортних </w:t>
            </w:r>
            <w:r>
              <w:rPr>
                <w:rFonts w:ascii="Times New Roman" w:hAnsi="Times New Roman" w:cs="Times New Roman"/>
                <w:sz w:val="24"/>
                <w:szCs w:val="24"/>
                <w:lang w:val="ru-RU"/>
              </w:rPr>
              <w:t>будівель, товсті стіни наділені</w:t>
            </w:r>
            <w:r w:rsidRPr="00412B7E">
              <w:rPr>
                <w:rFonts w:ascii="Times New Roman" w:hAnsi="Times New Roman" w:cs="Times New Roman"/>
                <w:sz w:val="24"/>
                <w:szCs w:val="24"/>
                <w:lang w:val="ru-RU"/>
              </w:rPr>
              <w:t xml:space="preserve"> необхідною термостійкістю, внаслідок чого традиційні будівлі в високогірних районах, зокрема, не вимагають опалення або кондиціонування приміщень . Навички єменських майстрів сприяли унікальному і фантастичному архітектурному стилю.</w:t>
            </w:r>
          </w:p>
          <w:p w:rsidR="00AA41C5" w:rsidRPr="00412B7E" w:rsidRDefault="00AA41C5" w:rsidP="00AA41C5">
            <w:pPr>
              <w:ind w:firstLine="744"/>
              <w:rPr>
                <w:rFonts w:ascii="Times New Roman" w:hAnsi="Times New Roman" w:cs="Times New Roman"/>
                <w:sz w:val="24"/>
                <w:szCs w:val="24"/>
                <w:lang w:val="ru-RU"/>
              </w:rPr>
            </w:pPr>
            <w:r w:rsidRPr="00412B7E">
              <w:rPr>
                <w:rFonts w:ascii="Times New Roman" w:hAnsi="Times New Roman" w:cs="Times New Roman"/>
                <w:sz w:val="24"/>
                <w:szCs w:val="24"/>
                <w:lang w:val="ru-RU"/>
              </w:rPr>
              <w:t>Фільм "Традиційна архітектура в Ємені ", підготовлений для Конференції Організац</w:t>
            </w:r>
            <w:proofErr w:type="gramStart"/>
            <w:r w:rsidRPr="00412B7E">
              <w:rPr>
                <w:rFonts w:ascii="Times New Roman" w:hAnsi="Times New Roman" w:cs="Times New Roman"/>
                <w:sz w:val="24"/>
                <w:szCs w:val="24"/>
                <w:lang w:val="ru-RU"/>
              </w:rPr>
              <w:t xml:space="preserve">ії </w:t>
            </w:r>
            <w:r>
              <w:rPr>
                <w:rFonts w:ascii="Times New Roman" w:hAnsi="Times New Roman" w:cs="Times New Roman"/>
                <w:sz w:val="24"/>
                <w:szCs w:val="24"/>
                <w:lang w:val="ru-RU"/>
              </w:rPr>
              <w:t xml:space="preserve"> </w:t>
            </w:r>
            <w:r w:rsidRPr="00412B7E">
              <w:rPr>
                <w:rFonts w:ascii="Times New Roman" w:hAnsi="Times New Roman" w:cs="Times New Roman"/>
                <w:sz w:val="24"/>
                <w:szCs w:val="24"/>
                <w:lang w:val="ru-RU"/>
              </w:rPr>
              <w:t>О</w:t>
            </w:r>
            <w:proofErr w:type="gramEnd"/>
            <w:r w:rsidRPr="00412B7E">
              <w:rPr>
                <w:rFonts w:ascii="Times New Roman" w:hAnsi="Times New Roman" w:cs="Times New Roman"/>
                <w:sz w:val="24"/>
                <w:szCs w:val="24"/>
                <w:lang w:val="ru-RU"/>
              </w:rPr>
              <w:t>б'єднаних Націй з питань людських жит</w:t>
            </w:r>
            <w:r>
              <w:rPr>
                <w:rFonts w:ascii="Times New Roman" w:hAnsi="Times New Roman" w:cs="Times New Roman"/>
                <w:sz w:val="24"/>
                <w:szCs w:val="24"/>
                <w:lang w:val="ru-RU"/>
              </w:rPr>
              <w:t>лів у Ванкувері , 1976 р., о</w:t>
            </w:r>
            <w:r w:rsidRPr="00412B7E">
              <w:rPr>
                <w:rFonts w:ascii="Times New Roman" w:hAnsi="Times New Roman" w:cs="Times New Roman"/>
                <w:sz w:val="24"/>
                <w:szCs w:val="24"/>
                <w:lang w:val="ru-RU"/>
              </w:rPr>
              <w:t>писує філософію відповідно до державної політики. Це демонструє</w:t>
            </w:r>
            <w:r>
              <w:rPr>
                <w:rFonts w:ascii="Times New Roman" w:hAnsi="Times New Roman" w:cs="Times New Roman"/>
                <w:sz w:val="24"/>
                <w:szCs w:val="24"/>
                <w:lang w:val="ru-RU"/>
              </w:rPr>
              <w:t xml:space="preserve"> те</w:t>
            </w:r>
            <w:r w:rsidRPr="00412B7E">
              <w:rPr>
                <w:rFonts w:ascii="Times New Roman" w:hAnsi="Times New Roman" w:cs="Times New Roman"/>
                <w:sz w:val="24"/>
                <w:szCs w:val="24"/>
                <w:lang w:val="ru-RU"/>
              </w:rPr>
              <w:t>, що при правильному використанні місцево доступних ресурсів культурна спадщина людей а тако</w:t>
            </w:r>
            <w:r>
              <w:rPr>
                <w:rFonts w:ascii="Times New Roman" w:hAnsi="Times New Roman" w:cs="Times New Roman"/>
                <w:sz w:val="24"/>
                <w:szCs w:val="24"/>
                <w:lang w:val="ru-RU"/>
              </w:rPr>
              <w:t>ж їх економічні можливості може бути поважна</w:t>
            </w:r>
            <w:r w:rsidRPr="00412B7E">
              <w:rPr>
                <w:rFonts w:ascii="Times New Roman" w:hAnsi="Times New Roman" w:cs="Times New Roman"/>
                <w:sz w:val="24"/>
                <w:szCs w:val="24"/>
                <w:lang w:val="ru-RU"/>
              </w:rPr>
              <w:t xml:space="preserve"> у </w:t>
            </w:r>
            <w:proofErr w:type="gramStart"/>
            <w:r w:rsidRPr="00412B7E">
              <w:rPr>
                <w:rFonts w:ascii="Times New Roman" w:hAnsi="Times New Roman" w:cs="Times New Roman"/>
                <w:sz w:val="24"/>
                <w:szCs w:val="24"/>
                <w:lang w:val="ru-RU"/>
              </w:rPr>
              <w:t>вс</w:t>
            </w:r>
            <w:proofErr w:type="gramEnd"/>
            <w:r w:rsidRPr="00412B7E">
              <w:rPr>
                <w:rFonts w:ascii="Times New Roman" w:hAnsi="Times New Roman" w:cs="Times New Roman"/>
                <w:sz w:val="24"/>
                <w:szCs w:val="24"/>
                <w:lang w:val="ru-RU"/>
              </w:rPr>
              <w:t>іх країнах світу.</w:t>
            </w:r>
          </w:p>
          <w:p w:rsidR="00AA41C5" w:rsidRPr="00412B7E" w:rsidRDefault="00AA41C5" w:rsidP="00AA41C5">
            <w:pPr>
              <w:ind w:firstLine="744"/>
              <w:rPr>
                <w:rFonts w:ascii="Times New Roman" w:hAnsi="Times New Roman" w:cs="Times New Roman"/>
                <w:sz w:val="24"/>
                <w:szCs w:val="24"/>
                <w:lang w:val="ru-RU"/>
              </w:rPr>
            </w:pPr>
            <w:r w:rsidRPr="00412B7E">
              <w:rPr>
                <w:rFonts w:ascii="Times New Roman" w:hAnsi="Times New Roman" w:cs="Times New Roman"/>
                <w:sz w:val="24"/>
                <w:szCs w:val="24"/>
                <w:lang w:val="ru-RU"/>
              </w:rPr>
              <w:t xml:space="preserve">Критерії, які слід застосовувати, полягають </w:t>
            </w:r>
            <w:proofErr w:type="gramStart"/>
            <w:r w:rsidRPr="00412B7E">
              <w:rPr>
                <w:rFonts w:ascii="Times New Roman" w:hAnsi="Times New Roman" w:cs="Times New Roman"/>
                <w:sz w:val="24"/>
                <w:szCs w:val="24"/>
                <w:lang w:val="ru-RU"/>
              </w:rPr>
              <w:t>у</w:t>
            </w:r>
            <w:proofErr w:type="gramEnd"/>
            <w:r w:rsidRPr="00412B7E">
              <w:rPr>
                <w:rFonts w:ascii="Times New Roman" w:hAnsi="Times New Roman" w:cs="Times New Roman"/>
                <w:sz w:val="24"/>
                <w:szCs w:val="24"/>
                <w:lang w:val="ru-RU"/>
              </w:rPr>
              <w:t xml:space="preserve"> тому, що структури повинні поважати традиційні моделі, а також клімат, і повинні дозволяти участь громадськості у будівництві, щоб заохочувати самостійність. Довгострокова мета повинна полягати в поліпшенні традиційних методі</w:t>
            </w:r>
            <w:proofErr w:type="gramStart"/>
            <w:r w:rsidRPr="00412B7E">
              <w:rPr>
                <w:rFonts w:ascii="Times New Roman" w:hAnsi="Times New Roman" w:cs="Times New Roman"/>
                <w:sz w:val="24"/>
                <w:szCs w:val="24"/>
                <w:lang w:val="ru-RU"/>
              </w:rPr>
              <w:t>в</w:t>
            </w:r>
            <w:proofErr w:type="gramEnd"/>
            <w:r w:rsidRPr="00412B7E">
              <w:rPr>
                <w:rFonts w:ascii="Times New Roman" w:hAnsi="Times New Roman" w:cs="Times New Roman"/>
                <w:sz w:val="24"/>
                <w:szCs w:val="24"/>
                <w:lang w:val="ru-RU"/>
              </w:rPr>
              <w:t xml:space="preserve"> разом із застосуванням відповідних технологій. Тільки таким чином виживе </w:t>
            </w:r>
            <w:r w:rsidRPr="00412B7E">
              <w:rPr>
                <w:rFonts w:ascii="Times New Roman" w:hAnsi="Times New Roman" w:cs="Times New Roman"/>
                <w:sz w:val="24"/>
                <w:szCs w:val="24"/>
                <w:lang w:val="ru-RU"/>
              </w:rPr>
              <w:lastRenderedPageBreak/>
              <w:t>єменська традиція, і вижити вона повинна.</w:t>
            </w:r>
          </w:p>
          <w:p w:rsidR="00AA41C5" w:rsidRPr="00AA41C5" w:rsidRDefault="00AA41C5">
            <w:pPr>
              <w:rPr>
                <w:lang w:val="ru-RU"/>
              </w:rPr>
            </w:pPr>
          </w:p>
        </w:tc>
      </w:tr>
    </w:tbl>
    <w:p w:rsidR="00516A78" w:rsidRPr="00AA41C5" w:rsidRDefault="00516A78">
      <w:pPr>
        <w:rPr>
          <w:lang w:val="ru-RU"/>
        </w:rPr>
      </w:pPr>
    </w:p>
    <w:sectPr w:rsidR="00516A78" w:rsidRPr="00AA41C5" w:rsidSect="00516A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grammar="clean"/>
  <w:defaultTabStop w:val="708"/>
  <w:characterSpacingControl w:val="doNotCompress"/>
  <w:compat/>
  <w:rsids>
    <w:rsidRoot w:val="00AA41C5"/>
    <w:rsid w:val="00516A78"/>
    <w:rsid w:val="00AA41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1C5"/>
    <w:pPr>
      <w:spacing w:after="0" w:line="240" w:lineRule="auto"/>
    </w:pPr>
    <w:rPr>
      <w:rFonts w:ascii="Liberation Serif" w:eastAsia="Times New Roman" w:hAnsi="Liberation Serif" w:cs="Liberation Serif"/>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41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3501</Words>
  <Characters>19956</Characters>
  <Application>Microsoft Office Word</Application>
  <DocSecurity>0</DocSecurity>
  <Lines>166</Lines>
  <Paragraphs>46</Paragraphs>
  <ScaleCrop>false</ScaleCrop>
  <Company/>
  <LinksUpToDate>false</LinksUpToDate>
  <CharactersWithSpaces>23411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2019-02-14T12:12:00Z</dcterms:created>
  <dcterms:modified xsi:type="dcterms:W3CDTF">2019-02-14T12:13:00Z</dcterms:modified>
</cp:coreProperties>
</file>