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4" w:rsidRPr="00F07C24" w:rsidRDefault="00F07C24" w:rsidP="00F07C24">
      <w:pPr>
        <w:spacing w:before="300" w:after="28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F07C24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«Динамо» - по маршрутам Москвы</w:t>
      </w:r>
    </w:p>
    <w:p w:rsidR="00F07C24" w:rsidRPr="00C90571" w:rsidRDefault="00F07C24" w:rsidP="00F07C24">
      <w:pPr>
        <w:shd w:val="clear" w:color="auto" w:fill="FFFFFF"/>
        <w:spacing w:before="45" w:after="27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9057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ФК «Динамо-Москва» совместно с Генеральным спонсором клуба ОАО «Банк ВТБ» в преддверии начала нового сезона продолжает рекламную кампанию для жителей и гостей столицы.</w:t>
      </w:r>
    </w:p>
    <w:p w:rsidR="00F07C24" w:rsidRPr="00C90571" w:rsidRDefault="00F07C24" w:rsidP="00F07C24">
      <w:pPr>
        <w:shd w:val="clear" w:color="auto" w:fill="FFFFFF"/>
        <w:spacing w:before="45" w:after="27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90571">
        <w:rPr>
          <w:rFonts w:ascii="Arial" w:eastAsia="Times New Roman" w:hAnsi="Arial" w:cs="Arial"/>
          <w:sz w:val="18"/>
          <w:szCs w:val="18"/>
          <w:lang w:eastAsia="ru-RU"/>
        </w:rPr>
        <w:t>Совсем недавно большой рекламный экран на Новом Арбате Москвы через красивые и яркие  образы доносил до каждого прохожего не только суть динамовского футбола, но и жизненное кредо любого динамовца - «Сила - в движении».  По вечерам, когда столица переливается огнями и предстает перед своими жителями и гостями во всей красе, бело-голубой баннер смотрелся особо красиво.</w:t>
      </w:r>
    </w:p>
    <w:p w:rsidR="00F07C24" w:rsidRPr="00C90571" w:rsidRDefault="00F07C24" w:rsidP="00F07C24">
      <w:pPr>
        <w:shd w:val="clear" w:color="auto" w:fill="FFFFFF"/>
        <w:spacing w:before="45" w:after="27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90571">
        <w:rPr>
          <w:rFonts w:ascii="Arial" w:eastAsia="Times New Roman" w:hAnsi="Arial" w:cs="Arial"/>
          <w:sz w:val="18"/>
          <w:szCs w:val="18"/>
          <w:lang w:eastAsia="ru-RU"/>
        </w:rPr>
        <w:t xml:space="preserve">Начиная с июля, по улицам Москвы начали ходить </w:t>
      </w:r>
      <w:proofErr w:type="spellStart"/>
      <w:r w:rsidRPr="00C90571">
        <w:rPr>
          <w:rFonts w:ascii="Arial" w:eastAsia="Times New Roman" w:hAnsi="Arial" w:cs="Arial"/>
          <w:sz w:val="18"/>
          <w:szCs w:val="18"/>
          <w:lang w:eastAsia="ru-RU"/>
        </w:rPr>
        <w:t>брендированные</w:t>
      </w:r>
      <w:proofErr w:type="spellEnd"/>
      <w:r w:rsidRPr="00C90571">
        <w:rPr>
          <w:rFonts w:ascii="Arial" w:eastAsia="Times New Roman" w:hAnsi="Arial" w:cs="Arial"/>
          <w:sz w:val="18"/>
          <w:szCs w:val="18"/>
          <w:lang w:eastAsia="ru-RU"/>
        </w:rPr>
        <w:t xml:space="preserve"> динамовские автобусы и троллейбусы. В бело-голубые цвета теперь окрашены маршрут «Б» по Садовому кольцу, а также маршрут №12 по Ленинградскому проспекту, за многолетнюю историю пропитавшиеся динамовскими традициями.</w:t>
      </w:r>
    </w:p>
    <w:p w:rsidR="00F07C24" w:rsidRPr="00C90571" w:rsidRDefault="00F07C24" w:rsidP="00F07C24">
      <w:pPr>
        <w:shd w:val="clear" w:color="auto" w:fill="FFFFFF"/>
        <w:spacing w:before="45" w:after="27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90571">
        <w:rPr>
          <w:rFonts w:ascii="Arial" w:eastAsia="Times New Roman" w:hAnsi="Arial" w:cs="Arial"/>
          <w:sz w:val="18"/>
          <w:szCs w:val="18"/>
          <w:lang w:eastAsia="ru-RU"/>
        </w:rPr>
        <w:t>В городской суете, где каждый спешит по своим делам, красота столицы и ее сила в образе московского «Динамо» не ускользнут от глаз пассажиров и прохожих!</w:t>
      </w:r>
    </w:p>
    <w:p w:rsidR="00F07C24" w:rsidRPr="00C90571" w:rsidRDefault="00F07C24" w:rsidP="00F07C24">
      <w:pPr>
        <w:shd w:val="clear" w:color="auto" w:fill="FFFFFF"/>
        <w:spacing w:before="45" w:after="27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90571">
        <w:rPr>
          <w:rFonts w:ascii="Arial" w:eastAsia="Times New Roman" w:hAnsi="Arial" w:cs="Arial"/>
          <w:sz w:val="18"/>
          <w:szCs w:val="18"/>
          <w:lang w:eastAsia="ru-RU"/>
        </w:rPr>
        <w:t>История клуба тесно связана с историей города. Именно это мы и хотим показать в рамках нашей набирающей обороты рекламной кампании.  Великие динамовские традиции, громкие победы, легендарные игроки – все это уже давно стало неотъемлемой частью не только столицы, но и всей России!</w:t>
      </w:r>
    </w:p>
    <w:p w:rsidR="00F07C24" w:rsidRPr="00C90571" w:rsidRDefault="00F07C24" w:rsidP="00F07C24">
      <w:pPr>
        <w:shd w:val="clear" w:color="auto" w:fill="FFFFFF"/>
        <w:spacing w:before="45" w:after="270" w:line="255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9057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 теперь это увидят все!</w:t>
      </w:r>
      <w:bookmarkStart w:id="0" w:name="_GoBack"/>
      <w:bookmarkEnd w:id="0"/>
    </w:p>
    <w:p w:rsidR="00F07C24" w:rsidRDefault="00F07C24" w:rsidP="00F07C24">
      <w:pPr>
        <w:shd w:val="clear" w:color="auto" w:fill="FFFFFF"/>
        <w:spacing w:before="45" w:after="270" w:line="255" w:lineRule="atLeast"/>
        <w:rPr>
          <w:rFonts w:ascii="Arial" w:eastAsia="Times New Roman" w:hAnsi="Arial" w:cs="Arial"/>
          <w:color w:val="001C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1C33"/>
          <w:sz w:val="18"/>
          <w:szCs w:val="18"/>
          <w:lang w:eastAsia="ru-RU"/>
        </w:rPr>
        <w:drawing>
          <wp:inline distT="0" distB="0" distL="0" distR="0">
            <wp:extent cx="3429000" cy="22787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343" cy="228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1C33"/>
          <w:sz w:val="18"/>
          <w:szCs w:val="18"/>
          <w:lang w:eastAsia="ru-RU"/>
        </w:rPr>
        <w:drawing>
          <wp:inline distT="0" distB="0" distL="0" distR="0">
            <wp:extent cx="3425514" cy="22764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375" cy="227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C24" w:rsidRPr="00F07C24" w:rsidRDefault="00F07C24" w:rsidP="00F07C24">
      <w:pPr>
        <w:shd w:val="clear" w:color="auto" w:fill="FFFFFF"/>
        <w:spacing w:before="45" w:after="270" w:line="255" w:lineRule="atLeast"/>
        <w:jc w:val="center"/>
        <w:rPr>
          <w:rFonts w:ascii="Arial" w:eastAsia="Times New Roman" w:hAnsi="Arial" w:cs="Arial"/>
          <w:color w:val="001C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1C33"/>
          <w:sz w:val="18"/>
          <w:szCs w:val="18"/>
          <w:lang w:eastAsia="ru-RU"/>
        </w:rPr>
        <w:lastRenderedPageBreak/>
        <w:drawing>
          <wp:inline distT="0" distB="0" distL="0" distR="0">
            <wp:extent cx="5991225" cy="363048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139" cy="363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57" w:rsidRDefault="00636057"/>
    <w:sectPr w:rsidR="0063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24"/>
    <w:rsid w:val="00636057"/>
    <w:rsid w:val="00C90571"/>
    <w:rsid w:val="00F0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C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C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2015-11-19T11:47:00Z</dcterms:created>
  <dcterms:modified xsi:type="dcterms:W3CDTF">2015-11-19T12:16:00Z</dcterms:modified>
</cp:coreProperties>
</file>