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1E" w:rsidRPr="006E536D" w:rsidRDefault="009B131E" w:rsidP="00A131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536D">
        <w:rPr>
          <w:rFonts w:ascii="Times New Roman" w:hAnsi="Times New Roman"/>
          <w:b/>
          <w:sz w:val="24"/>
          <w:szCs w:val="24"/>
        </w:rPr>
        <w:t>Межкомнатные двери: выбираем правильно</w:t>
      </w:r>
    </w:p>
    <w:p w:rsidR="009B131E" w:rsidRPr="006E536D" w:rsidRDefault="009B131E" w:rsidP="00A131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536D">
        <w:rPr>
          <w:rFonts w:ascii="Times New Roman" w:hAnsi="Times New Roman"/>
          <w:b/>
          <w:sz w:val="24"/>
          <w:szCs w:val="24"/>
        </w:rPr>
        <w:t xml:space="preserve">Без межкомнатных дверей сложно представить себе завершенность интерьера. Их функции разнообразны: это и энергоэффективность, и звукоизоляция, и красота. </w:t>
      </w:r>
      <w:r>
        <w:rPr>
          <w:rFonts w:ascii="Times New Roman" w:hAnsi="Times New Roman"/>
          <w:b/>
          <w:sz w:val="24"/>
          <w:szCs w:val="24"/>
        </w:rPr>
        <w:t>Вот только н</w:t>
      </w:r>
      <w:r w:rsidRPr="006E536D">
        <w:rPr>
          <w:rFonts w:ascii="Times New Roman" w:hAnsi="Times New Roman"/>
          <w:b/>
          <w:sz w:val="24"/>
          <w:szCs w:val="24"/>
        </w:rPr>
        <w:t xml:space="preserve">асладиться всеми прелестями </w:t>
      </w:r>
      <w:r>
        <w:rPr>
          <w:rFonts w:ascii="Times New Roman" w:hAnsi="Times New Roman"/>
          <w:b/>
          <w:sz w:val="24"/>
          <w:szCs w:val="24"/>
        </w:rPr>
        <w:t>межкомнатных дверей можно лишь при их правильном под</w:t>
      </w:r>
      <w:r w:rsidRPr="006E536D">
        <w:rPr>
          <w:rFonts w:ascii="Times New Roman" w:hAnsi="Times New Roman"/>
          <w:b/>
          <w:sz w:val="24"/>
          <w:szCs w:val="24"/>
        </w:rPr>
        <w:t>боре. Мы подскажем, как это сделать.</w:t>
      </w:r>
    </w:p>
    <w:p w:rsidR="009B131E" w:rsidRPr="006E536D" w:rsidRDefault="009B131E" w:rsidP="00A131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536D">
        <w:rPr>
          <w:rFonts w:ascii="Times New Roman" w:hAnsi="Times New Roman"/>
          <w:b/>
          <w:sz w:val="24"/>
          <w:szCs w:val="24"/>
        </w:rPr>
        <w:t>Замеры – наше все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Самое главное, что Вам следует сделать перед покупкой межкомнатных дверей – скрупулезно снять замеры дверного проема. В идеале это должен сделать специалист. Вы, конечно, можете сэкономить, но вряд ли без определенных навыков сумеете верно оценить влажность комнаты, звуковую и тепловую нагрузки. Поэтому лучше доверьтесь профессионалу, чтобы потом новую дверь не пришлось менять. 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Отметим, что специалисты должны двери и монтировать. Безупречная установка скроет все недостатки – от различной толщины стен до проемов неправильной формы. Ну а монтаж, выполненный любителем, лишь добавит Вам хлопот и может обернуться необратимыми последствиями – вплоть до порчи дверей.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что же собой представляет дверная конструкция?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первую очередь, это створки – именно они определяют качество всей конструкции, обеспечивая ее прочность, влагоустойчивость, стойкость к механическим повреждениям, а также звуко- и теплоизоляцию. </w:t>
      </w:r>
    </w:p>
    <w:p w:rsidR="009B131E" w:rsidRPr="00A131B1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Популярным, но не обязательным элементом является порог. Помните, что в комнатах с коврами или там, откуда нужно выезжать коляске, он будет мешать. А вот во всех помещениях, где требуется плотное закрытие дверей, он крайне необходим – к примеру, в ванной. 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желанию клиента в межкомнатных дверях предусматривается и наличник. Он помогает закрыть монтажную щель, придать всей конструкции завершенность. Впрочем, сделать это можно и при помощи откосов – тут уж, как говорится, Вам решать.</w:t>
      </w:r>
    </w:p>
    <w:p w:rsidR="009B131E" w:rsidRPr="00820563" w:rsidRDefault="009B131E" w:rsidP="00D117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Справа или слева</w:t>
      </w:r>
    </w:p>
    <w:p w:rsidR="009B131E" w:rsidRDefault="009B131E" w:rsidP="00D117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важный нюанс – определение типа дверей (правые или левые), которые Вам идеально подойдут. Сделать это очень просто. Станьте лицом к дверям, чтобы они открывались «на себя», и возьмитесь за ручку. Если Вам удобнее брать ее правой рукой, значит, двери должны быть правосторонними, если левой – то наоборот.  </w:t>
      </w:r>
    </w:p>
    <w:p w:rsidR="009B131E" w:rsidRDefault="009B131E" w:rsidP="00D117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касается размеров дверей, то он полностью зависит от заказчика. При капитальном ремонте и реконструкции Вы можете не ограничивать себя, если же в помещении проводится «легкий» ремонт, лучше придерживайтесь размеров тех дверей, что были ранее установлены в комнатах. 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зависимости от Ваших потребностей межкомнатные двери могут быть двустворчатыми, полуторными (когда одна створка узкая, а вторая широкая), а также оборудованными фрамугой (верхняя часть конструкции не открывается и выполнена из стекла). </w:t>
      </w:r>
    </w:p>
    <w:p w:rsidR="009B131E" w:rsidRPr="00A131B1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еще ширина дверной коробки в качественном дверном</w:t>
      </w:r>
      <w:r w:rsidRPr="00A131B1">
        <w:rPr>
          <w:rFonts w:ascii="Times New Roman" w:hAnsi="Times New Roman"/>
          <w:sz w:val="24"/>
          <w:szCs w:val="24"/>
        </w:rPr>
        <w:t xml:space="preserve"> блок</w:t>
      </w:r>
      <w:r>
        <w:rPr>
          <w:rFonts w:ascii="Times New Roman" w:hAnsi="Times New Roman"/>
          <w:sz w:val="24"/>
          <w:szCs w:val="24"/>
        </w:rPr>
        <w:t xml:space="preserve">е равна не меньше </w:t>
      </w:r>
      <w:smartTag w:uri="urn:schemas-microsoft-com:office:smarttags" w:element="metricconverter">
        <w:smartTagPr>
          <w:attr w:name="ProductID" w:val="80 мм"/>
        </w:smartTagPr>
        <w:r w:rsidRPr="00A131B1">
          <w:rPr>
            <w:rFonts w:ascii="Times New Roman" w:hAnsi="Times New Roman"/>
            <w:sz w:val="24"/>
            <w:szCs w:val="24"/>
          </w:rPr>
          <w:t>80</w:t>
        </w:r>
        <w:r>
          <w:rPr>
            <w:rFonts w:ascii="Times New Roman" w:hAnsi="Times New Roman"/>
            <w:sz w:val="24"/>
            <w:szCs w:val="24"/>
          </w:rPr>
          <w:t xml:space="preserve"> </w:t>
        </w:r>
        <w:r w:rsidRPr="00A131B1">
          <w:rPr>
            <w:rFonts w:ascii="Times New Roman" w:hAnsi="Times New Roman"/>
            <w:sz w:val="24"/>
            <w:szCs w:val="24"/>
          </w:rPr>
          <w:t>мм</w:t>
        </w:r>
      </w:smartTag>
      <w:r>
        <w:rPr>
          <w:rFonts w:ascii="Times New Roman" w:hAnsi="Times New Roman"/>
          <w:sz w:val="24"/>
          <w:szCs w:val="24"/>
        </w:rPr>
        <w:t xml:space="preserve">, а толщина - </w:t>
      </w:r>
      <w:smartTag w:uri="urn:schemas-microsoft-com:office:smarttags" w:element="metricconverter">
        <w:smartTagPr>
          <w:attr w:name="ProductID" w:val="20 кг"/>
        </w:smartTagPr>
        <w:r w:rsidRPr="00A131B1">
          <w:rPr>
            <w:rFonts w:ascii="Times New Roman" w:hAnsi="Times New Roman"/>
            <w:sz w:val="24"/>
            <w:szCs w:val="24"/>
          </w:rPr>
          <w:t>40 мм</w:t>
        </w:r>
      </w:smartTag>
      <w:r>
        <w:rPr>
          <w:rFonts w:ascii="Times New Roman" w:hAnsi="Times New Roman"/>
          <w:sz w:val="24"/>
          <w:szCs w:val="24"/>
        </w:rPr>
        <w:t xml:space="preserve"> и выше. Лучше будет, если она изготовлена из прочного материала.</w:t>
      </w:r>
      <w:r w:rsidRPr="00A131B1">
        <w:rPr>
          <w:rFonts w:ascii="Times New Roman" w:hAnsi="Times New Roman"/>
          <w:sz w:val="24"/>
          <w:szCs w:val="24"/>
        </w:rPr>
        <w:t xml:space="preserve"> </w:t>
      </w:r>
    </w:p>
    <w:p w:rsidR="009B131E" w:rsidRPr="007178FB" w:rsidRDefault="009B131E" w:rsidP="00A131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178FB">
        <w:rPr>
          <w:rFonts w:ascii="Times New Roman" w:hAnsi="Times New Roman"/>
          <w:b/>
          <w:sz w:val="24"/>
          <w:szCs w:val="24"/>
        </w:rPr>
        <w:t>Фурнитура: лучше не экономить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 на что точно не стоит жалеть денег, так это на качественную и прочную фурнитуру. Экономия Вас погубит и напрочь испортит эксплуатационные характеристики даже самых качественных дверей.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Будьте готовы к тому, что многие производители продают двери вообще без фурнитуры – в таких случаях Вас ждут дополнительные расходы.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ручки для межкомнатных дверей бывают трех видов. В первом случае это обычная нажимная ручка с язычковым механизмом. Такие подходят для дверей, которые не нужно закрывать.</w:t>
      </w:r>
    </w:p>
    <w:p w:rsidR="009B131E" w:rsidRPr="00A131B1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вариант – ручка с замком, который запирается изнутри. Подобные зачастую используют в ванных комната и туалетах.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 и третий вид – ручка с замком с ключами. Такие Вы встретите едва ли не в каждом офисе.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еще современные двери по желанию покупателя могут быть оснащены приточной вентиляцией. Выглядит она, как отверстия или решетки снизу. Такой «гаджет» позволит Вам избежать грибка и плесени в помещениях с высокой влажностью – ванных, кухнях, туалетах.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Помните, что самый лучший вариант – производственная сборка межкомнатных дверей. В таком случае их срок службы увеличивается многократно.</w:t>
      </w:r>
    </w:p>
    <w:p w:rsidR="009B131E" w:rsidRDefault="009B131E" w:rsidP="001966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касается аксессуаров, то главными из них в межкомнатных дверях будут стекла. Они могут быть фигурными, цветными, в виде витражей. </w:t>
      </w:r>
    </w:p>
    <w:p w:rsidR="009B131E" w:rsidRPr="00CE0957" w:rsidRDefault="009B131E" w:rsidP="00A131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0957">
        <w:rPr>
          <w:rFonts w:ascii="Times New Roman" w:hAnsi="Times New Roman"/>
          <w:b/>
          <w:sz w:val="24"/>
          <w:szCs w:val="24"/>
        </w:rPr>
        <w:t>Материал: что практичнее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 и, конечно, при выборе межкомнатных дверей немаловажную роль играет материал, из которого они выполнены. Деревянные двери прочны и хорошо хранят тепло, однако цена на них, мягко говоря, кусается. К тому же, если Вы неправильно выбрали древесину или она была не обработана, срок службы дверей значительно сократится. Добавьте к этому вред от лакокрасочных материалов, которые использовались для обработки древесины, и Ваш выбор уже не будет казаться таким удачным.</w:t>
      </w:r>
    </w:p>
    <w:p w:rsidR="009B131E" w:rsidRDefault="009B131E" w:rsidP="00CE09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Хорошей альтернативой массиву по своим эксплуатационным характеристикам сегодня является по</w:t>
      </w:r>
      <w:r w:rsidRPr="00A131B1">
        <w:rPr>
          <w:rFonts w:ascii="Times New Roman" w:hAnsi="Times New Roman"/>
          <w:sz w:val="24"/>
          <w:szCs w:val="24"/>
        </w:rPr>
        <w:t xml:space="preserve">ливинилхлорид </w:t>
      </w:r>
      <w:r>
        <w:rPr>
          <w:rFonts w:ascii="Times New Roman" w:hAnsi="Times New Roman"/>
          <w:sz w:val="24"/>
          <w:szCs w:val="24"/>
        </w:rPr>
        <w:t>(ПВХ). Это самый распространенный вид пластика, который славится прочностью, легкостью и стойкостью к влажности и температурам.</w:t>
      </w:r>
    </w:p>
    <w:p w:rsidR="009B131E" w:rsidRDefault="009B131E" w:rsidP="00CE09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Вопреки расхожему мнению, ПВХ – экологичный материал. Он трудно воспламеняется и, в отличие от дерева, горит при температуре 350 градусов, а не 210. </w:t>
      </w:r>
    </w:p>
    <w:p w:rsidR="009B131E" w:rsidRPr="00A131B1" w:rsidRDefault="009B131E" w:rsidP="00CE09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Даже при горении (что представить себе крайне сложно) ПВХ не выделяет вредных веществ, образуя лишь незначительное количество хлороводорода и пара.</w:t>
      </w:r>
      <w:r w:rsidRPr="00A131B1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9B131E" w:rsidRDefault="009B131E" w:rsidP="000213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еще пластик легок в уходе и не требует покраски, лака, приобретения специальной косметики.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Такие двери идеально подойдут для ванных комнат и санузлов, столовых и коридоров – все тех помещений, где им уготованы испытания температурой и влажностью. А еще это отличный выбор для помещений, в которых важна стерильность – благодаря тому, что двери из ПВХ имеют антибактериальную поверхность.</w:t>
      </w:r>
    </w:p>
    <w:p w:rsidR="009B131E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Пользоваться дверями из пластика смогут как дети, так и пожилые люди – они невероятно легки и весят до </w:t>
      </w:r>
      <w:smartTag w:uri="urn:schemas-microsoft-com:office:smarttags" w:element="metricconverter">
        <w:smartTagPr>
          <w:attr w:name="ProductID" w:val="20 кг"/>
        </w:smartTagPr>
        <w:r>
          <w:rPr>
            <w:rFonts w:ascii="Times New Roman" w:hAnsi="Times New Roman"/>
            <w:sz w:val="24"/>
            <w:szCs w:val="24"/>
          </w:rPr>
          <w:t>20 кг</w:t>
        </w:r>
      </w:smartTag>
      <w:r>
        <w:rPr>
          <w:rFonts w:ascii="Times New Roman" w:hAnsi="Times New Roman"/>
          <w:sz w:val="24"/>
          <w:szCs w:val="24"/>
        </w:rPr>
        <w:t>. А еще прекрасно хранят тепло, герметичны и универсальны – идеально впишутся в любой интерьер.</w:t>
      </w:r>
    </w:p>
    <w:p w:rsidR="009B131E" w:rsidRPr="00775960" w:rsidRDefault="009B131E" w:rsidP="00CE09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75960">
        <w:rPr>
          <w:rFonts w:ascii="Times New Roman" w:hAnsi="Times New Roman"/>
          <w:b/>
          <w:sz w:val="24"/>
          <w:szCs w:val="24"/>
        </w:rPr>
        <w:t>Просите гарантию</w:t>
      </w:r>
    </w:p>
    <w:p w:rsidR="009B131E" w:rsidRDefault="009B131E" w:rsidP="00CE09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видим, при покупке межкомнатных дверей нужно учитывать целый ряд нюансов. Если же в процессе эксплуатации с дверьми все же случатся какие-либо проблемы, полагайтесь на гарантию. </w:t>
      </w:r>
    </w:p>
    <w:p w:rsidR="009B131E" w:rsidRDefault="009B131E" w:rsidP="00CE09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Помните, что гарантийное обслуживание возможно только в том случае, если двери монтировали специалисты, а не вы сами. Перед покупкой обязательно поинтересуйтесь, каковы гарантийные обязательства именно на Вашу модель. На хорошие двери дают гарантию от трех лет – и это лишь малая часть того срока, который они Вам прослужат.</w:t>
      </w:r>
    </w:p>
    <w:p w:rsidR="009B131E" w:rsidRPr="00775960" w:rsidRDefault="009B131E" w:rsidP="00CE09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стесняйтесь перед покупкой тщательно изучить товар. Обращать внимание следует на качество, комплектацию, внешний вид, фурнитуру и, конечно, сравните цены. Будьте уверены: при правильном подходе выбранные двери могут прослужить Вам десятки лет. </w:t>
      </w:r>
    </w:p>
    <w:p w:rsidR="009B131E" w:rsidRDefault="009B131E" w:rsidP="00D370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31E" w:rsidRPr="00A131B1" w:rsidRDefault="009B131E" w:rsidP="00A131B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B131E" w:rsidRPr="00A131B1" w:rsidSect="003B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30F6"/>
    <w:rsid w:val="000213D8"/>
    <w:rsid w:val="000F56CD"/>
    <w:rsid w:val="000F7A86"/>
    <w:rsid w:val="00114D3D"/>
    <w:rsid w:val="001966B6"/>
    <w:rsid w:val="001C10E7"/>
    <w:rsid w:val="001C4FC8"/>
    <w:rsid w:val="00223958"/>
    <w:rsid w:val="003B2BBE"/>
    <w:rsid w:val="0049700C"/>
    <w:rsid w:val="004C0C4B"/>
    <w:rsid w:val="00572FE8"/>
    <w:rsid w:val="006E536D"/>
    <w:rsid w:val="006F1B1A"/>
    <w:rsid w:val="007178FB"/>
    <w:rsid w:val="00730C75"/>
    <w:rsid w:val="00775960"/>
    <w:rsid w:val="007834A7"/>
    <w:rsid w:val="00820563"/>
    <w:rsid w:val="008E34B8"/>
    <w:rsid w:val="009B131E"/>
    <w:rsid w:val="009C5143"/>
    <w:rsid w:val="00A131B1"/>
    <w:rsid w:val="00AF3733"/>
    <w:rsid w:val="00B168D9"/>
    <w:rsid w:val="00C75CE9"/>
    <w:rsid w:val="00CE0957"/>
    <w:rsid w:val="00D117CC"/>
    <w:rsid w:val="00D370D1"/>
    <w:rsid w:val="00E24ABF"/>
    <w:rsid w:val="00E330F6"/>
    <w:rsid w:val="00E47909"/>
    <w:rsid w:val="00EC1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BB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159</TotalTime>
  <Pages>2</Pages>
  <Words>967</Words>
  <Characters>5514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HP</cp:lastModifiedBy>
  <cp:revision>33</cp:revision>
  <dcterms:created xsi:type="dcterms:W3CDTF">2017-11-03T08:53:00Z</dcterms:created>
  <dcterms:modified xsi:type="dcterms:W3CDTF">2017-11-03T21:46:00Z</dcterms:modified>
</cp:coreProperties>
</file>