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5f5f5" w:val="clear"/>
        <w:spacing w:after="80" w:before="80" w:lineRule="auto"/>
        <w:rPr>
          <w:sz w:val="23"/>
          <w:szCs w:val="23"/>
        </w:rPr>
      </w:pPr>
      <w:r w:rsidDel="00000000" w:rsidR="00000000" w:rsidRPr="00000000">
        <w:rPr>
          <w:sz w:val="23"/>
          <w:szCs w:val="23"/>
          <w:rtl w:val="0"/>
        </w:rPr>
        <w:t xml:space="preserve">Задание:</w:t>
        <w:br w:type="textWrapping"/>
        <w:br w:type="textWrapping"/>
        <w:t xml:space="preserve">Необходимо написать статью о выборе корма для животных. </w:t>
      </w:r>
    </w:p>
    <w:p w:rsidR="00000000" w:rsidDel="00000000" w:rsidP="00000000" w:rsidRDefault="00000000" w:rsidRPr="00000000" w14:paraId="00000002">
      <w:pPr>
        <w:shd w:fill="f5f5f5" w:val="clear"/>
        <w:spacing w:after="80" w:before="80" w:lineRule="auto"/>
        <w:rPr>
          <w:b w:val="1"/>
          <w:sz w:val="23"/>
          <w:szCs w:val="23"/>
        </w:rPr>
      </w:pPr>
      <w:r w:rsidDel="00000000" w:rsidR="00000000" w:rsidRPr="00000000">
        <w:rPr>
          <w:b w:val="1"/>
          <w:sz w:val="23"/>
          <w:szCs w:val="23"/>
          <w:rtl w:val="0"/>
        </w:rPr>
        <w:t xml:space="preserve">длина 1000 слов</w:t>
      </w:r>
    </w:p>
    <w:p w:rsidR="00000000" w:rsidDel="00000000" w:rsidP="00000000" w:rsidRDefault="00000000" w:rsidRPr="00000000" w14:paraId="00000003">
      <w:pPr>
        <w:shd w:fill="f5f5f5" w:val="clear"/>
        <w:spacing w:after="80" w:before="80" w:lineRule="auto"/>
        <w:rPr>
          <w:sz w:val="23"/>
          <w:szCs w:val="23"/>
        </w:rPr>
      </w:pPr>
      <w:r w:rsidDel="00000000" w:rsidR="00000000" w:rsidRPr="00000000">
        <w:rPr>
          <w:sz w:val="23"/>
          <w:szCs w:val="23"/>
          <w:rtl w:val="0"/>
        </w:rPr>
        <w:t xml:space="preserve">- статья должна быть иметь уникальность 90%</w:t>
      </w:r>
    </w:p>
    <w:p w:rsidR="00000000" w:rsidDel="00000000" w:rsidP="00000000" w:rsidRDefault="00000000" w:rsidRPr="00000000" w14:paraId="00000004">
      <w:pPr>
        <w:shd w:fill="f5f5f5" w:val="clear"/>
        <w:spacing w:after="80" w:before="80" w:lineRule="auto"/>
        <w:rPr>
          <w:sz w:val="23"/>
          <w:szCs w:val="23"/>
        </w:rPr>
      </w:pPr>
      <w:r w:rsidDel="00000000" w:rsidR="00000000" w:rsidRPr="00000000">
        <w:rPr>
          <w:sz w:val="23"/>
          <w:szCs w:val="23"/>
          <w:rtl w:val="0"/>
        </w:rPr>
        <w:t xml:space="preserve">- в статье должно быть минимальный процент воды</w:t>
      </w:r>
    </w:p>
    <w:p w:rsidR="00000000" w:rsidDel="00000000" w:rsidP="00000000" w:rsidRDefault="00000000" w:rsidRPr="00000000" w14:paraId="00000005">
      <w:pPr>
        <w:shd w:fill="f5f5f5" w:val="clear"/>
        <w:spacing w:after="80" w:before="80" w:lineRule="auto"/>
        <w:rPr>
          <w:sz w:val="23"/>
          <w:szCs w:val="23"/>
        </w:rPr>
      </w:pPr>
      <w:r w:rsidDel="00000000" w:rsidR="00000000" w:rsidRPr="00000000">
        <w:rPr>
          <w:sz w:val="23"/>
          <w:szCs w:val="23"/>
          <w:rtl w:val="0"/>
        </w:rPr>
        <w:t xml:space="preserve">- должна быть написана простым понятным языком</w:t>
      </w:r>
    </w:p>
    <w:p w:rsidR="00000000" w:rsidDel="00000000" w:rsidP="00000000" w:rsidRDefault="00000000" w:rsidRPr="00000000" w14:paraId="00000006">
      <w:pPr>
        <w:shd w:fill="f5f5f5" w:val="clear"/>
        <w:spacing w:after="80" w:before="80" w:lineRule="auto"/>
        <w:rPr>
          <w:sz w:val="23"/>
          <w:szCs w:val="23"/>
        </w:rPr>
      </w:pPr>
      <w:r w:rsidDel="00000000" w:rsidR="00000000" w:rsidRPr="00000000">
        <w:rPr>
          <w:sz w:val="23"/>
          <w:szCs w:val="23"/>
          <w:rtl w:val="0"/>
        </w:rPr>
        <w:t xml:space="preserve">- статья должна быть написана по структуре</w:t>
      </w:r>
    </w:p>
    <w:p w:rsidR="00000000" w:rsidDel="00000000" w:rsidP="00000000" w:rsidRDefault="00000000" w:rsidRPr="00000000" w14:paraId="00000007">
      <w:pPr>
        <w:shd w:fill="f5f5f5" w:val="clear"/>
        <w:spacing w:after="80" w:before="80" w:lineRule="auto"/>
        <w:rPr>
          <w:sz w:val="23"/>
          <w:szCs w:val="23"/>
        </w:rPr>
      </w:pPr>
      <w:r w:rsidDel="00000000" w:rsidR="00000000" w:rsidRPr="00000000">
        <w:rPr>
          <w:sz w:val="23"/>
          <w:szCs w:val="23"/>
          <w:rtl w:val="0"/>
        </w:rPr>
        <w:t xml:space="preserve">- ключи должны быть равномерно распределены по тексту</w:t>
      </w:r>
    </w:p>
    <w:p w:rsidR="00000000" w:rsidDel="00000000" w:rsidP="00000000" w:rsidRDefault="00000000" w:rsidRPr="00000000" w14:paraId="00000008">
      <w:pPr>
        <w:shd w:fill="f5f5f5" w:val="clear"/>
        <w:spacing w:after="80" w:before="80" w:lineRule="auto"/>
        <w:rPr>
          <w:sz w:val="23"/>
          <w:szCs w:val="23"/>
        </w:rPr>
      </w:pPr>
      <w:r w:rsidDel="00000000" w:rsidR="00000000" w:rsidRPr="00000000">
        <w:rPr>
          <w:sz w:val="23"/>
          <w:szCs w:val="23"/>
          <w:rtl w:val="0"/>
        </w:rPr>
        <w:t xml:space="preserve">- статья должна иметь 3-5 FAQ</w:t>
      </w:r>
    </w:p>
    <w:p w:rsidR="00000000" w:rsidDel="00000000" w:rsidP="00000000" w:rsidRDefault="00000000" w:rsidRPr="00000000" w14:paraId="00000009">
      <w:pPr>
        <w:shd w:fill="f5f5f5" w:val="clear"/>
        <w:spacing w:after="80" w:before="80" w:lineRule="auto"/>
        <w:rPr>
          <w:sz w:val="23"/>
          <w:szCs w:val="23"/>
        </w:rPr>
      </w:pPr>
      <w:r w:rsidDel="00000000" w:rsidR="00000000" w:rsidRPr="00000000">
        <w:rPr>
          <w:sz w:val="23"/>
          <w:szCs w:val="23"/>
          <w:rtl w:val="0"/>
        </w:rPr>
        <w:t xml:space="preserve">- копирайтер должен разбираться в теме</w:t>
      </w:r>
    </w:p>
    <w:p w:rsidR="00000000" w:rsidDel="00000000" w:rsidP="00000000" w:rsidRDefault="00000000" w:rsidRPr="00000000" w14:paraId="0000000A">
      <w:pPr>
        <w:shd w:fill="f5f5f5" w:val="clear"/>
        <w:spacing w:after="80" w:before="80" w:lineRule="auto"/>
        <w:rPr>
          <w:sz w:val="23"/>
          <w:szCs w:val="23"/>
        </w:rPr>
      </w:pPr>
      <w:r w:rsidDel="00000000" w:rsidR="00000000" w:rsidRPr="00000000">
        <w:rPr>
          <w:sz w:val="23"/>
          <w:szCs w:val="23"/>
          <w:rtl w:val="0"/>
        </w:rPr>
        <w:t xml:space="preserve">- не использовать при написании AI (ChatGPT и т.п.) </w:t>
      </w:r>
    </w:p>
    <w:p w:rsidR="00000000" w:rsidDel="00000000" w:rsidP="00000000" w:rsidRDefault="00000000" w:rsidRPr="00000000" w14:paraId="0000000B">
      <w:pPr>
        <w:shd w:fill="f5f5f5" w:val="clear"/>
        <w:spacing w:after="80" w:before="80" w:lineRule="auto"/>
        <w:rPr>
          <w:b w:val="1"/>
          <w:color w:val="2173af"/>
          <w:sz w:val="23"/>
          <w:szCs w:val="23"/>
        </w:rPr>
      </w:pPr>
      <w:r w:rsidDel="00000000" w:rsidR="00000000" w:rsidRPr="00000000">
        <w:rPr>
          <w:sz w:val="23"/>
          <w:szCs w:val="23"/>
          <w:rtl w:val="0"/>
        </w:rPr>
        <w:t xml:space="preserve">- в тексте надо использовать название бренда зоомагазина </w:t>
      </w:r>
      <w:hyperlink r:id="rId6">
        <w:r w:rsidDel="00000000" w:rsidR="00000000" w:rsidRPr="00000000">
          <w:rPr>
            <w:b w:val="1"/>
            <w:color w:val="2173af"/>
            <w:sz w:val="23"/>
            <w:szCs w:val="23"/>
            <w:rtl w:val="0"/>
          </w:rPr>
          <w:t xml:space="preserve">petplus.com.ua</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br w:type="textWrapping"/>
        <w:br w:type="textWrapping"/>
        <w:br w:type="textWrapping"/>
        <w:t xml:space="preserve">Выполнение:</w:t>
        <w:br w:type="textWrapping"/>
        <w:br w:type="textWrapping"/>
        <w:t xml:space="preserve">Как родители домашних животных, мы должны обеспечить наших любимых пушистых друзей самым лучшим питанием, чтобы они были счастливы и здоровы. Однако с таким количеством доступных вариантов кормов для домашних животных принятие решения может оказаться непосильной задачей. В этой статье мы рассмотрим некоторые ключевые факторы, которые необходимо учитывать при выборе корма для ваших четвероногих членов семьи, а также ответим на некоторые часто задаваемые вопросы.</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В: На что обратить внимание при выборе корма для домашних животных?</w:t>
      </w:r>
    </w:p>
    <w:p w:rsidR="00000000" w:rsidDel="00000000" w:rsidP="00000000" w:rsidRDefault="00000000" w:rsidRPr="00000000" w14:paraId="0000000F">
      <w:pPr>
        <w:rPr/>
      </w:pPr>
      <w:r w:rsidDel="00000000" w:rsidR="00000000" w:rsidRPr="00000000">
        <w:rPr>
          <w:rtl w:val="0"/>
        </w:rPr>
        <w:t xml:space="preserve">О: Если вы ищете корм для своего питомца, обязательно прочитайте этикетку и внимательно изучите ингредиенты. Лучшее питание состоит из настоящего мяса, овощей и фруктов; держитесь подальше от кормов, содержащих кукурузные или пшеничные наполнители, а также искусственные красители и консерванты. Помните также, что пищевые потребности животных зависят от их возраста, поэтому выбирайте рацион, подходящий для щенков, взрослых или пожилых людей. Для полного спокойствия при выборе качественного питания выбирайте известные бренды, такие как Petplus, которые предлагают своим клиентам множество высококачественных вариантов!</w:t>
      </w:r>
    </w:p>
    <w:p w:rsidR="00000000" w:rsidDel="00000000" w:rsidP="00000000" w:rsidRDefault="00000000" w:rsidRPr="00000000" w14:paraId="00000010">
      <w:pPr>
        <w:rPr/>
      </w:pPr>
      <w:r w:rsidDel="00000000" w:rsidR="00000000" w:rsidRPr="00000000">
        <w:rPr>
          <w:rtl w:val="0"/>
        </w:rPr>
        <w:t xml:space="preserve">В: Покупать ли влажный или сухой корм для своего питомца?</w:t>
      </w:r>
    </w:p>
    <w:p w:rsidR="00000000" w:rsidDel="00000000" w:rsidP="00000000" w:rsidRDefault="00000000" w:rsidRPr="00000000" w14:paraId="00000011">
      <w:pPr>
        <w:rPr/>
      </w:pPr>
      <w:r w:rsidDel="00000000" w:rsidR="00000000" w:rsidRPr="00000000">
        <w:rPr>
          <w:rtl w:val="0"/>
        </w:rPr>
        <w:t xml:space="preserve">О: Выбор между влажным и сухим кормом для вашего питомца - непростое решение. В конечном итоге, это зависит от потребностей и предпочтений вашего пушистого друга. Влажные корма имеют более высокое содержание влаги, что помогает поддерживать гидратацию организма питомца, и при этом они более вкусные, что делает их отличным вариантом для привередливых едоков. С другой стороны, сухой корм невероятно удобен, так как его можно оставить на целый день и он не испортится, а его текстура помогает очистить зубы, что делает его полезным для здоровья зубов. В Petplus вы найдете выбор как влажных, так и сухих кормов, подобранных в соответствии с уникальными диетическими требованиями каждого питомца!</w:t>
      </w:r>
    </w:p>
    <w:p w:rsidR="00000000" w:rsidDel="00000000" w:rsidP="00000000" w:rsidRDefault="00000000" w:rsidRPr="00000000" w14:paraId="00000012">
      <w:pPr>
        <w:rPr/>
      </w:pPr>
      <w:r w:rsidDel="00000000" w:rsidR="00000000" w:rsidRPr="00000000">
        <w:rPr>
          <w:rtl w:val="0"/>
        </w:rPr>
        <w:t xml:space="preserve">В: Сколько я должен кормить своего питомца?</w:t>
      </w:r>
    </w:p>
    <w:p w:rsidR="00000000" w:rsidDel="00000000" w:rsidP="00000000" w:rsidRDefault="00000000" w:rsidRPr="00000000" w14:paraId="00000013">
      <w:pPr>
        <w:rPr/>
      </w:pPr>
      <w:r w:rsidDel="00000000" w:rsidR="00000000" w:rsidRPr="00000000">
        <w:rPr>
          <w:rtl w:val="0"/>
        </w:rPr>
        <w:t xml:space="preserve">О: Для поддержания здоровья вашего питомца необходимо подбирать рацион в соответствии с его размером, возрастом и уровнем активности. Как правило, взрослые собаки должны получать один или два раза в день, в то время как щенки нуждаются в более частом кормлении. В инструкции на упаковке указано, какой корм необходим собаке в зависимости от ее веса и возраста, однако важно не перекармливать ее, так как ожирение может привести к медицинским осложнениям. Если вы не знаете, сколько давать корма, обратитесь за помощью к ветеринару!</w:t>
      </w:r>
    </w:p>
    <w:p w:rsidR="00000000" w:rsidDel="00000000" w:rsidP="00000000" w:rsidRDefault="00000000" w:rsidRPr="00000000" w14:paraId="00000014">
      <w:pPr>
        <w:rPr/>
      </w:pPr>
      <w:r w:rsidDel="00000000" w:rsidR="00000000" w:rsidRPr="00000000">
        <w:rPr>
          <w:rtl w:val="0"/>
        </w:rPr>
        <w:t xml:space="preserve">В: Могу ли я кормить своего питомца человеческой едой?</w:t>
      </w:r>
    </w:p>
    <w:p w:rsidR="00000000" w:rsidDel="00000000" w:rsidP="00000000" w:rsidRDefault="00000000" w:rsidRPr="00000000" w14:paraId="00000015">
      <w:pPr>
        <w:rPr/>
      </w:pPr>
      <w:r w:rsidDel="00000000" w:rsidR="00000000" w:rsidRPr="00000000">
        <w:rPr>
          <w:rtl w:val="0"/>
        </w:rPr>
        <w:t xml:space="preserve">О: Как бы ни было трудно удержаться от того, чтобы не дать своему четвероногому другу попробовать то, что едите вы, необходимо соблюдать осторожность. Шоколад, лук, виноград и авокадо могут оказать опасное или даже токсическое воздействие на домашних животных при употреблении в любых количествах. Более того, совместное употребление человеческой пищи с вашим питомцем может нарушить его сбалансированный рацион и привести к дефициту питательных веществ, чего никто не хочет для своего пушистого компаньона! Вместо того чтобы полагаться на нас, людей, в вопросе пропитания питомца, старайтесь обеспечить его высококачественными кормами и лакомствами, такими как в Petplus, разработанными специально с учетом потребностей наших любимых друзей-животных.</w:t>
      </w:r>
    </w:p>
    <w:p w:rsidR="00000000" w:rsidDel="00000000" w:rsidP="00000000" w:rsidRDefault="00000000" w:rsidRPr="00000000" w14:paraId="00000016">
      <w:pPr>
        <w:rPr/>
      </w:pPr>
      <w:r w:rsidDel="00000000" w:rsidR="00000000" w:rsidRPr="00000000">
        <w:rPr>
          <w:rtl w:val="0"/>
        </w:rPr>
        <w:br w:type="textWrapping"/>
        <w:t xml:space="preserve">В: Как насчет особых диетических потребностей?</w:t>
      </w:r>
    </w:p>
    <w:p w:rsidR="00000000" w:rsidDel="00000000" w:rsidP="00000000" w:rsidRDefault="00000000" w:rsidRPr="00000000" w14:paraId="00000017">
      <w:pPr>
        <w:rPr/>
      </w:pPr>
      <w:r w:rsidDel="00000000" w:rsidR="00000000" w:rsidRPr="00000000">
        <w:rPr>
          <w:rtl w:val="0"/>
        </w:rPr>
        <w:t xml:space="preserve">О: Если у вашего питомца аллергия, состояние здоровья или другие особые диетические требования, необходимо проконсультироваться с ветеринаром. Ваш ветеринар может предложить подходящую диету и добавки для удовлетворения потребностей вашего питомца. Petplus предлагает специализированные диеты для таких случаев, например, беззерновые и гипоаллергенные варианты, чтобы вы могли обеспечить питомца питанием, которое наилучшим образом соответствует его потребностям!</w:t>
      </w:r>
    </w:p>
    <w:p w:rsidR="00000000" w:rsidDel="00000000" w:rsidP="00000000" w:rsidRDefault="00000000" w:rsidRPr="00000000" w14:paraId="00000018">
      <w:pPr>
        <w:rPr/>
      </w:pPr>
      <w:r w:rsidDel="00000000" w:rsidR="00000000" w:rsidRPr="00000000">
        <w:rPr>
          <w:rtl w:val="0"/>
        </w:rPr>
        <w:t xml:space="preserve">В конечном итоге, правильный выбор корма для домашних животных является залогом здоровья и счастья вашего любимого питомца. Покупая корм для животных, обязательно читайте этикетки и изучайте ингредиенты, чтобы убедиться в высоком качестве продукта. Учитывайте возраст, размер, уровень активности вашего питомца, чтобы определить, какой тип корма подходит ему лучше всего, а также размер порций. По возможности выбирайте корма отличного качества, такие как Petplus, а не человеческие закуски или лакомства. Для обеспечения благополучия вашего питомца проконсультируйтесь с ветеринаром по поводу особых диетических потребностей. Соблюдая эти рекомендации, вы можете быть уверены, что ваш верный товарищ получает питательные вещества, необходимые для долгой и благополучной жизни!</w:t>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reelancehunt.com/out?url=https%3A%2F%2Fpetplus.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