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Луї-Фердінанд Селін «Подорож на край ночі»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Прочитавши опис до цієї книги і зрозумівши її місце в ієрархії світової літератури, зізнаюсь, було лячно починати читати. Я не знав, як підступитися, бо це ж текст, який вплинув на багато поколінь письменників. Але водночас, паралельно зі страхом, прокинулася неймовірна цікавість, і я все-таки взявся за цей текст.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Це історія про героя на ім’я Фердінанд Бардамю, про його шлях і життя. Але не буду розкривати деталі сюжету, тому що, як на мене, він виконує другорядну функцію. Хочу зосередитися на інших аспектах, розповісти про те, до яких роздумів мене підштовхнула ця книга і як я її зрозумів. Я переконаний, що найголовніше в літературі — це те, що вона залишає в читачеві.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Це дуже жорстока книга. Жорстока не в сенсі сцен, а в сенсі повної і безжальної деконструкції життя і людини в ньому. Автор не церемонячись виплескує, ніби розплавлене олово, букви, слова і речення, що, загуснувши на сторінках книги, приймають форму безкомпромісності, безнадії і невідворотності страждання.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Стиль його письма тільки підкреслює хаотичність нашого життя, яке плине від початку до самого забуття, ніби лінія часу, що ніколи не збивається з курсу. Це потік свідомості, який створює ефект безпосередності і максимально розмиває перешкоди між сприйняттям читача і думками головного персонажа. Текст видається живим завдяки необробленості, розмовній мові, ніби думкам у нашій голові, які непригладжені і відверті.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Зізнаюсь, спочатку було складно влитися в текст і почуватися в ньому комфортно, не вдавалося відчути його ритм. Але для мене такий досвід лише підкреслив беззаперечну складність зображуваної людської натури, яку не те що не просто зрозуміти, а інколи неможливо навіть осягнути.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Іронічний погляд на світ, безкомпромісний сарказм виражають ставлення головного героя майже до всього, що ми вважали святим, чесним і героїчним. Те, що ростили і доглядали в кожному з нас із самого дитинства, — все зрізано під корінь гострим скальпелем іронії і сарказму. Люди постають найбезглуздішими і найжорстокішими створіннями, що могли зʼявитися в цьому світі. Світі, який відноситься байдуже навіть до найгірших проявів людської жорстокості, не кажучи вже про звичайні, буденні речі.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Перша половина книги — це постійний пошук себе, де розчарувань завжди на одиницю більше, ніж відкриттів і знахідок. Де безнадія пронизує кожен атом твого організму, проникаючи в нього з усього, до чого ти встиг доторкнутися, даруючи розчарування і нестерпну самотність. Та «серед утоми і самотності в людях часто прокидається божественне» — можливо, саме це дозволяє людині доторкнутися до істини, відчути на дотик матерію, з якої зроблене повітря, яким ми дихаємо, і зробити наступний вдих, наповнений усвідомленістю і розумінням чогось, що дотепер зоставалося невловимим.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Можливо, спасінням є кохання? У Бардамю була можливість змінити своє життя, змінити його на краще. Було навіть прагнення і направлені дії. Але «людина не знає, що діяти зі своїм серцем, і через це охоче віддає його». Тому, досягаючи рубікону, перейшовши який, життя вже ніколи не буде таким, як раніше, він робить те, що притаманне його натурі, і лише для того, щоб не втратити себе справжнього, того нікчемно малого, але такого важливого. І тому з острахом відмовляється від подібного і залишається вірним собі.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Хоча життя наповнене нікчемними ситуаціями, головний герой — горда людина, яка розчарувалася, але не зреклася своєї гордості — єдиного, на що можна спертися, аби просто жити далі.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Друга половина книги змінює свою тональність — герой змирився зі своєю долею.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«Ти прийшов на край світу. Вже не озивається навіть твоє страждання, і тоді треба повернутися назад, до людей, байдуже яких» — в якийсь момент ти розумієш, що марно битися об лід, намагаючись добратися до сусідньої ріки.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І в цей момент персонаж демонструє своє вміння бачити світ без полярностей. Його втома від життя виявляється набутою мудрістю.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«Для кожного можна знайти те, за що він ладен померти» — не існує ні боягузів, ні сміливців, є тільки обставини, коли та чи інша риса може проявитися. Для кожного цей поріг індивідуальний, проте він існує у всіх.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 якийсь період книгу стає читати комфортно, і тому я називаю цю частину другою половиною книги. У цей момент книга змінюється, розділяється — головний персонаж інший. Стає менше внутрішньої боротьби і ненависті. Стає більше розуміння і терпимості. Щось залишається тим самим, проте пам’ять запихає ці речі в найзапиленіші частини розуму, до яких звертаються вкрай рідко.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Невже єдине, що залишається, — змиритися?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Невже це те, що рано чи пізно всіх нас чекає?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Невже безкрайнє і неймовірно різнобарвне життя все-таки має свої рамки?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Книга залишає багато запитань, але мало відповідей. Проте це мій шлях, і я буду шукати відповіді на ці та інші запитання. У кожного запитання свої, проте відповіді несподівано можуть бути однакові…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Зустрінемось на краю ночі!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