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FB2CD8" w14:textId="515705BC" w:rsidR="00C6385F" w:rsidRDefault="00CE22EC" w:rsidP="00CE22E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22EC">
        <w:rPr>
          <w:rFonts w:ascii="Times New Roman" w:hAnsi="Times New Roman" w:cs="Times New Roman"/>
          <w:sz w:val="28"/>
          <w:szCs w:val="28"/>
        </w:rPr>
        <w:t>Как выбрать сейф для офиса</w:t>
      </w:r>
    </w:p>
    <w:p w14:paraId="3B2BA6B4" w14:textId="58A48D10" w:rsidR="00CE22EC" w:rsidRDefault="00CE22EC" w:rsidP="00CE22EC">
      <w:pPr>
        <w:rPr>
          <w:rFonts w:ascii="Times New Roman" w:hAnsi="Times New Roman" w:cs="Times New Roman"/>
          <w:sz w:val="24"/>
          <w:szCs w:val="24"/>
        </w:rPr>
      </w:pPr>
      <w:r w:rsidRPr="00CE22EC">
        <w:rPr>
          <w:rFonts w:ascii="Times New Roman" w:hAnsi="Times New Roman" w:cs="Times New Roman"/>
          <w:sz w:val="24"/>
          <w:szCs w:val="24"/>
        </w:rPr>
        <w:t xml:space="preserve">Если вы </w:t>
      </w:r>
      <w:r w:rsidR="003314BB">
        <w:rPr>
          <w:rFonts w:ascii="Times New Roman" w:hAnsi="Times New Roman" w:cs="Times New Roman"/>
          <w:sz w:val="24"/>
          <w:szCs w:val="24"/>
        </w:rPr>
        <w:t>хотите выбрать</w:t>
      </w:r>
      <w:r w:rsidRPr="00CE22EC">
        <w:rPr>
          <w:rFonts w:ascii="Times New Roman" w:hAnsi="Times New Roman" w:cs="Times New Roman"/>
          <w:sz w:val="24"/>
          <w:szCs w:val="24"/>
        </w:rPr>
        <w:t xml:space="preserve"> </w:t>
      </w:r>
      <w:r w:rsidR="00CC745A">
        <w:rPr>
          <w:rFonts w:ascii="Times New Roman" w:hAnsi="Times New Roman" w:cs="Times New Roman"/>
          <w:sz w:val="24"/>
          <w:szCs w:val="24"/>
        </w:rPr>
        <w:t>офисный сейф</w:t>
      </w:r>
      <w:r w:rsidRPr="00CE22EC">
        <w:rPr>
          <w:rFonts w:ascii="Times New Roman" w:hAnsi="Times New Roman" w:cs="Times New Roman"/>
          <w:sz w:val="24"/>
          <w:szCs w:val="24"/>
        </w:rPr>
        <w:t xml:space="preserve">, </w:t>
      </w:r>
      <w:r w:rsidR="00CC745A">
        <w:rPr>
          <w:rFonts w:ascii="Times New Roman" w:hAnsi="Times New Roman" w:cs="Times New Roman"/>
          <w:sz w:val="24"/>
          <w:szCs w:val="24"/>
        </w:rPr>
        <w:t>то эта статья будет полезной для вас</w:t>
      </w:r>
      <w:r w:rsidRPr="00CE22EC">
        <w:rPr>
          <w:rFonts w:ascii="Times New Roman" w:hAnsi="Times New Roman" w:cs="Times New Roman"/>
          <w:sz w:val="24"/>
          <w:szCs w:val="24"/>
        </w:rPr>
        <w:t xml:space="preserve">. </w:t>
      </w:r>
      <w:r w:rsidR="003314BB">
        <w:rPr>
          <w:rFonts w:ascii="Times New Roman" w:hAnsi="Times New Roman" w:cs="Times New Roman"/>
          <w:sz w:val="24"/>
          <w:szCs w:val="24"/>
        </w:rPr>
        <w:t xml:space="preserve">Сначала </w:t>
      </w:r>
      <w:r w:rsidR="00CC745A">
        <w:rPr>
          <w:rFonts w:ascii="Times New Roman" w:hAnsi="Times New Roman" w:cs="Times New Roman"/>
          <w:sz w:val="24"/>
          <w:szCs w:val="24"/>
        </w:rPr>
        <w:t>вы должны решить,</w:t>
      </w:r>
      <w:r w:rsidRPr="00CE22EC">
        <w:rPr>
          <w:rFonts w:ascii="Times New Roman" w:hAnsi="Times New Roman" w:cs="Times New Roman"/>
          <w:sz w:val="24"/>
          <w:szCs w:val="24"/>
        </w:rPr>
        <w:t xml:space="preserve"> для </w:t>
      </w:r>
      <w:r w:rsidR="003314BB">
        <w:rPr>
          <w:rFonts w:ascii="Times New Roman" w:hAnsi="Times New Roman" w:cs="Times New Roman"/>
          <w:sz w:val="24"/>
          <w:szCs w:val="24"/>
        </w:rPr>
        <w:t>чего</w:t>
      </w:r>
      <w:r w:rsidRPr="00CE22EC">
        <w:rPr>
          <w:rFonts w:ascii="Times New Roman" w:hAnsi="Times New Roman" w:cs="Times New Roman"/>
          <w:sz w:val="24"/>
          <w:szCs w:val="24"/>
        </w:rPr>
        <w:t xml:space="preserve"> он вам нужен </w:t>
      </w:r>
      <w:r w:rsidR="00DF142F">
        <w:rPr>
          <w:rFonts w:ascii="Times New Roman" w:hAnsi="Times New Roman" w:cs="Times New Roman"/>
          <w:sz w:val="24"/>
          <w:szCs w:val="24"/>
        </w:rPr>
        <w:t>и</w:t>
      </w:r>
      <w:r w:rsidRPr="00CE22EC">
        <w:rPr>
          <w:rFonts w:ascii="Times New Roman" w:hAnsi="Times New Roman" w:cs="Times New Roman"/>
          <w:sz w:val="24"/>
          <w:szCs w:val="24"/>
        </w:rPr>
        <w:t xml:space="preserve"> что именно </w:t>
      </w:r>
      <w:r w:rsidR="003314BB">
        <w:rPr>
          <w:rFonts w:ascii="Times New Roman" w:hAnsi="Times New Roman" w:cs="Times New Roman"/>
          <w:sz w:val="24"/>
          <w:szCs w:val="24"/>
        </w:rPr>
        <w:t>там будет сохра</w:t>
      </w:r>
      <w:r w:rsidRPr="00CE22EC">
        <w:rPr>
          <w:rFonts w:ascii="Times New Roman" w:hAnsi="Times New Roman" w:cs="Times New Roman"/>
          <w:sz w:val="24"/>
          <w:szCs w:val="24"/>
        </w:rPr>
        <w:t>нят</w:t>
      </w:r>
      <w:r w:rsidR="003314BB">
        <w:rPr>
          <w:rFonts w:ascii="Times New Roman" w:hAnsi="Times New Roman" w:cs="Times New Roman"/>
          <w:sz w:val="24"/>
          <w:szCs w:val="24"/>
        </w:rPr>
        <w:t>ься</w:t>
      </w:r>
      <w:r w:rsidRPr="00CE22EC">
        <w:rPr>
          <w:rFonts w:ascii="Times New Roman" w:hAnsi="Times New Roman" w:cs="Times New Roman"/>
          <w:sz w:val="24"/>
          <w:szCs w:val="24"/>
        </w:rPr>
        <w:t>.</w:t>
      </w:r>
      <w:r w:rsidR="00CC745A">
        <w:rPr>
          <w:rFonts w:ascii="Times New Roman" w:hAnsi="Times New Roman" w:cs="Times New Roman"/>
          <w:sz w:val="24"/>
          <w:szCs w:val="24"/>
        </w:rPr>
        <w:t xml:space="preserve"> Для этого нужно понимать какие сейфы существуют. </w:t>
      </w:r>
      <w:r w:rsidRPr="00CE22E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DF6DC7" w14:textId="43EAA4C4" w:rsidR="0080431B" w:rsidRDefault="00CC745A" w:rsidP="00CE22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</w:t>
      </w:r>
      <w:r w:rsidR="0080431B">
        <w:rPr>
          <w:rFonts w:ascii="Times New Roman" w:hAnsi="Times New Roman" w:cs="Times New Roman"/>
          <w:sz w:val="24"/>
          <w:szCs w:val="24"/>
        </w:rPr>
        <w:t xml:space="preserve"> </w:t>
      </w:r>
      <w:r w:rsidR="000A65E6">
        <w:rPr>
          <w:rFonts w:ascii="Times New Roman" w:hAnsi="Times New Roman" w:cs="Times New Roman"/>
          <w:sz w:val="24"/>
          <w:szCs w:val="24"/>
        </w:rPr>
        <w:t>рассмотр</w:t>
      </w:r>
      <w:r w:rsidR="00DF142F">
        <w:rPr>
          <w:rFonts w:ascii="Times New Roman" w:hAnsi="Times New Roman" w:cs="Times New Roman"/>
          <w:sz w:val="24"/>
          <w:szCs w:val="24"/>
        </w:rPr>
        <w:t>и</w:t>
      </w:r>
      <w:r w:rsidR="000A65E6">
        <w:rPr>
          <w:rFonts w:ascii="Times New Roman" w:hAnsi="Times New Roman" w:cs="Times New Roman"/>
          <w:sz w:val="24"/>
          <w:szCs w:val="24"/>
        </w:rPr>
        <w:t>м все</w:t>
      </w:r>
      <w:r w:rsidR="008479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тип</w:t>
      </w:r>
      <w:r w:rsidR="008479DC">
        <w:rPr>
          <w:rFonts w:ascii="Times New Roman" w:hAnsi="Times New Roman" w:cs="Times New Roman"/>
          <w:sz w:val="24"/>
          <w:szCs w:val="24"/>
        </w:rPr>
        <w:t>ы</w:t>
      </w:r>
      <w:r w:rsidR="000A65E6">
        <w:rPr>
          <w:rFonts w:ascii="Times New Roman" w:hAnsi="Times New Roman" w:cs="Times New Roman"/>
          <w:sz w:val="24"/>
          <w:szCs w:val="24"/>
        </w:rPr>
        <w:t>:</w:t>
      </w:r>
    </w:p>
    <w:p w14:paraId="3DE4AA05" w14:textId="31690EF1" w:rsidR="0080431B" w:rsidRPr="0080431B" w:rsidRDefault="0080431B" w:rsidP="000A65E6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431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защиты ценностей в случае пожара необходим несгораемый сейф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7C20985" w14:textId="36182D84" w:rsidR="0080431B" w:rsidRPr="0080431B" w:rsidRDefault="0080431B" w:rsidP="0080431B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Взломостойкие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сейфы пригодятся тем, кто хочет защитить свой капитал от взлома. </w:t>
      </w:r>
    </w:p>
    <w:p w14:paraId="1FBB19E8" w14:textId="693635F1" w:rsidR="00CC745A" w:rsidRPr="00CC745A" w:rsidRDefault="0080431B" w:rsidP="00CC745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тех, кто хочет хранить магнитные носители, аудио- и видеокассеты, необходим </w:t>
      </w:r>
      <w:r w:rsidR="00CC745A">
        <w:rPr>
          <w:rFonts w:ascii="Times New Roman" w:hAnsi="Times New Roman" w:cs="Times New Roman"/>
          <w:sz w:val="24"/>
          <w:szCs w:val="24"/>
        </w:rPr>
        <w:t>соответствующий сейф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5D9941C" w14:textId="6DF06201" w:rsidR="00DF142F" w:rsidRPr="00DF142F" w:rsidRDefault="0080431B" w:rsidP="00DF1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Оптимальным</w:t>
      </w:r>
      <w:r w:rsidR="00DF142F">
        <w:rPr>
          <w:rFonts w:ascii="Times New Roman" w:hAnsi="Times New Roman" w:cs="Times New Roman"/>
          <w:sz w:val="24"/>
          <w:szCs w:val="24"/>
        </w:rPr>
        <w:t xml:space="preserve"> вариантом будет комбинированный сейф, с многими функциями.</w:t>
      </w:r>
    </w:p>
    <w:p w14:paraId="49F8AE47" w14:textId="33E6F65A" w:rsidR="00DF142F" w:rsidRDefault="00CC745A" w:rsidP="00DF1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Есть еще одна особенность сейфов - крепление</w:t>
      </w:r>
      <w:r w:rsidR="00DF142F">
        <w:rPr>
          <w:rFonts w:ascii="Times New Roman" w:hAnsi="Times New Roman" w:cs="Times New Roman"/>
          <w:sz w:val="24"/>
          <w:szCs w:val="24"/>
        </w:rPr>
        <w:t xml:space="preserve">. Это не менее важно. </w:t>
      </w:r>
      <w:r>
        <w:rPr>
          <w:rFonts w:ascii="Times New Roman" w:hAnsi="Times New Roman" w:cs="Times New Roman"/>
          <w:sz w:val="24"/>
          <w:szCs w:val="24"/>
        </w:rPr>
        <w:t>Давайте по</w:t>
      </w:r>
      <w:r w:rsidR="00DF142F">
        <w:rPr>
          <w:rFonts w:ascii="Times New Roman" w:hAnsi="Times New Roman" w:cs="Times New Roman"/>
          <w:sz w:val="24"/>
          <w:szCs w:val="24"/>
        </w:rPr>
        <w:t>смотрим подробнее:</w:t>
      </w:r>
    </w:p>
    <w:p w14:paraId="335593F7" w14:textId="156CC46A" w:rsidR="00DF142F" w:rsidRDefault="00DF142F" w:rsidP="00DF14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Мебельные – </w:t>
      </w:r>
      <w:r w:rsidR="00CC745A">
        <w:rPr>
          <w:rFonts w:ascii="Times New Roman" w:hAnsi="Times New Roman" w:cs="Times New Roman"/>
          <w:sz w:val="24"/>
          <w:szCs w:val="24"/>
        </w:rPr>
        <w:t>находятся</w:t>
      </w:r>
      <w:r>
        <w:rPr>
          <w:rFonts w:ascii="Times New Roman" w:hAnsi="Times New Roman" w:cs="Times New Roman"/>
          <w:sz w:val="24"/>
          <w:szCs w:val="24"/>
        </w:rPr>
        <w:t xml:space="preserve"> внутри шкафа, </w:t>
      </w:r>
      <w:r w:rsidR="00CC745A">
        <w:rPr>
          <w:rFonts w:ascii="Times New Roman" w:hAnsi="Times New Roman" w:cs="Times New Roman"/>
          <w:sz w:val="24"/>
          <w:szCs w:val="24"/>
        </w:rPr>
        <w:t>прикрепляются</w:t>
      </w:r>
      <w:r>
        <w:rPr>
          <w:rFonts w:ascii="Times New Roman" w:hAnsi="Times New Roman" w:cs="Times New Roman"/>
          <w:sz w:val="24"/>
          <w:szCs w:val="24"/>
        </w:rPr>
        <w:t xml:space="preserve"> к мебели</w:t>
      </w:r>
    </w:p>
    <w:p w14:paraId="254C22CF" w14:textId="135CACD6" w:rsidR="00DF142F" w:rsidRDefault="00DF142F" w:rsidP="00DF14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Напольные – </w:t>
      </w:r>
      <w:r w:rsidR="00CC745A">
        <w:rPr>
          <w:rFonts w:ascii="Times New Roman" w:hAnsi="Times New Roman" w:cs="Times New Roman"/>
          <w:sz w:val="24"/>
          <w:szCs w:val="24"/>
        </w:rPr>
        <w:t>обычно</w:t>
      </w:r>
      <w:r>
        <w:rPr>
          <w:rFonts w:ascii="Times New Roman" w:hAnsi="Times New Roman" w:cs="Times New Roman"/>
          <w:sz w:val="24"/>
          <w:szCs w:val="24"/>
        </w:rPr>
        <w:t xml:space="preserve"> они стоят на полу в углу кабинета</w:t>
      </w:r>
    </w:p>
    <w:p w14:paraId="43846266" w14:textId="1BA1A55B" w:rsidR="00DF142F" w:rsidRPr="00DF142F" w:rsidRDefault="00DF142F" w:rsidP="00DF142F">
      <w:pPr>
        <w:pStyle w:val="a6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креплением к стене – хороший вариант для </w:t>
      </w:r>
      <w:r w:rsidR="00CC745A">
        <w:rPr>
          <w:rFonts w:ascii="Times New Roman" w:hAnsi="Times New Roman" w:cs="Times New Roman"/>
          <w:sz w:val="24"/>
          <w:szCs w:val="24"/>
        </w:rPr>
        <w:t>небольших офисов</w:t>
      </w:r>
      <w:r>
        <w:rPr>
          <w:rFonts w:ascii="Times New Roman" w:hAnsi="Times New Roman" w:cs="Times New Roman"/>
          <w:sz w:val="24"/>
          <w:szCs w:val="24"/>
        </w:rPr>
        <w:t>, такие сейфы можно устанавливать где угодно</w:t>
      </w:r>
    </w:p>
    <w:p w14:paraId="5946BB1E" w14:textId="4BA86A62" w:rsidR="00DF142F" w:rsidRPr="008479DC" w:rsidRDefault="00CC745A" w:rsidP="00DF14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Перед покупкой</w:t>
      </w:r>
      <w:r w:rsidR="008479DC" w:rsidRP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сейф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</w:t>
      </w:r>
      <w:r w:rsidR="008479DC" w:rsidRP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изучите</w:t>
      </w:r>
      <w:r w:rsidR="008479DC" w:rsidRP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все выше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перечисленные особенности</w:t>
      </w:r>
      <w:r w:rsid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чтобы купить хороший </w:t>
      </w:r>
      <w:proofErr w:type="gramStart"/>
      <w:r w:rsid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 качествен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</w:t>
      </w:r>
      <w:r w:rsid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ый</w:t>
      </w:r>
      <w:proofErr w:type="gramEnd"/>
      <w:r w:rsidR="008479DC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сейф.</w:t>
      </w:r>
    </w:p>
    <w:p w14:paraId="615EBF19" w14:textId="0C011FCE" w:rsidR="00CE22EC" w:rsidRDefault="00CE22EC" w:rsidP="00CE22EC">
      <w:pPr>
        <w:rPr>
          <w:rFonts w:ascii="Times New Roman" w:hAnsi="Times New Roman" w:cs="Times New Roman"/>
          <w:sz w:val="28"/>
          <w:szCs w:val="28"/>
        </w:rPr>
      </w:pPr>
    </w:p>
    <w:p w14:paraId="222DE832" w14:textId="56318F25" w:rsidR="0080431B" w:rsidRDefault="0080431B" w:rsidP="00CE22EC">
      <w:pPr>
        <w:rPr>
          <w:rFonts w:ascii="Times New Roman" w:hAnsi="Times New Roman" w:cs="Times New Roman"/>
          <w:sz w:val="28"/>
          <w:szCs w:val="28"/>
        </w:rPr>
      </w:pPr>
    </w:p>
    <w:p w14:paraId="464D5522" w14:textId="029EEECE" w:rsidR="0080431B" w:rsidRPr="00CE22EC" w:rsidRDefault="0080431B" w:rsidP="00CE22EC">
      <w:pPr>
        <w:rPr>
          <w:rFonts w:ascii="Times New Roman" w:hAnsi="Times New Roman" w:cs="Times New Roman"/>
          <w:sz w:val="28"/>
          <w:szCs w:val="28"/>
        </w:rPr>
      </w:pPr>
    </w:p>
    <w:sectPr w:rsidR="0080431B" w:rsidRPr="00CE22E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5E6F8F"/>
    <w:multiLevelType w:val="multilevel"/>
    <w:tmpl w:val="1698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904639"/>
    <w:multiLevelType w:val="hybridMultilevel"/>
    <w:tmpl w:val="45683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216F05"/>
    <w:multiLevelType w:val="hybridMultilevel"/>
    <w:tmpl w:val="02ACF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2EC"/>
    <w:rsid w:val="000A65E6"/>
    <w:rsid w:val="003314BB"/>
    <w:rsid w:val="004E6BD8"/>
    <w:rsid w:val="0080431B"/>
    <w:rsid w:val="008479DC"/>
    <w:rsid w:val="00C6385F"/>
    <w:rsid w:val="00CC745A"/>
    <w:rsid w:val="00CE22EC"/>
    <w:rsid w:val="00D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AECE0"/>
  <w15:chartTrackingRefBased/>
  <w15:docId w15:val="{C0A4AE8C-A749-4A20-9E1F-F528C909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22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E22E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E22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22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0"/>
    <w:link w:val="2"/>
    <w:uiPriority w:val="9"/>
    <w:rsid w:val="00CE22E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E22E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No Spacing"/>
    <w:uiPriority w:val="1"/>
    <w:qFormat/>
    <w:rsid w:val="00CE22E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65E6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DF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F142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043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0431B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0431B"/>
  </w:style>
  <w:style w:type="character" w:customStyle="1" w:styleId="wo">
    <w:name w:val="wo"/>
    <w:basedOn w:val="a0"/>
    <w:rsid w:val="00331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41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Коган</dc:creator>
  <cp:keywords/>
  <dc:description/>
  <cp:lastModifiedBy>Вікторія Коган</cp:lastModifiedBy>
  <cp:revision>1</cp:revision>
  <dcterms:created xsi:type="dcterms:W3CDTF">2022-01-26T08:29:00Z</dcterms:created>
  <dcterms:modified xsi:type="dcterms:W3CDTF">2022-01-26T11:26:00Z</dcterms:modified>
</cp:coreProperties>
</file>