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聚龙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潭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Цзюй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лунтань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(“Пучина дракона”)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聚龙潭岩内钟乳石琳琅多姿，有石巧似游龙戏水；岩外青山隐隐、绿水悠悠，宛如群龙驾雾，故名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聚龙潭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。聚龙潭内，观赏的内容全是溶洞景观。一般溶洞所有的石芽、石花、钟乳、穴珠、瀑布、落水洞、地下河等皆可见到，美不胜收。有些地段移步换景，令人目不暇接。且由这些美景所附今流传的一个个优美神话，或启迪智慧，或赞颂爱情，或宣扬中华传统美，皆优美动人。游岩归来，不仅能让人获得美的享受，也会得到一些新的知识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Внутри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Цзюй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лунтань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(“Пучина дракона”) много редких сталактитов различной формы, есть один, который очень похож на летящего 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дракона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резвящегося на воде; снаружи гора покрытая густым зеленым лесом, изумрудные воды спокойно текут, словно во мгле стая драконов, отсюда и название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Цзюй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лунтань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(“Пучина дракона”). В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Цзюй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лунтань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(“Пучина дракона”) можно в полной мере 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насладится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целостным карстовым комплексом. Здесь можно увидеть характерные для карстовой пещеры :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глинты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>, “каменные цветы”,  шипы на пояске колокол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а(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сталактиты), пещерный жемчуг, каскады, водные каналы, подземные реки и тому подобное от чего взгляд не оторвешь. Некоторые 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места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по которым проходишь, заставят глаза посетителей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разбежатся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>. О красоте всех этих пейзажей уже ходят легенды, которые, возможно передают мудрость, или восхваляют любовь, или прославляют красоту китайских обычаев, однако в любом случае он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и(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>легенды) восхищают своим изяществом. Посещение данной пещеры, приносит не только эстетическое удовольствие, а еще новые познания.      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景区级别：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4A</w:t>
      </w:r>
    </w:p>
    <w:p w:rsidR="0052432B" w:rsidRPr="005160C1" w:rsidRDefault="0052432B" w:rsidP="0052432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Категория достопримечательности: 4A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地址：广西壮族自治区桂林市阳朔县城南荔公路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千米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处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Адрес: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Гуанси-Чжуанский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автономный район,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уезд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в 6 км от улицы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Ченгнанли</w:t>
      </w:r>
      <w:proofErr w:type="spellEnd"/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电话：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0773-8822949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Телефон: 0773-8822949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门票：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68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元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人（仅供参考，以景点实际票价为准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）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Билеты: 68 юаней с человека (цену билета уточняйте на месте)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开放时间：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8:30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～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17:30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Время работы: 8:30 — 17:30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交通：阳朔县城内可乘坐电瓶车前往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Как добраться: на электромобиле, который курсирует по городу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世外桃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源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«Земной рай» парк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Шивай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Таоюань</w:t>
      </w:r>
      <w:proofErr w:type="spellEnd"/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放眼望去，远方群山耸翠、绿树含烟、阡陌纵横、屋宇错落，宛若酌桃源画境。世外桃源是一个开放式的景区，它没有围墙。田园山水、路桥村舍天衣无缝地融合在一起，尽纳天地之大美。悠游于乡村之间，青瓦泥墙，竹篱菜畦，鸡犬之声清晰可运。农人赤脚穿行在田间，顽皮的儿童嬉闹在屋前的空坪，更有捕鱼的老翁，叼一管烟斗，悠悠坐在竹筏上，在云影中随波逐流。真令人有疑幻疑真、恍然不知何世的感觉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原始古朴的山间野趣，清雅自然的溪涧田园，山环水绕的岩溶地貌，造物主给了这块乐土最佳的组合，燕子湖在深情地歌唱，笔架山在默默地沉思，幽深的山洞之外是古老的村寨，古老的村寨旁边是桃花盛开的地方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lastRenderedPageBreak/>
        <w:t>这里蕴藏了中国传统文化中的修身养性和隐逸休闲的特殊意境，从湖畔蛙声到草屋笛鸣，从渔歌唱晚到芦笙踩堂，从风雨长廊到渊明山庄，一切都那么的浑然天成，由于文化审美的优化重组，于是便演变成今天的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世外桃源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Охватите взглядом окутанные дымкой далекие горы покрытые зелеными лесами, изрезанные тропинками вдоль и поперёк вперемешку с домиками — это все пейзажи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Таоюань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Шивай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Таоюань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— 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крытая местность без заборов и ограждений. Поля и сады, горы и реки, мостики и избушки — это все безупречно слилось вместе тут, делая эту местность такой замечательной. Беззаботные деревни, между серо-зелеными крышами глиняных домиков огородики с бамбуковыми изгородями, лай собак и кудахтанье кур, босые крестьяне ходят по полю, озорные детишки играют во дворе перед домом,  старики ловят рыбу сидя на бамбуковом плоту с трубкой в зубах, облака отражаются в волнах — это все 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ошеломляет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заставляет людей сомневаться в реальности этого места.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Помимо деревни тут еще прелестная природа гор, изящные ручьи и сады, вода окружает карсты, создатель идеально собрал все красоты в этом месте. Озеро Янцзы поет свои чувственные песни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гора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Бицзя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задумчиво молчит, стоят одиноко пещеры, а около деревни распутаются персиковые деревья. Тут таится китайская традиционная идея отдыха самосовершенствования и уединения.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От кваканья лягушек на берегу озера до звуков флейты, от вечерних песен рыбаков до игры на дудочке, от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галлереи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Фенгюй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до горной усадьбы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Юаньмин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— это все такое естественное и  неделимое с природой.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Из-за некоторого культурног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эстетического улучшения и изменения это место превратилось в сегодняшний рай на земле.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景区级别：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4A</w:t>
      </w:r>
    </w:p>
    <w:p w:rsidR="0052432B" w:rsidRPr="005160C1" w:rsidRDefault="0052432B" w:rsidP="0052432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Категория достопримечательности: 4A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地址：广西壮族自治区桂林市阳朔县白沙镇桂阳公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路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Адрес: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Гуанси-Чжуанский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автономный район,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уезд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деревня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Байша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улица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Гуйян</w:t>
      </w:r>
      <w:proofErr w:type="spellEnd"/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电话：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0773-2851066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Телефон: 0773-2851066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门票：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50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元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人（仅供参考，以景点实际票价为准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）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Билеты: 50 юаней с человека (цену билета уточняйте на месте)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开放时间：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8:30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～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17:30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Время работы: 8:30 —17:30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交通：①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在桂林火车站乘坐桂林至阳朔专线车，世外桃源门口下即可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②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乘坐阳朔往桂林的班车，在世外桃源门口下车即可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Как добраться: 1) от вокзала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 сесть на электричку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и встать на остановке вход парк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Шивай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Таоюань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; 2) рейсовый автобус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и встать на остановке вход парк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Шивай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Таоюань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就要这样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玩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Что посетить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西街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Сицзе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(Западная улица)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西街位于广西壮族自治区桂林市阳朔县城中心。房屋建筑古色古香，地方特色浓厚。荟萃各种旅游纪念品、小吃于街市。尤其充满了异国情调的夜景更是风情万种，风俗浓郁。阳朔西街已有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1 400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多年的历史。西街至今仍是小家碧玉型的南方村镇建筑规模，但却也显现着国际情调的人文景观。阳朔西街是外国人在中国最密集的一条街，其涉外婚姻比例之高为全国之最。旅游界专家称之为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中国旅游业中的阳朔现象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lastRenderedPageBreak/>
        <w:t>Сицзе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находится в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Гуанси-Чжуанский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автономный район, в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Гуйлине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в центре города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. Древние здания, обилие торговых улочек с сувенирами и закусками, это место особенно экзотично в вечернее время. Улочка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Сицзе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имеет историю протяженностью более 1400 лет.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Сицзе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— это жемчужина юга деревни, тут можно заметить много западного влияния в архитектуре.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Сицзе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— это улица с самым большим количеством иностранцев в Китае. В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зарегистрирован самый большой в стране коэффициент браков с иностранцами, международные эксперты туризма называют это « феномен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地址：广西壮族自治区桂林市阳朔县县城中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心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Адрес: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Гуанси-Чжуанский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автономный район,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>, центр города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门票：无须门票（仅供参考，以景点实际票价为准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）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Билеты: бесплатно (цену билета уточняйте на месте)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开放时间：白天开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放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Время работы: весь день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交通：从阳朔汽车总站出来后，向左步行约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分钟即可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Как добраться: слева от автовокзала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в 5 минутах пути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印象刘三姐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театр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Лиу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Санцзе</w:t>
      </w:r>
      <w:proofErr w:type="spellEnd"/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方圆两千米内有阳朔书童山段漓江水域、十二座背景山峰、广袤无际的天穹。歌圩几乎全部被绿色覆盖，里面种植的有茶树、凤尾竹等，再加上所植草皮，绿化率达到了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90%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以上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В двух километрах от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есть гора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Шутоншан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в акватории реки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Лицзян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в окружении 12 горных вершин и бескрайнего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неба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.Э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>та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местность практически полностью покрыта зеленью, там посажены чайные деревья, карликовый бамбук и трава. Коэффициент озеленения достигает 90% .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地址：广西壮族自治区桂林市阳朔县田园路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号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Адрес: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Гуанси-Чжуанский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автономный район,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улица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Тьенюан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电话：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0773-8811983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Телефон: 0773-8811983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门票：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198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元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人（仅供参考，以景点实际票价为准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）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Билеты: 198 юаней с человека (цену билета уточняйте на месте)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开放时间：第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场开演时间：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19:40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；第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场开演时间：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21:20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Время работы: Начало представления в первом зале: 19:40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；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Начало представления во втором зале: 21:20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交通：从西街步行过去约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20 </w:t>
      </w: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分钟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Как добраться: в 20 минутах пешком от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Сицзе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十里画廊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Шили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Хуаланг</w:t>
      </w:r>
      <w:proofErr w:type="spellEnd"/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阳朔十里画廊因沿路风景秀丽，如诗如画，被称为阳朔十里画廊。十里画廊月亮山景区有诸多山峰是罕见的攀岩圣地，许多国内外攀岩高手都曾来攀岩，并以此为荣。众多攀岩场中，又以月亮山洞、羊角山峰、穿岩峰、金猫出洞山等最为著名，可谓经典线路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Шили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Хуаланг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из-за живописных пейзажей, как на картинке и получило название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Ш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или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Хуаланг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(картинная галерея Шили). Гора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Юэляншань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— удивительное место для скалолазания, все местные и иностранные профессиональные альпинисты уже </w:t>
      </w:r>
      <w:proofErr w:type="gram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покорили эту вершину и это считается</w:t>
      </w:r>
      <w:proofErr w:type="gram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очень престижным. Среди скалолазов известны и другие классические маршруты, такие как: пещеры горы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Юэляншань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гора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Янгцзяошань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скала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Чуаньянь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пещеры и горы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Цзиньмаошан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地址：广西壮族自治区桂林市阳朔县高田镇阳朔镇百沙镇交界地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区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Адрес: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Гуанси-Чжуанский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 автономный район,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Гуйлинь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Яншо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древний город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Гаотьен</w:t>
      </w:r>
      <w:proofErr w:type="spellEnd"/>
      <w:r w:rsidRPr="005160C1">
        <w:rPr>
          <w:rFonts w:ascii="Arial" w:eastAsia="Times New Roman" w:hAnsi="Arial" w:cs="Arial"/>
          <w:color w:val="000000"/>
          <w:sz w:val="24"/>
          <w:szCs w:val="24"/>
        </w:rPr>
        <w:t xml:space="preserve">, деревня </w:t>
      </w:r>
      <w:proofErr w:type="spellStart"/>
      <w:r w:rsidRPr="005160C1">
        <w:rPr>
          <w:rFonts w:ascii="Arial" w:eastAsia="Times New Roman" w:hAnsi="Arial" w:cs="Arial"/>
          <w:color w:val="000000"/>
          <w:sz w:val="24"/>
          <w:szCs w:val="24"/>
        </w:rPr>
        <w:t>Байша</w:t>
      </w:r>
      <w:proofErr w:type="spellEnd"/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电话：</w:t>
      </w:r>
      <w:r w:rsidRPr="005160C1">
        <w:rPr>
          <w:rFonts w:ascii="Arial" w:eastAsia="Times New Roman" w:hAnsi="Arial" w:cs="Arial"/>
          <w:color w:val="000000"/>
          <w:sz w:val="24"/>
          <w:szCs w:val="24"/>
        </w:rPr>
        <w:t>0773-8822411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lastRenderedPageBreak/>
        <w:t>Телефон: 0773-8822411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门票：免费开放，沿途各景点需要门票（仅供参考，以景点实际票价为准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）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Билеты: бесплатно (цену билета уточняйте на месте)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开放时间：白天开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放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Время работы: весь день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SimSun" w:eastAsia="SimSun" w:hAnsi="SimSun" w:cs="SimSun" w:hint="eastAsia"/>
          <w:color w:val="000000"/>
          <w:sz w:val="24"/>
          <w:szCs w:val="24"/>
        </w:rPr>
        <w:t>交通：市内可乘坐出租车前往</w:t>
      </w:r>
      <w:r w:rsidRPr="005160C1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52432B" w:rsidRPr="005160C1" w:rsidRDefault="0052432B" w:rsidP="0052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C1">
        <w:rPr>
          <w:rFonts w:ascii="Arial" w:eastAsia="Times New Roman" w:hAnsi="Arial" w:cs="Arial"/>
          <w:color w:val="000000"/>
          <w:sz w:val="24"/>
          <w:szCs w:val="24"/>
        </w:rPr>
        <w:t>Как добраться: на такси</w:t>
      </w:r>
    </w:p>
    <w:p w:rsidR="00172A4F" w:rsidRDefault="00172A4F"/>
    <w:sectPr w:rsidR="00172A4F" w:rsidSect="0017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432B"/>
    <w:rsid w:val="00172A4F"/>
    <w:rsid w:val="0052432B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Wtee</dc:creator>
  <cp:keywords/>
  <dc:description/>
  <cp:lastModifiedBy>Wtee</cp:lastModifiedBy>
  <cp:revision>2</cp:revision>
  <dcterms:created xsi:type="dcterms:W3CDTF">2017-04-12T11:24:00Z</dcterms:created>
  <dcterms:modified xsi:type="dcterms:W3CDTF">2017-04-12T11:25:00Z</dcterms:modified>
</cp:coreProperties>
</file>