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4FD" w:rsidRPr="00F17A27" w:rsidRDefault="00BE24FD" w:rsidP="00F17A27">
      <w:pPr>
        <w:pStyle w:val="a5"/>
        <w:spacing w:line="276" w:lineRule="auto"/>
        <w:jc w:val="right"/>
        <w:rPr>
          <w:rFonts w:ascii="Times New Roman" w:hAnsi="Times New Roman" w:cs="Times New Roman"/>
          <w:sz w:val="28"/>
          <w:szCs w:val="28"/>
          <w:lang w:val="uk-UA"/>
        </w:rPr>
      </w:pPr>
      <w:r w:rsidRPr="00F17A27">
        <w:rPr>
          <w:rFonts w:ascii="Times New Roman" w:hAnsi="Times New Roman" w:cs="Times New Roman"/>
          <w:sz w:val="28"/>
          <w:szCs w:val="28"/>
          <w:lang w:val="en-US"/>
        </w:rPr>
        <w:t xml:space="preserve">                                              </w:t>
      </w:r>
      <w:r w:rsidRPr="00F17A27">
        <w:rPr>
          <w:rFonts w:ascii="Times New Roman" w:hAnsi="Times New Roman" w:cs="Times New Roman"/>
          <w:sz w:val="28"/>
          <w:szCs w:val="28"/>
          <w:lang w:val="uk-UA"/>
        </w:rPr>
        <w:t>I</w:t>
      </w:r>
      <w:r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I</w:t>
      </w:r>
      <w:r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 xml:space="preserve"> Savenkova,</w:t>
      </w:r>
    </w:p>
    <w:p w:rsidR="00BE24FD" w:rsidRPr="00F17A27" w:rsidRDefault="00BE24FD" w:rsidP="00F17A27">
      <w:pPr>
        <w:pStyle w:val="a5"/>
        <w:spacing w:line="276" w:lineRule="auto"/>
        <w:jc w:val="right"/>
        <w:rPr>
          <w:rFonts w:ascii="Times New Roman" w:hAnsi="Times New Roman" w:cs="Times New Roman"/>
          <w:sz w:val="28"/>
          <w:szCs w:val="28"/>
          <w:lang w:val="en-US"/>
        </w:rPr>
      </w:pPr>
      <w:r w:rsidRPr="00F17A27">
        <w:rPr>
          <w:rFonts w:ascii="Times New Roman" w:hAnsi="Times New Roman" w:cs="Times New Roman"/>
          <w:sz w:val="28"/>
          <w:szCs w:val="28"/>
          <w:lang w:val="en-US"/>
        </w:rPr>
        <w:t>Associate Professor of the Department of Practical Psychology</w:t>
      </w:r>
    </w:p>
    <w:p w:rsidR="00BE24FD" w:rsidRPr="00F17A27" w:rsidRDefault="00BE24FD" w:rsidP="00F17A27">
      <w:pPr>
        <w:pStyle w:val="a5"/>
        <w:spacing w:line="276" w:lineRule="auto"/>
        <w:jc w:val="right"/>
        <w:rPr>
          <w:rFonts w:ascii="Times New Roman" w:hAnsi="Times New Roman" w:cs="Times New Roman"/>
          <w:sz w:val="28"/>
          <w:szCs w:val="28"/>
          <w:lang w:val="uk-UA"/>
        </w:rPr>
      </w:pPr>
      <w:r w:rsidRPr="00F17A27">
        <w:rPr>
          <w:rFonts w:ascii="Times New Roman" w:hAnsi="Times New Roman" w:cs="Times New Roman"/>
          <w:sz w:val="28"/>
          <w:szCs w:val="28"/>
          <w:lang w:val="en-US"/>
        </w:rPr>
        <w:t xml:space="preserve"> Volodymyr Grinchenko University of Kiev</w:t>
      </w:r>
    </w:p>
    <w:p w:rsidR="00F17A27" w:rsidRDefault="00333EC8" w:rsidP="00F17A27">
      <w:pPr>
        <w:jc w:val="center"/>
        <w:rPr>
          <w:rFonts w:ascii="Times New Roman" w:hAnsi="Times New Roman" w:cs="Times New Roman"/>
          <w:sz w:val="28"/>
          <w:szCs w:val="28"/>
          <w:lang w:val="uk-UA"/>
        </w:rPr>
      </w:pPr>
      <w:r w:rsidRPr="00F17A27">
        <w:rPr>
          <w:rFonts w:ascii="Times New Roman" w:hAnsi="Times New Roman" w:cs="Times New Roman"/>
          <w:sz w:val="28"/>
          <w:szCs w:val="28"/>
          <w:lang w:val="en-US"/>
        </w:rPr>
        <w:t xml:space="preserve">CHRONOPSYCHOLOGY OF PREDICTING THE COURSE </w:t>
      </w:r>
    </w:p>
    <w:p w:rsidR="00333EC8" w:rsidRPr="00F17A27" w:rsidRDefault="00333EC8" w:rsidP="00F17A27">
      <w:pPr>
        <w:jc w:val="center"/>
        <w:rPr>
          <w:rFonts w:ascii="Times New Roman" w:hAnsi="Times New Roman" w:cs="Times New Roman"/>
          <w:sz w:val="28"/>
          <w:szCs w:val="28"/>
          <w:lang w:val="en-US"/>
        </w:rPr>
      </w:pPr>
      <w:r w:rsidRPr="00F17A27">
        <w:rPr>
          <w:rFonts w:ascii="Times New Roman" w:hAnsi="Times New Roman" w:cs="Times New Roman"/>
          <w:sz w:val="28"/>
          <w:szCs w:val="28"/>
          <w:lang w:val="en-US"/>
        </w:rPr>
        <w:t>OF NEUROTIC DISORDERS</w:t>
      </w:r>
    </w:p>
    <w:p w:rsidR="00333EC8" w:rsidRPr="00F17A27" w:rsidRDefault="00F17A27" w:rsidP="00F17A27">
      <w:pPr>
        <w:ind w:firstLine="708"/>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 </w:t>
      </w:r>
      <w:r w:rsidR="00333EC8" w:rsidRPr="00F17A27">
        <w:rPr>
          <w:rFonts w:ascii="Times New Roman" w:hAnsi="Times New Roman" w:cs="Times New Roman"/>
          <w:sz w:val="28"/>
          <w:szCs w:val="28"/>
          <w:lang w:val="en-US"/>
        </w:rPr>
        <w:t xml:space="preserve">The article presents the </w:t>
      </w:r>
      <w:proofErr w:type="gramStart"/>
      <w:r w:rsidR="00333EC8" w:rsidRPr="00F17A27">
        <w:rPr>
          <w:rFonts w:ascii="Times New Roman" w:hAnsi="Times New Roman" w:cs="Times New Roman"/>
          <w:sz w:val="28"/>
          <w:szCs w:val="28"/>
          <w:lang w:val="en-US"/>
        </w:rPr>
        <w:t>results of a study of "C-metrics" is</w:t>
      </w:r>
      <w:proofErr w:type="gramEnd"/>
      <w:r w:rsidR="00333EC8" w:rsidRPr="00F17A27">
        <w:rPr>
          <w:rFonts w:ascii="Times New Roman" w:hAnsi="Times New Roman" w:cs="Times New Roman"/>
          <w:sz w:val="28"/>
          <w:szCs w:val="28"/>
          <w:lang w:val="en-US"/>
        </w:rPr>
        <w:t xml:space="preserve"> the example of neurotic disorders in different periods of the disease (exacerbation, recovery and remission). </w:t>
      </w:r>
    </w:p>
    <w:p w:rsidR="00333EC8" w:rsidRPr="00F17A27" w:rsidRDefault="00F17A27" w:rsidP="00F17A27">
      <w:pPr>
        <w:ind w:firstLine="708"/>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 </w:t>
      </w:r>
      <w:r w:rsidR="00333EC8" w:rsidRPr="00F17A27">
        <w:rPr>
          <w:rFonts w:ascii="Times New Roman" w:hAnsi="Times New Roman" w:cs="Times New Roman"/>
          <w:sz w:val="28"/>
          <w:szCs w:val="28"/>
          <w:lang w:val="en-US"/>
        </w:rPr>
        <w:t xml:space="preserve">Experimentally proved, that the place of least resistance is the most shocked at the end of a long biological cycle or long quarters. </w:t>
      </w:r>
    </w:p>
    <w:p w:rsidR="00333EC8" w:rsidRPr="00F17A27" w:rsidRDefault="00333EC8" w:rsidP="00F17A27">
      <w:pPr>
        <w:ind w:firstLine="708"/>
        <w:jc w:val="both"/>
        <w:rPr>
          <w:rFonts w:ascii="Times New Roman" w:hAnsi="Times New Roman" w:cs="Times New Roman"/>
          <w:sz w:val="28"/>
          <w:szCs w:val="28"/>
          <w:lang w:val="en-US"/>
        </w:rPr>
      </w:pPr>
      <w:r w:rsidRPr="00F17A27">
        <w:rPr>
          <w:rFonts w:ascii="Times New Roman" w:hAnsi="Times New Roman" w:cs="Times New Roman"/>
          <w:sz w:val="28"/>
          <w:szCs w:val="28"/>
          <w:lang w:val="en-US"/>
        </w:rPr>
        <w:t>Tracing the "s-frequency" diseases, we can say that in the life of an individual there are a number of age specific point</w:t>
      </w:r>
      <w:r w:rsidR="00845877" w:rsidRPr="00F17A27">
        <w:rPr>
          <w:rFonts w:ascii="Times New Roman" w:hAnsi="Times New Roman" w:cs="Times New Roman"/>
          <w:sz w:val="28"/>
          <w:szCs w:val="28"/>
          <w:lang w:val="en-US"/>
        </w:rPr>
        <w:t xml:space="preserve">s that should be critical. </w:t>
      </w:r>
      <w:r w:rsidRPr="00F17A27">
        <w:rPr>
          <w:rFonts w:ascii="Times New Roman" w:hAnsi="Times New Roman" w:cs="Times New Roman"/>
          <w:sz w:val="28"/>
          <w:szCs w:val="28"/>
          <w:lang w:val="en-US"/>
        </w:rPr>
        <w:t xml:space="preserve"> </w:t>
      </w:r>
      <w:r w:rsidR="00845877" w:rsidRPr="00F17A27">
        <w:rPr>
          <w:rFonts w:ascii="Times New Roman" w:hAnsi="Times New Roman" w:cs="Times New Roman"/>
          <w:sz w:val="28"/>
          <w:szCs w:val="28"/>
          <w:lang w:val="en-US"/>
        </w:rPr>
        <w:t xml:space="preserve">Exactly </w:t>
      </w:r>
      <w:r w:rsidRPr="00F17A27">
        <w:rPr>
          <w:rFonts w:ascii="Times New Roman" w:hAnsi="Times New Roman" w:cs="Times New Roman"/>
          <w:sz w:val="28"/>
          <w:szCs w:val="28"/>
          <w:lang w:val="en-US"/>
        </w:rPr>
        <w:t xml:space="preserve">at these points </w:t>
      </w:r>
      <w:r w:rsidR="00845877" w:rsidRPr="00F17A27">
        <w:rPr>
          <w:rFonts w:ascii="Times New Roman" w:hAnsi="Times New Roman" w:cs="Times New Roman"/>
          <w:sz w:val="28"/>
          <w:szCs w:val="28"/>
          <w:lang w:val="en-US"/>
        </w:rPr>
        <w:t xml:space="preserve">the worsening of the </w:t>
      </w:r>
      <w:proofErr w:type="gramStart"/>
      <w:r w:rsidR="00845877" w:rsidRPr="00F17A27">
        <w:rPr>
          <w:rFonts w:ascii="Times New Roman" w:hAnsi="Times New Roman" w:cs="Times New Roman"/>
          <w:sz w:val="28"/>
          <w:szCs w:val="28"/>
          <w:lang w:val="en-US"/>
        </w:rPr>
        <w:t>disease  is</w:t>
      </w:r>
      <w:proofErr w:type="gramEnd"/>
      <w:r w:rsidR="00845877" w:rsidRPr="00F17A27">
        <w:rPr>
          <w:rFonts w:ascii="Times New Roman" w:hAnsi="Times New Roman" w:cs="Times New Roman"/>
          <w:sz w:val="28"/>
          <w:szCs w:val="28"/>
          <w:lang w:val="en-US"/>
        </w:rPr>
        <w:t xml:space="preserve"> </w:t>
      </w:r>
      <w:r w:rsidRPr="00F17A27">
        <w:rPr>
          <w:rFonts w:ascii="Times New Roman" w:hAnsi="Times New Roman" w:cs="Times New Roman"/>
          <w:sz w:val="28"/>
          <w:szCs w:val="28"/>
          <w:lang w:val="en-US"/>
        </w:rPr>
        <w:t>observed.</w:t>
      </w:r>
    </w:p>
    <w:p w:rsidR="00333EC8" w:rsidRPr="00F17A27" w:rsidRDefault="008B5E65" w:rsidP="00F17A27">
      <w:pPr>
        <w:ind w:firstLine="708"/>
        <w:jc w:val="both"/>
        <w:rPr>
          <w:rFonts w:ascii="Times New Roman" w:hAnsi="Times New Roman" w:cs="Times New Roman"/>
          <w:sz w:val="28"/>
          <w:szCs w:val="28"/>
          <w:lang w:val="en-US"/>
        </w:rPr>
      </w:pPr>
      <w:proofErr w:type="gramStart"/>
      <w:r w:rsidRPr="00F17A27">
        <w:rPr>
          <w:rFonts w:ascii="Times New Roman" w:hAnsi="Times New Roman" w:cs="Times New Roman"/>
          <w:b/>
          <w:sz w:val="28"/>
          <w:szCs w:val="28"/>
          <w:lang w:val="en-US"/>
        </w:rPr>
        <w:t>Formulation of a research problem</w:t>
      </w:r>
      <w:r w:rsidR="00333EC8" w:rsidRPr="00F17A27">
        <w:rPr>
          <w:rFonts w:ascii="Times New Roman" w:hAnsi="Times New Roman" w:cs="Times New Roman"/>
          <w:b/>
          <w:sz w:val="28"/>
          <w:szCs w:val="28"/>
          <w:lang w:val="en-US"/>
        </w:rPr>
        <w:t>.</w:t>
      </w:r>
      <w:proofErr w:type="gramEnd"/>
      <w:r w:rsidR="00333EC8" w:rsidRPr="00F17A27">
        <w:rPr>
          <w:rFonts w:ascii="Times New Roman" w:hAnsi="Times New Roman" w:cs="Times New Roman"/>
          <w:sz w:val="28"/>
          <w:szCs w:val="28"/>
          <w:lang w:val="en-US"/>
        </w:rPr>
        <w:t xml:space="preserve"> In medical institutions of any profile, in everyday work</w:t>
      </w:r>
      <w:r w:rsidR="00347DAE" w:rsidRPr="00F17A27">
        <w:rPr>
          <w:rFonts w:ascii="Times New Roman" w:hAnsi="Times New Roman" w:cs="Times New Roman"/>
          <w:sz w:val="28"/>
          <w:szCs w:val="28"/>
          <w:lang w:val="en-US"/>
        </w:rPr>
        <w:t xml:space="preserve"> </w:t>
      </w:r>
      <w:proofErr w:type="gramStart"/>
      <w:r w:rsidR="00347DAE" w:rsidRPr="00F17A27">
        <w:rPr>
          <w:rFonts w:ascii="Times New Roman" w:hAnsi="Times New Roman" w:cs="Times New Roman"/>
          <w:sz w:val="28"/>
          <w:szCs w:val="28"/>
          <w:lang w:val="en-US"/>
        </w:rPr>
        <w:t xml:space="preserve">we </w:t>
      </w:r>
      <w:r w:rsidR="00333EC8" w:rsidRPr="00F17A27">
        <w:rPr>
          <w:rFonts w:ascii="Times New Roman" w:hAnsi="Times New Roman" w:cs="Times New Roman"/>
          <w:sz w:val="28"/>
          <w:szCs w:val="28"/>
          <w:lang w:val="en-US"/>
        </w:rPr>
        <w:t xml:space="preserve"> have</w:t>
      </w:r>
      <w:proofErr w:type="gramEnd"/>
      <w:r w:rsidR="00333EC8" w:rsidRPr="00F17A27">
        <w:rPr>
          <w:rFonts w:ascii="Times New Roman" w:hAnsi="Times New Roman" w:cs="Times New Roman"/>
          <w:sz w:val="28"/>
          <w:szCs w:val="28"/>
          <w:lang w:val="en-US"/>
        </w:rPr>
        <w:t xml:space="preserve"> to deal with patient</w:t>
      </w:r>
      <w:r w:rsidR="00347DAE" w:rsidRPr="00F17A27">
        <w:rPr>
          <w:rFonts w:ascii="Times New Roman" w:hAnsi="Times New Roman" w:cs="Times New Roman"/>
          <w:sz w:val="28"/>
          <w:szCs w:val="28"/>
          <w:lang w:val="en-US"/>
        </w:rPr>
        <w:t xml:space="preserve">s who have mental disorders  of  functional and </w:t>
      </w:r>
      <w:r w:rsidR="00333EC8" w:rsidRPr="00F17A27">
        <w:rPr>
          <w:rFonts w:ascii="Times New Roman" w:hAnsi="Times New Roman" w:cs="Times New Roman"/>
          <w:sz w:val="28"/>
          <w:szCs w:val="28"/>
          <w:lang w:val="en-US"/>
        </w:rPr>
        <w:t>transitional nature. Basical</w:t>
      </w:r>
      <w:r w:rsidR="00D3309D" w:rsidRPr="00F17A27">
        <w:rPr>
          <w:rFonts w:ascii="Times New Roman" w:hAnsi="Times New Roman" w:cs="Times New Roman"/>
          <w:sz w:val="28"/>
          <w:szCs w:val="28"/>
          <w:lang w:val="en-US"/>
        </w:rPr>
        <w:t>ly, these mental disorders are non-</w:t>
      </w:r>
      <w:proofErr w:type="gramStart"/>
      <w:r w:rsidR="00D3309D" w:rsidRPr="00F17A27">
        <w:rPr>
          <w:rFonts w:ascii="Times New Roman" w:hAnsi="Times New Roman" w:cs="Times New Roman"/>
          <w:sz w:val="28"/>
          <w:szCs w:val="28"/>
          <w:lang w:val="en-US"/>
        </w:rPr>
        <w:t>psychotic</w:t>
      </w:r>
      <w:r w:rsidR="00D3309D" w:rsidRPr="00F17A27">
        <w:rPr>
          <w:rFonts w:ascii="Times New Roman" w:hAnsi="Times New Roman" w:cs="Times New Roman"/>
          <w:sz w:val="28"/>
          <w:szCs w:val="28"/>
          <w:lang w:val="uk-UA"/>
        </w:rPr>
        <w:t xml:space="preserve"> </w:t>
      </w:r>
      <w:r w:rsidR="00333EC8" w:rsidRPr="00F17A27">
        <w:rPr>
          <w:rFonts w:ascii="Times New Roman" w:hAnsi="Times New Roman" w:cs="Times New Roman"/>
          <w:sz w:val="28"/>
          <w:szCs w:val="28"/>
          <w:lang w:val="en-US"/>
        </w:rPr>
        <w:t>.</w:t>
      </w:r>
      <w:proofErr w:type="gramEnd"/>
      <w:r w:rsidR="00333EC8" w:rsidRPr="00F17A27">
        <w:rPr>
          <w:rFonts w:ascii="Times New Roman" w:hAnsi="Times New Roman" w:cs="Times New Roman"/>
          <w:sz w:val="28"/>
          <w:szCs w:val="28"/>
          <w:lang w:val="en-US"/>
        </w:rPr>
        <w:t xml:space="preserve"> According to the International classification of diseases (10th revision), they are included in the category "Neurotic, stress-related and somatoform disorders (F4)" [5]. It's a neurotic psychogenic reaction (situational psychogenic reaction, neurosis suspense, panic disorder), neuroses of neurasthenia, Distin or conversion actions (neurosis Intrusive state), </w:t>
      </w:r>
      <w:r w:rsidR="00D3309D" w:rsidRPr="00F17A27">
        <w:rPr>
          <w:rFonts w:ascii="Times New Roman" w:hAnsi="Times New Roman" w:cs="Times New Roman"/>
          <w:sz w:val="28"/>
          <w:szCs w:val="28"/>
          <w:lang w:val="en-US"/>
        </w:rPr>
        <w:t>somatized and somatoform</w:t>
      </w:r>
      <w:r w:rsidR="00333EC8" w:rsidRPr="00F17A27">
        <w:rPr>
          <w:rFonts w:ascii="Times New Roman" w:hAnsi="Times New Roman" w:cs="Times New Roman"/>
          <w:sz w:val="28"/>
          <w:szCs w:val="28"/>
          <w:lang w:val="en-US"/>
        </w:rPr>
        <w:t xml:space="preserve"> disorders (psychosomatic illness). </w:t>
      </w:r>
    </w:p>
    <w:p w:rsidR="00333EC8" w:rsidRPr="00F17A27" w:rsidRDefault="00D3309D" w:rsidP="00F17A27">
      <w:pPr>
        <w:ind w:firstLine="708"/>
        <w:jc w:val="both"/>
        <w:rPr>
          <w:rFonts w:ascii="Times New Roman" w:hAnsi="Times New Roman" w:cs="Times New Roman"/>
          <w:sz w:val="28"/>
          <w:szCs w:val="28"/>
          <w:lang w:val="en-US"/>
        </w:rPr>
      </w:pPr>
      <w:r w:rsidRPr="00F17A27">
        <w:rPr>
          <w:rFonts w:ascii="Times New Roman" w:hAnsi="Times New Roman" w:cs="Times New Roman"/>
          <w:sz w:val="28"/>
          <w:szCs w:val="28"/>
          <w:lang w:val="en-US"/>
        </w:rPr>
        <w:t>In g</w:t>
      </w:r>
      <w:r w:rsidR="00333EC8" w:rsidRPr="00F17A27">
        <w:rPr>
          <w:rFonts w:ascii="Times New Roman" w:hAnsi="Times New Roman" w:cs="Times New Roman"/>
          <w:sz w:val="28"/>
          <w:szCs w:val="28"/>
          <w:lang w:val="en-US"/>
        </w:rPr>
        <w:t>eneral, modern medicine considers neurosis as a violation of the higher nervous activity, and neurovegetative functions, developing primarily in the emotional sphere, under the influence of trauma or prolonged emotional stress, when changes in thinking and behaviour caused by affective state [7].</w:t>
      </w:r>
    </w:p>
    <w:p w:rsidR="00333EC8" w:rsidRPr="00F17A27" w:rsidRDefault="00333EC8" w:rsidP="00F17A27">
      <w:pPr>
        <w:ind w:firstLine="708"/>
        <w:jc w:val="both"/>
        <w:rPr>
          <w:rFonts w:ascii="Times New Roman" w:hAnsi="Times New Roman" w:cs="Times New Roman"/>
          <w:sz w:val="28"/>
          <w:szCs w:val="28"/>
          <w:lang w:val="en-US"/>
        </w:rPr>
      </w:pPr>
      <w:r w:rsidRPr="00F17A27">
        <w:rPr>
          <w:rFonts w:ascii="Times New Roman" w:hAnsi="Times New Roman" w:cs="Times New Roman"/>
          <w:sz w:val="28"/>
          <w:szCs w:val="28"/>
          <w:lang w:val="en-US"/>
        </w:rPr>
        <w:t>Violations of higher nervous activity caused by state changes and the relationship between the main nervous processes, namely between their strength and mobility, if they put too high demands.</w:t>
      </w:r>
    </w:p>
    <w:p w:rsidR="00333EC8" w:rsidRPr="00F17A27" w:rsidRDefault="00333EC8" w:rsidP="00F17A27">
      <w:pPr>
        <w:ind w:firstLine="708"/>
        <w:jc w:val="both"/>
        <w:rPr>
          <w:rFonts w:ascii="Times New Roman" w:hAnsi="Times New Roman" w:cs="Times New Roman"/>
          <w:sz w:val="28"/>
          <w:szCs w:val="28"/>
          <w:lang w:val="en-US"/>
        </w:rPr>
      </w:pPr>
      <w:r w:rsidRPr="00F17A27">
        <w:rPr>
          <w:rFonts w:ascii="Times New Roman" w:hAnsi="Times New Roman" w:cs="Times New Roman"/>
          <w:sz w:val="28"/>
          <w:szCs w:val="28"/>
          <w:lang w:val="en-US"/>
        </w:rPr>
        <w:t>Modern psychiatry suggests that the neuroses are mostly sick person with a melancholic and choleric temperament, while sanguinea and phlegmatic temperament breakdowns rarely see. P</w:t>
      </w:r>
      <w:r w:rsidR="00D33FB5" w:rsidRPr="00F17A27">
        <w:rPr>
          <w:rFonts w:ascii="Times New Roman" w:hAnsi="Times New Roman" w:cs="Times New Roman"/>
          <w:sz w:val="28"/>
          <w:szCs w:val="28"/>
          <w:lang w:val="en-US"/>
        </w:rPr>
        <w:t xml:space="preserve">sychiatrists also note </w:t>
      </w:r>
      <w:proofErr w:type="gramStart"/>
      <w:r w:rsidR="00D33FB5" w:rsidRPr="00F17A27">
        <w:rPr>
          <w:rFonts w:ascii="Times New Roman" w:hAnsi="Times New Roman" w:cs="Times New Roman"/>
          <w:sz w:val="28"/>
          <w:szCs w:val="28"/>
          <w:lang w:val="en-US"/>
        </w:rPr>
        <w:t xml:space="preserve">that </w:t>
      </w:r>
      <w:r w:rsidR="00D33FB5" w:rsidRPr="00F17A27">
        <w:rPr>
          <w:rFonts w:ascii="Times New Roman" w:hAnsi="Times New Roman" w:cs="Times New Roman"/>
          <w:sz w:val="28"/>
          <w:szCs w:val="28"/>
          <w:lang w:val="uk-UA"/>
        </w:rPr>
        <w:t xml:space="preserve"> </w:t>
      </w:r>
      <w:r w:rsidR="00D33FB5" w:rsidRPr="00F17A27">
        <w:rPr>
          <w:rFonts w:ascii="Times New Roman" w:hAnsi="Times New Roman" w:cs="Times New Roman"/>
          <w:sz w:val="28"/>
          <w:szCs w:val="28"/>
          <w:lang w:val="en-US"/>
        </w:rPr>
        <w:t>the</w:t>
      </w:r>
      <w:proofErr w:type="gramEnd"/>
      <w:r w:rsidR="00D33FB5" w:rsidRPr="00F17A27">
        <w:rPr>
          <w:rFonts w:ascii="Times New Roman" w:hAnsi="Times New Roman" w:cs="Times New Roman"/>
          <w:sz w:val="28"/>
          <w:szCs w:val="28"/>
          <w:lang w:val="en-US"/>
        </w:rPr>
        <w:t xml:space="preserve"> social conditions, physical and mental condition at the time of psychological trauma, and overfatigue development </w:t>
      </w:r>
      <w:r w:rsidR="00D33FB5" w:rsidRPr="00F17A27">
        <w:rPr>
          <w:rFonts w:ascii="Times New Roman" w:hAnsi="Times New Roman" w:cs="Times New Roman"/>
          <w:sz w:val="28"/>
          <w:szCs w:val="28"/>
          <w:lang w:val="uk-UA"/>
        </w:rPr>
        <w:t xml:space="preserve"> </w:t>
      </w:r>
      <w:r w:rsidRPr="00F17A27">
        <w:rPr>
          <w:rFonts w:ascii="Times New Roman" w:hAnsi="Times New Roman" w:cs="Times New Roman"/>
          <w:sz w:val="28"/>
          <w:szCs w:val="28"/>
          <w:lang w:val="en-US"/>
        </w:rPr>
        <w:t xml:space="preserve"> </w:t>
      </w:r>
      <w:r w:rsidR="00D33FB5" w:rsidRPr="00F17A27">
        <w:rPr>
          <w:rFonts w:ascii="Times New Roman" w:hAnsi="Times New Roman" w:cs="Times New Roman"/>
          <w:sz w:val="28"/>
          <w:szCs w:val="28"/>
          <w:lang w:val="en-US"/>
        </w:rPr>
        <w:t xml:space="preserve">lead to </w:t>
      </w:r>
      <w:r w:rsidRPr="00F17A27">
        <w:rPr>
          <w:rFonts w:ascii="Times New Roman" w:hAnsi="Times New Roman" w:cs="Times New Roman"/>
          <w:sz w:val="28"/>
          <w:szCs w:val="28"/>
          <w:lang w:val="en-US"/>
        </w:rPr>
        <w:t xml:space="preserve">neuroses [2, p. 76]. </w:t>
      </w:r>
    </w:p>
    <w:p w:rsidR="00AB5D6D" w:rsidRPr="00F17A27" w:rsidRDefault="00333EC8" w:rsidP="00F17A27">
      <w:pPr>
        <w:ind w:firstLine="708"/>
        <w:rPr>
          <w:rFonts w:ascii="Times New Roman" w:hAnsi="Times New Roman" w:cs="Times New Roman"/>
          <w:sz w:val="28"/>
          <w:szCs w:val="28"/>
          <w:lang w:val="uk-UA"/>
        </w:rPr>
      </w:pPr>
      <w:r w:rsidRPr="00F17A27">
        <w:rPr>
          <w:rFonts w:ascii="Times New Roman" w:hAnsi="Times New Roman" w:cs="Times New Roman"/>
          <w:sz w:val="28"/>
          <w:szCs w:val="28"/>
          <w:lang w:val="en-US"/>
        </w:rPr>
        <w:lastRenderedPageBreak/>
        <w:t>That is, the psychogenic nature of occurrence of neurotic disorders is not excluded. Moreover, it is associated with the type of higher nervous activity.</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b/>
          <w:sz w:val="28"/>
          <w:szCs w:val="28"/>
          <w:lang w:val="uk-UA"/>
        </w:rPr>
        <w:t>Analysis</w:t>
      </w:r>
      <w:r w:rsidRPr="00F17A27">
        <w:rPr>
          <w:rFonts w:ascii="Times New Roman" w:hAnsi="Times New Roman" w:cs="Times New Roman"/>
          <w:sz w:val="28"/>
          <w:szCs w:val="28"/>
          <w:lang w:val="uk-UA"/>
        </w:rPr>
        <w:t xml:space="preserve"> </w:t>
      </w:r>
      <w:r w:rsidRPr="00F17A27">
        <w:rPr>
          <w:rFonts w:ascii="Times New Roman" w:hAnsi="Times New Roman" w:cs="Times New Roman"/>
          <w:b/>
          <w:sz w:val="28"/>
          <w:szCs w:val="28"/>
          <w:lang w:val="uk-UA"/>
        </w:rPr>
        <w:t>of</w:t>
      </w:r>
      <w:r w:rsidRPr="00F17A27">
        <w:rPr>
          <w:rFonts w:ascii="Times New Roman" w:hAnsi="Times New Roman" w:cs="Times New Roman"/>
          <w:sz w:val="28"/>
          <w:szCs w:val="28"/>
          <w:lang w:val="uk-UA"/>
        </w:rPr>
        <w:t xml:space="preserve"> </w:t>
      </w:r>
      <w:r w:rsidRPr="00F17A27">
        <w:rPr>
          <w:rFonts w:ascii="Times New Roman" w:hAnsi="Times New Roman" w:cs="Times New Roman"/>
          <w:b/>
          <w:sz w:val="28"/>
          <w:szCs w:val="28"/>
          <w:lang w:val="uk-UA"/>
        </w:rPr>
        <w:t>recent</w:t>
      </w:r>
      <w:r w:rsidRPr="00F17A27">
        <w:rPr>
          <w:rFonts w:ascii="Times New Roman" w:hAnsi="Times New Roman" w:cs="Times New Roman"/>
          <w:sz w:val="28"/>
          <w:szCs w:val="28"/>
          <w:lang w:val="uk-UA"/>
        </w:rPr>
        <w:t xml:space="preserve"> </w:t>
      </w:r>
      <w:r w:rsidRPr="00F17A27">
        <w:rPr>
          <w:rFonts w:ascii="Times New Roman" w:hAnsi="Times New Roman" w:cs="Times New Roman"/>
          <w:b/>
          <w:sz w:val="28"/>
          <w:szCs w:val="28"/>
          <w:lang w:val="uk-UA"/>
        </w:rPr>
        <w:t>researches</w:t>
      </w:r>
      <w:r w:rsidRPr="00F17A27">
        <w:rPr>
          <w:rFonts w:ascii="Times New Roman" w:hAnsi="Times New Roman" w:cs="Times New Roman"/>
          <w:sz w:val="28"/>
          <w:szCs w:val="28"/>
          <w:lang w:val="uk-UA"/>
        </w:rPr>
        <w:t xml:space="preserve"> </w:t>
      </w:r>
      <w:r w:rsidRPr="00F17A27">
        <w:rPr>
          <w:rFonts w:ascii="Times New Roman" w:hAnsi="Times New Roman" w:cs="Times New Roman"/>
          <w:b/>
          <w:sz w:val="28"/>
          <w:szCs w:val="28"/>
          <w:lang w:val="uk-UA"/>
        </w:rPr>
        <w:t>and</w:t>
      </w:r>
      <w:r w:rsidRPr="00F17A27">
        <w:rPr>
          <w:rFonts w:ascii="Times New Roman" w:hAnsi="Times New Roman" w:cs="Times New Roman"/>
          <w:sz w:val="28"/>
          <w:szCs w:val="28"/>
          <w:lang w:val="uk-UA"/>
        </w:rPr>
        <w:t xml:space="preserve"> </w:t>
      </w:r>
      <w:r w:rsidRPr="00F17A27">
        <w:rPr>
          <w:rFonts w:ascii="Times New Roman" w:hAnsi="Times New Roman" w:cs="Times New Roman"/>
          <w:b/>
          <w:sz w:val="28"/>
          <w:szCs w:val="28"/>
          <w:lang w:val="uk-UA"/>
        </w:rPr>
        <w:t>publications</w:t>
      </w:r>
      <w:r w:rsidRPr="00F17A27">
        <w:rPr>
          <w:rFonts w:ascii="Times New Roman" w:hAnsi="Times New Roman" w:cs="Times New Roman"/>
          <w:sz w:val="28"/>
          <w:szCs w:val="28"/>
          <w:lang w:val="uk-UA"/>
        </w:rPr>
        <w:t>. The main forms of these disorders are neura</w:t>
      </w:r>
      <w:r w:rsidR="00D33FB5" w:rsidRPr="00F17A27">
        <w:rPr>
          <w:rFonts w:ascii="Times New Roman" w:hAnsi="Times New Roman" w:cs="Times New Roman"/>
          <w:sz w:val="28"/>
          <w:szCs w:val="28"/>
          <w:lang w:val="uk-UA"/>
        </w:rPr>
        <w:t xml:space="preserve">sthenia, obsessive (Intrusive) </w:t>
      </w:r>
      <w:r w:rsidR="00D33FB5" w:rsidRPr="00F17A27">
        <w:rPr>
          <w:rFonts w:ascii="Times New Roman" w:hAnsi="Times New Roman" w:cs="Times New Roman"/>
          <w:sz w:val="28"/>
          <w:szCs w:val="28"/>
          <w:lang w:val="en-US"/>
        </w:rPr>
        <w:t>s</w:t>
      </w:r>
      <w:r w:rsidR="00D33FB5" w:rsidRPr="00F17A27">
        <w:rPr>
          <w:rFonts w:ascii="Times New Roman" w:hAnsi="Times New Roman" w:cs="Times New Roman"/>
          <w:sz w:val="28"/>
          <w:szCs w:val="28"/>
          <w:lang w:val="uk-UA"/>
        </w:rPr>
        <w:t xml:space="preserve">tates and hysteria. </w:t>
      </w:r>
      <w:r w:rsidR="00D33FB5" w:rsidRPr="00F17A27">
        <w:rPr>
          <w:rFonts w:ascii="Times New Roman" w:hAnsi="Times New Roman" w:cs="Times New Roman"/>
          <w:sz w:val="28"/>
          <w:szCs w:val="28"/>
          <w:lang w:val="en-US"/>
        </w:rPr>
        <w:t xml:space="preserve">According to </w:t>
      </w:r>
      <w:r w:rsidRPr="00F17A27">
        <w:rPr>
          <w:rFonts w:ascii="Times New Roman" w:hAnsi="Times New Roman" w:cs="Times New Roman"/>
          <w:sz w:val="28"/>
          <w:szCs w:val="28"/>
          <w:lang w:val="uk-UA"/>
        </w:rPr>
        <w:t>these types of violations, psychiatry notes that the development of a certain kind of neurosis largely depends on the type of higher nervous activity. So, pe</w:t>
      </w:r>
      <w:r w:rsidR="00D33FB5" w:rsidRPr="00F17A27">
        <w:rPr>
          <w:rFonts w:ascii="Times New Roman" w:hAnsi="Times New Roman" w:cs="Times New Roman"/>
          <w:sz w:val="28"/>
          <w:szCs w:val="28"/>
          <w:lang w:val="uk-UA"/>
        </w:rPr>
        <w:t xml:space="preserve">ople with artistic type </w:t>
      </w:r>
      <w:r w:rsidR="00D33FB5" w:rsidRPr="00F17A27">
        <w:rPr>
          <w:rFonts w:ascii="Times New Roman" w:hAnsi="Times New Roman" w:cs="Times New Roman"/>
          <w:sz w:val="28"/>
          <w:szCs w:val="28"/>
          <w:lang w:val="en-US"/>
        </w:rPr>
        <w:t>with</w:t>
      </w:r>
      <w:r w:rsidRPr="00F17A27">
        <w:rPr>
          <w:rFonts w:ascii="Times New Roman" w:hAnsi="Times New Roman" w:cs="Times New Roman"/>
          <w:sz w:val="28"/>
          <w:szCs w:val="28"/>
          <w:lang w:val="uk-UA"/>
        </w:rPr>
        <w:t xml:space="preserve"> the first signal system (subcortical processes) dominates over the second (the cerebral cortex) primarily develops hysterical neurosis. The obsessive-compulsive prone individuals with mental type of higher nervous activity, in which the second signal system prevails. </w:t>
      </w:r>
    </w:p>
    <w:p w:rsidR="00333EC8" w:rsidRPr="00F17A27" w:rsidRDefault="00F151F2"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Most people </w:t>
      </w:r>
      <w:r w:rsidRPr="00F17A27">
        <w:rPr>
          <w:rFonts w:ascii="Times New Roman" w:hAnsi="Times New Roman" w:cs="Times New Roman"/>
          <w:sz w:val="28"/>
          <w:szCs w:val="28"/>
          <w:lang w:val="en-US"/>
        </w:rPr>
        <w:t>have</w:t>
      </w:r>
      <w:r w:rsidR="00333EC8" w:rsidRPr="00F17A27">
        <w:rPr>
          <w:rFonts w:ascii="Times New Roman" w:hAnsi="Times New Roman" w:cs="Times New Roman"/>
          <w:sz w:val="28"/>
          <w:szCs w:val="28"/>
          <w:lang w:val="uk-UA"/>
        </w:rPr>
        <w:t xml:space="preserve"> mixed typ</w:t>
      </w:r>
      <w:r w:rsidR="00D33FB5" w:rsidRPr="00F17A27">
        <w:rPr>
          <w:rFonts w:ascii="Times New Roman" w:hAnsi="Times New Roman" w:cs="Times New Roman"/>
          <w:sz w:val="28"/>
          <w:szCs w:val="28"/>
          <w:lang w:val="uk-UA"/>
        </w:rPr>
        <w:t xml:space="preserve">e of nervous processes, often </w:t>
      </w:r>
      <w:r w:rsidR="00333EC8" w:rsidRPr="00F17A27">
        <w:rPr>
          <w:rFonts w:ascii="Times New Roman" w:hAnsi="Times New Roman" w:cs="Times New Roman"/>
          <w:sz w:val="28"/>
          <w:szCs w:val="28"/>
          <w:lang w:val="uk-UA"/>
        </w:rPr>
        <w:t xml:space="preserve"> they</w:t>
      </w:r>
      <w:r w:rsidR="000B48B7" w:rsidRPr="00F17A27">
        <w:rPr>
          <w:rFonts w:ascii="Times New Roman" w:hAnsi="Times New Roman" w:cs="Times New Roman"/>
          <w:sz w:val="28"/>
          <w:szCs w:val="28"/>
          <w:lang w:val="en-US"/>
        </w:rPr>
        <w:t xml:space="preserve"> have developing of</w:t>
      </w:r>
      <w:r w:rsidR="00333EC8" w:rsidRPr="00F17A27">
        <w:rPr>
          <w:rFonts w:ascii="Times New Roman" w:hAnsi="Times New Roman" w:cs="Times New Roman"/>
          <w:sz w:val="28"/>
          <w:szCs w:val="28"/>
          <w:lang w:val="uk-UA"/>
        </w:rPr>
        <w:t xml:space="preserve"> </w:t>
      </w:r>
      <w:r w:rsidR="00D33FB5" w:rsidRPr="00F17A27">
        <w:rPr>
          <w:rFonts w:ascii="Times New Roman" w:hAnsi="Times New Roman" w:cs="Times New Roman"/>
          <w:sz w:val="28"/>
          <w:szCs w:val="28"/>
          <w:lang w:val="en-US"/>
        </w:rPr>
        <w:t xml:space="preserve"> </w:t>
      </w:r>
      <w:r w:rsidR="00333EC8" w:rsidRPr="00F17A27">
        <w:rPr>
          <w:rFonts w:ascii="Times New Roman" w:hAnsi="Times New Roman" w:cs="Times New Roman"/>
          <w:sz w:val="28"/>
          <w:szCs w:val="28"/>
          <w:lang w:val="uk-UA"/>
        </w:rPr>
        <w:t xml:space="preserve"> neurasthenia [3]. Sometimes psycho</w:t>
      </w:r>
      <w:r w:rsidR="000B48B7" w:rsidRPr="00F17A27">
        <w:rPr>
          <w:rFonts w:ascii="Times New Roman" w:hAnsi="Times New Roman" w:cs="Times New Roman"/>
          <w:sz w:val="28"/>
          <w:szCs w:val="28"/>
          <w:lang w:val="uk-UA"/>
        </w:rPr>
        <w:t xml:space="preserve">genic disorder manifested dissociative </w:t>
      </w:r>
      <w:r w:rsidR="00333EC8" w:rsidRPr="00F17A27">
        <w:rPr>
          <w:rFonts w:ascii="Times New Roman" w:hAnsi="Times New Roman" w:cs="Times New Roman"/>
          <w:sz w:val="28"/>
          <w:szCs w:val="28"/>
          <w:lang w:val="uk-UA"/>
        </w:rPr>
        <w:t xml:space="preserve"> and conversion (hysterical) psychosis, acute stress response and posttraumatic stress disorders (acute and prolonged reactive psychoses).</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The concept of "neuropsychiatric disorders" was formed </w:t>
      </w:r>
      <w:r w:rsidR="000B48B7" w:rsidRPr="00F17A27">
        <w:rPr>
          <w:rFonts w:ascii="Times New Roman" w:hAnsi="Times New Roman" w:cs="Times New Roman"/>
          <w:sz w:val="28"/>
          <w:szCs w:val="28"/>
          <w:lang w:val="uk-UA"/>
        </w:rPr>
        <w:t>for a long period of time</w:t>
      </w:r>
      <w:r w:rsidRPr="00F17A27">
        <w:rPr>
          <w:rFonts w:ascii="Times New Roman" w:hAnsi="Times New Roman" w:cs="Times New Roman"/>
          <w:sz w:val="28"/>
          <w:szCs w:val="28"/>
          <w:lang w:val="uk-UA"/>
        </w:rPr>
        <w:t xml:space="preserve">. The term "neurosis" was introduced Scottish physician Galen. He justified the "nervous principle" as the main regulator of all vital processes, which is divided into 2 main groups, associated either with the </w:t>
      </w:r>
      <w:r w:rsidR="006A7EFE" w:rsidRPr="00F17A27">
        <w:rPr>
          <w:rFonts w:ascii="Times New Roman" w:hAnsi="Times New Roman" w:cs="Times New Roman"/>
          <w:sz w:val="28"/>
          <w:szCs w:val="28"/>
          <w:lang w:val="uk-UA"/>
        </w:rPr>
        <w:t xml:space="preserve">tension </w:t>
      </w:r>
      <w:r w:rsidRPr="00F17A27">
        <w:rPr>
          <w:rFonts w:ascii="Times New Roman" w:hAnsi="Times New Roman" w:cs="Times New Roman"/>
          <w:sz w:val="28"/>
          <w:szCs w:val="28"/>
          <w:lang w:val="uk-UA"/>
        </w:rPr>
        <w:t>of the nervous system, or, on the contrary, with its relaxation. The term "neurosis" Galen marked nervous disorder is not accompanied by fever, and not associated with the l</w:t>
      </w:r>
      <w:r w:rsidR="006A7EFE" w:rsidRPr="00F17A27">
        <w:rPr>
          <w:rFonts w:ascii="Times New Roman" w:hAnsi="Times New Roman" w:cs="Times New Roman"/>
          <w:sz w:val="28"/>
          <w:szCs w:val="28"/>
          <w:lang w:val="uk-UA"/>
        </w:rPr>
        <w:t xml:space="preserve">ocal lesion of one of the </w:t>
      </w:r>
      <w:r w:rsidR="006A7EFE" w:rsidRPr="00F17A27">
        <w:rPr>
          <w:rFonts w:ascii="Times New Roman" w:hAnsi="Times New Roman" w:cs="Times New Roman"/>
          <w:sz w:val="28"/>
          <w:szCs w:val="28"/>
          <w:lang w:val="en-US"/>
        </w:rPr>
        <w:t>organs</w:t>
      </w:r>
      <w:r w:rsidR="006A7EFE" w:rsidRPr="00F17A27">
        <w:rPr>
          <w:rFonts w:ascii="Times New Roman" w:hAnsi="Times New Roman" w:cs="Times New Roman"/>
          <w:sz w:val="28"/>
          <w:szCs w:val="28"/>
          <w:lang w:val="uk-UA"/>
        </w:rPr>
        <w:t xml:space="preserve">, and caused </w:t>
      </w:r>
      <w:r w:rsidR="006A7EFE" w:rsidRPr="00F17A27">
        <w:rPr>
          <w:rFonts w:ascii="Times New Roman" w:hAnsi="Times New Roman" w:cs="Times New Roman"/>
          <w:sz w:val="28"/>
          <w:szCs w:val="28"/>
          <w:lang w:val="en-US"/>
        </w:rPr>
        <w:t>g</w:t>
      </w:r>
      <w:r w:rsidRPr="00F17A27">
        <w:rPr>
          <w:rFonts w:ascii="Times New Roman" w:hAnsi="Times New Roman" w:cs="Times New Roman"/>
          <w:sz w:val="28"/>
          <w:szCs w:val="28"/>
          <w:lang w:val="uk-UA"/>
        </w:rPr>
        <w:t xml:space="preserve">eneral suffering from which specifically dependent movement and thought" [CIT. 4, p. 35]. </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Over time, the de</w:t>
      </w:r>
      <w:r w:rsidR="006A7EFE" w:rsidRPr="00F17A27">
        <w:rPr>
          <w:rFonts w:ascii="Times New Roman" w:hAnsi="Times New Roman" w:cs="Times New Roman"/>
          <w:sz w:val="28"/>
          <w:szCs w:val="28"/>
          <w:lang w:val="uk-UA"/>
        </w:rPr>
        <w:t>finition of "neurosis"</w:t>
      </w:r>
      <w:r w:rsidR="006A7EFE" w:rsidRPr="00F17A27">
        <w:rPr>
          <w:rFonts w:ascii="Times New Roman" w:hAnsi="Times New Roman" w:cs="Times New Roman"/>
          <w:sz w:val="28"/>
          <w:szCs w:val="28"/>
          <w:lang w:val="en-US"/>
        </w:rPr>
        <w:t xml:space="preserve"> </w:t>
      </w:r>
      <w:r w:rsidR="006A7EFE" w:rsidRPr="00F17A27">
        <w:rPr>
          <w:rFonts w:ascii="Times New Roman" w:hAnsi="Times New Roman" w:cs="Times New Roman"/>
          <w:sz w:val="28"/>
          <w:szCs w:val="28"/>
          <w:lang w:val="uk-UA"/>
        </w:rPr>
        <w:t xml:space="preserve">has changed </w:t>
      </w:r>
      <w:r w:rsidRPr="00F17A27">
        <w:rPr>
          <w:rFonts w:ascii="Times New Roman" w:hAnsi="Times New Roman" w:cs="Times New Roman"/>
          <w:sz w:val="28"/>
          <w:szCs w:val="28"/>
          <w:lang w:val="uk-UA"/>
        </w:rPr>
        <w:t xml:space="preserve">. Despite the fact that in the second half of the nineteenth century systematics clinical forms of neuroses was very colorful, it was disclosed new quality: unlike organic disorders and neuroses are diseases, reverse its current, and do not cause persistent disability [2, p. 87]. The origin of all forms of neuroses began to associate with specific mental and psychogenic influences. Based on the fact that the mental component is the most significant in the Genesis of neuroses, P. Dubois proposed to replace the traditional term name </w:t>
      </w:r>
      <w:r w:rsidR="006A7EFE" w:rsidRPr="00F17A27">
        <w:rPr>
          <w:rFonts w:ascii="Times New Roman" w:hAnsi="Times New Roman" w:cs="Times New Roman"/>
          <w:sz w:val="28"/>
          <w:szCs w:val="28"/>
          <w:lang w:val="uk-UA"/>
        </w:rPr>
        <w:t xml:space="preserve">"psychoneurosises" [CIT. 1, </w:t>
      </w:r>
      <w:r w:rsidR="006A7EFE" w:rsidRPr="00F17A27">
        <w:rPr>
          <w:rFonts w:ascii="Times New Roman" w:hAnsi="Times New Roman" w:cs="Times New Roman"/>
          <w:sz w:val="28"/>
          <w:szCs w:val="28"/>
          <w:lang w:val="en-US"/>
        </w:rPr>
        <w:t>p.</w:t>
      </w:r>
      <w:r w:rsidRPr="00F17A27">
        <w:rPr>
          <w:rFonts w:ascii="Times New Roman" w:hAnsi="Times New Roman" w:cs="Times New Roman"/>
          <w:sz w:val="28"/>
          <w:szCs w:val="28"/>
          <w:lang w:val="uk-UA"/>
        </w:rPr>
        <w:t>97].</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English physician R. Carter in "On the pathology and treatment of hysteria" was regarded as the leading three etiological factor</w:t>
      </w:r>
      <w:r w:rsidR="006A7EFE" w:rsidRPr="00F17A27">
        <w:rPr>
          <w:rFonts w:ascii="Times New Roman" w:hAnsi="Times New Roman" w:cs="Times New Roman"/>
          <w:sz w:val="28"/>
          <w:szCs w:val="28"/>
          <w:lang w:val="en-US"/>
        </w:rPr>
        <w:t>s</w:t>
      </w:r>
      <w:r w:rsidRPr="00F17A27">
        <w:rPr>
          <w:rFonts w:ascii="Times New Roman" w:hAnsi="Times New Roman" w:cs="Times New Roman"/>
          <w:sz w:val="28"/>
          <w:szCs w:val="28"/>
          <w:lang w:val="uk-UA"/>
        </w:rPr>
        <w:t xml:space="preserve"> of neurosis: features of temperament of the individual</w:t>
      </w:r>
      <w:r w:rsidR="006A7EFE" w:rsidRPr="00F17A27">
        <w:rPr>
          <w:rFonts w:ascii="Times New Roman" w:hAnsi="Times New Roman" w:cs="Times New Roman"/>
          <w:sz w:val="28"/>
          <w:szCs w:val="28"/>
          <w:lang w:val="en-US"/>
        </w:rPr>
        <w:t xml:space="preserve">, </w:t>
      </w:r>
      <w:r w:rsidRPr="00F17A27">
        <w:rPr>
          <w:rFonts w:ascii="Times New Roman" w:hAnsi="Times New Roman" w:cs="Times New Roman"/>
          <w:sz w:val="28"/>
          <w:szCs w:val="28"/>
          <w:lang w:val="uk-UA"/>
        </w:rPr>
        <w:t xml:space="preserve"> life situation that uses "</w:t>
      </w:r>
      <w:r w:rsidR="00A2106D" w:rsidRPr="00F17A27">
        <w:rPr>
          <w:rFonts w:ascii="Times New Roman" w:hAnsi="Times New Roman" w:cs="Times New Roman"/>
          <w:sz w:val="28"/>
          <w:szCs w:val="28"/>
          <w:lang w:val="en-US"/>
        </w:rPr>
        <w:t xml:space="preserve"> </w:t>
      </w:r>
      <w:r w:rsidR="00A2106D" w:rsidRPr="00F17A27">
        <w:rPr>
          <w:rFonts w:ascii="Times New Roman" w:hAnsi="Times New Roman" w:cs="Times New Roman"/>
          <w:sz w:val="28"/>
          <w:szCs w:val="28"/>
          <w:lang w:val="uk-UA"/>
        </w:rPr>
        <w:t xml:space="preserve">initial </w:t>
      </w:r>
      <w:r w:rsidRPr="00F17A27">
        <w:rPr>
          <w:rFonts w:ascii="Times New Roman" w:hAnsi="Times New Roman" w:cs="Times New Roman"/>
          <w:sz w:val="28"/>
          <w:szCs w:val="28"/>
          <w:lang w:val="uk-UA"/>
        </w:rPr>
        <w:t xml:space="preserve"> attack" of the disease, and the intensity of effort of the patient to eliminate or concealment of the cause [2, p. 45].</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lastRenderedPageBreak/>
        <w:t>The problem related neuropsychiatric disorders has undergo</w:t>
      </w:r>
      <w:r w:rsidR="00A2106D" w:rsidRPr="00F17A27">
        <w:rPr>
          <w:rFonts w:ascii="Times New Roman" w:hAnsi="Times New Roman" w:cs="Times New Roman"/>
          <w:sz w:val="28"/>
          <w:szCs w:val="28"/>
          <w:lang w:val="uk-UA"/>
        </w:rPr>
        <w:t xml:space="preserve">ne a well-known transformation  </w:t>
      </w:r>
      <w:r w:rsidR="00A2106D" w:rsidRPr="00F17A27">
        <w:rPr>
          <w:rFonts w:ascii="Times New Roman" w:hAnsi="Times New Roman" w:cs="Times New Roman"/>
          <w:sz w:val="28"/>
          <w:szCs w:val="28"/>
          <w:lang w:val="en-US"/>
        </w:rPr>
        <w:t xml:space="preserve">of </w:t>
      </w:r>
      <w:r w:rsidRPr="00F17A27">
        <w:rPr>
          <w:rFonts w:ascii="Times New Roman" w:hAnsi="Times New Roman" w:cs="Times New Roman"/>
          <w:sz w:val="28"/>
          <w:szCs w:val="28"/>
          <w:lang w:val="uk-UA"/>
        </w:rPr>
        <w:t xml:space="preserve"> a narrow clinical problem in a broad study of the regulariti</w:t>
      </w:r>
      <w:r w:rsidR="00A2106D" w:rsidRPr="00F17A27">
        <w:rPr>
          <w:rFonts w:ascii="Times New Roman" w:hAnsi="Times New Roman" w:cs="Times New Roman"/>
          <w:sz w:val="28"/>
          <w:szCs w:val="28"/>
          <w:lang w:val="uk-UA"/>
        </w:rPr>
        <w:t xml:space="preserve">es of formation of normal and </w:t>
      </w:r>
      <w:r w:rsidR="00A2106D" w:rsidRPr="00F17A27">
        <w:rPr>
          <w:rFonts w:ascii="Times New Roman" w:hAnsi="Times New Roman" w:cs="Times New Roman"/>
          <w:sz w:val="28"/>
          <w:szCs w:val="28"/>
          <w:lang w:val="en-US"/>
        </w:rPr>
        <w:t>un</w:t>
      </w:r>
      <w:r w:rsidRPr="00F17A27">
        <w:rPr>
          <w:rFonts w:ascii="Times New Roman" w:hAnsi="Times New Roman" w:cs="Times New Roman"/>
          <w:sz w:val="28"/>
          <w:szCs w:val="28"/>
          <w:lang w:val="uk-UA"/>
        </w:rPr>
        <w:t>normal individuals, that is, the problem of the study of temperament, character and personality in General.The current classifications of contiguous forms of pathology existing today are so fragmented and varied that none of them can form the basis for a unified systematics of all forms of contiguous conditions.</w:t>
      </w:r>
    </w:p>
    <w:p w:rsidR="00333EC8" w:rsidRPr="00F17A27" w:rsidRDefault="00333EC8" w:rsidP="00F17A27">
      <w:pPr>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  </w:t>
      </w:r>
      <w:r w:rsidR="00F17A27">
        <w:rPr>
          <w:rFonts w:ascii="Times New Roman" w:hAnsi="Times New Roman" w:cs="Times New Roman"/>
          <w:sz w:val="28"/>
          <w:szCs w:val="28"/>
          <w:lang w:val="uk-UA"/>
        </w:rPr>
        <w:tab/>
      </w:r>
      <w:r w:rsidRPr="00F17A27">
        <w:rPr>
          <w:rFonts w:ascii="Times New Roman" w:hAnsi="Times New Roman" w:cs="Times New Roman"/>
          <w:sz w:val="28"/>
          <w:szCs w:val="28"/>
          <w:lang w:val="uk-UA"/>
        </w:rPr>
        <w:t>It should be noted that the temporal factor of related neuropsychiatric diseases has always been considered very approximately.</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 Therefore, the purpose of the study is to predict the course of neurotic disorders, taking into account the temporal characteristics of individuals suffering from these disorders.</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b/>
          <w:sz w:val="28"/>
          <w:szCs w:val="28"/>
          <w:lang w:val="uk-UA"/>
        </w:rPr>
        <w:t>Analysis of the results of the study.</w:t>
      </w:r>
      <w:r w:rsidRPr="00F17A27">
        <w:rPr>
          <w:rFonts w:ascii="Times New Roman" w:hAnsi="Times New Roman" w:cs="Times New Roman"/>
          <w:sz w:val="28"/>
          <w:szCs w:val="28"/>
          <w:lang w:val="uk-UA"/>
        </w:rPr>
        <w:t xml:space="preserve"> Our approach to the study of the etiology, pathogenesis and clinical manifestations of the disease is with a new position, which fully takes into account the laws of time experience (D. Elkin [11], B. Tsukanov [10]). Based on the "</w:t>
      </w:r>
      <w:r w:rsidR="00A2106D" w:rsidRPr="00F17A27">
        <w:rPr>
          <w:rFonts w:ascii="Times New Roman" w:hAnsi="Times New Roman" w:cs="Times New Roman"/>
          <w:sz w:val="28"/>
          <w:szCs w:val="28"/>
          <w:lang w:val="en-US"/>
        </w:rPr>
        <w:t xml:space="preserve"> </w:t>
      </w:r>
      <w:r w:rsidR="00A2106D" w:rsidRPr="00F17A27">
        <w:rPr>
          <w:rFonts w:ascii="Times New Roman" w:hAnsi="Times New Roman" w:cs="Times New Roman"/>
          <w:sz w:val="28"/>
          <w:szCs w:val="28"/>
        </w:rPr>
        <w:t>τ</w:t>
      </w:r>
      <w:r w:rsidR="00A2106D" w:rsidRPr="00F17A27">
        <w:rPr>
          <w:rFonts w:ascii="Times New Roman" w:hAnsi="Times New Roman" w:cs="Times New Roman"/>
          <w:sz w:val="28"/>
          <w:szCs w:val="28"/>
          <w:lang w:val="uk-UA"/>
        </w:rPr>
        <w:t xml:space="preserve"> </w:t>
      </w:r>
      <w:r w:rsidRPr="00F17A27">
        <w:rPr>
          <w:rFonts w:ascii="Times New Roman" w:hAnsi="Times New Roman" w:cs="Times New Roman"/>
          <w:sz w:val="28"/>
          <w:szCs w:val="28"/>
          <w:lang w:val="uk-UA"/>
        </w:rPr>
        <w:t>– type" that determines the value of their own units of time each individual can accurately be attributed to one or another subject group with your non-dominant disease (primarily chronic non-communicable diseases) [7]. Open outlined the problem field there are questions of coordination of the manifestations of neurotic disorders with a value of its own unit of time of the subject in the typological spectrum "τ-types" [7, p. 78].</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According to G. Ushakov [9],</w:t>
      </w:r>
      <w:r w:rsidR="00A2106D" w:rsidRPr="00F17A27">
        <w:rPr>
          <w:rFonts w:ascii="Times New Roman" w:hAnsi="Times New Roman" w:cs="Times New Roman"/>
          <w:sz w:val="28"/>
          <w:szCs w:val="28"/>
          <w:lang w:val="uk-UA"/>
        </w:rPr>
        <w:t xml:space="preserve"> related disorders have a quite </w:t>
      </w:r>
      <w:r w:rsidRPr="00F17A27">
        <w:rPr>
          <w:rFonts w:ascii="Times New Roman" w:hAnsi="Times New Roman" w:cs="Times New Roman"/>
          <w:sz w:val="28"/>
          <w:szCs w:val="28"/>
          <w:lang w:val="uk-UA"/>
        </w:rPr>
        <w:t xml:space="preserve"> clear age-related periodicity. The neurosis may not arise as a result of mental</w:t>
      </w:r>
      <w:r w:rsidR="00A2106D" w:rsidRPr="00F17A27">
        <w:rPr>
          <w:rFonts w:ascii="Times New Roman" w:hAnsi="Times New Roman" w:cs="Times New Roman"/>
          <w:sz w:val="28"/>
          <w:szCs w:val="28"/>
          <w:lang w:val="uk-UA"/>
        </w:rPr>
        <w:t xml:space="preserve"> </w:t>
      </w:r>
      <w:r w:rsidRPr="00F17A27">
        <w:rPr>
          <w:rFonts w:ascii="Times New Roman" w:hAnsi="Times New Roman" w:cs="Times New Roman"/>
          <w:sz w:val="28"/>
          <w:szCs w:val="28"/>
          <w:lang w:val="uk-UA"/>
        </w:rPr>
        <w:t>injury. Its formation occurs when trauma</w:t>
      </w:r>
      <w:r w:rsidR="00A2106D" w:rsidRPr="00F17A27">
        <w:rPr>
          <w:rFonts w:ascii="Times New Roman" w:hAnsi="Times New Roman" w:cs="Times New Roman"/>
          <w:sz w:val="28"/>
          <w:szCs w:val="28"/>
          <w:lang w:val="uk-UA"/>
        </w:rPr>
        <w:t xml:space="preserve">  </w:t>
      </w:r>
      <w:r w:rsidRPr="00F17A27">
        <w:rPr>
          <w:rFonts w:ascii="Times New Roman" w:hAnsi="Times New Roman" w:cs="Times New Roman"/>
          <w:sz w:val="28"/>
          <w:szCs w:val="28"/>
          <w:lang w:val="uk-UA"/>
        </w:rPr>
        <w:t>preceded by the phenomena of stress, fatigue, exhaustion of the psyche [9, p. 56].</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In recent years there have been a number of studies that prove that similar mental traumas cause different for</w:t>
      </w:r>
      <w:r w:rsidR="00A2106D" w:rsidRPr="00F17A27">
        <w:rPr>
          <w:rFonts w:ascii="Times New Roman" w:hAnsi="Times New Roman" w:cs="Times New Roman"/>
          <w:sz w:val="28"/>
          <w:szCs w:val="28"/>
          <w:lang w:val="uk-UA"/>
        </w:rPr>
        <w:t xml:space="preserve">ms of reactive </w:t>
      </w:r>
      <w:r w:rsidR="00A2106D" w:rsidRPr="00F17A27">
        <w:rPr>
          <w:rFonts w:ascii="Times New Roman" w:hAnsi="Times New Roman" w:cs="Times New Roman"/>
          <w:sz w:val="28"/>
          <w:szCs w:val="28"/>
          <w:lang w:val="en-US"/>
        </w:rPr>
        <w:t>s</w:t>
      </w:r>
      <w:r w:rsidRPr="00F17A27">
        <w:rPr>
          <w:rFonts w:ascii="Times New Roman" w:hAnsi="Times New Roman" w:cs="Times New Roman"/>
          <w:sz w:val="28"/>
          <w:szCs w:val="28"/>
          <w:lang w:val="uk-UA"/>
        </w:rPr>
        <w:t>tates, depending on the patient's individuality. However, the injury may directly precede the disorder, and have in the past. In this case, the new circumstances attentuate nervous system, and then the slightest reason can be reduced to neurosis, the contents of which detects a connection with a previously experience</w:t>
      </w:r>
      <w:r w:rsidR="00191256" w:rsidRPr="00F17A27">
        <w:rPr>
          <w:rFonts w:ascii="Times New Roman" w:hAnsi="Times New Roman" w:cs="Times New Roman"/>
          <w:sz w:val="28"/>
          <w:szCs w:val="28"/>
          <w:lang w:val="uk-UA"/>
        </w:rPr>
        <w:t xml:space="preserve">d traumatic situation. </w:t>
      </w:r>
      <w:r w:rsidR="00191256" w:rsidRPr="00F17A27">
        <w:rPr>
          <w:rFonts w:ascii="Times New Roman" w:hAnsi="Times New Roman" w:cs="Times New Roman"/>
          <w:sz w:val="28"/>
          <w:szCs w:val="28"/>
          <w:lang w:val="en-US"/>
        </w:rPr>
        <w:t xml:space="preserve">For some people  </w:t>
      </w:r>
      <w:r w:rsidRPr="00F17A27">
        <w:rPr>
          <w:rFonts w:ascii="Times New Roman" w:hAnsi="Times New Roman" w:cs="Times New Roman"/>
          <w:sz w:val="28"/>
          <w:szCs w:val="28"/>
          <w:lang w:val="uk-UA"/>
        </w:rPr>
        <w:t>the trauma</w:t>
      </w:r>
      <w:r w:rsidR="00191256" w:rsidRPr="00F17A27">
        <w:rPr>
          <w:rFonts w:ascii="Times New Roman" w:hAnsi="Times New Roman" w:cs="Times New Roman"/>
          <w:sz w:val="28"/>
          <w:szCs w:val="28"/>
          <w:lang w:val="en-US"/>
        </w:rPr>
        <w:t>s</w:t>
      </w:r>
      <w:r w:rsidR="00191256" w:rsidRPr="00F17A27">
        <w:rPr>
          <w:rFonts w:ascii="Times New Roman" w:hAnsi="Times New Roman" w:cs="Times New Roman"/>
          <w:sz w:val="28"/>
          <w:szCs w:val="28"/>
          <w:lang w:val="uk-UA"/>
        </w:rPr>
        <w:t xml:space="preserve"> </w:t>
      </w:r>
      <w:r w:rsidR="00191256" w:rsidRPr="00F17A27">
        <w:rPr>
          <w:rFonts w:ascii="Times New Roman" w:hAnsi="Times New Roman" w:cs="Times New Roman"/>
          <w:sz w:val="28"/>
          <w:szCs w:val="28"/>
          <w:lang w:val="en-US"/>
        </w:rPr>
        <w:t xml:space="preserve">  </w:t>
      </w:r>
      <w:r w:rsidR="00191256" w:rsidRPr="00F17A27">
        <w:rPr>
          <w:rFonts w:ascii="Times New Roman" w:hAnsi="Times New Roman" w:cs="Times New Roman"/>
          <w:sz w:val="28"/>
          <w:szCs w:val="28"/>
          <w:lang w:val="uk-UA"/>
        </w:rPr>
        <w:t>never lead</w:t>
      </w:r>
      <w:r w:rsidR="00191256" w:rsidRPr="00F17A27">
        <w:rPr>
          <w:rFonts w:ascii="Times New Roman" w:hAnsi="Times New Roman" w:cs="Times New Roman"/>
          <w:sz w:val="28"/>
          <w:szCs w:val="28"/>
          <w:lang w:val="en-US"/>
        </w:rPr>
        <w:t xml:space="preserve"> </w:t>
      </w:r>
      <w:r w:rsidR="00191256" w:rsidRPr="00F17A27">
        <w:rPr>
          <w:rFonts w:ascii="Times New Roman" w:hAnsi="Times New Roman" w:cs="Times New Roman"/>
          <w:sz w:val="28"/>
          <w:szCs w:val="28"/>
          <w:lang w:val="uk-UA"/>
        </w:rPr>
        <w:t xml:space="preserve"> to a reactive state, </w:t>
      </w:r>
      <w:r w:rsidR="00191256" w:rsidRPr="00F17A27">
        <w:rPr>
          <w:rFonts w:ascii="Times New Roman" w:hAnsi="Times New Roman" w:cs="Times New Roman"/>
          <w:sz w:val="28"/>
          <w:szCs w:val="28"/>
          <w:lang w:val="en-US"/>
        </w:rPr>
        <w:t xml:space="preserve"> for </w:t>
      </w:r>
      <w:r w:rsidR="00191256" w:rsidRPr="00F17A27">
        <w:rPr>
          <w:rFonts w:ascii="Times New Roman" w:hAnsi="Times New Roman" w:cs="Times New Roman"/>
          <w:sz w:val="28"/>
          <w:szCs w:val="28"/>
          <w:lang w:val="uk-UA"/>
        </w:rPr>
        <w:t xml:space="preserve">others, </w:t>
      </w:r>
      <w:r w:rsidRPr="00F17A27">
        <w:rPr>
          <w:rFonts w:ascii="Times New Roman" w:hAnsi="Times New Roman" w:cs="Times New Roman"/>
          <w:sz w:val="28"/>
          <w:szCs w:val="28"/>
          <w:lang w:val="uk-UA"/>
        </w:rPr>
        <w:t xml:space="preserve"> the </w:t>
      </w:r>
      <w:r w:rsidR="00191256" w:rsidRPr="00F17A27">
        <w:rPr>
          <w:rFonts w:ascii="Times New Roman" w:hAnsi="Times New Roman" w:cs="Times New Roman"/>
          <w:sz w:val="28"/>
          <w:szCs w:val="28"/>
          <w:lang w:val="en-US"/>
        </w:rPr>
        <w:t xml:space="preserve">same </w:t>
      </w:r>
      <w:r w:rsidRPr="00F17A27">
        <w:rPr>
          <w:rFonts w:ascii="Times New Roman" w:hAnsi="Times New Roman" w:cs="Times New Roman"/>
          <w:sz w:val="28"/>
          <w:szCs w:val="28"/>
          <w:lang w:val="uk-UA"/>
        </w:rPr>
        <w:t>injury itself in similar conditions, causes the paranoid, the depressed, the neurotic, the obsessive-compulsive disorder, hysterical disorder, then, finally, neurotic development or other development options.</w:t>
      </w:r>
    </w:p>
    <w:p w:rsidR="00333EC8" w:rsidRPr="00F17A27" w:rsidRDefault="00191256"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en-US"/>
        </w:rPr>
        <w:lastRenderedPageBreak/>
        <w:t>Y</w:t>
      </w:r>
      <w:r w:rsidR="00333EC8" w:rsidRPr="00F17A27">
        <w:rPr>
          <w:rFonts w:ascii="Times New Roman" w:hAnsi="Times New Roman" w:cs="Times New Roman"/>
          <w:sz w:val="28"/>
          <w:szCs w:val="28"/>
          <w:lang w:val="uk-UA"/>
        </w:rPr>
        <w:t xml:space="preserve">.Krasnushkin wrote that the origin of neurosis necessary to the current trauma was strong enough and caused dysfunction of the autonomic nervous system or to this individual was </w:t>
      </w:r>
      <w:proofErr w:type="gramStart"/>
      <w:r w:rsidR="00333EC8" w:rsidRPr="00F17A27">
        <w:rPr>
          <w:rFonts w:ascii="Times New Roman" w:hAnsi="Times New Roman" w:cs="Times New Roman"/>
          <w:sz w:val="28"/>
          <w:szCs w:val="28"/>
          <w:lang w:val="uk-UA"/>
        </w:rPr>
        <w:t xml:space="preserve">particularly </w:t>
      </w:r>
      <w:r w:rsidRPr="00F17A27">
        <w:rPr>
          <w:rFonts w:ascii="Times New Roman" w:hAnsi="Times New Roman" w:cs="Times New Roman"/>
          <w:sz w:val="28"/>
          <w:szCs w:val="28"/>
          <w:lang w:val="uk-UA"/>
        </w:rPr>
        <w:t xml:space="preserve"> </w:t>
      </w:r>
      <w:r w:rsidR="00333EC8" w:rsidRPr="00F17A27">
        <w:rPr>
          <w:rFonts w:ascii="Times New Roman" w:hAnsi="Times New Roman" w:cs="Times New Roman"/>
          <w:sz w:val="28"/>
          <w:szCs w:val="28"/>
          <w:lang w:val="uk-UA"/>
        </w:rPr>
        <w:t>vulnerable</w:t>
      </w:r>
      <w:proofErr w:type="gramEnd"/>
      <w:r w:rsidR="00333EC8" w:rsidRPr="00F17A27">
        <w:rPr>
          <w:rFonts w:ascii="Times New Roman" w:hAnsi="Times New Roman" w:cs="Times New Roman"/>
          <w:sz w:val="28"/>
          <w:szCs w:val="28"/>
          <w:lang w:val="uk-UA"/>
        </w:rPr>
        <w:t xml:space="preserve"> premorbid [CIT. 7</w:t>
      </w:r>
      <w:r w:rsidRPr="00F17A27">
        <w:rPr>
          <w:rFonts w:ascii="Times New Roman" w:hAnsi="Times New Roman" w:cs="Times New Roman"/>
          <w:sz w:val="28"/>
          <w:szCs w:val="28"/>
          <w:lang w:val="uk-UA"/>
        </w:rPr>
        <w:t>, p. 63]. M. Kabanov emphasized</w:t>
      </w:r>
      <w:r w:rsidR="00333EC8" w:rsidRPr="00F17A27">
        <w:rPr>
          <w:rFonts w:ascii="Times New Roman" w:hAnsi="Times New Roman" w:cs="Times New Roman"/>
          <w:sz w:val="28"/>
          <w:szCs w:val="28"/>
          <w:lang w:val="uk-UA"/>
        </w:rPr>
        <w:t xml:space="preserve"> that the mental life of man is formed "...under the influence of environment, sex, age, and temperament"[1, p. 45]. According to A. Kerbikova [3], the age of the subjects, as a rule, affects the degree of neurotic patients. The average age, which ended in pathological development, to stalled personalities - 13.3 ± 1.4 years for hysterical and 14.7 ± 1.9 years for excitable - 22, ± 1.9 years [415, p. 45]. In this case, the frequency and severity of reactions, as a rule, the greater, the older the age of the subjects. Especially pronounced phenomenon of emphasis, and hence the risk of related disorders in age, the oldest 21 years old, and even more - after 31 years, that is, the time factor significantly affects the appearance, formation and development of related neuropsychiatric diseases.</w:t>
      </w:r>
    </w:p>
    <w:p w:rsidR="00333EC8" w:rsidRPr="00F17A27" w:rsidRDefault="00191256"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It has long been known</w:t>
      </w:r>
      <w:r w:rsidR="001F4E28" w:rsidRPr="00F17A27">
        <w:rPr>
          <w:rFonts w:ascii="Times New Roman" w:hAnsi="Times New Roman" w:cs="Times New Roman"/>
          <w:sz w:val="28"/>
          <w:szCs w:val="28"/>
          <w:lang w:val="uk-UA"/>
        </w:rPr>
        <w:t xml:space="preserve"> that congenital </w:t>
      </w:r>
      <w:r w:rsidR="00333EC8" w:rsidRPr="00F17A27">
        <w:rPr>
          <w:rFonts w:ascii="Times New Roman" w:hAnsi="Times New Roman" w:cs="Times New Roman"/>
          <w:sz w:val="28"/>
          <w:szCs w:val="28"/>
          <w:lang w:val="uk-UA"/>
        </w:rPr>
        <w:t xml:space="preserve"> </w:t>
      </w:r>
      <w:r w:rsidR="001F4E28" w:rsidRPr="00F17A27">
        <w:rPr>
          <w:rFonts w:ascii="Times New Roman" w:hAnsi="Times New Roman" w:cs="Times New Roman"/>
          <w:sz w:val="28"/>
          <w:szCs w:val="28"/>
          <w:lang w:val="uk-UA"/>
        </w:rPr>
        <w:t>mechanism of the Сentral clock</w:t>
      </w:r>
      <w:r w:rsidR="001F4E28" w:rsidRPr="00F17A27">
        <w:rPr>
          <w:rFonts w:ascii="Times New Roman" w:hAnsi="Times New Roman" w:cs="Times New Roman"/>
          <w:sz w:val="28"/>
          <w:szCs w:val="28"/>
          <w:lang w:val="en-US"/>
        </w:rPr>
        <w:t xml:space="preserve"> of </w:t>
      </w:r>
      <w:r w:rsidR="001F4E28" w:rsidRPr="00F17A27">
        <w:rPr>
          <w:rFonts w:ascii="Times New Roman" w:hAnsi="Times New Roman" w:cs="Times New Roman"/>
          <w:sz w:val="28"/>
          <w:szCs w:val="28"/>
          <w:lang w:val="uk-UA"/>
        </w:rPr>
        <w:t xml:space="preserve"> individ</w:t>
      </w:r>
      <w:r w:rsidR="001F4E28" w:rsidRPr="00F17A27">
        <w:rPr>
          <w:rFonts w:ascii="Times New Roman" w:hAnsi="Times New Roman" w:cs="Times New Roman"/>
          <w:sz w:val="28"/>
          <w:szCs w:val="28"/>
          <w:lang w:val="en-US"/>
        </w:rPr>
        <w:t>ual</w:t>
      </w:r>
      <w:r w:rsidR="00333EC8" w:rsidRPr="00F17A27">
        <w:rPr>
          <w:rFonts w:ascii="Times New Roman" w:hAnsi="Times New Roman" w:cs="Times New Roman"/>
          <w:sz w:val="28"/>
          <w:szCs w:val="28"/>
          <w:lang w:val="uk-UA"/>
        </w:rPr>
        <w:t xml:space="preserve"> starts with birth and continuously measures the travel time endured throu</w:t>
      </w:r>
      <w:r w:rsidR="001F4E28" w:rsidRPr="00F17A27">
        <w:rPr>
          <w:rFonts w:ascii="Times New Roman" w:hAnsi="Times New Roman" w:cs="Times New Roman"/>
          <w:sz w:val="28"/>
          <w:szCs w:val="28"/>
          <w:lang w:val="uk-UA"/>
        </w:rPr>
        <w:t xml:space="preserve">ghout his life [10]. According </w:t>
      </w:r>
      <w:r w:rsidR="001F4E28" w:rsidRPr="00F17A27">
        <w:rPr>
          <w:rFonts w:ascii="Times New Roman" w:hAnsi="Times New Roman" w:cs="Times New Roman"/>
          <w:sz w:val="28"/>
          <w:szCs w:val="28"/>
          <w:lang w:val="en-US"/>
        </w:rPr>
        <w:t>t</w:t>
      </w:r>
      <w:r w:rsidR="00333EC8" w:rsidRPr="00F17A27">
        <w:rPr>
          <w:rFonts w:ascii="Times New Roman" w:hAnsi="Times New Roman" w:cs="Times New Roman"/>
          <w:sz w:val="28"/>
          <w:szCs w:val="28"/>
          <w:lang w:val="uk-UA"/>
        </w:rPr>
        <w:t>o</w:t>
      </w:r>
      <w:r w:rsidR="001F4E28" w:rsidRPr="00F17A27">
        <w:rPr>
          <w:rFonts w:ascii="Times New Roman" w:hAnsi="Times New Roman" w:cs="Times New Roman"/>
          <w:sz w:val="28"/>
          <w:szCs w:val="28"/>
          <w:lang w:val="en-US"/>
        </w:rPr>
        <w:t xml:space="preserve"> B</w:t>
      </w:r>
      <w:r w:rsidR="00333EC8" w:rsidRPr="00F17A27">
        <w:rPr>
          <w:rFonts w:ascii="Times New Roman" w:hAnsi="Times New Roman" w:cs="Times New Roman"/>
          <w:sz w:val="28"/>
          <w:szCs w:val="28"/>
          <w:lang w:val="uk-UA"/>
        </w:rPr>
        <w:t>.Tsukanov, [10], the life of the individual f</w:t>
      </w:r>
      <w:r w:rsidR="001F4E28" w:rsidRPr="00F17A27">
        <w:rPr>
          <w:rFonts w:ascii="Times New Roman" w:hAnsi="Times New Roman" w:cs="Times New Roman"/>
          <w:sz w:val="28"/>
          <w:szCs w:val="28"/>
          <w:lang w:val="uk-UA"/>
        </w:rPr>
        <w:t xml:space="preserve">rom birth to death can be </w:t>
      </w:r>
      <w:r w:rsidR="001F4E28" w:rsidRPr="00F17A27">
        <w:rPr>
          <w:rFonts w:ascii="Times New Roman" w:hAnsi="Times New Roman" w:cs="Times New Roman"/>
          <w:sz w:val="28"/>
          <w:szCs w:val="28"/>
          <w:lang w:val="en-US"/>
        </w:rPr>
        <w:t xml:space="preserve">didided </w:t>
      </w:r>
      <w:r w:rsidR="00333EC8" w:rsidRPr="00F17A27">
        <w:rPr>
          <w:rFonts w:ascii="Times New Roman" w:hAnsi="Times New Roman" w:cs="Times New Roman"/>
          <w:sz w:val="28"/>
          <w:szCs w:val="28"/>
          <w:lang w:val="uk-UA"/>
        </w:rPr>
        <w:t xml:space="preserve"> into a number of periods. He contributed to the lives of individuals are turning points, th</w:t>
      </w:r>
      <w:r w:rsidR="001F4E28" w:rsidRPr="00F17A27">
        <w:rPr>
          <w:rFonts w:ascii="Times New Roman" w:hAnsi="Times New Roman" w:cs="Times New Roman"/>
          <w:sz w:val="28"/>
          <w:szCs w:val="28"/>
          <w:lang w:val="uk-UA"/>
        </w:rPr>
        <w:t xml:space="preserve">at is, a certain age, </w:t>
      </w:r>
      <w:r w:rsidR="001F4E28" w:rsidRPr="00F17A27">
        <w:rPr>
          <w:rFonts w:ascii="Times New Roman" w:hAnsi="Times New Roman" w:cs="Times New Roman"/>
          <w:sz w:val="28"/>
          <w:szCs w:val="28"/>
          <w:lang w:val="en-US"/>
        </w:rPr>
        <w:t>when</w:t>
      </w:r>
      <w:r w:rsidR="00333EC8" w:rsidRPr="00F17A27">
        <w:rPr>
          <w:rFonts w:ascii="Times New Roman" w:hAnsi="Times New Roman" w:cs="Times New Roman"/>
          <w:sz w:val="28"/>
          <w:szCs w:val="28"/>
          <w:lang w:val="uk-UA"/>
        </w:rPr>
        <w:t xml:space="preserve"> there are psycholo</w:t>
      </w:r>
      <w:r w:rsidR="001F4E28" w:rsidRPr="00F17A27">
        <w:rPr>
          <w:rFonts w:ascii="Times New Roman" w:hAnsi="Times New Roman" w:cs="Times New Roman"/>
          <w:sz w:val="28"/>
          <w:szCs w:val="28"/>
          <w:lang w:val="uk-UA"/>
        </w:rPr>
        <w:t>gical changes," and called t</w:t>
      </w:r>
      <w:r w:rsidR="001F4E28" w:rsidRPr="00F17A27">
        <w:rPr>
          <w:rFonts w:ascii="Times New Roman" w:hAnsi="Times New Roman" w:cs="Times New Roman"/>
          <w:sz w:val="28"/>
          <w:szCs w:val="28"/>
          <w:lang w:val="en-US"/>
        </w:rPr>
        <w:t xml:space="preserve">hem </w:t>
      </w:r>
      <w:r w:rsidR="00333EC8" w:rsidRPr="00F17A27">
        <w:rPr>
          <w:rFonts w:ascii="Times New Roman" w:hAnsi="Times New Roman" w:cs="Times New Roman"/>
          <w:sz w:val="28"/>
          <w:szCs w:val="28"/>
          <w:lang w:val="uk-UA"/>
        </w:rPr>
        <w:t xml:space="preserve"> nodal points. Many researchers give age periodization of human ontogenetic development and release phases of somatic, sexual and neuro-psychological and intellectual maturation. The cycles and phases of development are temporary features and can not be independent</w:t>
      </w:r>
      <w:r w:rsidR="001F4E28" w:rsidRPr="00F17A27">
        <w:rPr>
          <w:rFonts w:ascii="Times New Roman" w:hAnsi="Times New Roman" w:cs="Times New Roman"/>
          <w:sz w:val="28"/>
          <w:szCs w:val="28"/>
          <w:lang w:val="uk-UA"/>
        </w:rPr>
        <w:t xml:space="preserve"> </w:t>
      </w:r>
      <w:r w:rsidR="00333EC8" w:rsidRPr="00F17A27">
        <w:rPr>
          <w:rFonts w:ascii="Times New Roman" w:hAnsi="Times New Roman" w:cs="Times New Roman"/>
          <w:sz w:val="28"/>
          <w:szCs w:val="28"/>
          <w:lang w:val="uk-UA"/>
        </w:rPr>
        <w:t xml:space="preserve"> from the passage of </w:t>
      </w:r>
      <w:r w:rsidR="001F4E28" w:rsidRPr="00F17A27">
        <w:rPr>
          <w:rFonts w:ascii="Times New Roman" w:hAnsi="Times New Roman" w:cs="Times New Roman"/>
          <w:sz w:val="28"/>
          <w:szCs w:val="28"/>
          <w:lang w:val="uk-UA"/>
        </w:rPr>
        <w:t>Сentral clock</w:t>
      </w:r>
      <w:r w:rsidR="001F4E28" w:rsidRPr="00F17A27">
        <w:rPr>
          <w:rFonts w:ascii="Times New Roman" w:hAnsi="Times New Roman" w:cs="Times New Roman"/>
          <w:sz w:val="28"/>
          <w:szCs w:val="28"/>
          <w:lang w:val="en-US"/>
        </w:rPr>
        <w:t xml:space="preserve"> </w:t>
      </w:r>
      <w:r w:rsidR="00333EC8" w:rsidRPr="00F17A27">
        <w:rPr>
          <w:rFonts w:ascii="Times New Roman" w:hAnsi="Times New Roman" w:cs="Times New Roman"/>
          <w:sz w:val="28"/>
          <w:szCs w:val="28"/>
          <w:lang w:val="uk-UA"/>
        </w:rPr>
        <w:t>of the individual. The concept of the psychology of time heterogeneity of ontogenetic development describes the cycloid model of time" [10, p. 67].</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Given that "</w:t>
      </w:r>
      <w:r w:rsidR="001F4E28" w:rsidRPr="00F17A27">
        <w:rPr>
          <w:rFonts w:ascii="Times New Roman" w:hAnsi="Times New Roman" w:cs="Times New Roman"/>
          <w:spacing w:val="-2"/>
          <w:sz w:val="28"/>
          <w:szCs w:val="28"/>
          <w:lang w:val="en-US"/>
        </w:rPr>
        <w:t xml:space="preserve"> </w:t>
      </w:r>
      <w:r w:rsidR="001F4E28" w:rsidRPr="00F17A27">
        <w:rPr>
          <w:rFonts w:ascii="Times New Roman" w:hAnsi="Times New Roman" w:cs="Times New Roman"/>
          <w:spacing w:val="-2"/>
          <w:sz w:val="28"/>
          <w:szCs w:val="28"/>
        </w:rPr>
        <w:t>τ</w:t>
      </w:r>
      <w:r w:rsidR="001F4E28" w:rsidRPr="00F17A27">
        <w:rPr>
          <w:rFonts w:ascii="Times New Roman" w:hAnsi="Times New Roman" w:cs="Times New Roman"/>
          <w:sz w:val="28"/>
          <w:szCs w:val="28"/>
          <w:lang w:val="uk-UA"/>
        </w:rPr>
        <w:t xml:space="preserve"> </w:t>
      </w:r>
      <w:r w:rsidRPr="00F17A27">
        <w:rPr>
          <w:rFonts w:ascii="Times New Roman" w:hAnsi="Times New Roman" w:cs="Times New Roman"/>
          <w:sz w:val="28"/>
          <w:szCs w:val="28"/>
          <w:lang w:val="uk-UA"/>
        </w:rPr>
        <w:t xml:space="preserve">-type" is the basic Foundation of personality, and that related neuropsychiatric disorders have age-old intervals [1;3], we hypothesized that it is possible to allocate a zone of localization of related disorders in accordance with existing typological groups (and to determine the time frame of their emergence from the perspective of their information experience time). </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Our study was conducted in the Department of neurology and psychotherapy </w:t>
      </w:r>
      <w:r w:rsidR="00FB4DFA" w:rsidRPr="00F17A27">
        <w:rPr>
          <w:rFonts w:ascii="Times New Roman" w:hAnsi="Times New Roman" w:cs="Times New Roman"/>
          <w:sz w:val="28"/>
          <w:szCs w:val="28"/>
          <w:lang w:val="en-US"/>
        </w:rPr>
        <w:t>of the</w:t>
      </w:r>
      <w:r w:rsidRPr="00F17A27">
        <w:rPr>
          <w:rFonts w:ascii="Times New Roman" w:hAnsi="Times New Roman" w:cs="Times New Roman"/>
          <w:sz w:val="28"/>
          <w:szCs w:val="28"/>
          <w:lang w:val="uk-UA"/>
        </w:rPr>
        <w:t xml:space="preserve"> Central city hospital</w:t>
      </w:r>
      <w:r w:rsidR="00FB4DFA" w:rsidRPr="00F17A27">
        <w:rPr>
          <w:rFonts w:ascii="Times New Roman" w:hAnsi="Times New Roman" w:cs="Times New Roman"/>
          <w:sz w:val="28"/>
          <w:szCs w:val="28"/>
          <w:lang w:val="uk-UA"/>
        </w:rPr>
        <w:t xml:space="preserve"> </w:t>
      </w:r>
      <w:r w:rsidR="00FB4DFA" w:rsidRPr="00F17A27">
        <w:rPr>
          <w:rFonts w:ascii="Times New Roman" w:hAnsi="Times New Roman" w:cs="Times New Roman"/>
          <w:sz w:val="28"/>
          <w:szCs w:val="28"/>
          <w:lang w:val="en-US"/>
        </w:rPr>
        <w:t>of Pervomaisk</w:t>
      </w:r>
      <w:r w:rsidRPr="00F17A27">
        <w:rPr>
          <w:rFonts w:ascii="Times New Roman" w:hAnsi="Times New Roman" w:cs="Times New Roman"/>
          <w:sz w:val="28"/>
          <w:szCs w:val="28"/>
          <w:lang w:val="uk-UA"/>
        </w:rPr>
        <w:t xml:space="preserve">. </w:t>
      </w:r>
      <w:r w:rsidR="00FB4DFA" w:rsidRPr="00F17A27">
        <w:rPr>
          <w:rFonts w:ascii="Times New Roman" w:hAnsi="Times New Roman" w:cs="Times New Roman"/>
          <w:sz w:val="28"/>
          <w:szCs w:val="28"/>
          <w:lang w:val="en-US"/>
        </w:rPr>
        <w:t>The patiens were surveyed</w:t>
      </w:r>
      <w:r w:rsidRPr="00F17A27">
        <w:rPr>
          <w:rFonts w:ascii="Times New Roman" w:hAnsi="Times New Roman" w:cs="Times New Roman"/>
          <w:sz w:val="28"/>
          <w:szCs w:val="28"/>
          <w:lang w:val="uk-UA"/>
        </w:rPr>
        <w:t xml:space="preserve"> </w:t>
      </w:r>
      <w:r w:rsidR="00FB4DFA" w:rsidRPr="00F17A27">
        <w:rPr>
          <w:rFonts w:ascii="Times New Roman" w:hAnsi="Times New Roman" w:cs="Times New Roman"/>
          <w:sz w:val="28"/>
          <w:szCs w:val="28"/>
          <w:lang w:val="en-US"/>
        </w:rPr>
        <w:t xml:space="preserve">that were </w:t>
      </w:r>
      <w:r w:rsidR="00FB4DFA" w:rsidRPr="00F17A27">
        <w:rPr>
          <w:rFonts w:ascii="Times New Roman" w:hAnsi="Times New Roman" w:cs="Times New Roman"/>
          <w:sz w:val="28"/>
          <w:szCs w:val="28"/>
          <w:lang w:val="uk-UA"/>
        </w:rPr>
        <w:t xml:space="preserve">at the day hospital and </w:t>
      </w:r>
      <w:r w:rsidR="00FB4DFA" w:rsidRPr="00F17A27">
        <w:rPr>
          <w:rFonts w:ascii="Times New Roman" w:hAnsi="Times New Roman" w:cs="Times New Roman"/>
          <w:sz w:val="28"/>
          <w:szCs w:val="28"/>
          <w:lang w:val="en-US"/>
        </w:rPr>
        <w:t>were treated by psychiatrists and psychotherapists.</w:t>
      </w:r>
      <w:r w:rsidRPr="00F17A27">
        <w:rPr>
          <w:rFonts w:ascii="Times New Roman" w:hAnsi="Times New Roman" w:cs="Times New Roman"/>
          <w:sz w:val="28"/>
          <w:szCs w:val="28"/>
          <w:lang w:val="uk-UA"/>
        </w:rPr>
        <w:t xml:space="preserve"> </w:t>
      </w:r>
      <w:r w:rsidR="00FB4DFA" w:rsidRPr="00F17A27">
        <w:rPr>
          <w:rFonts w:ascii="Times New Roman" w:hAnsi="Times New Roman" w:cs="Times New Roman"/>
          <w:sz w:val="28"/>
          <w:szCs w:val="28"/>
          <w:lang w:val="uk-UA"/>
        </w:rPr>
        <w:t>The total number is 46 people</w:t>
      </w:r>
      <w:r w:rsidRPr="00F17A27">
        <w:rPr>
          <w:rFonts w:ascii="Times New Roman" w:hAnsi="Times New Roman" w:cs="Times New Roman"/>
          <w:sz w:val="28"/>
          <w:szCs w:val="28"/>
          <w:lang w:val="uk-UA"/>
        </w:rPr>
        <w:t xml:space="preserve">. The age -range from 20 to 50 years. By gender: 13 men and 37 women. </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lastRenderedPageBreak/>
        <w:t>This is consistent with the data of G. Ushakov that neurosis is dominated by women [9], which is characterized by a hypersensitivity reaction and emotion, due to sex specific physiology of women.</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In the study of the history of the patient and diagnosing his condition, we used the diagnosis posed by the doctors of the Department on the basis of ICD-10 [5].</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In the continuous spectrum of τ-types 0.7 s ≤ τ ≤ 1.1 with, as a result, allocating a certain area, which is in the range of lo</w:t>
      </w:r>
      <w:r w:rsidR="000D46F6" w:rsidRPr="00F17A27">
        <w:rPr>
          <w:rFonts w:ascii="Times New Roman" w:hAnsi="Times New Roman" w:cs="Times New Roman"/>
          <w:sz w:val="28"/>
          <w:szCs w:val="28"/>
          <w:lang w:val="uk-UA"/>
        </w:rPr>
        <w:t xml:space="preserve">calization of the neuroses ( </w:t>
      </w:r>
      <w:r w:rsidR="000D46F6" w:rsidRPr="00F17A27">
        <w:rPr>
          <w:rFonts w:ascii="Times New Roman" w:hAnsi="Times New Roman" w:cs="Times New Roman"/>
          <w:sz w:val="28"/>
          <w:szCs w:val="28"/>
          <w:lang w:val="en-US"/>
        </w:rPr>
        <w:t>Pic</w:t>
      </w:r>
      <w:r w:rsidRPr="00F17A27">
        <w:rPr>
          <w:rFonts w:ascii="Times New Roman" w:hAnsi="Times New Roman" w:cs="Times New Roman"/>
          <w:sz w:val="28"/>
          <w:szCs w:val="28"/>
          <w:lang w:val="uk-UA"/>
        </w:rPr>
        <w:t>.1). The chart clearly shows the highest point, the value of which is τ = 0,96. The vertical scale on the graph means the number of repetitions of values of τ, and the horizontal axis - the values of τ selected zone.</w:t>
      </w:r>
    </w:p>
    <w:p w:rsidR="00333EC8" w:rsidRPr="00F17A27" w:rsidRDefault="00B9465C" w:rsidP="00B9465C">
      <w:pPr>
        <w:ind w:firstLine="708"/>
        <w:jc w:val="both"/>
        <w:rPr>
          <w:rFonts w:ascii="Times New Roman" w:hAnsi="Times New Roman" w:cs="Times New Roman"/>
          <w:sz w:val="28"/>
          <w:szCs w:val="28"/>
          <w:lang w:val="uk-UA"/>
        </w:rPr>
      </w:pPr>
      <w:r>
        <w:rPr>
          <w:rFonts w:ascii="Times New Roman" w:hAnsi="Times New Roman" w:cs="Times New Roman"/>
          <w:sz w:val="28"/>
          <w:szCs w:val="28"/>
          <w:lang w:val="en-US"/>
        </w:rPr>
        <w:t>W</w:t>
      </w:r>
      <w:r w:rsidR="00333EC8" w:rsidRPr="00F17A27">
        <w:rPr>
          <w:rFonts w:ascii="Times New Roman" w:hAnsi="Times New Roman" w:cs="Times New Roman"/>
          <w:sz w:val="28"/>
          <w:szCs w:val="28"/>
          <w:lang w:val="uk-UA"/>
        </w:rPr>
        <w:t xml:space="preserve">e calculated the parameters of a distribution are </w:t>
      </w:r>
      <w:proofErr w:type="gramStart"/>
      <w:r w:rsidR="00333EC8" w:rsidRPr="00F17A27">
        <w:rPr>
          <w:rFonts w:ascii="Times New Roman" w:hAnsi="Times New Roman" w:cs="Times New Roman"/>
          <w:sz w:val="28"/>
          <w:szCs w:val="28"/>
          <w:lang w:val="uk-UA"/>
        </w:rPr>
        <w:t>its numerical specifications that indicates</w:t>
      </w:r>
      <w:proofErr w:type="gramEnd"/>
      <w:r w:rsidR="00333EC8" w:rsidRPr="00F17A27">
        <w:rPr>
          <w:rFonts w:ascii="Times New Roman" w:hAnsi="Times New Roman" w:cs="Times New Roman"/>
          <w:sz w:val="28"/>
          <w:szCs w:val="28"/>
          <w:lang w:val="uk-UA"/>
        </w:rPr>
        <w:t xml:space="preserve"> where "average" are characteristic values, to see how these values change, and observed the dominance of certain characteristic values [1].</w:t>
      </w:r>
    </w:p>
    <w:p w:rsidR="00333EC8" w:rsidRPr="00F17A27" w:rsidRDefault="00333EC8" w:rsidP="00F17A27">
      <w:pPr>
        <w:rPr>
          <w:rFonts w:ascii="Times New Roman" w:hAnsi="Times New Roman" w:cs="Times New Roman"/>
          <w:sz w:val="28"/>
          <w:szCs w:val="28"/>
          <w:lang w:val="uk-UA"/>
        </w:rPr>
      </w:pP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noProof/>
          <w:sz w:val="28"/>
          <w:szCs w:val="28"/>
          <w:lang w:eastAsia="ru-RU"/>
        </w:rPr>
        <w:drawing>
          <wp:inline distT="0" distB="0" distL="0" distR="0">
            <wp:extent cx="5766435" cy="250444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333EC8" w:rsidRPr="00F17A27" w:rsidRDefault="000D46F6" w:rsidP="00F17A27">
      <w:pPr>
        <w:jc w:val="center"/>
        <w:rPr>
          <w:rFonts w:ascii="Times New Roman" w:hAnsi="Times New Roman" w:cs="Times New Roman"/>
          <w:sz w:val="28"/>
          <w:szCs w:val="28"/>
          <w:lang w:val="uk-UA"/>
        </w:rPr>
      </w:pPr>
      <w:proofErr w:type="gramStart"/>
      <w:r w:rsidRPr="00F17A27">
        <w:rPr>
          <w:rFonts w:ascii="Times New Roman" w:hAnsi="Times New Roman" w:cs="Times New Roman"/>
          <w:sz w:val="28"/>
          <w:szCs w:val="28"/>
          <w:lang w:val="en-US"/>
        </w:rPr>
        <w:t>Pic</w:t>
      </w:r>
      <w:r w:rsidR="00333EC8" w:rsidRPr="00F17A27">
        <w:rPr>
          <w:rFonts w:ascii="Times New Roman" w:hAnsi="Times New Roman" w:cs="Times New Roman"/>
          <w:sz w:val="28"/>
          <w:szCs w:val="28"/>
          <w:lang w:val="uk-UA"/>
        </w:rPr>
        <w:t>.</w:t>
      </w:r>
      <w:proofErr w:type="gramEnd"/>
      <w:r w:rsidR="00333EC8" w:rsidRPr="00F17A27">
        <w:rPr>
          <w:rFonts w:ascii="Times New Roman" w:hAnsi="Times New Roman" w:cs="Times New Roman"/>
          <w:sz w:val="28"/>
          <w:szCs w:val="28"/>
          <w:lang w:val="uk-UA"/>
        </w:rPr>
        <w:t xml:space="preserve">  1. Area of ​​localization of </w:t>
      </w:r>
      <w:r w:rsidRPr="00F17A27">
        <w:rPr>
          <w:rFonts w:ascii="Times New Roman" w:hAnsi="Times New Roman" w:cs="Times New Roman"/>
          <w:sz w:val="28"/>
          <w:szCs w:val="28"/>
          <w:lang w:val="en-US"/>
        </w:rPr>
        <w:t xml:space="preserve">related </w:t>
      </w:r>
      <w:r w:rsidR="00333EC8" w:rsidRPr="00F17A27">
        <w:rPr>
          <w:rFonts w:ascii="Times New Roman" w:hAnsi="Times New Roman" w:cs="Times New Roman"/>
          <w:sz w:val="28"/>
          <w:szCs w:val="28"/>
          <w:lang w:val="uk-UA"/>
        </w:rPr>
        <w:t xml:space="preserve"> neuropsychiatric disorders</w:t>
      </w: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t>  Abscissa axis: the value of its own unit of time.  Y-axis: quantitative distribution of patients with related neuropsychiatric disorders.</w:t>
      </w:r>
    </w:p>
    <w:p w:rsidR="000D46F6" w:rsidRPr="00F17A27" w:rsidRDefault="00333EC8" w:rsidP="00F17A27">
      <w:pPr>
        <w:shd w:val="clear" w:color="auto" w:fill="FFFFFF"/>
        <w:spacing w:before="101"/>
        <w:ind w:left="-540" w:right="24" w:firstLine="540"/>
        <w:rPr>
          <w:rFonts w:ascii="Times New Roman" w:hAnsi="Times New Roman" w:cs="Times New Roman"/>
          <w:sz w:val="28"/>
          <w:szCs w:val="28"/>
          <w:lang w:val="en-US"/>
        </w:rPr>
      </w:pPr>
      <w:r w:rsidRPr="00F17A27">
        <w:rPr>
          <w:rFonts w:ascii="Times New Roman" w:hAnsi="Times New Roman" w:cs="Times New Roman"/>
          <w:sz w:val="28"/>
          <w:szCs w:val="28"/>
          <w:lang w:val="uk-UA"/>
        </w:rPr>
        <w:t xml:space="preserve"> The square deviation is 0.05:  </w:t>
      </w:r>
    </w:p>
    <w:p w:rsidR="000D46F6" w:rsidRPr="00F17A27" w:rsidRDefault="000D46F6" w:rsidP="00B9465C">
      <w:pPr>
        <w:shd w:val="clear" w:color="auto" w:fill="FFFFFF"/>
        <w:spacing w:before="101"/>
        <w:ind w:left="-540" w:right="24" w:firstLine="540"/>
        <w:jc w:val="center"/>
        <w:rPr>
          <w:rFonts w:ascii="Times New Roman" w:hAnsi="Times New Roman" w:cs="Times New Roman"/>
          <w:sz w:val="28"/>
          <w:szCs w:val="28"/>
          <w:lang w:val="en-US"/>
        </w:rPr>
      </w:pPr>
      <w:r w:rsidRPr="00F17A27">
        <w:rPr>
          <w:rFonts w:ascii="Times New Roman" w:hAnsi="Times New Roman" w:cs="Times New Roman"/>
          <w:position w:val="-8"/>
          <w:sz w:val="28"/>
          <w:szCs w:val="28"/>
        </w:rPr>
        <w:object w:dxaOrig="9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20.55pt" o:ole="">
            <v:imagedata r:id="rId5" o:title=""/>
          </v:shape>
          <o:OLEObject Type="Embed" ProgID="Equation.3" ShapeID="_x0000_i1025" DrawAspect="Content" ObjectID="_1642824610" r:id="rId6"/>
        </w:object>
      </w:r>
      <w:r w:rsidRPr="00F17A27">
        <w:rPr>
          <w:rFonts w:ascii="Times New Roman" w:hAnsi="Times New Roman" w:cs="Times New Roman"/>
          <w:sz w:val="28"/>
          <w:szCs w:val="28"/>
          <w:lang w:val="en-US"/>
        </w:rPr>
        <w:t>= 0</w:t>
      </w:r>
      <w:proofErr w:type="gramStart"/>
      <w:r w:rsidRPr="00F17A27">
        <w:rPr>
          <w:rFonts w:ascii="Times New Roman" w:hAnsi="Times New Roman" w:cs="Times New Roman"/>
          <w:sz w:val="28"/>
          <w:szCs w:val="28"/>
          <w:lang w:val="en-US"/>
        </w:rPr>
        <w:t>,05</w:t>
      </w:r>
      <w:proofErr w:type="gramEnd"/>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t>  This is a rather high result, which proves the accuracy of our research.  Thus, our average individual has τ = 0.96c ± 0.05.</w:t>
      </w: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lastRenderedPageBreak/>
        <w:t xml:space="preserve"> Area of ​​hysterical neurosis localization is in the range of:</w:t>
      </w: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 0.7s &lt;t &lt;0.75s.  In the range: 0.91s &lt;t &lt;0.99s - neurasthenia.  And in the range: 1.0s &lt;t &lt;1.0s - neurosis of obsessive states.</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 Thus, in the course of the study, from the point of view of relational concept of time, we were able to identify the area of ​​least resistance in individuals suffering from neurasthenic disorders.  This indicates their belonging to a typological group.  Yes, neurasthenia is the place of least resistance in melancholics.  Therefore, it has long been known that a melancholic is a person with a weak nervous system, who is hypersensitive even to weak stimuli.  He has pronounced introversion and high neuroticism, and inhibition is twice the excitation.  Strong stress in a melancholic can provoke neurotic disorder.</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b/>
          <w:sz w:val="28"/>
          <w:szCs w:val="28"/>
          <w:lang w:val="uk-UA"/>
        </w:rPr>
        <w:t>Hysterical neurosis</w:t>
      </w:r>
      <w:r w:rsidRPr="00F17A27">
        <w:rPr>
          <w:rFonts w:ascii="Times New Roman" w:hAnsi="Times New Roman" w:cs="Times New Roman"/>
          <w:sz w:val="28"/>
          <w:szCs w:val="28"/>
          <w:lang w:val="uk-UA"/>
        </w:rPr>
        <w:t xml:space="preserve"> is localized within the </w:t>
      </w:r>
      <w:r w:rsidRPr="00F17A27">
        <w:rPr>
          <w:rFonts w:ascii="Times New Roman" w:hAnsi="Times New Roman" w:cs="Times New Roman"/>
          <w:b/>
          <w:sz w:val="28"/>
          <w:szCs w:val="28"/>
          <w:lang w:val="uk-UA"/>
        </w:rPr>
        <w:t>choleraid</w:t>
      </w:r>
      <w:r w:rsidRPr="00F17A27">
        <w:rPr>
          <w:rFonts w:ascii="Times New Roman" w:hAnsi="Times New Roman" w:cs="Times New Roman"/>
          <w:sz w:val="28"/>
          <w:szCs w:val="28"/>
          <w:lang w:val="uk-UA"/>
        </w:rPr>
        <w:t xml:space="preserve"> group.  Indeed, choleric is a person who has an unbalanced nervous system in which excitement outweighs inhibition, a pronounced extraversion.</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 It is quite possible to explain why representatives of the phlegmatoid group appeared in the localization zone of neuroses of obsessive states.  The "pure" phlegmatoid nervous system is stable, inert, excitation and inhibition balance each other, pronounced introversion, and the mood is usually equal.  But the "pure" phlegmatoid does not enter this zone.  It includes individuals with τ from 1.01 to 1.03.  These are no longer melancholic, but not yet phlegmatic, and therefore their nervous system cannot be called strong.</w:t>
      </w:r>
    </w:p>
    <w:p w:rsidR="00333EC8" w:rsidRPr="00F17A27" w:rsidRDefault="00333EC8" w:rsidP="00F17A27">
      <w:pPr>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 </w:t>
      </w:r>
      <w:r w:rsidR="00F17A27">
        <w:rPr>
          <w:rFonts w:ascii="Times New Roman" w:hAnsi="Times New Roman" w:cs="Times New Roman"/>
          <w:sz w:val="28"/>
          <w:szCs w:val="28"/>
          <w:lang w:val="uk-UA"/>
        </w:rPr>
        <w:tab/>
      </w:r>
      <w:r w:rsidRPr="00F17A27">
        <w:rPr>
          <w:rFonts w:ascii="Times New Roman" w:hAnsi="Times New Roman" w:cs="Times New Roman"/>
          <w:sz w:val="28"/>
          <w:szCs w:val="28"/>
          <w:lang w:val="uk-UA"/>
        </w:rPr>
        <w:t>Such differentiation of neurasthenic disorders is necessary in medicine and psychology because it answers the question: in whom and in what form may neurasthenic disorders arise.</w:t>
      </w:r>
    </w:p>
    <w:p w:rsidR="00333EC8" w:rsidRPr="00F17A27" w:rsidRDefault="00333EC8" w:rsidP="00F17A27">
      <w:pPr>
        <w:jc w:val="both"/>
        <w:rPr>
          <w:rFonts w:ascii="Times New Roman" w:hAnsi="Times New Roman" w:cs="Times New Roman"/>
          <w:sz w:val="28"/>
          <w:szCs w:val="28"/>
          <w:lang w:val="uk-UA"/>
        </w:rPr>
      </w:pPr>
      <w:r w:rsidRPr="00F17A27">
        <w:rPr>
          <w:rFonts w:ascii="Times New Roman" w:hAnsi="Times New Roman" w:cs="Times New Roman"/>
          <w:b/>
          <w:sz w:val="28"/>
          <w:szCs w:val="28"/>
          <w:lang w:val="uk-UA"/>
        </w:rPr>
        <w:t>Conclusions</w:t>
      </w:r>
      <w:r w:rsidRPr="00F17A27">
        <w:rPr>
          <w:rFonts w:ascii="Times New Roman" w:hAnsi="Times New Roman" w:cs="Times New Roman"/>
          <w:sz w:val="28"/>
          <w:szCs w:val="28"/>
          <w:lang w:val="uk-UA"/>
        </w:rPr>
        <w:t xml:space="preserve">. </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Summing up set out in article results of theoretical and experimental studies, we can draw the following conclusions:</w:t>
      </w:r>
    </w:p>
    <w:p w:rsidR="00333EC8" w:rsidRPr="00F17A27" w:rsidRDefault="00333EC8" w:rsidP="00F17A27">
      <w:pPr>
        <w:ind w:firstLine="708"/>
        <w:jc w:val="both"/>
        <w:rPr>
          <w:rFonts w:ascii="Times New Roman" w:hAnsi="Times New Roman" w:cs="Times New Roman"/>
          <w:sz w:val="28"/>
          <w:szCs w:val="28"/>
          <w:lang w:val="uk-UA"/>
        </w:rPr>
      </w:pPr>
      <w:r w:rsidRPr="00F17A27">
        <w:rPr>
          <w:rFonts w:ascii="Times New Roman" w:hAnsi="Times New Roman" w:cs="Times New Roman"/>
          <w:sz w:val="28"/>
          <w:szCs w:val="28"/>
          <w:lang w:val="uk-UA"/>
        </w:rPr>
        <w:t>In the study, the theoretical generalization and new solution of scientific problems chronopsychology of predicting the course of neurotic disorders with the position of the psychological differentiation of the individual psychological properties of the person, which proves that the symptoms of neurotic disorders fully agreed with them and, consequently, can be quite predictable and is determined taking into account the typological groups and also dependent on individual (private) biological time.</w:t>
      </w:r>
    </w:p>
    <w:p w:rsidR="00333EC8" w:rsidRPr="00F17A27" w:rsidRDefault="00333EC8" w:rsidP="00F17A27">
      <w:pPr>
        <w:ind w:firstLine="708"/>
        <w:rPr>
          <w:rFonts w:ascii="Times New Roman" w:hAnsi="Times New Roman" w:cs="Times New Roman"/>
          <w:sz w:val="28"/>
          <w:szCs w:val="28"/>
          <w:lang w:val="uk-UA"/>
        </w:rPr>
      </w:pPr>
      <w:r w:rsidRPr="00F17A27">
        <w:rPr>
          <w:rFonts w:ascii="Times New Roman" w:hAnsi="Times New Roman" w:cs="Times New Roman"/>
          <w:sz w:val="28"/>
          <w:szCs w:val="28"/>
          <w:lang w:val="uk-UA"/>
        </w:rPr>
        <w:lastRenderedPageBreak/>
        <w:t>From the point of view of psychology of the time was allocated to the area of the most acute manifestations related neuropsychiatric disorders, as well as the calculated average of the individual whose τ is the most vulnerable to the emergence of related neuropsychiatric disorders. At the same time, it has been possible to trace the differentiation of neurotic disorders nosological forms in the typological group of the continuous spectrum "</w:t>
      </w:r>
      <w:r w:rsidR="00FD3CB5" w:rsidRPr="00F17A27">
        <w:rPr>
          <w:rFonts w:ascii="Times New Roman" w:hAnsi="Times New Roman" w:cs="Times New Roman"/>
          <w:sz w:val="28"/>
          <w:szCs w:val="28"/>
          <w:lang w:val="en-US"/>
        </w:rPr>
        <w:t xml:space="preserve"> </w:t>
      </w:r>
      <w:r w:rsidR="00FD3CB5" w:rsidRPr="00F17A27">
        <w:rPr>
          <w:rFonts w:ascii="Times New Roman" w:hAnsi="Times New Roman" w:cs="Times New Roman"/>
          <w:sz w:val="28"/>
          <w:szCs w:val="28"/>
        </w:rPr>
        <w:t>τ</w:t>
      </w:r>
      <w:r w:rsidRPr="00F17A27">
        <w:rPr>
          <w:rFonts w:ascii="Times New Roman" w:hAnsi="Times New Roman" w:cs="Times New Roman"/>
          <w:sz w:val="28"/>
          <w:szCs w:val="28"/>
          <w:lang w:val="uk-UA"/>
        </w:rPr>
        <w:t xml:space="preserve"> – types", which is necessary in medicine and in psychology, because it answers the question: who and in what form can arise neurotic disorders. </w:t>
      </w:r>
    </w:p>
    <w:p w:rsidR="00333EC8" w:rsidRPr="00F17A27" w:rsidRDefault="00333EC8" w:rsidP="00F17A27">
      <w:pPr>
        <w:ind w:firstLine="708"/>
        <w:rPr>
          <w:rFonts w:ascii="Times New Roman" w:hAnsi="Times New Roman" w:cs="Times New Roman"/>
          <w:sz w:val="28"/>
          <w:szCs w:val="28"/>
          <w:lang w:val="uk-UA"/>
        </w:rPr>
      </w:pPr>
      <w:r w:rsidRPr="00F17A27">
        <w:rPr>
          <w:rFonts w:ascii="Times New Roman" w:hAnsi="Times New Roman" w:cs="Times New Roman"/>
          <w:sz w:val="28"/>
          <w:szCs w:val="28"/>
          <w:lang w:val="uk-UA"/>
        </w:rPr>
        <w:t>Thus, we identified and analyzed the allocation of a psychological-time indicators related neuropsychiatric diseases, on the one hand, acted as a methodological basis for the development and practical implementation of the system chronobiological prognosis of these diseases, and identified specific areas for further study of unresolved issues in this area led to the necessity of their verification significant criterion of truth – practice.</w:t>
      </w: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t>Literature:</w:t>
      </w:r>
    </w:p>
    <w:p w:rsidR="00333EC8" w:rsidRPr="00B9465C" w:rsidRDefault="00333EC8" w:rsidP="00F17A27">
      <w:pPr>
        <w:rPr>
          <w:rFonts w:ascii="Times New Roman" w:hAnsi="Times New Roman" w:cs="Times New Roman"/>
          <w:sz w:val="28"/>
          <w:szCs w:val="28"/>
          <w:lang w:val="en-US"/>
        </w:rPr>
      </w:pPr>
      <w:r w:rsidRPr="00F17A27">
        <w:rPr>
          <w:rFonts w:ascii="Times New Roman" w:hAnsi="Times New Roman" w:cs="Times New Roman"/>
          <w:sz w:val="28"/>
          <w:szCs w:val="28"/>
          <w:lang w:val="uk-UA"/>
        </w:rPr>
        <w:t xml:space="preserve"> 1. </w:t>
      </w:r>
      <w:r w:rsidR="00FD3CB5" w:rsidRPr="00F17A27">
        <w:rPr>
          <w:rFonts w:ascii="Times New Roman" w:hAnsi="Times New Roman" w:cs="Times New Roman"/>
          <w:sz w:val="28"/>
          <w:szCs w:val="28"/>
          <w:lang w:val="uk-UA"/>
        </w:rPr>
        <w:t xml:space="preserve">M.M. </w:t>
      </w:r>
      <w:r w:rsidRPr="00F17A27">
        <w:rPr>
          <w:rFonts w:ascii="Times New Roman" w:hAnsi="Times New Roman" w:cs="Times New Roman"/>
          <w:sz w:val="28"/>
          <w:szCs w:val="28"/>
          <w:lang w:val="uk-UA"/>
        </w:rPr>
        <w:t xml:space="preserve">Kabanov </w:t>
      </w:r>
      <w:r w:rsidR="00FD3CB5" w:rsidRPr="00F17A27">
        <w:rPr>
          <w:rFonts w:ascii="Times New Roman" w:hAnsi="Times New Roman" w:cs="Times New Roman"/>
          <w:sz w:val="28"/>
          <w:szCs w:val="28"/>
          <w:lang w:val="uk-UA"/>
        </w:rPr>
        <w:t>.</w:t>
      </w:r>
      <w:r w:rsidRPr="00F17A27">
        <w:rPr>
          <w:rFonts w:ascii="Times New Roman" w:hAnsi="Times New Roman" w:cs="Times New Roman"/>
          <w:sz w:val="28"/>
          <w:szCs w:val="28"/>
          <w:lang w:val="uk-UA"/>
        </w:rPr>
        <w:t>Methods of psychological diagnostics and correction in the clinic / [M</w:t>
      </w:r>
      <w:r w:rsidR="00FD3CB5" w:rsidRPr="00F17A27">
        <w:rPr>
          <w:rFonts w:ascii="Times New Roman" w:hAnsi="Times New Roman" w:cs="Times New Roman"/>
          <w:sz w:val="28"/>
          <w:szCs w:val="28"/>
          <w:lang w:val="uk-UA"/>
        </w:rPr>
        <w:t>.</w:t>
      </w:r>
      <w:r w:rsidRPr="00F17A27">
        <w:rPr>
          <w:rFonts w:ascii="Times New Roman" w:hAnsi="Times New Roman" w:cs="Times New Roman"/>
          <w:sz w:val="28"/>
          <w:szCs w:val="28"/>
          <w:lang w:val="uk-UA"/>
        </w:rPr>
        <w:t>M</w:t>
      </w:r>
      <w:r w:rsidR="00FD3CB5" w:rsidRPr="00F17A27">
        <w:rPr>
          <w:rFonts w:ascii="Times New Roman" w:hAnsi="Times New Roman" w:cs="Times New Roman"/>
          <w:sz w:val="28"/>
          <w:szCs w:val="28"/>
          <w:lang w:val="uk-UA"/>
        </w:rPr>
        <w:t>.</w:t>
      </w:r>
      <w:r w:rsidRPr="00F17A27">
        <w:rPr>
          <w:rFonts w:ascii="Times New Roman" w:hAnsi="Times New Roman" w:cs="Times New Roman"/>
          <w:sz w:val="28"/>
          <w:szCs w:val="28"/>
          <w:lang w:val="uk-UA"/>
        </w:rPr>
        <w:t xml:space="preserve"> Kabanov, AELichko, V</w:t>
      </w:r>
      <w:r w:rsidR="00FD3CB5" w:rsidRPr="00F17A27">
        <w:rPr>
          <w:rFonts w:ascii="Times New Roman" w:hAnsi="Times New Roman" w:cs="Times New Roman"/>
          <w:sz w:val="28"/>
          <w:szCs w:val="28"/>
          <w:lang w:val="uk-UA"/>
        </w:rPr>
        <w:t>.</w:t>
      </w:r>
      <w:r w:rsidRPr="00F17A27">
        <w:rPr>
          <w:rFonts w:ascii="Times New Roman" w:hAnsi="Times New Roman" w:cs="Times New Roman"/>
          <w:sz w:val="28"/>
          <w:szCs w:val="28"/>
          <w:lang w:val="uk-UA"/>
        </w:rPr>
        <w:t>M</w:t>
      </w:r>
      <w:r w:rsidR="00FD3CB5" w:rsidRPr="00F17A27">
        <w:rPr>
          <w:rFonts w:ascii="Times New Roman" w:hAnsi="Times New Roman" w:cs="Times New Roman"/>
          <w:sz w:val="28"/>
          <w:szCs w:val="28"/>
          <w:lang w:val="uk-UA"/>
        </w:rPr>
        <w:t>.</w:t>
      </w:r>
      <w:r w:rsidRPr="00F17A27">
        <w:rPr>
          <w:rFonts w:ascii="Times New Roman" w:hAnsi="Times New Roman" w:cs="Times New Roman"/>
          <w:sz w:val="28"/>
          <w:szCs w:val="28"/>
          <w:lang w:val="uk-UA"/>
        </w:rPr>
        <w:t xml:space="preserve"> Smirnov] - L .: Nauka, 1983. - </w:t>
      </w:r>
      <w:r w:rsidR="00B9465C" w:rsidRPr="00F17A27">
        <w:rPr>
          <w:rFonts w:ascii="Times New Roman" w:hAnsi="Times New Roman" w:cs="Times New Roman"/>
          <w:sz w:val="28"/>
          <w:szCs w:val="28"/>
          <w:lang w:val="uk-UA"/>
        </w:rPr>
        <w:t>p.</w:t>
      </w:r>
      <w:r w:rsidR="00B9465C">
        <w:rPr>
          <w:rFonts w:ascii="Times New Roman" w:hAnsi="Times New Roman" w:cs="Times New Roman"/>
          <w:sz w:val="28"/>
          <w:szCs w:val="28"/>
          <w:lang w:val="uk-UA"/>
        </w:rPr>
        <w:t>208</w:t>
      </w:r>
      <w:r w:rsidR="00B9465C">
        <w:rPr>
          <w:rFonts w:ascii="Times New Roman" w:hAnsi="Times New Roman" w:cs="Times New Roman"/>
          <w:sz w:val="28"/>
          <w:szCs w:val="28"/>
          <w:lang w:val="en-US"/>
        </w:rPr>
        <w:t>.</w:t>
      </w: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 2. </w:t>
      </w:r>
      <w:r w:rsidR="00FD3CB5" w:rsidRPr="00F17A27">
        <w:rPr>
          <w:rFonts w:ascii="Times New Roman" w:hAnsi="Times New Roman" w:cs="Times New Roman"/>
          <w:sz w:val="28"/>
          <w:szCs w:val="28"/>
          <w:lang w:val="uk-UA"/>
        </w:rPr>
        <w:t xml:space="preserve">R. </w:t>
      </w:r>
      <w:r w:rsidRPr="00F17A27">
        <w:rPr>
          <w:rFonts w:ascii="Times New Roman" w:hAnsi="Times New Roman" w:cs="Times New Roman"/>
          <w:sz w:val="28"/>
          <w:szCs w:val="28"/>
          <w:lang w:val="uk-UA"/>
        </w:rPr>
        <w:t>Carter</w:t>
      </w:r>
      <w:r w:rsidR="00FD3CB5" w:rsidRPr="00F17A27">
        <w:rPr>
          <w:rFonts w:ascii="Times New Roman" w:hAnsi="Times New Roman" w:cs="Times New Roman"/>
          <w:sz w:val="28"/>
          <w:szCs w:val="28"/>
          <w:lang w:val="uk-UA"/>
        </w:rPr>
        <w:t>.</w:t>
      </w:r>
      <w:r w:rsidRPr="00F17A27">
        <w:rPr>
          <w:rFonts w:ascii="Times New Roman" w:hAnsi="Times New Roman" w:cs="Times New Roman"/>
          <w:sz w:val="28"/>
          <w:szCs w:val="28"/>
          <w:lang w:val="uk-UA"/>
        </w:rPr>
        <w:t xml:space="preserve"> On the pathology and treatment of hysteria / R. Carter;  [trans.  L.Zvons</w:t>
      </w:r>
      <w:r w:rsidR="00FD3CB5" w:rsidRPr="00F17A27">
        <w:rPr>
          <w:rFonts w:ascii="Times New Roman" w:hAnsi="Times New Roman" w:cs="Times New Roman"/>
          <w:sz w:val="28"/>
          <w:szCs w:val="28"/>
          <w:lang w:val="uk-UA"/>
        </w:rPr>
        <w:t xml:space="preserve">kaya - Minsk: Belarus, 1992. - </w:t>
      </w:r>
      <w:r w:rsidR="00FD3CB5" w:rsidRPr="00F17A27">
        <w:rPr>
          <w:rFonts w:ascii="Times New Roman" w:hAnsi="Times New Roman" w:cs="Times New Roman"/>
          <w:sz w:val="28"/>
          <w:szCs w:val="28"/>
          <w:lang w:val="en-US"/>
        </w:rPr>
        <w:t>p</w:t>
      </w:r>
      <w:r w:rsidRPr="00F17A27">
        <w:rPr>
          <w:rFonts w:ascii="Times New Roman" w:hAnsi="Times New Roman" w:cs="Times New Roman"/>
          <w:sz w:val="28"/>
          <w:szCs w:val="28"/>
          <w:lang w:val="uk-UA"/>
        </w:rPr>
        <w:t>.67-71.</w:t>
      </w: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 3. A</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V</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 xml:space="preserve"> Kerbikov</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 xml:space="preserve">  On the sharpening of time: [Selected Works].  / A.V.  Kerbikov.  -</w:t>
      </w:r>
      <w:r w:rsidR="00FD3CB5" w:rsidRPr="00F17A27">
        <w:rPr>
          <w:rFonts w:ascii="Times New Roman" w:hAnsi="Times New Roman" w:cs="Times New Roman"/>
          <w:sz w:val="28"/>
          <w:szCs w:val="28"/>
          <w:lang w:val="uk-UA"/>
        </w:rPr>
        <w:t xml:space="preserve"> M .: Higher School, 1971 – </w:t>
      </w:r>
      <w:r w:rsidR="00FD3CB5" w:rsidRPr="00F17A27">
        <w:rPr>
          <w:rFonts w:ascii="Times New Roman" w:hAnsi="Times New Roman" w:cs="Times New Roman"/>
          <w:sz w:val="28"/>
          <w:szCs w:val="28"/>
          <w:lang w:val="en-US"/>
        </w:rPr>
        <w:t>p.</w:t>
      </w:r>
      <w:r w:rsidR="00FD3CB5" w:rsidRPr="00F17A27">
        <w:rPr>
          <w:rFonts w:ascii="Times New Roman" w:hAnsi="Times New Roman" w:cs="Times New Roman"/>
          <w:sz w:val="28"/>
          <w:szCs w:val="28"/>
          <w:lang w:val="uk-UA"/>
        </w:rPr>
        <w:t>321</w:t>
      </w:r>
      <w:r w:rsidRPr="00F17A27">
        <w:rPr>
          <w:rFonts w:ascii="Times New Roman" w:hAnsi="Times New Roman" w:cs="Times New Roman"/>
          <w:sz w:val="28"/>
          <w:szCs w:val="28"/>
          <w:lang w:val="uk-UA"/>
        </w:rPr>
        <w:t>.</w:t>
      </w: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 4. International Classification of Diseases (10th revision).  Classification of mental and behavioral disorders: [clinical descriptions and diagnostic guidelines].  // World Health Organization.  - St.</w:t>
      </w:r>
      <w:r w:rsidR="00FD3CB5" w:rsidRPr="00F17A27">
        <w:rPr>
          <w:rFonts w:ascii="Times New Roman" w:hAnsi="Times New Roman" w:cs="Times New Roman"/>
          <w:sz w:val="28"/>
          <w:szCs w:val="28"/>
          <w:lang w:val="uk-UA"/>
        </w:rPr>
        <w:t xml:space="preserve"> Petersburg: Peter, 1994. – </w:t>
      </w:r>
      <w:r w:rsidR="00FD3CB5" w:rsidRPr="00F17A27">
        <w:rPr>
          <w:rFonts w:ascii="Times New Roman" w:hAnsi="Times New Roman" w:cs="Times New Roman"/>
          <w:sz w:val="28"/>
          <w:szCs w:val="28"/>
          <w:lang w:val="en-US"/>
        </w:rPr>
        <w:t>p.</w:t>
      </w:r>
      <w:r w:rsidR="00FD3CB5" w:rsidRPr="00F17A27">
        <w:rPr>
          <w:rFonts w:ascii="Times New Roman" w:hAnsi="Times New Roman" w:cs="Times New Roman"/>
          <w:sz w:val="28"/>
          <w:szCs w:val="28"/>
          <w:lang w:val="uk-UA"/>
        </w:rPr>
        <w:t>300</w:t>
      </w:r>
      <w:r w:rsidRPr="00F17A27">
        <w:rPr>
          <w:rFonts w:ascii="Times New Roman" w:hAnsi="Times New Roman" w:cs="Times New Roman"/>
          <w:sz w:val="28"/>
          <w:szCs w:val="28"/>
          <w:lang w:val="uk-UA"/>
        </w:rPr>
        <w:t>.</w:t>
      </w: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 5. </w:t>
      </w:r>
      <w:r w:rsidR="00FD3CB5" w:rsidRPr="00F17A27">
        <w:rPr>
          <w:rFonts w:ascii="Times New Roman" w:hAnsi="Times New Roman" w:cs="Times New Roman"/>
          <w:sz w:val="28"/>
          <w:szCs w:val="28"/>
          <w:lang w:val="uk-UA"/>
        </w:rPr>
        <w:t>I</w:t>
      </w:r>
      <w:r w:rsidR="00FD3CB5" w:rsidRPr="00F17A27">
        <w:rPr>
          <w:rFonts w:ascii="Times New Roman" w:hAnsi="Times New Roman" w:cs="Times New Roman"/>
          <w:sz w:val="28"/>
          <w:szCs w:val="28"/>
          <w:lang w:val="en-US"/>
        </w:rPr>
        <w:t>.</w:t>
      </w:r>
      <w:r w:rsidR="00FD3CB5" w:rsidRPr="00F17A27">
        <w:rPr>
          <w:rFonts w:ascii="Times New Roman" w:hAnsi="Times New Roman" w:cs="Times New Roman"/>
          <w:sz w:val="28"/>
          <w:szCs w:val="28"/>
          <w:lang w:val="uk-UA"/>
        </w:rPr>
        <w:t>P</w:t>
      </w:r>
      <w:r w:rsidR="00FD3CB5" w:rsidRPr="00F17A27">
        <w:rPr>
          <w:rFonts w:ascii="Times New Roman" w:hAnsi="Times New Roman" w:cs="Times New Roman"/>
          <w:sz w:val="28"/>
          <w:szCs w:val="28"/>
          <w:lang w:val="en-US"/>
        </w:rPr>
        <w:t>.</w:t>
      </w:r>
      <w:r w:rsidR="00FD3CB5" w:rsidRPr="00F17A27">
        <w:rPr>
          <w:rFonts w:ascii="Times New Roman" w:hAnsi="Times New Roman" w:cs="Times New Roman"/>
          <w:sz w:val="28"/>
          <w:szCs w:val="28"/>
          <w:lang w:val="uk-UA"/>
        </w:rPr>
        <w:t xml:space="preserve"> </w:t>
      </w:r>
      <w:r w:rsidRPr="00F17A27">
        <w:rPr>
          <w:rFonts w:ascii="Times New Roman" w:hAnsi="Times New Roman" w:cs="Times New Roman"/>
          <w:sz w:val="28"/>
          <w:szCs w:val="28"/>
          <w:lang w:val="uk-UA"/>
        </w:rPr>
        <w:t>Pavlov</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 xml:space="preserve"> Complete collection of works: in 14 volumes / I</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P</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 xml:space="preserve"> Pavlov.  - Vol.3, book.  1.- M. -L .: USSR A</w:t>
      </w:r>
      <w:r w:rsidR="00FD3CB5" w:rsidRPr="00F17A27">
        <w:rPr>
          <w:rFonts w:ascii="Times New Roman" w:hAnsi="Times New Roman" w:cs="Times New Roman"/>
          <w:sz w:val="28"/>
          <w:szCs w:val="28"/>
          <w:lang w:val="uk-UA"/>
        </w:rPr>
        <w:t xml:space="preserve">cademy of Sciences, 1951. – </w:t>
      </w:r>
      <w:r w:rsidR="00FD3CB5" w:rsidRPr="00F17A27">
        <w:rPr>
          <w:rFonts w:ascii="Times New Roman" w:hAnsi="Times New Roman" w:cs="Times New Roman"/>
          <w:sz w:val="28"/>
          <w:szCs w:val="28"/>
          <w:lang w:val="en-US"/>
        </w:rPr>
        <w:t>p.</w:t>
      </w:r>
      <w:r w:rsidR="00FD3CB5" w:rsidRPr="00F17A27">
        <w:rPr>
          <w:rFonts w:ascii="Times New Roman" w:hAnsi="Times New Roman" w:cs="Times New Roman"/>
          <w:sz w:val="28"/>
          <w:szCs w:val="28"/>
          <w:lang w:val="uk-UA"/>
        </w:rPr>
        <w:t>243</w:t>
      </w:r>
      <w:r w:rsidRPr="00F17A27">
        <w:rPr>
          <w:rFonts w:ascii="Times New Roman" w:hAnsi="Times New Roman" w:cs="Times New Roman"/>
          <w:sz w:val="28"/>
          <w:szCs w:val="28"/>
          <w:lang w:val="uk-UA"/>
        </w:rPr>
        <w:t>.</w:t>
      </w: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 6. </w:t>
      </w:r>
      <w:r w:rsidR="00FD3CB5" w:rsidRPr="00F17A27">
        <w:rPr>
          <w:rFonts w:ascii="Times New Roman" w:hAnsi="Times New Roman" w:cs="Times New Roman"/>
          <w:sz w:val="28"/>
          <w:szCs w:val="28"/>
          <w:lang w:val="uk-UA"/>
        </w:rPr>
        <w:t>S</w:t>
      </w:r>
      <w:r w:rsidR="00FD3CB5" w:rsidRPr="00F17A27">
        <w:rPr>
          <w:rFonts w:ascii="Times New Roman" w:hAnsi="Times New Roman" w:cs="Times New Roman"/>
          <w:sz w:val="28"/>
          <w:szCs w:val="28"/>
          <w:lang w:val="en-US"/>
        </w:rPr>
        <w:t>.</w:t>
      </w:r>
      <w:r w:rsidR="00FD3CB5" w:rsidRPr="00F17A27">
        <w:rPr>
          <w:rFonts w:ascii="Times New Roman" w:hAnsi="Times New Roman" w:cs="Times New Roman"/>
          <w:sz w:val="28"/>
          <w:szCs w:val="28"/>
          <w:lang w:val="uk-UA"/>
        </w:rPr>
        <w:t>A</w:t>
      </w:r>
      <w:r w:rsidR="00FD3CB5" w:rsidRPr="00F17A27">
        <w:rPr>
          <w:rFonts w:ascii="Times New Roman" w:hAnsi="Times New Roman" w:cs="Times New Roman"/>
          <w:sz w:val="28"/>
          <w:szCs w:val="28"/>
          <w:lang w:val="en-US"/>
        </w:rPr>
        <w:t>.</w:t>
      </w:r>
      <w:r w:rsidR="00FD3CB5" w:rsidRPr="00F17A27">
        <w:rPr>
          <w:rFonts w:ascii="Times New Roman" w:hAnsi="Times New Roman" w:cs="Times New Roman"/>
          <w:sz w:val="28"/>
          <w:szCs w:val="28"/>
          <w:lang w:val="uk-UA"/>
        </w:rPr>
        <w:t xml:space="preserve"> </w:t>
      </w:r>
      <w:r w:rsidRPr="00F17A27">
        <w:rPr>
          <w:rFonts w:ascii="Times New Roman" w:hAnsi="Times New Roman" w:cs="Times New Roman"/>
          <w:sz w:val="28"/>
          <w:szCs w:val="28"/>
          <w:lang w:val="uk-UA"/>
        </w:rPr>
        <w:t>Sukhanov</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 xml:space="preserve">  On circulatory psychosis and circular flow / S</w:t>
      </w:r>
      <w:r w:rsidR="00FD3CB5" w:rsidRPr="00F17A27">
        <w:rPr>
          <w:rFonts w:ascii="Times New Roman" w:hAnsi="Times New Roman" w:cs="Times New Roman"/>
          <w:sz w:val="28"/>
          <w:szCs w:val="28"/>
          <w:lang w:val="en-US"/>
        </w:rPr>
        <w:t>.</w:t>
      </w:r>
      <w:r w:rsidR="00FD3CB5" w:rsidRPr="00F17A27">
        <w:rPr>
          <w:rFonts w:ascii="Times New Roman" w:hAnsi="Times New Roman" w:cs="Times New Roman"/>
          <w:sz w:val="28"/>
          <w:szCs w:val="28"/>
          <w:lang w:val="uk-UA"/>
        </w:rPr>
        <w:t>A</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Sukhanov, P</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B</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 xml:space="preserve"> Gannushkin.  - St. Petersburg: Peter,</w:t>
      </w:r>
      <w:r w:rsidR="00FD3CB5" w:rsidRPr="00F17A27">
        <w:rPr>
          <w:rFonts w:ascii="Times New Roman" w:hAnsi="Times New Roman" w:cs="Times New Roman"/>
          <w:sz w:val="28"/>
          <w:szCs w:val="28"/>
          <w:lang w:val="uk-UA"/>
        </w:rPr>
        <w:t xml:space="preserve"> 1903. – </w:t>
      </w:r>
      <w:r w:rsidR="00FD3CB5" w:rsidRPr="00F17A27">
        <w:rPr>
          <w:rFonts w:ascii="Times New Roman" w:hAnsi="Times New Roman" w:cs="Times New Roman"/>
          <w:sz w:val="28"/>
          <w:szCs w:val="28"/>
          <w:lang w:val="en-US"/>
        </w:rPr>
        <w:t>p.</w:t>
      </w:r>
      <w:r w:rsidR="00FD3CB5" w:rsidRPr="00F17A27">
        <w:rPr>
          <w:rFonts w:ascii="Times New Roman" w:hAnsi="Times New Roman" w:cs="Times New Roman"/>
          <w:sz w:val="28"/>
          <w:szCs w:val="28"/>
          <w:lang w:val="uk-UA"/>
        </w:rPr>
        <w:t>231</w:t>
      </w:r>
      <w:r w:rsidRPr="00F17A27">
        <w:rPr>
          <w:rFonts w:ascii="Times New Roman" w:hAnsi="Times New Roman" w:cs="Times New Roman"/>
          <w:sz w:val="28"/>
          <w:szCs w:val="28"/>
          <w:lang w:val="uk-UA"/>
        </w:rPr>
        <w:t>.</w:t>
      </w: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 7. </w:t>
      </w:r>
      <w:r w:rsidR="00FD3CB5" w:rsidRPr="00F17A27">
        <w:rPr>
          <w:rFonts w:ascii="Times New Roman" w:hAnsi="Times New Roman" w:cs="Times New Roman"/>
          <w:sz w:val="28"/>
          <w:szCs w:val="28"/>
          <w:lang w:val="uk-UA"/>
        </w:rPr>
        <w:t>G</w:t>
      </w:r>
      <w:r w:rsidR="00FD3CB5" w:rsidRPr="00F17A27">
        <w:rPr>
          <w:rFonts w:ascii="Times New Roman" w:hAnsi="Times New Roman" w:cs="Times New Roman"/>
          <w:sz w:val="28"/>
          <w:szCs w:val="28"/>
          <w:lang w:val="en-US"/>
        </w:rPr>
        <w:t>.</w:t>
      </w:r>
      <w:r w:rsidR="00FD3CB5" w:rsidRPr="00F17A27">
        <w:rPr>
          <w:rFonts w:ascii="Times New Roman" w:hAnsi="Times New Roman" w:cs="Times New Roman"/>
          <w:sz w:val="28"/>
          <w:szCs w:val="28"/>
          <w:lang w:val="uk-UA"/>
        </w:rPr>
        <w:t>K</w:t>
      </w:r>
      <w:r w:rsidR="00FD3CB5" w:rsidRPr="00F17A27">
        <w:rPr>
          <w:rFonts w:ascii="Times New Roman" w:hAnsi="Times New Roman" w:cs="Times New Roman"/>
          <w:sz w:val="28"/>
          <w:szCs w:val="28"/>
          <w:lang w:val="en-US"/>
        </w:rPr>
        <w:t>.</w:t>
      </w:r>
      <w:r w:rsidR="00FD3CB5" w:rsidRPr="00F17A27">
        <w:rPr>
          <w:rFonts w:ascii="Times New Roman" w:hAnsi="Times New Roman" w:cs="Times New Roman"/>
          <w:sz w:val="28"/>
          <w:szCs w:val="28"/>
          <w:lang w:val="uk-UA"/>
        </w:rPr>
        <w:t xml:space="preserve"> </w:t>
      </w:r>
      <w:r w:rsidRPr="00F17A27">
        <w:rPr>
          <w:rFonts w:ascii="Times New Roman" w:hAnsi="Times New Roman" w:cs="Times New Roman"/>
          <w:sz w:val="28"/>
          <w:szCs w:val="28"/>
          <w:lang w:val="uk-UA"/>
        </w:rPr>
        <w:t>Ushakov</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 xml:space="preserve">  Borderline neuro-psychiatric disorders / G</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K</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 xml:space="preserve"> Ushakov</w:t>
      </w:r>
      <w:r w:rsidR="00FD3CB5" w:rsidRPr="00F17A27">
        <w:rPr>
          <w:rFonts w:ascii="Times New Roman" w:hAnsi="Times New Roman" w:cs="Times New Roman"/>
          <w:sz w:val="28"/>
          <w:szCs w:val="28"/>
          <w:lang w:val="uk-UA"/>
        </w:rPr>
        <w:t xml:space="preserve">.  - M .: Medicine, 1987. – </w:t>
      </w:r>
      <w:r w:rsidR="00FD3CB5" w:rsidRPr="00F17A27">
        <w:rPr>
          <w:rFonts w:ascii="Times New Roman" w:hAnsi="Times New Roman" w:cs="Times New Roman"/>
          <w:sz w:val="28"/>
          <w:szCs w:val="28"/>
          <w:lang w:val="en-US"/>
        </w:rPr>
        <w:t>p.</w:t>
      </w:r>
      <w:r w:rsidR="00FD3CB5" w:rsidRPr="00F17A27">
        <w:rPr>
          <w:rFonts w:ascii="Times New Roman" w:hAnsi="Times New Roman" w:cs="Times New Roman"/>
          <w:sz w:val="28"/>
          <w:szCs w:val="28"/>
          <w:lang w:val="uk-UA"/>
        </w:rPr>
        <w:t>176</w:t>
      </w:r>
      <w:r w:rsidRPr="00F17A27">
        <w:rPr>
          <w:rFonts w:ascii="Times New Roman" w:hAnsi="Times New Roman" w:cs="Times New Roman"/>
          <w:sz w:val="28"/>
          <w:szCs w:val="28"/>
          <w:lang w:val="uk-UA"/>
        </w:rPr>
        <w:t>.</w:t>
      </w: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 8. </w:t>
      </w:r>
      <w:r w:rsidR="00FD3CB5" w:rsidRPr="00F17A27">
        <w:rPr>
          <w:rFonts w:ascii="Times New Roman" w:hAnsi="Times New Roman" w:cs="Times New Roman"/>
          <w:sz w:val="28"/>
          <w:szCs w:val="28"/>
          <w:lang w:val="uk-UA"/>
        </w:rPr>
        <w:t>B</w:t>
      </w:r>
      <w:r w:rsidR="00FD3CB5" w:rsidRPr="00F17A27">
        <w:rPr>
          <w:rFonts w:ascii="Times New Roman" w:hAnsi="Times New Roman" w:cs="Times New Roman"/>
          <w:sz w:val="28"/>
          <w:szCs w:val="28"/>
          <w:lang w:val="en-US"/>
        </w:rPr>
        <w:t>.</w:t>
      </w:r>
      <w:r w:rsidR="00BE24FD" w:rsidRPr="00F17A27">
        <w:rPr>
          <w:rFonts w:ascii="Times New Roman" w:hAnsi="Times New Roman" w:cs="Times New Roman"/>
          <w:sz w:val="28"/>
          <w:szCs w:val="28"/>
          <w:lang w:val="uk-UA"/>
        </w:rPr>
        <w:t xml:space="preserve"> J</w:t>
      </w:r>
      <w:r w:rsidR="00FD3CB5" w:rsidRPr="00F17A27">
        <w:rPr>
          <w:rFonts w:ascii="Times New Roman" w:hAnsi="Times New Roman" w:cs="Times New Roman"/>
          <w:sz w:val="28"/>
          <w:szCs w:val="28"/>
          <w:lang w:val="en-US"/>
        </w:rPr>
        <w:t>.</w:t>
      </w:r>
      <w:r w:rsidR="00FD3CB5" w:rsidRPr="00F17A27">
        <w:rPr>
          <w:rFonts w:ascii="Times New Roman" w:hAnsi="Times New Roman" w:cs="Times New Roman"/>
          <w:sz w:val="28"/>
          <w:szCs w:val="28"/>
          <w:lang w:val="uk-UA"/>
        </w:rPr>
        <w:t xml:space="preserve"> </w:t>
      </w:r>
      <w:r w:rsidRPr="00F17A27">
        <w:rPr>
          <w:rFonts w:ascii="Times New Roman" w:hAnsi="Times New Roman" w:cs="Times New Roman"/>
          <w:sz w:val="28"/>
          <w:szCs w:val="28"/>
          <w:lang w:val="uk-UA"/>
        </w:rPr>
        <w:t xml:space="preserve">Tsukanov </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 xml:space="preserve"> Time in the human psyche: [Monograph] / B.J.  Tsukanov.  - </w:t>
      </w:r>
      <w:r w:rsidR="00FD3CB5" w:rsidRPr="00F17A27">
        <w:rPr>
          <w:rFonts w:ascii="Times New Roman" w:hAnsi="Times New Roman" w:cs="Times New Roman"/>
          <w:sz w:val="28"/>
          <w:szCs w:val="28"/>
          <w:lang w:val="uk-UA"/>
        </w:rPr>
        <w:t xml:space="preserve">Odessa: Astroprint, 2000 – </w:t>
      </w:r>
      <w:r w:rsidR="00FD3CB5" w:rsidRPr="00F17A27">
        <w:rPr>
          <w:rFonts w:ascii="Times New Roman" w:hAnsi="Times New Roman" w:cs="Times New Roman"/>
          <w:sz w:val="28"/>
          <w:szCs w:val="28"/>
          <w:lang w:val="en-US"/>
        </w:rPr>
        <w:t>p.</w:t>
      </w:r>
      <w:r w:rsidR="00FD3CB5" w:rsidRPr="00F17A27">
        <w:rPr>
          <w:rFonts w:ascii="Times New Roman" w:hAnsi="Times New Roman" w:cs="Times New Roman"/>
          <w:sz w:val="28"/>
          <w:szCs w:val="28"/>
          <w:lang w:val="uk-UA"/>
        </w:rPr>
        <w:t xml:space="preserve">198 </w:t>
      </w:r>
      <w:r w:rsidRPr="00F17A27">
        <w:rPr>
          <w:rFonts w:ascii="Times New Roman" w:hAnsi="Times New Roman" w:cs="Times New Roman"/>
          <w:sz w:val="28"/>
          <w:szCs w:val="28"/>
          <w:lang w:val="uk-UA"/>
        </w:rPr>
        <w:t>.</w:t>
      </w: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lastRenderedPageBreak/>
        <w:t xml:space="preserve"> 9. </w:t>
      </w:r>
      <w:r w:rsidR="00FD3CB5" w:rsidRPr="00F17A27">
        <w:rPr>
          <w:rFonts w:ascii="Times New Roman" w:hAnsi="Times New Roman" w:cs="Times New Roman"/>
          <w:sz w:val="28"/>
          <w:szCs w:val="28"/>
          <w:lang w:val="uk-UA"/>
        </w:rPr>
        <w:t>D</w:t>
      </w:r>
      <w:r w:rsidR="00FD3CB5" w:rsidRPr="00F17A27">
        <w:rPr>
          <w:rFonts w:ascii="Times New Roman" w:hAnsi="Times New Roman" w:cs="Times New Roman"/>
          <w:sz w:val="28"/>
          <w:szCs w:val="28"/>
          <w:lang w:val="en-US"/>
        </w:rPr>
        <w:t>.</w:t>
      </w:r>
      <w:r w:rsidR="00FD3CB5" w:rsidRPr="00F17A27">
        <w:rPr>
          <w:rFonts w:ascii="Times New Roman" w:hAnsi="Times New Roman" w:cs="Times New Roman"/>
          <w:sz w:val="28"/>
          <w:szCs w:val="28"/>
          <w:lang w:val="uk-UA"/>
        </w:rPr>
        <w:t>G</w:t>
      </w:r>
      <w:r w:rsidR="00FD3CB5" w:rsidRPr="00F17A27">
        <w:rPr>
          <w:rFonts w:ascii="Times New Roman" w:hAnsi="Times New Roman" w:cs="Times New Roman"/>
          <w:sz w:val="28"/>
          <w:szCs w:val="28"/>
          <w:lang w:val="en-US"/>
        </w:rPr>
        <w:t>.</w:t>
      </w:r>
      <w:r w:rsidR="00FD3CB5" w:rsidRPr="00F17A27">
        <w:rPr>
          <w:rFonts w:ascii="Times New Roman" w:hAnsi="Times New Roman" w:cs="Times New Roman"/>
          <w:sz w:val="28"/>
          <w:szCs w:val="28"/>
          <w:lang w:val="uk-UA"/>
        </w:rPr>
        <w:t xml:space="preserve"> </w:t>
      </w:r>
      <w:r w:rsidRPr="00F17A27">
        <w:rPr>
          <w:rFonts w:ascii="Times New Roman" w:hAnsi="Times New Roman" w:cs="Times New Roman"/>
          <w:sz w:val="28"/>
          <w:szCs w:val="28"/>
          <w:lang w:val="uk-UA"/>
        </w:rPr>
        <w:t>Elkin</w:t>
      </w:r>
      <w:r w:rsidR="00FD3CB5" w:rsidRPr="00F17A27">
        <w:rPr>
          <w:rFonts w:ascii="Times New Roman" w:hAnsi="Times New Roman" w:cs="Times New Roman"/>
          <w:sz w:val="28"/>
          <w:szCs w:val="28"/>
          <w:lang w:val="en-US"/>
        </w:rPr>
        <w:t>.</w:t>
      </w:r>
      <w:r w:rsidRPr="00F17A27">
        <w:rPr>
          <w:rFonts w:ascii="Times New Roman" w:hAnsi="Times New Roman" w:cs="Times New Roman"/>
          <w:sz w:val="28"/>
          <w:szCs w:val="28"/>
          <w:lang w:val="uk-UA"/>
        </w:rPr>
        <w:t xml:space="preserve">  Time perception.  Dis… doc.  psych.  Sciences: 19.00.01 - general psychology, the history of psychologists / D.G.  Elkin - Odessa, 1945. </w:t>
      </w:r>
      <w:r w:rsidR="00B9465C">
        <w:rPr>
          <w:rFonts w:ascii="Times New Roman" w:hAnsi="Times New Roman" w:cs="Times New Roman"/>
          <w:sz w:val="28"/>
          <w:szCs w:val="28"/>
          <w:lang w:val="uk-UA"/>
        </w:rPr>
        <w:t>–</w:t>
      </w:r>
      <w:r w:rsidRPr="00F17A27">
        <w:rPr>
          <w:rFonts w:ascii="Times New Roman" w:hAnsi="Times New Roman" w:cs="Times New Roman"/>
          <w:sz w:val="28"/>
          <w:szCs w:val="28"/>
          <w:lang w:val="uk-UA"/>
        </w:rPr>
        <w:t xml:space="preserve"> </w:t>
      </w:r>
      <w:r w:rsidR="00B9465C">
        <w:rPr>
          <w:rFonts w:ascii="Times New Roman" w:hAnsi="Times New Roman" w:cs="Times New Roman"/>
          <w:sz w:val="28"/>
          <w:szCs w:val="28"/>
          <w:lang w:val="en-US"/>
        </w:rPr>
        <w:t>p.</w:t>
      </w:r>
      <w:r w:rsidRPr="00F17A27">
        <w:rPr>
          <w:rFonts w:ascii="Times New Roman" w:hAnsi="Times New Roman" w:cs="Times New Roman"/>
          <w:sz w:val="28"/>
          <w:szCs w:val="28"/>
          <w:lang w:val="uk-UA"/>
        </w:rPr>
        <w:t>295.</w:t>
      </w:r>
    </w:p>
    <w:p w:rsidR="00333EC8" w:rsidRPr="00F17A27" w:rsidRDefault="00333EC8" w:rsidP="00F17A27">
      <w:pPr>
        <w:rPr>
          <w:rFonts w:ascii="Times New Roman" w:hAnsi="Times New Roman" w:cs="Times New Roman"/>
          <w:sz w:val="28"/>
          <w:szCs w:val="28"/>
          <w:lang w:val="uk-UA"/>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Pr="00F17A27" w:rsidRDefault="00FD3CB5" w:rsidP="00F17A27">
      <w:pPr>
        <w:rPr>
          <w:rFonts w:ascii="Times New Roman" w:hAnsi="Times New Roman" w:cs="Times New Roman"/>
          <w:sz w:val="28"/>
          <w:szCs w:val="28"/>
          <w:lang w:val="en-US"/>
        </w:rPr>
      </w:pPr>
    </w:p>
    <w:p w:rsidR="00FD3CB5" w:rsidRDefault="00FD3CB5" w:rsidP="00F17A27">
      <w:pPr>
        <w:rPr>
          <w:rFonts w:ascii="Times New Roman" w:hAnsi="Times New Roman" w:cs="Times New Roman"/>
          <w:sz w:val="28"/>
          <w:szCs w:val="28"/>
          <w:lang w:val="uk-UA"/>
        </w:rPr>
      </w:pPr>
    </w:p>
    <w:p w:rsidR="00F17A27" w:rsidRPr="00F17A27" w:rsidRDefault="00F17A27" w:rsidP="00F17A27">
      <w:pPr>
        <w:rPr>
          <w:rFonts w:ascii="Times New Roman" w:hAnsi="Times New Roman" w:cs="Times New Roman"/>
          <w:sz w:val="28"/>
          <w:szCs w:val="28"/>
          <w:lang w:val="uk-UA"/>
        </w:rPr>
      </w:pPr>
    </w:p>
    <w:p w:rsidR="00333EC8" w:rsidRPr="00F17A27" w:rsidRDefault="00333EC8" w:rsidP="00F17A27">
      <w:pPr>
        <w:rPr>
          <w:rFonts w:ascii="Times New Roman" w:hAnsi="Times New Roman" w:cs="Times New Roman"/>
          <w:sz w:val="28"/>
          <w:szCs w:val="28"/>
          <w:lang w:val="en-US"/>
        </w:rPr>
      </w:pPr>
      <w:r w:rsidRPr="00F17A27">
        <w:rPr>
          <w:rFonts w:ascii="Times New Roman" w:hAnsi="Times New Roman" w:cs="Times New Roman"/>
          <w:sz w:val="28"/>
          <w:szCs w:val="28"/>
          <w:lang w:val="uk-UA"/>
        </w:rPr>
        <w:lastRenderedPageBreak/>
        <w:t>Essay on an article</w:t>
      </w:r>
    </w:p>
    <w:p w:rsidR="00333EC8" w:rsidRPr="00F17A27" w:rsidRDefault="00FD3CB5" w:rsidP="00F17A27">
      <w:pPr>
        <w:jc w:val="right"/>
        <w:rPr>
          <w:rFonts w:ascii="Times New Roman" w:hAnsi="Times New Roman" w:cs="Times New Roman"/>
          <w:sz w:val="28"/>
          <w:szCs w:val="28"/>
          <w:lang w:val="en-US"/>
        </w:rPr>
      </w:pPr>
      <w:r w:rsidRPr="00F17A27">
        <w:rPr>
          <w:rFonts w:ascii="Times New Roman" w:hAnsi="Times New Roman" w:cs="Times New Roman"/>
          <w:sz w:val="28"/>
          <w:szCs w:val="28"/>
          <w:lang w:val="uk-UA"/>
        </w:rPr>
        <w:t>I. I.</w:t>
      </w:r>
      <w:r w:rsidRPr="00F17A27">
        <w:rPr>
          <w:rFonts w:ascii="Times New Roman" w:hAnsi="Times New Roman" w:cs="Times New Roman"/>
          <w:sz w:val="28"/>
          <w:szCs w:val="28"/>
          <w:lang w:val="en-US"/>
        </w:rPr>
        <w:t xml:space="preserve"> </w:t>
      </w:r>
      <w:r w:rsidRPr="00F17A27">
        <w:rPr>
          <w:rFonts w:ascii="Times New Roman" w:hAnsi="Times New Roman" w:cs="Times New Roman"/>
          <w:sz w:val="28"/>
          <w:szCs w:val="28"/>
          <w:lang w:val="uk-UA"/>
        </w:rPr>
        <w:t>Savenkova</w:t>
      </w:r>
      <w:r w:rsidRPr="00F17A27">
        <w:rPr>
          <w:rFonts w:ascii="Times New Roman" w:hAnsi="Times New Roman" w:cs="Times New Roman"/>
          <w:sz w:val="28"/>
          <w:szCs w:val="28"/>
          <w:lang w:val="en-US"/>
        </w:rPr>
        <w:t>,</w:t>
      </w:r>
    </w:p>
    <w:p w:rsidR="00333EC8" w:rsidRPr="00F17A27" w:rsidRDefault="00FD3CB5" w:rsidP="00F17A27">
      <w:pPr>
        <w:jc w:val="right"/>
        <w:rPr>
          <w:rFonts w:ascii="Times New Roman" w:hAnsi="Times New Roman" w:cs="Times New Roman"/>
          <w:sz w:val="28"/>
          <w:szCs w:val="28"/>
          <w:lang w:val="uk-UA"/>
        </w:rPr>
      </w:pPr>
      <w:r w:rsidRPr="00F17A27">
        <w:rPr>
          <w:rFonts w:ascii="Times New Roman" w:hAnsi="Times New Roman" w:cs="Times New Roman"/>
          <w:sz w:val="28"/>
          <w:szCs w:val="28"/>
          <w:lang w:val="en-US"/>
        </w:rPr>
        <w:t>A</w:t>
      </w:r>
      <w:r w:rsidR="00333EC8" w:rsidRPr="00F17A27">
        <w:rPr>
          <w:rFonts w:ascii="Times New Roman" w:hAnsi="Times New Roman" w:cs="Times New Roman"/>
          <w:sz w:val="28"/>
          <w:szCs w:val="28"/>
          <w:lang w:val="uk-UA"/>
        </w:rPr>
        <w:t>ssociate Professor of the Department of practical psychology</w:t>
      </w:r>
    </w:p>
    <w:p w:rsidR="00333EC8" w:rsidRPr="00F17A27" w:rsidRDefault="00333EC8" w:rsidP="00F17A27">
      <w:pPr>
        <w:jc w:val="right"/>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Kyiv University named after Volodymyr Grinchenko </w:t>
      </w: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t>CHRONOPSYCHOLOGY OF PREDICTING THE COURSE OF NEUROTIC DISORDERS</w:t>
      </w:r>
    </w:p>
    <w:p w:rsidR="00333EC8" w:rsidRPr="00F17A27" w:rsidRDefault="00333EC8" w:rsidP="00F17A27">
      <w:pPr>
        <w:ind w:firstLine="708"/>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The article presents the results of a study of "C-metrics" is the example of neurotic disorders in different periods of the disease (exacerbation, recovery and remission). </w:t>
      </w:r>
    </w:p>
    <w:p w:rsidR="00333EC8" w:rsidRPr="00F17A27" w:rsidRDefault="00333EC8" w:rsidP="00F17A27">
      <w:pPr>
        <w:ind w:firstLine="708"/>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Experimentally proved, that the place of least resistance is the most shocked at the end of a long biological cycle or long quarters. </w:t>
      </w:r>
    </w:p>
    <w:p w:rsidR="00333EC8" w:rsidRPr="00F17A27" w:rsidRDefault="00333EC8" w:rsidP="00F17A27">
      <w:pPr>
        <w:ind w:firstLine="708"/>
        <w:rPr>
          <w:rFonts w:ascii="Times New Roman" w:hAnsi="Times New Roman" w:cs="Times New Roman"/>
          <w:sz w:val="28"/>
          <w:szCs w:val="28"/>
          <w:lang w:val="uk-UA"/>
        </w:rPr>
      </w:pPr>
      <w:r w:rsidRPr="00F17A27">
        <w:rPr>
          <w:rFonts w:ascii="Times New Roman" w:hAnsi="Times New Roman" w:cs="Times New Roman"/>
          <w:sz w:val="28"/>
          <w:szCs w:val="28"/>
          <w:lang w:val="uk-UA"/>
        </w:rPr>
        <w:t>Tracing the "s-frequency" diseases, we can say that in the life of an individual there are a number of age specific points that should be critical. It is at these points observed the worsening of the disease.</w:t>
      </w:r>
    </w:p>
    <w:p w:rsidR="00333EC8" w:rsidRPr="00F17A27" w:rsidRDefault="00333EC8" w:rsidP="00F17A27">
      <w:pPr>
        <w:ind w:firstLine="708"/>
        <w:rPr>
          <w:rFonts w:ascii="Times New Roman" w:hAnsi="Times New Roman" w:cs="Times New Roman"/>
          <w:sz w:val="28"/>
          <w:szCs w:val="28"/>
          <w:lang w:val="uk-UA"/>
        </w:rPr>
      </w:pPr>
      <w:r w:rsidRPr="00F17A27">
        <w:rPr>
          <w:rFonts w:ascii="Times New Roman" w:hAnsi="Times New Roman" w:cs="Times New Roman"/>
          <w:sz w:val="28"/>
          <w:szCs w:val="28"/>
          <w:lang w:val="uk-UA"/>
        </w:rPr>
        <w:t>From the point of view of psychology of the time was allocated to the area of the most acute manifestations related neuropsychiatric disorders, as well as the calculated average of the individual whose τ is the most vulnerable to the emergence of related neuropsychiatric disorders. At the same time, it has been possible to trace the differentiation of neurotic disorders nosological forms in the typological group of the continuous spectrum "</w:t>
      </w:r>
      <w:r w:rsidR="00FD3CB5" w:rsidRPr="00F17A27">
        <w:rPr>
          <w:rFonts w:ascii="Times New Roman" w:hAnsi="Times New Roman" w:cs="Times New Roman"/>
          <w:sz w:val="28"/>
          <w:szCs w:val="28"/>
          <w:lang w:val="en-US"/>
        </w:rPr>
        <w:t xml:space="preserve"> </w:t>
      </w:r>
      <w:r w:rsidR="00FD3CB5" w:rsidRPr="00F17A27">
        <w:rPr>
          <w:rFonts w:ascii="Times New Roman" w:hAnsi="Times New Roman" w:cs="Times New Roman"/>
          <w:sz w:val="28"/>
          <w:szCs w:val="28"/>
        </w:rPr>
        <w:t>τ</w:t>
      </w:r>
      <w:r w:rsidRPr="00F17A27">
        <w:rPr>
          <w:rFonts w:ascii="Times New Roman" w:hAnsi="Times New Roman" w:cs="Times New Roman"/>
          <w:sz w:val="28"/>
          <w:szCs w:val="28"/>
          <w:lang w:val="uk-UA"/>
        </w:rPr>
        <w:t xml:space="preserve"> – types", which is necessary in medicine and in psychology, because it answers the question: who and in what form can arise neurotic disorders. </w:t>
      </w:r>
    </w:p>
    <w:p w:rsidR="00333EC8" w:rsidRPr="00F17A27" w:rsidRDefault="00333EC8" w:rsidP="00F17A27">
      <w:pPr>
        <w:ind w:firstLine="708"/>
        <w:rPr>
          <w:rFonts w:ascii="Times New Roman" w:hAnsi="Times New Roman" w:cs="Times New Roman"/>
          <w:sz w:val="28"/>
          <w:szCs w:val="28"/>
          <w:lang w:val="uk-UA"/>
        </w:rPr>
      </w:pPr>
      <w:r w:rsidRPr="00F17A27">
        <w:rPr>
          <w:rFonts w:ascii="Times New Roman" w:hAnsi="Times New Roman" w:cs="Times New Roman"/>
          <w:sz w:val="28"/>
          <w:szCs w:val="28"/>
          <w:lang w:val="uk-UA"/>
        </w:rPr>
        <w:t>Such differentiation of neurotic disorders is necessary in medicine and in psychology because it answers the question: who and in what form can arise neurotic disorders.</w:t>
      </w:r>
    </w:p>
    <w:p w:rsidR="00333EC8" w:rsidRPr="00F17A27" w:rsidRDefault="00333EC8" w:rsidP="00F17A27">
      <w:pPr>
        <w:ind w:firstLine="708"/>
        <w:rPr>
          <w:rFonts w:ascii="Times New Roman" w:hAnsi="Times New Roman" w:cs="Times New Roman"/>
          <w:sz w:val="28"/>
          <w:szCs w:val="28"/>
          <w:lang w:val="uk-UA"/>
        </w:rPr>
      </w:pPr>
      <w:r w:rsidRPr="00F17A27">
        <w:rPr>
          <w:rFonts w:ascii="Times New Roman" w:hAnsi="Times New Roman" w:cs="Times New Roman"/>
          <w:sz w:val="28"/>
          <w:szCs w:val="28"/>
          <w:lang w:val="uk-UA"/>
        </w:rPr>
        <w:t>Key words: neurotic diseases, chronopsychology forecasting-metric biological cycle of life of the individual, neurasthenia, hysterical neurosis, obsessive-compulsive disorder.</w:t>
      </w:r>
    </w:p>
    <w:p w:rsidR="00333EC8" w:rsidRPr="00F17A27" w:rsidRDefault="00333EC8" w:rsidP="00F17A27">
      <w:pPr>
        <w:rPr>
          <w:rFonts w:ascii="Times New Roman" w:hAnsi="Times New Roman" w:cs="Times New Roman"/>
          <w:sz w:val="28"/>
          <w:szCs w:val="28"/>
          <w:lang w:val="uk-UA"/>
        </w:rPr>
      </w:pPr>
      <w:r w:rsidRPr="00F17A27">
        <w:rPr>
          <w:rFonts w:ascii="Times New Roman" w:hAnsi="Times New Roman" w:cs="Times New Roman"/>
          <w:sz w:val="28"/>
          <w:szCs w:val="28"/>
          <w:lang w:val="uk-UA"/>
        </w:rPr>
        <w:t>INFORMATION ABOUT THE AUTHOR</w:t>
      </w:r>
    </w:p>
    <w:p w:rsidR="00333EC8" w:rsidRPr="00F17A27" w:rsidRDefault="00333EC8" w:rsidP="00F17A27">
      <w:pPr>
        <w:ind w:firstLine="708"/>
        <w:rPr>
          <w:rFonts w:ascii="Times New Roman" w:hAnsi="Times New Roman" w:cs="Times New Roman"/>
          <w:sz w:val="28"/>
          <w:szCs w:val="28"/>
          <w:lang w:val="uk-UA"/>
        </w:rPr>
      </w:pPr>
      <w:r w:rsidRPr="00F17A27">
        <w:rPr>
          <w:rFonts w:ascii="Times New Roman" w:hAnsi="Times New Roman" w:cs="Times New Roman"/>
          <w:sz w:val="28"/>
          <w:szCs w:val="28"/>
          <w:lang w:val="uk-UA"/>
        </w:rPr>
        <w:t xml:space="preserve">Savenkova, Irina Ivanovna, candidate of psychological Sciences, </w:t>
      </w:r>
      <w:r w:rsidR="00FD3CB5" w:rsidRPr="00F17A27">
        <w:rPr>
          <w:rFonts w:ascii="Times New Roman" w:hAnsi="Times New Roman" w:cs="Times New Roman"/>
          <w:sz w:val="28"/>
          <w:szCs w:val="28"/>
          <w:lang w:val="uk-UA"/>
        </w:rPr>
        <w:t xml:space="preserve">associate professor of the department </w:t>
      </w:r>
      <w:r w:rsidRPr="00F17A27">
        <w:rPr>
          <w:rFonts w:ascii="Times New Roman" w:hAnsi="Times New Roman" w:cs="Times New Roman"/>
          <w:sz w:val="28"/>
          <w:szCs w:val="28"/>
          <w:lang w:val="uk-UA"/>
        </w:rPr>
        <w:t xml:space="preserve">of practical psychology of the Kyiv University named </w:t>
      </w:r>
      <w:r w:rsidRPr="00F17A27">
        <w:rPr>
          <w:rFonts w:ascii="Times New Roman" w:hAnsi="Times New Roman" w:cs="Times New Roman"/>
          <w:sz w:val="28"/>
          <w:szCs w:val="28"/>
          <w:lang w:val="uk-UA"/>
        </w:rPr>
        <w:lastRenderedPageBreak/>
        <w:t>after Volodymyr Grinchenko</w:t>
      </w:r>
      <w:r w:rsidR="00FD3CB5" w:rsidRPr="00F17A27">
        <w:rPr>
          <w:rFonts w:ascii="Times New Roman" w:hAnsi="Times New Roman" w:cs="Times New Roman"/>
          <w:sz w:val="28"/>
          <w:szCs w:val="28"/>
          <w:lang w:val="en-US"/>
        </w:rPr>
        <w:t xml:space="preserve">, </w:t>
      </w:r>
      <w:r w:rsidRPr="00F17A27">
        <w:rPr>
          <w:rFonts w:ascii="Times New Roman" w:hAnsi="Times New Roman" w:cs="Times New Roman"/>
          <w:sz w:val="28"/>
          <w:szCs w:val="28"/>
          <w:lang w:val="uk-UA"/>
        </w:rPr>
        <w:t>science correspondent of the Institute of psychology named after G. S. Kostiuk.</w:t>
      </w:r>
    </w:p>
    <w:p w:rsidR="00FD3CB5" w:rsidRPr="00F17A27" w:rsidRDefault="00333EC8" w:rsidP="00F17A27">
      <w:pPr>
        <w:rPr>
          <w:rFonts w:ascii="Times New Roman" w:hAnsi="Times New Roman" w:cs="Times New Roman"/>
          <w:sz w:val="28"/>
          <w:szCs w:val="28"/>
          <w:lang w:val="en-US"/>
        </w:rPr>
      </w:pPr>
      <w:r w:rsidRPr="00F17A27">
        <w:rPr>
          <w:rFonts w:ascii="Times New Roman" w:hAnsi="Times New Roman" w:cs="Times New Roman"/>
          <w:sz w:val="28"/>
          <w:szCs w:val="28"/>
          <w:lang w:val="uk-UA"/>
        </w:rPr>
        <w:t>tel: 067-744-33-62</w:t>
      </w:r>
    </w:p>
    <w:p w:rsidR="00FD3CB5" w:rsidRPr="00F17A27" w:rsidRDefault="00FD3CB5" w:rsidP="00F17A27">
      <w:pPr>
        <w:ind w:left="-539" w:right="176" w:hanging="1"/>
        <w:rPr>
          <w:rFonts w:ascii="Times New Roman" w:hAnsi="Times New Roman" w:cs="Times New Roman"/>
          <w:sz w:val="28"/>
          <w:szCs w:val="28"/>
          <w:lang w:val="de-DE"/>
        </w:rPr>
      </w:pPr>
      <w:r w:rsidRPr="00F17A27">
        <w:rPr>
          <w:rFonts w:ascii="Times New Roman" w:hAnsi="Times New Roman" w:cs="Times New Roman"/>
          <w:sz w:val="28"/>
          <w:szCs w:val="28"/>
          <w:lang w:val="de-DE"/>
        </w:rPr>
        <w:t xml:space="preserve">      e-mail: </w:t>
      </w:r>
      <w:hyperlink r:id="rId7" w:history="1">
        <w:r w:rsidRPr="00F17A27">
          <w:rPr>
            <w:rStyle w:val="a6"/>
            <w:rFonts w:ascii="Times New Roman" w:hAnsi="Times New Roman" w:cs="Times New Roman"/>
            <w:sz w:val="28"/>
            <w:szCs w:val="28"/>
            <w:lang w:val="de-DE"/>
          </w:rPr>
          <w:t>savenkova-1966@mail.ru</w:t>
        </w:r>
      </w:hyperlink>
    </w:p>
    <w:p w:rsidR="00333EC8" w:rsidRPr="00F17A27" w:rsidRDefault="00333EC8" w:rsidP="00F17A27">
      <w:pPr>
        <w:rPr>
          <w:rFonts w:ascii="Times New Roman" w:hAnsi="Times New Roman" w:cs="Times New Roman"/>
          <w:sz w:val="28"/>
          <w:szCs w:val="28"/>
          <w:lang w:val="en-US"/>
        </w:rPr>
      </w:pPr>
    </w:p>
    <w:sectPr w:rsidR="00333EC8" w:rsidRPr="00F17A27" w:rsidSect="00B178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08"/>
  <w:characterSpacingControl w:val="doNotCompress"/>
  <w:compat/>
  <w:rsids>
    <w:rsidRoot w:val="00333EC8"/>
    <w:rsid w:val="000B48B7"/>
    <w:rsid w:val="000D46F6"/>
    <w:rsid w:val="00191256"/>
    <w:rsid w:val="00196F2E"/>
    <w:rsid w:val="001F4E28"/>
    <w:rsid w:val="002114BF"/>
    <w:rsid w:val="00333EC8"/>
    <w:rsid w:val="00347DAE"/>
    <w:rsid w:val="004977B4"/>
    <w:rsid w:val="006A7EFE"/>
    <w:rsid w:val="00845877"/>
    <w:rsid w:val="008B5E65"/>
    <w:rsid w:val="008B7709"/>
    <w:rsid w:val="00981083"/>
    <w:rsid w:val="00A2106D"/>
    <w:rsid w:val="00A64C8E"/>
    <w:rsid w:val="00B17873"/>
    <w:rsid w:val="00B9465C"/>
    <w:rsid w:val="00BE24FD"/>
    <w:rsid w:val="00D3309D"/>
    <w:rsid w:val="00D33FB5"/>
    <w:rsid w:val="00F151F2"/>
    <w:rsid w:val="00F17A27"/>
    <w:rsid w:val="00F23021"/>
    <w:rsid w:val="00FB4DFA"/>
    <w:rsid w:val="00FD3C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8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3E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3EC8"/>
    <w:rPr>
      <w:rFonts w:ascii="Tahoma" w:hAnsi="Tahoma" w:cs="Tahoma"/>
      <w:sz w:val="16"/>
      <w:szCs w:val="16"/>
    </w:rPr>
  </w:style>
  <w:style w:type="paragraph" w:styleId="a5">
    <w:name w:val="No Spacing"/>
    <w:uiPriority w:val="1"/>
    <w:qFormat/>
    <w:rsid w:val="00333EC8"/>
    <w:pPr>
      <w:spacing w:after="0" w:line="240" w:lineRule="auto"/>
    </w:pPr>
  </w:style>
  <w:style w:type="character" w:styleId="a6">
    <w:name w:val="Hyperlink"/>
    <w:basedOn w:val="a0"/>
    <w:rsid w:val="00FD3C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venkova-1966@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9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9136690647482175E-2"/>
          <c:y val="0.1043956043956045"/>
          <c:w val="0.5899280575539575"/>
          <c:h val="0.70879120879120883"/>
        </c:manualLayout>
      </c:layout>
      <c:bar3DChart>
        <c:barDir val="col"/>
        <c:grouping val="clustered"/>
        <c:ser>
          <c:idx val="0"/>
          <c:order val="0"/>
          <c:tx>
            <c:strRef>
              <c:f>Sheet1!$A$2</c:f>
              <c:strCache>
                <c:ptCount val="1"/>
                <c:pt idx="0">
                  <c:v>Quantitative distribution</c:v>
                </c:pt>
              </c:strCache>
            </c:strRef>
          </c:tx>
          <c:spPr>
            <a:solidFill>
              <a:srgbClr val="9999FF"/>
            </a:solidFill>
            <a:ln w="12740">
              <a:solidFill>
                <a:srgbClr val="000000"/>
              </a:solidFill>
              <a:prstDash val="solid"/>
            </a:ln>
          </c:spPr>
          <c:cat>
            <c:numRef>
              <c:f>Sheet1!$B$1:$N$1</c:f>
              <c:numCache>
                <c:formatCode>General</c:formatCode>
                <c:ptCount val="13"/>
                <c:pt idx="0">
                  <c:v>0.71000000000000041</c:v>
                </c:pt>
                <c:pt idx="1">
                  <c:v>0.73000000000000043</c:v>
                </c:pt>
                <c:pt idx="2">
                  <c:v>0.74000000000000044</c:v>
                </c:pt>
                <c:pt idx="3">
                  <c:v>0.75000000000000044</c:v>
                </c:pt>
              </c:numCache>
            </c:numRef>
          </c:cat>
          <c:val>
            <c:numRef>
              <c:f>Sheet1!$B$2:$N$2</c:f>
              <c:numCache>
                <c:formatCode>General</c:formatCode>
                <c:ptCount val="13"/>
                <c:pt idx="0">
                  <c:v>4</c:v>
                </c:pt>
                <c:pt idx="1">
                  <c:v>5</c:v>
                </c:pt>
                <c:pt idx="2">
                  <c:v>4</c:v>
                </c:pt>
                <c:pt idx="3">
                  <c:v>6</c:v>
                </c:pt>
              </c:numCache>
            </c:numRef>
          </c:val>
        </c:ser>
        <c:ser>
          <c:idx val="1"/>
          <c:order val="1"/>
          <c:tx>
            <c:strRef>
              <c:f>Sheet1!$A$3</c:f>
              <c:strCache>
                <c:ptCount val="1"/>
              </c:strCache>
            </c:strRef>
          </c:tx>
          <c:spPr>
            <a:solidFill>
              <a:srgbClr val="993366"/>
            </a:solidFill>
            <a:ln w="12740">
              <a:solidFill>
                <a:srgbClr val="000000"/>
              </a:solidFill>
              <a:prstDash val="solid"/>
            </a:ln>
          </c:spPr>
          <c:cat>
            <c:numRef>
              <c:f>Sheet1!$B$1:$N$1</c:f>
              <c:numCache>
                <c:formatCode>General</c:formatCode>
                <c:ptCount val="13"/>
                <c:pt idx="0">
                  <c:v>0.71000000000000041</c:v>
                </c:pt>
                <c:pt idx="1">
                  <c:v>0.73000000000000043</c:v>
                </c:pt>
                <c:pt idx="2">
                  <c:v>0.74000000000000044</c:v>
                </c:pt>
                <c:pt idx="3">
                  <c:v>0.75000000000000044</c:v>
                </c:pt>
              </c:numCache>
            </c:numRef>
          </c:cat>
          <c:val>
            <c:numRef>
              <c:f>Sheet1!$B$3:$N$3</c:f>
              <c:numCache>
                <c:formatCode>General</c:formatCode>
                <c:ptCount val="13"/>
                <c:pt idx="4">
                  <c:v>0.91</c:v>
                </c:pt>
                <c:pt idx="5">
                  <c:v>0.93</c:v>
                </c:pt>
                <c:pt idx="6">
                  <c:v>0.94000000000000039</c:v>
                </c:pt>
                <c:pt idx="7">
                  <c:v>0.9500000000000004</c:v>
                </c:pt>
                <c:pt idx="8">
                  <c:v>0.98</c:v>
                </c:pt>
                <c:pt idx="9">
                  <c:v>0.99</c:v>
                </c:pt>
                <c:pt idx="10">
                  <c:v>1</c:v>
                </c:pt>
                <c:pt idx="11">
                  <c:v>1.1000000000000001</c:v>
                </c:pt>
                <c:pt idx="12">
                  <c:v>1.2</c:v>
                </c:pt>
              </c:numCache>
            </c:numRef>
          </c:val>
        </c:ser>
        <c:ser>
          <c:idx val="2"/>
          <c:order val="2"/>
          <c:tx>
            <c:strRef>
              <c:f>Sheet1!$A$4</c:f>
              <c:strCache>
                <c:ptCount val="1"/>
              </c:strCache>
            </c:strRef>
          </c:tx>
          <c:spPr>
            <a:solidFill>
              <a:srgbClr val="FFFFCC"/>
            </a:solidFill>
            <a:ln w="12740">
              <a:solidFill>
                <a:srgbClr val="000000"/>
              </a:solidFill>
              <a:prstDash val="solid"/>
            </a:ln>
          </c:spPr>
          <c:cat>
            <c:numRef>
              <c:f>Sheet1!$B$1:$N$1</c:f>
              <c:numCache>
                <c:formatCode>General</c:formatCode>
                <c:ptCount val="13"/>
                <c:pt idx="0">
                  <c:v>0.71000000000000041</c:v>
                </c:pt>
                <c:pt idx="1">
                  <c:v>0.73000000000000043</c:v>
                </c:pt>
                <c:pt idx="2">
                  <c:v>0.74000000000000044</c:v>
                </c:pt>
                <c:pt idx="3">
                  <c:v>0.75000000000000044</c:v>
                </c:pt>
              </c:numCache>
            </c:numRef>
          </c:cat>
          <c:val>
            <c:numRef>
              <c:f>Sheet1!$B$4:$N$4</c:f>
              <c:numCache>
                <c:formatCode>General</c:formatCode>
                <c:ptCount val="13"/>
                <c:pt idx="4">
                  <c:v>3</c:v>
                </c:pt>
                <c:pt idx="5">
                  <c:v>5</c:v>
                </c:pt>
                <c:pt idx="6">
                  <c:v>6</c:v>
                </c:pt>
                <c:pt idx="7">
                  <c:v>8</c:v>
                </c:pt>
                <c:pt idx="8">
                  <c:v>0</c:v>
                </c:pt>
                <c:pt idx="9">
                  <c:v>4</c:v>
                </c:pt>
                <c:pt idx="10">
                  <c:v>0</c:v>
                </c:pt>
                <c:pt idx="11">
                  <c:v>0</c:v>
                </c:pt>
                <c:pt idx="12">
                  <c:v>0</c:v>
                </c:pt>
              </c:numCache>
            </c:numRef>
          </c:val>
        </c:ser>
        <c:gapDepth val="0"/>
        <c:shape val="box"/>
        <c:axId val="82302464"/>
        <c:axId val="82304000"/>
        <c:axId val="0"/>
      </c:bar3DChart>
      <c:catAx>
        <c:axId val="82302464"/>
        <c:scaling>
          <c:orientation val="minMax"/>
        </c:scaling>
        <c:axPos val="b"/>
        <c:numFmt formatCode="General" sourceLinked="1"/>
        <c:tickLblPos val="low"/>
        <c:spPr>
          <a:ln w="3185">
            <a:solidFill>
              <a:srgbClr val="000000"/>
            </a:solidFill>
            <a:prstDash val="solid"/>
          </a:ln>
        </c:spPr>
        <c:txPr>
          <a:bodyPr rot="0" vert="horz"/>
          <a:lstStyle/>
          <a:p>
            <a:pPr>
              <a:defRPr sz="803" b="1" i="0" u="none" strike="noStrike" baseline="0">
                <a:solidFill>
                  <a:srgbClr val="000000"/>
                </a:solidFill>
                <a:latin typeface="Arial Cyr"/>
                <a:ea typeface="Arial Cyr"/>
                <a:cs typeface="Arial Cyr"/>
              </a:defRPr>
            </a:pPr>
            <a:endParaRPr lang="ru-RU"/>
          </a:p>
        </c:txPr>
        <c:crossAx val="82304000"/>
        <c:crosses val="autoZero"/>
        <c:auto val="1"/>
        <c:lblAlgn val="ctr"/>
        <c:lblOffset val="100"/>
        <c:tickLblSkip val="3"/>
        <c:tickMarkSkip val="1"/>
      </c:catAx>
      <c:valAx>
        <c:axId val="82304000"/>
        <c:scaling>
          <c:orientation val="minMax"/>
        </c:scaling>
        <c:axPos val="l"/>
        <c:majorGridlines>
          <c:spPr>
            <a:ln w="3185">
              <a:solidFill>
                <a:srgbClr val="000000"/>
              </a:solidFill>
              <a:prstDash val="solid"/>
            </a:ln>
          </c:spPr>
        </c:majorGridlines>
        <c:numFmt formatCode="General" sourceLinked="1"/>
        <c:tickLblPos val="nextTo"/>
        <c:spPr>
          <a:ln w="3185">
            <a:solidFill>
              <a:srgbClr val="000000"/>
            </a:solidFill>
            <a:prstDash val="solid"/>
          </a:ln>
        </c:spPr>
        <c:txPr>
          <a:bodyPr rot="0" vert="horz"/>
          <a:lstStyle/>
          <a:p>
            <a:pPr>
              <a:defRPr sz="803" b="1" i="0" u="none" strike="noStrike" baseline="0">
                <a:solidFill>
                  <a:srgbClr val="000000"/>
                </a:solidFill>
                <a:latin typeface="Arial Cyr"/>
                <a:ea typeface="Arial Cyr"/>
                <a:cs typeface="Arial Cyr"/>
              </a:defRPr>
            </a:pPr>
            <a:endParaRPr lang="ru-RU"/>
          </a:p>
        </c:txPr>
        <c:crossAx val="82302464"/>
        <c:crosses val="autoZero"/>
        <c:crossBetween val="between"/>
      </c:valAx>
      <c:spPr>
        <a:noFill/>
        <a:ln w="25480">
          <a:noFill/>
        </a:ln>
      </c:spPr>
    </c:plotArea>
    <c:legend>
      <c:legendPos val="r"/>
      <c:layout>
        <c:manualLayout>
          <c:xMode val="edge"/>
          <c:yMode val="edge"/>
          <c:x val="0.70863309352518156"/>
          <c:y val="0.2252747252747252"/>
          <c:w val="0.27697841726618738"/>
          <c:h val="0.5494505494505495"/>
        </c:manualLayout>
      </c:layout>
      <c:spPr>
        <a:noFill/>
        <a:ln w="3185">
          <a:solidFill>
            <a:srgbClr val="000000"/>
          </a:solidFill>
          <a:prstDash val="solid"/>
        </a:ln>
      </c:spPr>
      <c:txPr>
        <a:bodyPr/>
        <a:lstStyle/>
        <a:p>
          <a:pPr>
            <a:defRPr sz="737"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3"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10</Pages>
  <Words>2729</Words>
  <Characters>15557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Вот куда хто его зна</cp:lastModifiedBy>
  <cp:revision>7</cp:revision>
  <dcterms:created xsi:type="dcterms:W3CDTF">2020-02-05T10:42:00Z</dcterms:created>
  <dcterms:modified xsi:type="dcterms:W3CDTF">2020-02-10T05:24:00Z</dcterms:modified>
</cp:coreProperties>
</file>