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88" w:rsidRDefault="00E83088" w:rsidP="00E83088">
      <w:pPr>
        <w:spacing w:line="276" w:lineRule="auto"/>
        <w:jc w:val="right"/>
        <w:rPr>
          <w:rFonts w:ascii="Book Antiqua" w:hAnsi="Book Antiqua"/>
          <w:i/>
          <w:sz w:val="28"/>
          <w:szCs w:val="28"/>
          <w:lang w:val="en-US"/>
        </w:rPr>
      </w:pPr>
      <w:r w:rsidRPr="00E83088">
        <w:rPr>
          <w:rFonts w:ascii="Book Antiqua" w:hAnsi="Book Antiqua"/>
          <w:i/>
          <w:sz w:val="28"/>
          <w:szCs w:val="28"/>
          <w:lang w:val="en-US"/>
        </w:rPr>
        <w:t xml:space="preserve">TEXT_1 </w:t>
      </w:r>
    </w:p>
    <w:p w:rsidR="00E83088" w:rsidRPr="00E83088" w:rsidRDefault="00E83088" w:rsidP="00E83088">
      <w:pPr>
        <w:spacing w:line="276" w:lineRule="auto"/>
        <w:jc w:val="right"/>
        <w:rPr>
          <w:rFonts w:ascii="Book Antiqua" w:hAnsi="Book Antiqua" w:cs="Arial"/>
          <w:sz w:val="28"/>
          <w:szCs w:val="28"/>
          <w:lang w:val="en-US"/>
        </w:rPr>
      </w:pPr>
      <w:r w:rsidRPr="00E83088">
        <w:rPr>
          <w:rFonts w:ascii="Book Antiqua" w:hAnsi="Book Antiqua"/>
          <w:i/>
          <w:sz w:val="28"/>
          <w:szCs w:val="28"/>
          <w:lang w:val="en-US"/>
        </w:rPr>
        <w:t>(</w:t>
      </w:r>
      <w:r>
        <w:rPr>
          <w:rFonts w:ascii="Book Antiqua" w:hAnsi="Book Antiqua" w:cs="Arial"/>
          <w:sz w:val="28"/>
          <w:szCs w:val="28"/>
          <w:lang w:val="en-US"/>
        </w:rPr>
        <w:t xml:space="preserve">SOURCE: </w:t>
      </w:r>
      <w:r w:rsidRPr="00E83088">
        <w:rPr>
          <w:rFonts w:ascii="Book Antiqua" w:hAnsi="Book Antiqua" w:cs="Arial"/>
          <w:sz w:val="28"/>
          <w:szCs w:val="28"/>
          <w:lang w:val="en-US"/>
        </w:rPr>
        <w:t>http://topdent.ru/articles/dentin.html</w:t>
      </w:r>
      <w:r w:rsidRPr="00E83088">
        <w:rPr>
          <w:rFonts w:ascii="Book Antiqua" w:hAnsi="Book Antiqua" w:cs="Arial"/>
          <w:sz w:val="28"/>
          <w:szCs w:val="28"/>
          <w:lang w:val="en-US"/>
        </w:rPr>
        <w:t>)</w:t>
      </w:r>
    </w:p>
    <w:p w:rsidR="00E83088" w:rsidRDefault="00E83088" w:rsidP="003F6B92">
      <w:pPr>
        <w:spacing w:line="276" w:lineRule="auto"/>
        <w:jc w:val="center"/>
        <w:rPr>
          <w:rFonts w:ascii="Book Antiqua" w:hAnsi="Book Antiqua"/>
          <w:b/>
          <w:sz w:val="28"/>
          <w:szCs w:val="28"/>
          <w:lang w:val="en-US"/>
        </w:rPr>
      </w:pPr>
    </w:p>
    <w:p w:rsidR="00750270" w:rsidRDefault="007914D0" w:rsidP="003F6B92">
      <w:pPr>
        <w:spacing w:line="276" w:lineRule="auto"/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3F6B92">
        <w:rPr>
          <w:rFonts w:ascii="Book Antiqua" w:hAnsi="Book Antiqua"/>
          <w:b/>
          <w:sz w:val="28"/>
          <w:szCs w:val="28"/>
          <w:lang w:val="en-US"/>
        </w:rPr>
        <w:t>DENTIN</w:t>
      </w:r>
    </w:p>
    <w:p w:rsidR="00AC25CF" w:rsidRPr="003F6B92" w:rsidRDefault="007914D0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>Dentin</w:t>
      </w:r>
      <w:r w:rsidR="00AC25CF" w:rsidRPr="003F6B92">
        <w:rPr>
          <w:rFonts w:ascii="Book Antiqua" w:hAnsi="Book Antiqua"/>
          <w:sz w:val="28"/>
          <w:szCs w:val="28"/>
          <w:lang w:val="en-US"/>
        </w:rPr>
        <w:t xml:space="preserve"> is a basic material </w:t>
      </w:r>
      <w:r w:rsidR="00756AFB" w:rsidRPr="003F6B92">
        <w:rPr>
          <w:rFonts w:ascii="Book Antiqua" w:hAnsi="Book Antiqua"/>
          <w:sz w:val="28"/>
          <w:szCs w:val="28"/>
          <w:lang w:val="en-US"/>
        </w:rPr>
        <w:t>a</w:t>
      </w:r>
      <w:r w:rsidR="00AC25CF" w:rsidRPr="003F6B92">
        <w:rPr>
          <w:rFonts w:ascii="Book Antiqua" w:hAnsi="Book Antiqua"/>
          <w:sz w:val="28"/>
          <w:szCs w:val="28"/>
          <w:lang w:val="en-US"/>
        </w:rPr>
        <w:t xml:space="preserve"> tooth is “made of”. It forms the size and the external view of </w:t>
      </w:r>
      <w:r w:rsidR="00B02C8F" w:rsidRPr="003F6B92">
        <w:rPr>
          <w:rFonts w:ascii="Book Antiqua" w:hAnsi="Book Antiqua"/>
          <w:sz w:val="28"/>
          <w:szCs w:val="28"/>
          <w:lang w:val="en-US"/>
        </w:rPr>
        <w:t>the tooth</w:t>
      </w:r>
      <w:r w:rsidR="00AC25CF" w:rsidRPr="003F6B92">
        <w:rPr>
          <w:rFonts w:ascii="Book Antiqua" w:hAnsi="Book Antiqua"/>
          <w:sz w:val="28"/>
          <w:szCs w:val="28"/>
          <w:lang w:val="en-US"/>
        </w:rPr>
        <w:t>. There is a pulp inside it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. Dentin </w:t>
      </w:r>
      <w:proofErr w:type="gramStart"/>
      <w:r w:rsidRPr="003F6B92">
        <w:rPr>
          <w:rFonts w:ascii="Book Antiqua" w:hAnsi="Book Antiqua"/>
          <w:sz w:val="28"/>
          <w:szCs w:val="28"/>
          <w:lang w:val="en-US"/>
        </w:rPr>
        <w:t>is</w:t>
      </w:r>
      <w:r w:rsidR="00AC25CF" w:rsidRPr="003F6B92">
        <w:rPr>
          <w:rFonts w:ascii="Book Antiqua" w:hAnsi="Book Antiqua"/>
          <w:sz w:val="28"/>
          <w:szCs w:val="28"/>
          <w:lang w:val="en-US"/>
        </w:rPr>
        <w:t xml:space="preserve"> covered</w:t>
      </w:r>
      <w:proofErr w:type="gramEnd"/>
      <w:r w:rsidR="00AC25CF" w:rsidRPr="003F6B92">
        <w:rPr>
          <w:rFonts w:ascii="Book Antiqua" w:hAnsi="Book Antiqua"/>
          <w:sz w:val="28"/>
          <w:szCs w:val="28"/>
          <w:lang w:val="en-US"/>
        </w:rPr>
        <w:t xml:space="preserve"> by enamel from the outside (top) and cement (root portion).</w:t>
      </w:r>
      <w:r w:rsidR="00430904" w:rsidRPr="003F6B92">
        <w:rPr>
          <w:rFonts w:ascii="Book Antiqua" w:hAnsi="Book Antiqua"/>
          <w:sz w:val="28"/>
          <w:szCs w:val="28"/>
          <w:lang w:val="en-US"/>
        </w:rPr>
        <w:t xml:space="preserve"> We will explain you more about the dentin, its functions, structure and variety in this article.</w:t>
      </w:r>
    </w:p>
    <w:p w:rsidR="00721376" w:rsidRPr="003F6B92" w:rsidRDefault="00721376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>D</w:t>
      </w:r>
      <w:r w:rsidR="00263D5C" w:rsidRPr="003F6B92">
        <w:rPr>
          <w:rFonts w:ascii="Book Antiqua" w:hAnsi="Book Antiqua"/>
          <w:sz w:val="28"/>
          <w:szCs w:val="28"/>
          <w:lang w:val="en-US"/>
        </w:rPr>
        <w:t>EFINITION</w:t>
      </w:r>
    </w:p>
    <w:p w:rsidR="00721376" w:rsidRPr="003F6B92" w:rsidRDefault="00430904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 xml:space="preserve">Dentin is a special </w:t>
      </w:r>
      <w:r w:rsidR="00A16AAE" w:rsidRPr="003F6B92">
        <w:rPr>
          <w:rFonts w:ascii="Book Antiqua" w:hAnsi="Book Antiqua"/>
          <w:sz w:val="28"/>
          <w:szCs w:val="28"/>
          <w:lang w:val="en-US"/>
        </w:rPr>
        <w:t xml:space="preserve">mineralized tooth tissue 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that serves as </w:t>
      </w:r>
      <w:r w:rsidR="002A5CC4" w:rsidRPr="003F6B92">
        <w:rPr>
          <w:rFonts w:ascii="Book Antiqua" w:hAnsi="Book Antiqua"/>
          <w:sz w:val="28"/>
          <w:szCs w:val="28"/>
          <w:lang w:val="en-US"/>
        </w:rPr>
        <w:t>a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 base</w:t>
      </w:r>
      <w:r w:rsidR="00E35400" w:rsidRPr="003F6B92">
        <w:rPr>
          <w:rFonts w:ascii="Book Antiqua" w:hAnsi="Book Antiqua"/>
          <w:sz w:val="28"/>
          <w:szCs w:val="28"/>
          <w:lang w:val="en-US"/>
        </w:rPr>
        <w:t xml:space="preserve"> that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 </w:t>
      </w:r>
      <w:proofErr w:type="gramStart"/>
      <w:r w:rsidRPr="003F6B92">
        <w:rPr>
          <w:rFonts w:ascii="Book Antiqua" w:hAnsi="Book Antiqua"/>
          <w:sz w:val="28"/>
          <w:szCs w:val="28"/>
          <w:lang w:val="en-US"/>
        </w:rPr>
        <w:t>is cov</w:t>
      </w:r>
      <w:r w:rsidR="00A16AAE" w:rsidRPr="003F6B92">
        <w:rPr>
          <w:rFonts w:ascii="Book Antiqua" w:hAnsi="Book Antiqua"/>
          <w:sz w:val="28"/>
          <w:szCs w:val="28"/>
          <w:lang w:val="en-US"/>
        </w:rPr>
        <w:t>ered</w:t>
      </w:r>
      <w:proofErr w:type="gramEnd"/>
      <w:r w:rsidR="00A16AAE" w:rsidRPr="003F6B92">
        <w:rPr>
          <w:rFonts w:ascii="Book Antiqua" w:hAnsi="Book Antiqua"/>
          <w:sz w:val="28"/>
          <w:szCs w:val="28"/>
          <w:lang w:val="en-US"/>
        </w:rPr>
        <w:t xml:space="preserve"> by </w:t>
      </w:r>
      <w:r w:rsidR="002A5CC4" w:rsidRPr="003F6B92">
        <w:rPr>
          <w:rFonts w:ascii="Book Antiqua" w:hAnsi="Book Antiqua"/>
          <w:sz w:val="28"/>
          <w:szCs w:val="28"/>
          <w:lang w:val="en-US"/>
        </w:rPr>
        <w:t xml:space="preserve">a </w:t>
      </w:r>
      <w:r w:rsidRPr="003F6B92">
        <w:rPr>
          <w:rFonts w:ascii="Book Antiqua" w:hAnsi="Book Antiqua"/>
          <w:sz w:val="28"/>
          <w:szCs w:val="28"/>
          <w:lang w:val="en-US"/>
        </w:rPr>
        <w:t>strong enamel or cemen</w:t>
      </w:r>
      <w:r w:rsidR="00A16AAE" w:rsidRPr="003F6B92">
        <w:rPr>
          <w:rFonts w:ascii="Book Antiqua" w:hAnsi="Book Antiqua"/>
          <w:sz w:val="28"/>
          <w:szCs w:val="28"/>
          <w:lang w:val="en-US"/>
        </w:rPr>
        <w:t>t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. </w:t>
      </w:r>
      <w:r w:rsidR="00A16AAE" w:rsidRPr="003F6B92">
        <w:rPr>
          <w:rFonts w:ascii="Book Antiqua" w:hAnsi="Book Antiqua"/>
          <w:sz w:val="28"/>
          <w:szCs w:val="28"/>
          <w:lang w:val="en-US"/>
        </w:rPr>
        <w:t xml:space="preserve">The thickness of dentin layer can be different and ranges from two to six millimeters. The dense, </w:t>
      </w:r>
      <w:r w:rsidR="00D01181" w:rsidRPr="003F6B92">
        <w:rPr>
          <w:rFonts w:ascii="Book Antiqua" w:hAnsi="Book Antiqua"/>
          <w:sz w:val="28"/>
          <w:szCs w:val="28"/>
          <w:lang w:val="en-US"/>
        </w:rPr>
        <w:t>firm</w:t>
      </w:r>
      <w:r w:rsidR="00A16AAE" w:rsidRPr="003F6B92">
        <w:rPr>
          <w:rFonts w:ascii="Book Antiqua" w:hAnsi="Book Antiqua"/>
          <w:sz w:val="28"/>
          <w:szCs w:val="28"/>
          <w:lang w:val="en-US"/>
        </w:rPr>
        <w:t xml:space="preserve"> and at the same time very elastic substance, has a light yellow </w:t>
      </w:r>
      <w:r w:rsidR="00D01181" w:rsidRPr="003F6B92">
        <w:rPr>
          <w:rFonts w:ascii="Book Antiqua" w:hAnsi="Book Antiqua"/>
          <w:sz w:val="28"/>
          <w:szCs w:val="28"/>
          <w:lang w:val="en-US"/>
        </w:rPr>
        <w:t>color and</w:t>
      </w:r>
      <w:r w:rsidR="00A16AAE" w:rsidRPr="003F6B92">
        <w:rPr>
          <w:rFonts w:ascii="Book Antiqua" w:hAnsi="Book Antiqua"/>
          <w:sz w:val="28"/>
          <w:szCs w:val="28"/>
          <w:lang w:val="en-US"/>
        </w:rPr>
        <w:t xml:space="preserve"> shape e</w:t>
      </w:r>
      <w:r w:rsidR="00D01181" w:rsidRPr="003F6B92">
        <w:rPr>
          <w:rFonts w:ascii="Book Antiqua" w:hAnsi="Book Antiqua"/>
          <w:sz w:val="28"/>
          <w:szCs w:val="28"/>
          <w:lang w:val="en-US"/>
        </w:rPr>
        <w:t>very</w:t>
      </w:r>
      <w:r w:rsidR="00A16AAE" w:rsidRPr="003F6B92">
        <w:rPr>
          <w:rFonts w:ascii="Book Antiqua" w:hAnsi="Book Antiqua"/>
          <w:sz w:val="28"/>
          <w:szCs w:val="28"/>
          <w:lang w:val="en-US"/>
        </w:rPr>
        <w:t xml:space="preserve"> tooth</w:t>
      </w:r>
      <w:r w:rsidR="00D01181" w:rsidRPr="003F6B92">
        <w:rPr>
          <w:rFonts w:ascii="Book Antiqua" w:hAnsi="Book Antiqua"/>
          <w:sz w:val="28"/>
          <w:szCs w:val="28"/>
          <w:lang w:val="en-US"/>
        </w:rPr>
        <w:t xml:space="preserve">. It is much stronger than the bone tissue and much softer than enamel. That kind of high dentin’s elasticity is important in order to prevent the </w:t>
      </w:r>
      <w:r w:rsidR="00721376" w:rsidRPr="003F6B92">
        <w:rPr>
          <w:rFonts w:ascii="Book Antiqua" w:hAnsi="Book Antiqua"/>
          <w:sz w:val="28"/>
          <w:szCs w:val="28"/>
          <w:lang w:val="en-US"/>
        </w:rPr>
        <w:t>formation of cracks in enamel.</w:t>
      </w:r>
      <w:r w:rsidR="00721376" w:rsidRPr="003F6B92">
        <w:rPr>
          <w:rFonts w:ascii="Book Antiqua" w:hAnsi="Book Antiqua"/>
          <w:sz w:val="28"/>
          <w:szCs w:val="28"/>
        </w:rPr>
        <w:t xml:space="preserve"> </w:t>
      </w:r>
      <w:r w:rsidR="00721376" w:rsidRPr="003F6B92">
        <w:rPr>
          <w:rFonts w:ascii="Book Antiqua" w:hAnsi="Book Antiqua"/>
          <w:sz w:val="28"/>
          <w:szCs w:val="28"/>
          <w:lang w:val="en-US"/>
        </w:rPr>
        <w:t xml:space="preserve">If dentin </w:t>
      </w:r>
      <w:proofErr w:type="gramStart"/>
      <w:r w:rsidR="00721376" w:rsidRPr="003F6B92">
        <w:rPr>
          <w:rFonts w:ascii="Book Antiqua" w:hAnsi="Book Antiqua"/>
          <w:sz w:val="28"/>
          <w:szCs w:val="28"/>
          <w:lang w:val="en-US"/>
        </w:rPr>
        <w:t>was</w:t>
      </w:r>
      <w:proofErr w:type="gramEnd"/>
      <w:r w:rsidR="00721376" w:rsidRPr="003F6B92">
        <w:rPr>
          <w:rFonts w:ascii="Book Antiqua" w:hAnsi="Book Antiqua"/>
          <w:sz w:val="28"/>
          <w:szCs w:val="28"/>
          <w:lang w:val="en-US"/>
        </w:rPr>
        <w:t xml:space="preserve"> harder than enamel it would lead to </w:t>
      </w:r>
      <w:r w:rsidR="009707F4" w:rsidRPr="009707F4">
        <w:rPr>
          <w:rFonts w:ascii="Book Antiqua" w:hAnsi="Book Antiqua"/>
          <w:bCs/>
          <w:sz w:val="28"/>
          <w:szCs w:val="28"/>
        </w:rPr>
        <w:t>frequent</w:t>
      </w:r>
      <w:r w:rsidR="00721376" w:rsidRPr="009707F4">
        <w:rPr>
          <w:rFonts w:ascii="Book Antiqua" w:hAnsi="Book Antiqua"/>
          <w:sz w:val="28"/>
          <w:szCs w:val="28"/>
          <w:lang w:val="en-US"/>
        </w:rPr>
        <w:t xml:space="preserve"> </w:t>
      </w:r>
      <w:r w:rsidR="00721376" w:rsidRPr="003F6B92">
        <w:rPr>
          <w:rFonts w:ascii="Book Antiqua" w:hAnsi="Book Antiqua"/>
          <w:sz w:val="28"/>
          <w:szCs w:val="28"/>
          <w:lang w:val="en-US"/>
        </w:rPr>
        <w:t>tooth fractures and cracks in enamel layer.</w:t>
      </w:r>
    </w:p>
    <w:p w:rsidR="00430904" w:rsidRPr="003F6B92" w:rsidRDefault="002A5CC4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>There are two types of dentin</w:t>
      </w:r>
      <w:r w:rsidR="0003431C" w:rsidRPr="003F6B92">
        <w:rPr>
          <w:rFonts w:ascii="Book Antiqua" w:hAnsi="Book Antiqua"/>
          <w:sz w:val="28"/>
          <w:szCs w:val="28"/>
          <w:lang w:val="en-US"/>
        </w:rPr>
        <w:t xml:space="preserve"> according to its location</w:t>
      </w:r>
      <w:r w:rsidRPr="003F6B92">
        <w:rPr>
          <w:rFonts w:ascii="Book Antiqua" w:hAnsi="Book Antiqua"/>
          <w:sz w:val="28"/>
          <w:szCs w:val="28"/>
          <w:lang w:val="en-US"/>
        </w:rPr>
        <w:t>, coronal and root. Coronal dentin i</w:t>
      </w:r>
      <w:r w:rsidR="00B02C8F" w:rsidRPr="003F6B92">
        <w:rPr>
          <w:rFonts w:ascii="Book Antiqua" w:hAnsi="Book Antiqua"/>
          <w:sz w:val="28"/>
          <w:szCs w:val="28"/>
          <w:lang w:val="en-US"/>
        </w:rPr>
        <w:t xml:space="preserve">s a layer of dentin covered by 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enamel in the crown area. Root dentin </w:t>
      </w:r>
      <w:proofErr w:type="gramStart"/>
      <w:r w:rsidR="0003431C" w:rsidRPr="003F6B92">
        <w:rPr>
          <w:rFonts w:ascii="Book Antiqua" w:hAnsi="Book Antiqua"/>
          <w:sz w:val="28"/>
          <w:szCs w:val="28"/>
          <w:lang w:val="en-US"/>
        </w:rPr>
        <w:t xml:space="preserve">is </w:t>
      </w:r>
      <w:r w:rsidRPr="003F6B92">
        <w:rPr>
          <w:rFonts w:ascii="Book Antiqua" w:hAnsi="Book Antiqua"/>
          <w:sz w:val="28"/>
          <w:szCs w:val="28"/>
          <w:lang w:val="en-US"/>
        </w:rPr>
        <w:t>covered</w:t>
      </w:r>
      <w:proofErr w:type="gramEnd"/>
      <w:r w:rsidRPr="003F6B92">
        <w:rPr>
          <w:rFonts w:ascii="Book Antiqua" w:hAnsi="Book Antiqua"/>
          <w:sz w:val="28"/>
          <w:szCs w:val="28"/>
          <w:lang w:val="en-US"/>
        </w:rPr>
        <w:t xml:space="preserve"> by cement in the root </w:t>
      </w:r>
      <w:r w:rsidR="009707F4">
        <w:rPr>
          <w:rFonts w:ascii="Book Antiqua" w:hAnsi="Book Antiqua"/>
          <w:sz w:val="28"/>
          <w:szCs w:val="28"/>
          <w:lang w:val="en-US"/>
        </w:rPr>
        <w:t>zone</w:t>
      </w:r>
      <w:r w:rsidRPr="003F6B92">
        <w:rPr>
          <w:rFonts w:ascii="Book Antiqua" w:hAnsi="Book Antiqua"/>
          <w:sz w:val="28"/>
          <w:szCs w:val="28"/>
          <w:lang w:val="en-US"/>
        </w:rPr>
        <w:t>.</w:t>
      </w:r>
      <w:r w:rsidR="003F6B92">
        <w:rPr>
          <w:rFonts w:ascii="Book Antiqua" w:hAnsi="Book Antiqua"/>
          <w:sz w:val="28"/>
          <w:szCs w:val="28"/>
          <w:lang w:val="en-US"/>
        </w:rPr>
        <w:t xml:space="preserve"> </w:t>
      </w:r>
      <w:r w:rsidR="0003431C" w:rsidRPr="003F6B92">
        <w:rPr>
          <w:rFonts w:ascii="Book Antiqua" w:hAnsi="Book Antiqua"/>
          <w:sz w:val="28"/>
          <w:szCs w:val="28"/>
          <w:lang w:val="en-US"/>
        </w:rPr>
        <w:t>M</w:t>
      </w:r>
      <w:r w:rsidR="0003431C" w:rsidRPr="003F6B92">
        <w:rPr>
          <w:rFonts w:ascii="Book Antiqua" w:hAnsi="Book Antiqua"/>
          <w:sz w:val="28"/>
          <w:szCs w:val="28"/>
        </w:rPr>
        <w:t xml:space="preserve">etabolic processes </w:t>
      </w:r>
      <w:r w:rsidR="0003431C" w:rsidRPr="003F6B92">
        <w:rPr>
          <w:rFonts w:ascii="Book Antiqua" w:hAnsi="Book Antiqua"/>
          <w:sz w:val="28"/>
          <w:szCs w:val="28"/>
          <w:lang w:val="en-US"/>
        </w:rPr>
        <w:t xml:space="preserve">constantly </w:t>
      </w:r>
      <w:r w:rsidR="00D129FB" w:rsidRPr="003F6B92">
        <w:rPr>
          <w:rFonts w:ascii="Book Antiqua" w:hAnsi="Book Antiqua"/>
          <w:sz w:val="28"/>
          <w:szCs w:val="28"/>
          <w:lang w:val="en-US"/>
        </w:rPr>
        <w:t>occur</w:t>
      </w:r>
      <w:r w:rsidR="0003431C" w:rsidRPr="003F6B92">
        <w:rPr>
          <w:rFonts w:ascii="Book Antiqua" w:hAnsi="Book Antiqua"/>
          <w:sz w:val="28"/>
          <w:szCs w:val="28"/>
          <w:lang w:val="en-US"/>
        </w:rPr>
        <w:t xml:space="preserve"> in dent</w:t>
      </w:r>
      <w:r w:rsidR="00263D5C" w:rsidRPr="003F6B92">
        <w:rPr>
          <w:rFonts w:ascii="Book Antiqua" w:hAnsi="Book Antiqua"/>
          <w:sz w:val="28"/>
          <w:szCs w:val="28"/>
          <w:lang w:val="en-US"/>
        </w:rPr>
        <w:t>i</w:t>
      </w:r>
      <w:r w:rsidR="003F6B92">
        <w:rPr>
          <w:rFonts w:ascii="Book Antiqua" w:hAnsi="Book Antiqua"/>
          <w:sz w:val="28"/>
          <w:szCs w:val="28"/>
          <w:lang w:val="en-US"/>
        </w:rPr>
        <w:t>n</w:t>
      </w:r>
      <w:r w:rsidR="0003431C" w:rsidRPr="003F6B92">
        <w:rPr>
          <w:rFonts w:ascii="Book Antiqua" w:hAnsi="Book Antiqua"/>
          <w:sz w:val="28"/>
          <w:szCs w:val="28"/>
          <w:lang w:val="en-US"/>
        </w:rPr>
        <w:t xml:space="preserve"> tissues</w:t>
      </w:r>
      <w:r w:rsidR="0003431C" w:rsidRPr="003F6B92">
        <w:rPr>
          <w:rFonts w:ascii="Book Antiqua" w:hAnsi="Book Antiqua"/>
          <w:sz w:val="28"/>
          <w:szCs w:val="28"/>
        </w:rPr>
        <w:t xml:space="preserve"> </w:t>
      </w:r>
      <w:r w:rsidR="00263D5C" w:rsidRPr="003F6B92">
        <w:rPr>
          <w:rFonts w:ascii="Book Antiqua" w:hAnsi="Book Antiqua"/>
          <w:sz w:val="28"/>
          <w:szCs w:val="28"/>
        </w:rPr>
        <w:t>due to</w:t>
      </w:r>
      <w:r w:rsidR="0003431C" w:rsidRPr="003F6B92">
        <w:rPr>
          <w:rFonts w:ascii="Book Antiqua" w:hAnsi="Book Antiqua"/>
          <w:sz w:val="28"/>
          <w:szCs w:val="28"/>
        </w:rPr>
        <w:t xml:space="preserve"> peculiarities of </w:t>
      </w:r>
      <w:r w:rsidR="0003431C" w:rsidRPr="003F6B92">
        <w:rPr>
          <w:rFonts w:ascii="Book Antiqua" w:hAnsi="Book Antiqua"/>
          <w:sz w:val="28"/>
          <w:szCs w:val="28"/>
          <w:lang w:val="en-US"/>
        </w:rPr>
        <w:t>their</w:t>
      </w:r>
      <w:r w:rsidR="0003431C" w:rsidRPr="003F6B92">
        <w:rPr>
          <w:rFonts w:ascii="Book Antiqua" w:hAnsi="Book Antiqua"/>
          <w:sz w:val="28"/>
          <w:szCs w:val="28"/>
        </w:rPr>
        <w:t xml:space="preserve"> composition and structure</w:t>
      </w:r>
      <w:r w:rsidR="0003431C" w:rsidRPr="003F6B92">
        <w:rPr>
          <w:rFonts w:ascii="Book Antiqua" w:hAnsi="Book Antiqua"/>
          <w:sz w:val="28"/>
          <w:szCs w:val="28"/>
          <w:lang w:val="en-US"/>
        </w:rPr>
        <w:t xml:space="preserve">. </w:t>
      </w:r>
    </w:p>
    <w:p w:rsidR="0003431C" w:rsidRPr="003F6B92" w:rsidRDefault="0003431C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>Dentin formation begins in the earliest period of human life</w:t>
      </w:r>
      <w:r w:rsidR="00D129FB" w:rsidRPr="003F6B92">
        <w:rPr>
          <w:rFonts w:ascii="Book Antiqua" w:hAnsi="Book Antiqua"/>
          <w:sz w:val="28"/>
          <w:szCs w:val="28"/>
          <w:lang w:val="en-US"/>
        </w:rPr>
        <w:t xml:space="preserve">. Primary </w:t>
      </w:r>
      <w:r w:rsidR="00E35400" w:rsidRPr="003F6B92">
        <w:rPr>
          <w:rFonts w:ascii="Book Antiqua" w:hAnsi="Book Antiqua"/>
          <w:sz w:val="28"/>
          <w:szCs w:val="28"/>
          <w:lang w:val="en-US"/>
        </w:rPr>
        <w:t xml:space="preserve">dentin </w:t>
      </w:r>
      <w:proofErr w:type="gramStart"/>
      <w:r w:rsidR="00E35400" w:rsidRPr="003F6B92">
        <w:rPr>
          <w:rFonts w:ascii="Book Antiqua" w:hAnsi="Book Antiqua"/>
          <w:sz w:val="28"/>
          <w:szCs w:val="28"/>
          <w:lang w:val="en-US"/>
        </w:rPr>
        <w:t>is generated</w:t>
      </w:r>
      <w:proofErr w:type="gramEnd"/>
      <w:r w:rsidR="00E35400" w:rsidRPr="003F6B92">
        <w:rPr>
          <w:rFonts w:ascii="Book Antiqua" w:hAnsi="Book Antiqua"/>
          <w:sz w:val="28"/>
          <w:szCs w:val="28"/>
          <w:lang w:val="en-US"/>
        </w:rPr>
        <w:t xml:space="preserve"> long before</w:t>
      </w:r>
      <w:r w:rsidR="00D129FB" w:rsidRPr="003F6B92">
        <w:rPr>
          <w:rFonts w:ascii="Book Antiqua" w:hAnsi="Book Antiqua"/>
          <w:sz w:val="28"/>
          <w:szCs w:val="28"/>
          <w:lang w:val="en-US"/>
        </w:rPr>
        <w:t xml:space="preserve"> teeth eruption since primary “baby” teeth form in utero.</w:t>
      </w:r>
    </w:p>
    <w:p w:rsidR="00263D5C" w:rsidRPr="003F6B92" w:rsidRDefault="009517D7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>STRURTURE</w:t>
      </w:r>
    </w:p>
    <w:p w:rsidR="00263D5C" w:rsidRPr="003F6B92" w:rsidRDefault="001D5BAD" w:rsidP="003F6B92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</w:rPr>
      </w:pPr>
      <w:r w:rsidRPr="003F6B92">
        <w:rPr>
          <w:rFonts w:ascii="Book Antiqua" w:hAnsi="Book Antiqua"/>
          <w:sz w:val="28"/>
          <w:szCs w:val="28"/>
          <w:lang w:val="en-US"/>
        </w:rPr>
        <w:t>Dentin</w:t>
      </w:r>
      <w:r w:rsidR="00263D5C" w:rsidRPr="003F6B92">
        <w:rPr>
          <w:rFonts w:ascii="Book Antiqua" w:hAnsi="Book Antiqua"/>
          <w:sz w:val="28"/>
          <w:szCs w:val="28"/>
          <w:lang w:val="en-US"/>
        </w:rPr>
        <w:t xml:space="preserve"> consists of </w:t>
      </w:r>
      <w:r w:rsidR="009707F4">
        <w:rPr>
          <w:rFonts w:ascii="Book Antiqua" w:hAnsi="Book Antiqua"/>
          <w:sz w:val="28"/>
          <w:szCs w:val="28"/>
          <w:lang w:val="en-US"/>
        </w:rPr>
        <w:t>basic</w:t>
      </w:r>
      <w:r w:rsidR="00263D5C" w:rsidRPr="003F6B92">
        <w:rPr>
          <w:rFonts w:ascii="Book Antiqua" w:hAnsi="Book Antiqua"/>
          <w:sz w:val="28"/>
          <w:szCs w:val="28"/>
          <w:lang w:val="en-US"/>
        </w:rPr>
        <w:t xml:space="preserve"> substance and 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microscopic canals </w:t>
      </w:r>
      <w:r w:rsidR="00263D5C" w:rsidRPr="003F6B92">
        <w:rPr>
          <w:rFonts w:ascii="Book Antiqua" w:hAnsi="Book Antiqua"/>
          <w:sz w:val="28"/>
          <w:szCs w:val="28"/>
          <w:lang w:val="en-US"/>
        </w:rPr>
        <w:t xml:space="preserve">called dentinal </w:t>
      </w:r>
      <w:r w:rsidRPr="003F6B92">
        <w:rPr>
          <w:rFonts w:ascii="Book Antiqua" w:hAnsi="Book Antiqua"/>
          <w:sz w:val="28"/>
          <w:szCs w:val="28"/>
          <w:lang w:val="en-US"/>
        </w:rPr>
        <w:t>tubules</w:t>
      </w:r>
      <w:r w:rsidR="009707F4">
        <w:rPr>
          <w:rFonts w:ascii="Book Antiqua" w:hAnsi="Book Antiqua"/>
          <w:sz w:val="28"/>
          <w:szCs w:val="28"/>
          <w:lang w:val="en-US"/>
        </w:rPr>
        <w:t xml:space="preserve"> that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 contain n</w:t>
      </w:r>
      <w:r w:rsidR="00263D5C" w:rsidRPr="003F6B92">
        <w:rPr>
          <w:rFonts w:ascii="Book Antiqua" w:hAnsi="Book Antiqua"/>
          <w:sz w:val="28"/>
          <w:szCs w:val="28"/>
          <w:lang w:val="en-US"/>
        </w:rPr>
        <w:t xml:space="preserve">erve endings and </w:t>
      </w:r>
      <w:r w:rsidRPr="003F6B92">
        <w:rPr>
          <w:rFonts w:ascii="Book Antiqua" w:hAnsi="Book Antiqua"/>
          <w:sz w:val="28"/>
          <w:szCs w:val="28"/>
          <w:lang w:val="en-US"/>
        </w:rPr>
        <w:t>fluid. T</w:t>
      </w:r>
      <w:r w:rsidR="009707F4">
        <w:rPr>
          <w:rFonts w:ascii="Book Antiqua" w:hAnsi="Book Antiqua"/>
          <w:sz w:val="28"/>
          <w:szCs w:val="28"/>
          <w:lang w:val="en-US"/>
        </w:rPr>
        <w:t>he t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ubules extend from the pulp to </w:t>
      </w:r>
      <w:r w:rsidR="00B02C8F" w:rsidRPr="003F6B92">
        <w:rPr>
          <w:rFonts w:ascii="Book Antiqua" w:hAnsi="Book Antiqua"/>
          <w:sz w:val="28"/>
          <w:szCs w:val="28"/>
          <w:lang w:val="en-US"/>
        </w:rPr>
        <w:t>e</w:t>
      </w:r>
      <w:r w:rsidRPr="003F6B92">
        <w:rPr>
          <w:rFonts w:ascii="Book Antiqua" w:hAnsi="Book Antiqua"/>
          <w:sz w:val="28"/>
          <w:szCs w:val="28"/>
          <w:lang w:val="en-US"/>
        </w:rPr>
        <w:t>namel and cement.</w:t>
      </w:r>
      <w:r w:rsidR="00744142" w:rsidRPr="003F6B92">
        <w:rPr>
          <w:rFonts w:ascii="Book Antiqua" w:hAnsi="Book Antiqua"/>
          <w:sz w:val="28"/>
          <w:szCs w:val="28"/>
        </w:rPr>
        <w:t xml:space="preserve"> Dentin, which is adjacent to the pulp, </w:t>
      </w:r>
      <w:r w:rsidR="00744142" w:rsidRPr="003F6B92">
        <w:rPr>
          <w:rFonts w:ascii="Book Antiqua" w:hAnsi="Book Antiqua"/>
          <w:sz w:val="28"/>
          <w:szCs w:val="28"/>
          <w:lang w:val="en-US"/>
        </w:rPr>
        <w:t xml:space="preserve">is </w:t>
      </w:r>
      <w:r w:rsidR="00744142" w:rsidRPr="003F6B92">
        <w:rPr>
          <w:rFonts w:ascii="Book Antiqua" w:hAnsi="Book Antiqua"/>
          <w:sz w:val="28"/>
          <w:szCs w:val="28"/>
        </w:rPr>
        <w:t xml:space="preserve">called predentin. </w:t>
      </w:r>
      <w:r w:rsidR="00744142" w:rsidRPr="003F6B92">
        <w:rPr>
          <w:rFonts w:ascii="Book Antiqua" w:hAnsi="Book Antiqua"/>
          <w:sz w:val="28"/>
          <w:szCs w:val="28"/>
          <w:lang w:val="en-US"/>
        </w:rPr>
        <w:t>T</w:t>
      </w:r>
      <w:r w:rsidR="00744142" w:rsidRPr="003F6B92">
        <w:rPr>
          <w:rFonts w:ascii="Book Antiqua" w:hAnsi="Book Antiqua"/>
          <w:sz w:val="28"/>
          <w:szCs w:val="28"/>
        </w:rPr>
        <w:t xml:space="preserve">here </w:t>
      </w:r>
      <w:r w:rsidR="004A2696" w:rsidRPr="003F6B92">
        <w:rPr>
          <w:rFonts w:ascii="Book Antiqua" w:hAnsi="Book Antiqua"/>
          <w:sz w:val="28"/>
          <w:szCs w:val="28"/>
          <w:lang w:val="en-US"/>
        </w:rPr>
        <w:t>are</w:t>
      </w:r>
      <w:r w:rsidR="00744142" w:rsidRPr="003F6B92">
        <w:rPr>
          <w:rFonts w:ascii="Book Antiqua" w:hAnsi="Book Antiqua"/>
          <w:sz w:val="28"/>
          <w:szCs w:val="28"/>
        </w:rPr>
        <w:t xml:space="preserve"> also a </w:t>
      </w:r>
      <w:r w:rsidR="004A2696" w:rsidRPr="003F6B92">
        <w:rPr>
          <w:rFonts w:ascii="Book Antiqua" w:hAnsi="Book Antiqua"/>
          <w:sz w:val="28"/>
          <w:szCs w:val="28"/>
          <w:lang w:val="en-US"/>
        </w:rPr>
        <w:t>mantle</w:t>
      </w:r>
      <w:r w:rsidR="00744142" w:rsidRPr="003F6B92">
        <w:rPr>
          <w:rFonts w:ascii="Book Antiqua" w:hAnsi="Book Antiqua"/>
          <w:sz w:val="28"/>
          <w:szCs w:val="28"/>
        </w:rPr>
        <w:t xml:space="preserve"> </w:t>
      </w:r>
      <w:r w:rsidR="004A2696" w:rsidRPr="003F6B92">
        <w:rPr>
          <w:rFonts w:ascii="Book Antiqua" w:hAnsi="Book Antiqua"/>
          <w:sz w:val="28"/>
          <w:szCs w:val="28"/>
          <w:lang w:val="en-US"/>
        </w:rPr>
        <w:t xml:space="preserve">dentin </w:t>
      </w:r>
      <w:r w:rsidR="00744142" w:rsidRPr="003F6B92">
        <w:rPr>
          <w:rFonts w:ascii="Book Antiqua" w:hAnsi="Book Antiqua"/>
          <w:sz w:val="28"/>
          <w:szCs w:val="28"/>
        </w:rPr>
        <w:t>and</w:t>
      </w:r>
      <w:r w:rsidR="004A2696" w:rsidRPr="003F6B92">
        <w:rPr>
          <w:rFonts w:ascii="Book Antiqua" w:hAnsi="Book Antiqua"/>
          <w:sz w:val="28"/>
          <w:szCs w:val="28"/>
          <w:lang w:val="en-US"/>
        </w:rPr>
        <w:t xml:space="preserve"> an</w:t>
      </w:r>
      <w:r w:rsidR="00756AFB" w:rsidRPr="003F6B92">
        <w:rPr>
          <w:rFonts w:ascii="Book Antiqua" w:hAnsi="Book Antiqua"/>
          <w:sz w:val="28"/>
          <w:szCs w:val="28"/>
        </w:rPr>
        <w:t xml:space="preserve"> interglobular dentin</w:t>
      </w:r>
      <w:r w:rsidR="00756AFB" w:rsidRPr="003F6B92">
        <w:rPr>
          <w:rFonts w:ascii="Book Antiqua" w:hAnsi="Book Antiqua"/>
          <w:sz w:val="28"/>
          <w:szCs w:val="28"/>
          <w:lang w:val="en-US"/>
        </w:rPr>
        <w:t>;</w:t>
      </w:r>
      <w:r w:rsidR="00744142" w:rsidRPr="003F6B92">
        <w:rPr>
          <w:rFonts w:ascii="Book Antiqua" w:hAnsi="Book Antiqua"/>
          <w:sz w:val="28"/>
          <w:szCs w:val="28"/>
        </w:rPr>
        <w:t xml:space="preserve"> they </w:t>
      </w:r>
      <w:r w:rsidR="00744142" w:rsidRPr="003F6B92">
        <w:rPr>
          <w:rFonts w:ascii="Book Antiqua" w:hAnsi="Book Antiqua"/>
          <w:sz w:val="28"/>
          <w:szCs w:val="28"/>
          <w:lang w:val="en-US"/>
        </w:rPr>
        <w:t xml:space="preserve">do </w:t>
      </w:r>
      <w:r w:rsidR="00744142" w:rsidRPr="003F6B92">
        <w:rPr>
          <w:rFonts w:ascii="Book Antiqua" w:hAnsi="Book Antiqua"/>
          <w:sz w:val="28"/>
          <w:szCs w:val="28"/>
        </w:rPr>
        <w:t>differ in their structure.</w:t>
      </w:r>
    </w:p>
    <w:p w:rsidR="00744142" w:rsidRPr="003F6B92" w:rsidRDefault="004A2696" w:rsidP="00E83088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</w:rPr>
        <w:t>The c</w:t>
      </w:r>
      <w:r w:rsidRPr="003F6B92">
        <w:rPr>
          <w:rFonts w:ascii="Book Antiqua" w:hAnsi="Book Antiqua"/>
          <w:sz w:val="28"/>
          <w:szCs w:val="28"/>
          <w:lang w:val="en-US"/>
        </w:rPr>
        <w:t>ana</w:t>
      </w:r>
      <w:r w:rsidRPr="003F6B92">
        <w:rPr>
          <w:rFonts w:ascii="Book Antiqua" w:hAnsi="Book Antiqua"/>
          <w:sz w:val="28"/>
          <w:szCs w:val="28"/>
        </w:rPr>
        <w:t xml:space="preserve">ls 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are </w:t>
      </w:r>
      <w:r w:rsidRPr="003F6B92">
        <w:rPr>
          <w:rFonts w:ascii="Book Antiqua" w:hAnsi="Book Antiqua"/>
          <w:sz w:val="28"/>
          <w:szCs w:val="28"/>
        </w:rPr>
        <w:t xml:space="preserve">disposed unevenly. They are wider and shorter in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primary</w:t>
      </w:r>
      <w:r w:rsidR="00847691" w:rsidRPr="003F6B92">
        <w:rPr>
          <w:rFonts w:ascii="Book Antiqua" w:hAnsi="Book Antiqua"/>
          <w:sz w:val="28"/>
          <w:szCs w:val="28"/>
        </w:rPr>
        <w:t xml:space="preserve">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teeth</w:t>
      </w:r>
      <w:r w:rsidR="00847691" w:rsidRPr="003F6B92">
        <w:rPr>
          <w:rFonts w:ascii="Book Antiqua" w:hAnsi="Book Antiqua"/>
          <w:sz w:val="28"/>
          <w:szCs w:val="28"/>
        </w:rPr>
        <w:t xml:space="preserve">.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O</w:t>
      </w:r>
      <w:r w:rsidR="00847691" w:rsidRPr="003F6B92">
        <w:rPr>
          <w:rFonts w:ascii="Book Antiqua" w:hAnsi="Book Antiqua"/>
          <w:sz w:val="28"/>
          <w:szCs w:val="28"/>
        </w:rPr>
        <w:t>n the contrary,</w:t>
      </w:r>
      <w:r w:rsidRPr="003F6B92">
        <w:rPr>
          <w:rFonts w:ascii="Book Antiqua" w:hAnsi="Book Antiqua"/>
          <w:sz w:val="28"/>
          <w:szCs w:val="28"/>
        </w:rPr>
        <w:t xml:space="preserve">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permanent</w:t>
      </w:r>
      <w:r w:rsidR="00847691" w:rsidRPr="003F6B92">
        <w:rPr>
          <w:rFonts w:ascii="Book Antiqua" w:hAnsi="Book Antiqua"/>
          <w:sz w:val="28"/>
          <w:szCs w:val="28"/>
        </w:rPr>
        <w:t xml:space="preserve">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teeth</w:t>
      </w:r>
      <w:r w:rsidR="00847691" w:rsidRPr="003F6B92">
        <w:rPr>
          <w:rFonts w:ascii="Book Antiqua" w:hAnsi="Book Antiqua"/>
          <w:sz w:val="28"/>
          <w:szCs w:val="28"/>
        </w:rPr>
        <w:t xml:space="preserve">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 xml:space="preserve">have </w:t>
      </w:r>
      <w:r w:rsidRPr="003F6B92">
        <w:rPr>
          <w:rFonts w:ascii="Book Antiqua" w:hAnsi="Book Antiqua"/>
          <w:sz w:val="28"/>
          <w:szCs w:val="28"/>
        </w:rPr>
        <w:t>long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er</w:t>
      </w:r>
      <w:r w:rsidRPr="003F6B92">
        <w:rPr>
          <w:rFonts w:ascii="Book Antiqua" w:hAnsi="Book Antiqua"/>
          <w:sz w:val="28"/>
          <w:szCs w:val="28"/>
        </w:rPr>
        <w:t xml:space="preserve"> and </w:t>
      </w:r>
      <w:r w:rsidR="00DA7336" w:rsidRPr="003F6B92">
        <w:rPr>
          <w:rFonts w:ascii="Book Antiqua" w:hAnsi="Book Antiqua"/>
          <w:sz w:val="28"/>
          <w:szCs w:val="28"/>
          <w:lang w:val="en-US"/>
        </w:rPr>
        <w:t>narrower</w:t>
      </w:r>
      <w:r w:rsidR="00847691" w:rsidRPr="003F6B92">
        <w:rPr>
          <w:rFonts w:ascii="Book Antiqua" w:hAnsi="Book Antiqua"/>
          <w:sz w:val="28"/>
          <w:szCs w:val="28"/>
        </w:rPr>
        <w:t xml:space="preserve">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>canals</w:t>
      </w:r>
      <w:r w:rsidR="00847691" w:rsidRPr="003F6B92">
        <w:rPr>
          <w:rFonts w:ascii="Book Antiqua" w:hAnsi="Book Antiqua"/>
          <w:sz w:val="28"/>
          <w:szCs w:val="28"/>
        </w:rPr>
        <w:t xml:space="preserve">. </w:t>
      </w:r>
      <w:r w:rsidR="00847691" w:rsidRPr="003F6B92">
        <w:rPr>
          <w:rFonts w:ascii="Book Antiqua" w:hAnsi="Book Antiqua"/>
          <w:sz w:val="28"/>
          <w:szCs w:val="28"/>
          <w:lang w:val="en-US"/>
        </w:rPr>
        <w:t xml:space="preserve">That </w:t>
      </w:r>
      <w:r w:rsidR="00847691" w:rsidRPr="003F6B92">
        <w:rPr>
          <w:rFonts w:ascii="Book Antiqua" w:hAnsi="Book Antiqua"/>
          <w:sz w:val="28"/>
          <w:szCs w:val="28"/>
          <w:lang w:val="en-US"/>
        </w:rPr>
        <w:lastRenderedPageBreak/>
        <w:t xml:space="preserve">is why permanent teeth </w:t>
      </w:r>
      <w:proofErr w:type="gramStart"/>
      <w:r w:rsidR="00847691" w:rsidRPr="003F6B92">
        <w:rPr>
          <w:rFonts w:ascii="Book Antiqua" w:hAnsi="Book Antiqua"/>
          <w:sz w:val="28"/>
          <w:szCs w:val="28"/>
          <w:lang w:val="en-US"/>
        </w:rPr>
        <w:t>are more</w:t>
      </w:r>
      <w:r w:rsidR="00DA7336" w:rsidRPr="003F6B92">
        <w:rPr>
          <w:rFonts w:ascii="Book Antiqua" w:hAnsi="Book Antiqua"/>
          <w:sz w:val="28"/>
          <w:szCs w:val="28"/>
          <w:lang w:val="en-US"/>
        </w:rPr>
        <w:t xml:space="preserve"> protected</w:t>
      </w:r>
      <w:proofErr w:type="gramEnd"/>
      <w:r w:rsidR="00DA7336" w:rsidRPr="003F6B92">
        <w:rPr>
          <w:rFonts w:ascii="Book Antiqua" w:hAnsi="Book Antiqua"/>
          <w:sz w:val="28"/>
          <w:szCs w:val="28"/>
          <w:lang w:val="en-US"/>
        </w:rPr>
        <w:t xml:space="preserve"> from the infections and pathogens to get into the pulp.</w:t>
      </w:r>
    </w:p>
    <w:p w:rsidR="00DA7336" w:rsidRDefault="00DA7336" w:rsidP="00E83088">
      <w:pPr>
        <w:spacing w:line="276" w:lineRule="auto"/>
        <w:ind w:firstLine="708"/>
        <w:jc w:val="both"/>
        <w:rPr>
          <w:rFonts w:ascii="Book Antiqua" w:hAnsi="Book Antiqua"/>
          <w:sz w:val="28"/>
          <w:szCs w:val="28"/>
          <w:lang w:val="en-US"/>
        </w:rPr>
      </w:pPr>
      <w:r w:rsidRPr="003F6B92">
        <w:rPr>
          <w:rFonts w:ascii="Book Antiqua" w:hAnsi="Book Antiqua"/>
          <w:sz w:val="28"/>
          <w:szCs w:val="28"/>
          <w:lang w:val="en-US"/>
        </w:rPr>
        <w:t>There are also sensitive nerv</w:t>
      </w:r>
      <w:r w:rsidR="00EA7070" w:rsidRPr="003F6B92">
        <w:rPr>
          <w:rFonts w:ascii="Book Antiqua" w:hAnsi="Book Antiqua"/>
          <w:sz w:val="28"/>
          <w:szCs w:val="28"/>
          <w:lang w:val="en-US"/>
        </w:rPr>
        <w:t>e</w:t>
      </w:r>
      <w:r w:rsidR="00756AFB" w:rsidRPr="003F6B92">
        <w:rPr>
          <w:rFonts w:ascii="Book Antiqua" w:hAnsi="Book Antiqua"/>
          <w:sz w:val="28"/>
          <w:szCs w:val="28"/>
          <w:lang w:val="en-US"/>
        </w:rPr>
        <w:t xml:space="preserve"> endings inside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 predentin. However, they do not penetrat</w:t>
      </w:r>
      <w:r w:rsidR="00EA7070" w:rsidRPr="003F6B92">
        <w:rPr>
          <w:rFonts w:ascii="Book Antiqua" w:hAnsi="Book Antiqua"/>
          <w:sz w:val="28"/>
          <w:szCs w:val="28"/>
          <w:lang w:val="en-US"/>
        </w:rPr>
        <w:t xml:space="preserve">e </w:t>
      </w:r>
      <w:r w:rsidR="00756AFB" w:rsidRPr="003F6B92">
        <w:rPr>
          <w:rFonts w:ascii="Book Antiqua" w:hAnsi="Book Antiqua"/>
          <w:sz w:val="28"/>
          <w:szCs w:val="28"/>
          <w:lang w:val="en-US"/>
        </w:rPr>
        <w:t>complete</w:t>
      </w:r>
      <w:r w:rsidR="00EA7070" w:rsidRPr="003F6B92">
        <w:rPr>
          <w:rFonts w:ascii="Book Antiqua" w:hAnsi="Book Antiqua"/>
          <w:sz w:val="28"/>
          <w:szCs w:val="28"/>
          <w:lang w:val="en-US"/>
        </w:rPr>
        <w:t xml:space="preserve"> thickness of dentin</w:t>
      </w:r>
      <w:r w:rsidRPr="003F6B92">
        <w:rPr>
          <w:rFonts w:ascii="Book Antiqua" w:hAnsi="Book Antiqua"/>
          <w:sz w:val="28"/>
          <w:szCs w:val="28"/>
          <w:lang w:val="en-US"/>
        </w:rPr>
        <w:t xml:space="preserve">. </w:t>
      </w:r>
    </w:p>
    <w:p w:rsidR="00E83088" w:rsidRDefault="00E83088" w:rsidP="00E83088">
      <w:pPr>
        <w:spacing w:line="276" w:lineRule="auto"/>
        <w:jc w:val="right"/>
        <w:rPr>
          <w:rFonts w:ascii="Book Antiqua" w:hAnsi="Book Antiqua"/>
          <w:i/>
          <w:sz w:val="28"/>
          <w:szCs w:val="28"/>
          <w:lang w:val="en-US"/>
        </w:rPr>
      </w:pPr>
    </w:p>
    <w:p w:rsidR="00E83088" w:rsidRDefault="00E83088" w:rsidP="00E83088">
      <w:pPr>
        <w:spacing w:line="276" w:lineRule="auto"/>
        <w:jc w:val="right"/>
        <w:rPr>
          <w:rFonts w:ascii="Book Antiqua" w:hAnsi="Book Antiqua"/>
          <w:i/>
          <w:sz w:val="28"/>
          <w:szCs w:val="28"/>
          <w:lang w:val="en-US"/>
        </w:rPr>
      </w:pPr>
      <w:r w:rsidRPr="00E83088">
        <w:rPr>
          <w:rFonts w:ascii="Book Antiqua" w:hAnsi="Book Antiqua"/>
          <w:i/>
          <w:sz w:val="28"/>
          <w:szCs w:val="28"/>
          <w:lang w:val="en-US"/>
        </w:rPr>
        <w:t>TEXT_</w:t>
      </w:r>
      <w:r>
        <w:rPr>
          <w:rFonts w:ascii="Book Antiqua" w:hAnsi="Book Antiqua"/>
          <w:i/>
          <w:sz w:val="28"/>
          <w:szCs w:val="28"/>
          <w:lang w:val="en-US"/>
        </w:rPr>
        <w:t>2</w:t>
      </w:r>
    </w:p>
    <w:p w:rsidR="00E83088" w:rsidRPr="00E83088" w:rsidRDefault="00E83088" w:rsidP="00E83088">
      <w:pPr>
        <w:spacing w:line="276" w:lineRule="auto"/>
        <w:jc w:val="right"/>
        <w:rPr>
          <w:rFonts w:ascii="Book Antiqua" w:hAnsi="Book Antiqua" w:cs="Arial"/>
          <w:sz w:val="28"/>
          <w:szCs w:val="28"/>
          <w:lang w:val="en-US"/>
        </w:rPr>
      </w:pPr>
      <w:r w:rsidRPr="00E83088">
        <w:rPr>
          <w:rFonts w:ascii="Book Antiqua" w:hAnsi="Book Antiqua"/>
          <w:i/>
          <w:sz w:val="28"/>
          <w:szCs w:val="28"/>
          <w:lang w:val="en-US"/>
        </w:rPr>
        <w:t>(</w:t>
      </w:r>
      <w:r>
        <w:rPr>
          <w:rFonts w:ascii="Book Antiqua" w:hAnsi="Book Antiqua" w:cs="Arial"/>
          <w:sz w:val="28"/>
          <w:szCs w:val="28"/>
          <w:lang w:val="en-US"/>
        </w:rPr>
        <w:t xml:space="preserve">SOURCE: </w:t>
      </w:r>
      <w:r w:rsidRPr="00E83088">
        <w:rPr>
          <w:rFonts w:ascii="Book Antiqua" w:hAnsi="Book Antiqua" w:cs="Arial"/>
          <w:sz w:val="28"/>
          <w:szCs w:val="28"/>
          <w:lang w:val="en-US"/>
        </w:rPr>
        <w:t>http://topdent.ru/articles/dentin.html)</w:t>
      </w:r>
    </w:p>
    <w:p w:rsidR="00E83088" w:rsidRDefault="00E83088" w:rsidP="00E83088">
      <w:pPr>
        <w:spacing w:line="276" w:lineRule="auto"/>
        <w:jc w:val="right"/>
        <w:rPr>
          <w:rFonts w:ascii="Book Antiqua" w:hAnsi="Book Antiqua"/>
          <w:i/>
          <w:sz w:val="28"/>
          <w:szCs w:val="28"/>
          <w:lang w:val="en-US"/>
        </w:rPr>
      </w:pPr>
    </w:p>
    <w:p w:rsidR="007914D0" w:rsidRPr="003F6B92" w:rsidRDefault="009517D7" w:rsidP="003F6B92">
      <w:pPr>
        <w:spacing w:line="276" w:lineRule="auto"/>
        <w:ind w:firstLine="708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sz w:val="28"/>
          <w:szCs w:val="28"/>
          <w:lang w:val="en-US"/>
        </w:rPr>
        <w:t>COMPOSITION</w:t>
      </w:r>
    </w:p>
    <w:p w:rsidR="00E675D2" w:rsidRPr="003F6B92" w:rsidRDefault="00E675D2" w:rsidP="003F6B92">
      <w:pPr>
        <w:spacing w:line="276" w:lineRule="auto"/>
        <w:ind w:firstLine="708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sz w:val="28"/>
          <w:szCs w:val="28"/>
          <w:lang w:val="en-US"/>
        </w:rPr>
        <w:t>Dentin consists of 70% inorganic substances, 20% organic substance</w:t>
      </w:r>
      <w:r w:rsidR="004D414D">
        <w:rPr>
          <w:rFonts w:ascii="Book Antiqua" w:hAnsi="Book Antiqua" w:cs="Arial"/>
          <w:sz w:val="28"/>
          <w:szCs w:val="28"/>
          <w:lang w:val="en-US"/>
        </w:rPr>
        <w:t>s</w:t>
      </w:r>
      <w:r w:rsidRPr="003F6B92">
        <w:rPr>
          <w:rFonts w:ascii="Book Antiqua" w:hAnsi="Book Antiqua" w:cs="Arial"/>
          <w:sz w:val="28"/>
          <w:szCs w:val="28"/>
          <w:lang w:val="en-US"/>
        </w:rPr>
        <w:t xml:space="preserve"> and </w:t>
      </w:r>
      <w:r w:rsidR="00C70BB7" w:rsidRPr="003F6B92">
        <w:rPr>
          <w:rFonts w:ascii="Book Antiqua" w:hAnsi="Book Antiqua" w:cs="Arial"/>
          <w:sz w:val="28"/>
          <w:szCs w:val="28"/>
          <w:lang w:val="en-US"/>
        </w:rPr>
        <w:t xml:space="preserve">10% </w:t>
      </w:r>
      <w:r w:rsidRPr="003F6B92">
        <w:rPr>
          <w:rFonts w:ascii="Book Antiqua" w:hAnsi="Book Antiqua" w:cs="Arial"/>
          <w:sz w:val="28"/>
          <w:szCs w:val="28"/>
          <w:lang w:val="en-US"/>
        </w:rPr>
        <w:t xml:space="preserve">so called </w:t>
      </w:r>
      <w:r w:rsidR="00C70BB7" w:rsidRPr="003F6B92">
        <w:rPr>
          <w:rFonts w:ascii="Book Antiqua" w:hAnsi="Book Antiqua" w:cs="Arial"/>
          <w:sz w:val="28"/>
          <w:szCs w:val="28"/>
          <w:lang w:val="en-US"/>
        </w:rPr>
        <w:t>traceless minerals.</w:t>
      </w:r>
      <w:r w:rsidR="004133F1" w:rsidRPr="003F6B92">
        <w:rPr>
          <w:rFonts w:ascii="Book Antiqua" w:hAnsi="Book Antiqua" w:cs="Arial"/>
          <w:sz w:val="28"/>
          <w:szCs w:val="28"/>
        </w:rPr>
        <w:t xml:space="preserve"> </w:t>
      </w:r>
      <w:r w:rsidR="00E35400" w:rsidRPr="003F6B92">
        <w:rPr>
          <w:rFonts w:ascii="Book Antiqua" w:hAnsi="Book Antiqua" w:cs="Arial"/>
          <w:sz w:val="28"/>
          <w:szCs w:val="28"/>
          <w:lang w:val="en-US"/>
        </w:rPr>
        <w:t>Let us</w:t>
      </w:r>
      <w:r w:rsidR="004133F1" w:rsidRPr="003F6B92">
        <w:rPr>
          <w:rFonts w:ascii="Book Antiqua" w:hAnsi="Book Antiqua" w:cs="Arial"/>
          <w:sz w:val="28"/>
          <w:szCs w:val="28"/>
          <w:lang w:val="en-US"/>
        </w:rPr>
        <w:t xml:space="preserve"> consider dentin’s chemical composition more carefully.</w:t>
      </w:r>
    </w:p>
    <w:p w:rsidR="004133F1" w:rsidRPr="004D414D" w:rsidRDefault="004133F1" w:rsidP="004D414D">
      <w:pPr>
        <w:spacing w:line="276" w:lineRule="auto"/>
        <w:ind w:firstLine="708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sz w:val="28"/>
          <w:szCs w:val="28"/>
          <w:lang w:val="en-US"/>
        </w:rPr>
        <w:t xml:space="preserve">Proteins, polysaccharides and lipids are main organic </w:t>
      </w:r>
      <w:r w:rsidR="0017532D" w:rsidRPr="003F6B92">
        <w:rPr>
          <w:rFonts w:ascii="Book Antiqua" w:hAnsi="Book Antiqua" w:cs="Arial"/>
          <w:sz w:val="28"/>
          <w:szCs w:val="28"/>
          <w:lang w:val="en-US"/>
        </w:rPr>
        <w:t>materials</w:t>
      </w:r>
      <w:r w:rsidRPr="003F6B92">
        <w:rPr>
          <w:rFonts w:ascii="Book Antiqua" w:hAnsi="Book Antiqua" w:cs="Arial"/>
          <w:sz w:val="28"/>
          <w:szCs w:val="28"/>
          <w:lang w:val="en-US"/>
        </w:rPr>
        <w:t>.</w:t>
      </w:r>
      <w:r w:rsidR="0017532D" w:rsidRPr="003F6B92">
        <w:rPr>
          <w:rFonts w:ascii="Book Antiqua" w:hAnsi="Book Antiqua" w:cs="Arial"/>
          <w:sz w:val="28"/>
          <w:szCs w:val="28"/>
          <w:lang w:val="en-US"/>
        </w:rPr>
        <w:t xml:space="preserve"> Dentin consists mainly of collagen fibers</w:t>
      </w:r>
      <w:r w:rsidR="004D414D">
        <w:rPr>
          <w:rFonts w:ascii="Book Antiqua" w:hAnsi="Book Antiqua" w:cs="Arial"/>
          <w:sz w:val="28"/>
          <w:szCs w:val="28"/>
          <w:lang w:val="en-US"/>
        </w:rPr>
        <w:t xml:space="preserve"> that</w:t>
      </w:r>
      <w:r w:rsidR="0017532D" w:rsidRPr="003F6B92">
        <w:rPr>
          <w:rFonts w:ascii="Book Antiqua" w:hAnsi="Book Antiqua" w:cs="Arial"/>
          <w:sz w:val="28"/>
          <w:szCs w:val="28"/>
          <w:lang w:val="en-US"/>
        </w:rPr>
        <w:t xml:space="preserve"> </w:t>
      </w:r>
      <w:proofErr w:type="gramStart"/>
      <w:r w:rsidR="0017532D" w:rsidRPr="003F6B92">
        <w:rPr>
          <w:rFonts w:ascii="Book Antiqua" w:hAnsi="Book Antiqua" w:cs="Arial"/>
          <w:sz w:val="28"/>
          <w:szCs w:val="28"/>
          <w:lang w:val="en-US"/>
        </w:rPr>
        <w:t>are divided</w:t>
      </w:r>
      <w:proofErr w:type="gramEnd"/>
      <w:r w:rsidR="0017532D" w:rsidRPr="003F6B92">
        <w:rPr>
          <w:rFonts w:ascii="Book Antiqua" w:hAnsi="Book Antiqua" w:cs="Arial"/>
          <w:sz w:val="28"/>
          <w:szCs w:val="28"/>
          <w:lang w:val="en-US"/>
        </w:rPr>
        <w:t xml:space="preserve"> into</w:t>
      </w:r>
      <w:r w:rsidR="000C5D87" w:rsidRPr="003F6B92">
        <w:rPr>
          <w:rFonts w:ascii="Book Antiqua" w:hAnsi="Book Antiqua" w:cs="Arial"/>
          <w:sz w:val="28"/>
          <w:szCs w:val="28"/>
        </w:rPr>
        <w:t xml:space="preserve"> </w:t>
      </w:r>
      <w:r w:rsidR="000C5D87" w:rsidRPr="003F6B92">
        <w:rPr>
          <w:rFonts w:ascii="Book Antiqua" w:hAnsi="Book Antiqua" w:cs="Arial"/>
          <w:sz w:val="28"/>
          <w:szCs w:val="28"/>
          <w:lang w:val="en-US"/>
        </w:rPr>
        <w:t>von</w:t>
      </w:r>
      <w:r w:rsidR="0017532D" w:rsidRPr="003F6B92">
        <w:rPr>
          <w:rFonts w:ascii="Book Antiqua" w:hAnsi="Book Antiqua" w:cs="Arial"/>
          <w:sz w:val="28"/>
          <w:szCs w:val="28"/>
          <w:lang w:val="en-US"/>
        </w:rPr>
        <w:t xml:space="preserve"> Korff fibers (arranged radially) and von Ebner fiber</w:t>
      </w:r>
      <w:r w:rsidR="000C5D87" w:rsidRPr="003F6B92">
        <w:rPr>
          <w:rFonts w:ascii="Book Antiqua" w:hAnsi="Book Antiqua" w:cs="Arial"/>
          <w:sz w:val="28"/>
          <w:szCs w:val="28"/>
          <w:lang w:val="en-US"/>
        </w:rPr>
        <w:t>s</w:t>
      </w:r>
      <w:r w:rsidR="0017532D" w:rsidRPr="003F6B92">
        <w:rPr>
          <w:rFonts w:ascii="Book Antiqua" w:hAnsi="Book Antiqua" w:cs="Arial"/>
          <w:sz w:val="28"/>
          <w:szCs w:val="28"/>
          <w:lang w:val="en-US"/>
        </w:rPr>
        <w:t xml:space="preserve"> (disposed tangentially).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 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 xml:space="preserve">Von 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Ebner fibers 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 xml:space="preserve">are 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predominantly disposed closer to the dental pulp and 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>von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 Kor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>f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f 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>fibers are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 </w:t>
      </w:r>
      <w:r w:rsidR="00756AFB" w:rsidRPr="003F6B92">
        <w:rPr>
          <w:rFonts w:ascii="Book Antiqua" w:hAnsi="Book Antiqua" w:cs="Arial"/>
          <w:sz w:val="28"/>
          <w:szCs w:val="28"/>
          <w:lang w:val="en-US"/>
        </w:rPr>
        <w:t xml:space="preserve">located </w:t>
      </w:r>
      <w:r w:rsidR="00B02C8F" w:rsidRPr="003F6B92">
        <w:rPr>
          <w:rFonts w:ascii="Book Antiqua" w:hAnsi="Book Antiqua" w:cs="Arial"/>
          <w:sz w:val="28"/>
          <w:szCs w:val="28"/>
        </w:rPr>
        <w:t xml:space="preserve">closer to enamel and 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cement. This 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 xml:space="preserve">makes </w:t>
      </w:r>
      <w:r w:rsidR="00756AFB" w:rsidRPr="003F6B92">
        <w:rPr>
          <w:rFonts w:ascii="Book Antiqua" w:hAnsi="Book Antiqua" w:cs="Arial"/>
          <w:sz w:val="28"/>
          <w:szCs w:val="28"/>
          <w:lang w:val="en-US"/>
        </w:rPr>
        <w:t xml:space="preserve">teeth </w:t>
      </w:r>
      <w:r w:rsidR="00D313B9" w:rsidRPr="003F6B92">
        <w:rPr>
          <w:rFonts w:ascii="Book Antiqua" w:hAnsi="Book Antiqua" w:cs="Arial"/>
          <w:sz w:val="28"/>
          <w:szCs w:val="28"/>
        </w:rPr>
        <w:t>resist</w:t>
      </w:r>
      <w:r w:rsidR="00D313B9" w:rsidRPr="003F6B92">
        <w:rPr>
          <w:rFonts w:ascii="Book Antiqua" w:hAnsi="Book Antiqua" w:cs="Arial"/>
          <w:sz w:val="28"/>
          <w:szCs w:val="28"/>
          <w:lang w:val="en-US"/>
        </w:rPr>
        <w:t xml:space="preserve">ant to </w:t>
      </w:r>
      <w:r w:rsidR="00ED3EF0" w:rsidRPr="003F6B92">
        <w:rPr>
          <w:rFonts w:ascii="Book Antiqua" w:hAnsi="Book Antiqua" w:cs="Arial"/>
          <w:sz w:val="28"/>
          <w:szCs w:val="28"/>
          <w:lang w:val="en-US"/>
        </w:rPr>
        <w:t>crushing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 power and </w:t>
      </w:r>
      <w:r w:rsidR="00E35400" w:rsidRPr="003F6B92">
        <w:rPr>
          <w:rFonts w:ascii="Book Antiqua" w:hAnsi="Book Antiqua" w:cs="Arial"/>
          <w:sz w:val="28"/>
          <w:szCs w:val="28"/>
          <w:lang w:val="en-US"/>
        </w:rPr>
        <w:t xml:space="preserve">protects </w:t>
      </w:r>
      <w:r w:rsidR="001E5F1A" w:rsidRPr="003F6B92">
        <w:rPr>
          <w:rFonts w:ascii="Book Antiqua" w:hAnsi="Book Antiqua" w:cs="Arial"/>
          <w:sz w:val="28"/>
          <w:szCs w:val="28"/>
          <w:lang w:val="en-US"/>
        </w:rPr>
        <w:t xml:space="preserve">them from </w:t>
      </w:r>
      <w:r w:rsidR="00E35400" w:rsidRPr="003F6B92">
        <w:rPr>
          <w:rFonts w:ascii="Book Antiqua" w:hAnsi="Book Antiqua" w:cs="Arial"/>
          <w:sz w:val="28"/>
          <w:szCs w:val="28"/>
        </w:rPr>
        <w:t>crumbling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 wh</w:t>
      </w:r>
      <w:r w:rsidR="004F064E" w:rsidRPr="003F6B92">
        <w:rPr>
          <w:rFonts w:ascii="Book Antiqua" w:hAnsi="Book Antiqua" w:cs="Arial"/>
          <w:sz w:val="28"/>
          <w:szCs w:val="28"/>
          <w:lang w:val="en-US"/>
        </w:rPr>
        <w:t>ile</w:t>
      </w:r>
      <w:r w:rsidR="00D313B9" w:rsidRPr="003F6B92">
        <w:rPr>
          <w:rFonts w:ascii="Book Antiqua" w:hAnsi="Book Antiqua" w:cs="Arial"/>
          <w:sz w:val="28"/>
          <w:szCs w:val="28"/>
        </w:rPr>
        <w:t xml:space="preserve"> chewing or biting solid food.</w:t>
      </w:r>
    </w:p>
    <w:p w:rsidR="004F064E" w:rsidRPr="003F6B92" w:rsidRDefault="004F064E" w:rsidP="00E83088">
      <w:pPr>
        <w:spacing w:line="276" w:lineRule="auto"/>
        <w:ind w:firstLine="708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sz w:val="28"/>
          <w:szCs w:val="28"/>
          <w:lang w:val="en-US"/>
        </w:rPr>
        <w:t>P</w:t>
      </w:r>
      <w:proofErr w:type="spellStart"/>
      <w:r w:rsidRPr="003F6B92">
        <w:rPr>
          <w:rFonts w:ascii="Book Antiqua" w:hAnsi="Book Antiqua" w:cs="Arial"/>
          <w:sz w:val="28"/>
          <w:szCs w:val="28"/>
        </w:rPr>
        <w:t>hosphate</w:t>
      </w:r>
      <w:proofErr w:type="spellEnd"/>
      <w:r w:rsidRPr="003F6B92">
        <w:rPr>
          <w:rFonts w:ascii="Book Antiqua" w:hAnsi="Book Antiqua" w:cs="Arial"/>
          <w:sz w:val="28"/>
          <w:szCs w:val="28"/>
        </w:rPr>
        <w:t>, carbonate and calcium fluoride as well as some other macro</w:t>
      </w:r>
      <w:r w:rsidR="001E5F1A" w:rsidRPr="003F6B92">
        <w:rPr>
          <w:rFonts w:ascii="Book Antiqua" w:hAnsi="Book Antiqua" w:cs="Arial"/>
          <w:sz w:val="28"/>
          <w:szCs w:val="28"/>
          <w:lang w:val="en-US"/>
        </w:rPr>
        <w:t>-</w:t>
      </w:r>
      <w:r w:rsidRPr="003F6B92">
        <w:rPr>
          <w:rFonts w:ascii="Book Antiqua" w:hAnsi="Book Antiqua" w:cs="Arial"/>
          <w:sz w:val="28"/>
          <w:szCs w:val="28"/>
        </w:rPr>
        <w:t xml:space="preserve"> and </w:t>
      </w:r>
      <w:r w:rsidR="001E5F1A" w:rsidRPr="003F6B92">
        <w:rPr>
          <w:rFonts w:ascii="Book Antiqua" w:hAnsi="Book Antiqua" w:cs="Arial"/>
          <w:sz w:val="28"/>
          <w:szCs w:val="28"/>
          <w:lang w:val="en-US"/>
        </w:rPr>
        <w:t>micronutrients</w:t>
      </w:r>
      <w:r w:rsidRPr="003F6B92">
        <w:rPr>
          <w:rFonts w:ascii="Book Antiqua" w:hAnsi="Book Antiqua" w:cs="Arial"/>
          <w:sz w:val="28"/>
          <w:szCs w:val="28"/>
        </w:rPr>
        <w:t xml:space="preserve"> in small quantities are </w:t>
      </w:r>
      <w:r w:rsidRPr="003F6B92">
        <w:rPr>
          <w:rFonts w:ascii="Book Antiqua" w:hAnsi="Book Antiqua" w:cs="Arial"/>
          <w:sz w:val="28"/>
          <w:szCs w:val="28"/>
          <w:lang w:val="en-US"/>
        </w:rPr>
        <w:t>primary</w:t>
      </w:r>
      <w:r w:rsidRPr="003F6B92">
        <w:rPr>
          <w:rFonts w:ascii="Book Antiqua" w:hAnsi="Book Antiqua" w:cs="Arial"/>
          <w:sz w:val="28"/>
          <w:szCs w:val="28"/>
        </w:rPr>
        <w:t xml:space="preserve"> inorganic substances.</w:t>
      </w:r>
      <w:r w:rsidR="007D6E76" w:rsidRPr="003F6B92">
        <w:rPr>
          <w:rFonts w:ascii="Book Antiqua" w:hAnsi="Book Antiqua" w:cs="Arial"/>
          <w:sz w:val="28"/>
          <w:szCs w:val="28"/>
          <w:lang w:val="en-US"/>
        </w:rPr>
        <w:t xml:space="preserve"> At the same time, it is the main calcium phosphate tooth mass.</w:t>
      </w:r>
    </w:p>
    <w:p w:rsidR="007D6E76" w:rsidRPr="003F6B92" w:rsidRDefault="007D6E76" w:rsidP="003F6B92">
      <w:pPr>
        <w:spacing w:line="276" w:lineRule="auto"/>
        <w:ind w:firstLine="708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sz w:val="28"/>
          <w:szCs w:val="28"/>
          <w:lang w:val="en-US"/>
        </w:rPr>
        <w:t>VARIETY</w:t>
      </w:r>
    </w:p>
    <w:p w:rsidR="007D6E76" w:rsidRPr="003F6B92" w:rsidRDefault="007D6E76" w:rsidP="003F6B92">
      <w:pPr>
        <w:spacing w:line="276" w:lineRule="auto"/>
        <w:jc w:val="both"/>
        <w:rPr>
          <w:rFonts w:ascii="Book Antiqua" w:hAnsi="Book Antiqua" w:cs="Arial"/>
          <w:sz w:val="28"/>
          <w:szCs w:val="28"/>
        </w:rPr>
      </w:pPr>
      <w:r w:rsidRPr="003F6B92">
        <w:rPr>
          <w:rFonts w:ascii="Book Antiqua" w:hAnsi="Book Antiqua" w:cs="Arial"/>
          <w:b/>
          <w:sz w:val="28"/>
          <w:szCs w:val="28"/>
          <w:lang w:val="en-US"/>
        </w:rPr>
        <w:t>Primary</w:t>
      </w:r>
      <w:r w:rsidR="00AE11BF" w:rsidRPr="003F6B92">
        <w:rPr>
          <w:rFonts w:ascii="Book Antiqua" w:hAnsi="Book Antiqua" w:cs="Arial"/>
          <w:b/>
          <w:sz w:val="28"/>
          <w:szCs w:val="28"/>
          <w:lang w:val="en-US"/>
        </w:rPr>
        <w:t xml:space="preserve"> dentin</w:t>
      </w:r>
      <w:r w:rsidRPr="003F6B92">
        <w:rPr>
          <w:rFonts w:ascii="Book Antiqua" w:hAnsi="Book Antiqua" w:cs="Arial"/>
          <w:b/>
          <w:sz w:val="28"/>
          <w:szCs w:val="28"/>
          <w:lang w:val="en-US"/>
        </w:rPr>
        <w:t>.</w:t>
      </w:r>
      <w:r w:rsidRPr="003F6B92">
        <w:rPr>
          <w:rFonts w:ascii="Book Antiqua" w:hAnsi="Book Antiqua" w:cs="Arial"/>
          <w:sz w:val="28"/>
          <w:szCs w:val="28"/>
          <w:lang w:val="en-US"/>
        </w:rPr>
        <w:t xml:space="preserve"> It </w:t>
      </w:r>
      <w:r w:rsidR="006E4576" w:rsidRPr="003F6B92">
        <w:rPr>
          <w:rFonts w:ascii="Book Antiqua" w:hAnsi="Book Antiqua" w:cs="Arial"/>
          <w:sz w:val="28"/>
          <w:szCs w:val="28"/>
          <w:lang w:val="en-US"/>
        </w:rPr>
        <w:t>generates</w:t>
      </w:r>
      <w:r w:rsidRPr="003F6B92">
        <w:rPr>
          <w:rFonts w:ascii="Book Antiqua" w:hAnsi="Book Antiqua" w:cs="Arial"/>
          <w:sz w:val="28"/>
          <w:szCs w:val="28"/>
          <w:lang w:val="en-US"/>
        </w:rPr>
        <w:t xml:space="preserve"> before the tooth eruption. </w:t>
      </w:r>
      <w:r w:rsidR="004D414D">
        <w:rPr>
          <w:rFonts w:ascii="Book Antiqua" w:hAnsi="Book Antiqua" w:cs="Arial"/>
          <w:color w:val="2C2C2C"/>
          <w:sz w:val="28"/>
          <w:szCs w:val="28"/>
        </w:rPr>
        <w:t>P</w:t>
      </w:r>
      <w:r w:rsidRPr="003F6B92">
        <w:rPr>
          <w:rFonts w:ascii="Book Antiqua" w:hAnsi="Book Antiqua" w:cs="Arial"/>
          <w:color w:val="2C2C2C"/>
          <w:sz w:val="28"/>
          <w:szCs w:val="28"/>
        </w:rPr>
        <w:t>rimary dentin</w:t>
      </w:r>
      <w:r w:rsidR="004D414D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, which </w:t>
      </w:r>
      <w:r w:rsidRPr="003F6B92">
        <w:rPr>
          <w:rFonts w:ascii="Book Antiqua" w:hAnsi="Book Antiqua" w:cs="Arial"/>
          <w:color w:val="2C2C2C"/>
          <w:sz w:val="28"/>
          <w:szCs w:val="28"/>
        </w:rPr>
        <w:t xml:space="preserve">forms the basic dimensions of </w:t>
      </w:r>
      <w:r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baby</w:t>
      </w:r>
      <w:r w:rsidR="004D414D">
        <w:rPr>
          <w:rFonts w:ascii="Book Antiqua" w:hAnsi="Book Antiqua" w:cs="Arial"/>
          <w:color w:val="2C2C2C"/>
          <w:sz w:val="28"/>
          <w:szCs w:val="28"/>
        </w:rPr>
        <w:t xml:space="preserve"> t</w:t>
      </w:r>
      <w:r w:rsidR="005333CE">
        <w:rPr>
          <w:rFonts w:ascii="Book Antiqua" w:hAnsi="Book Antiqua" w:cs="Arial"/>
          <w:color w:val="2C2C2C"/>
          <w:sz w:val="28"/>
          <w:szCs w:val="28"/>
          <w:lang w:val="en-US"/>
        </w:rPr>
        <w:t>ee</w:t>
      </w:r>
      <w:r w:rsidR="004D414D">
        <w:rPr>
          <w:rFonts w:ascii="Book Antiqua" w:hAnsi="Book Antiqua" w:cs="Arial"/>
          <w:color w:val="2C2C2C"/>
          <w:sz w:val="28"/>
          <w:szCs w:val="28"/>
        </w:rPr>
        <w:t>th</w:t>
      </w:r>
      <w:r w:rsidR="004D414D">
        <w:rPr>
          <w:rFonts w:ascii="Book Antiqua" w:hAnsi="Book Antiqua" w:cs="Arial"/>
          <w:color w:val="2C2C2C"/>
          <w:sz w:val="28"/>
          <w:szCs w:val="28"/>
          <w:lang w:val="en-US"/>
        </w:rPr>
        <w:t>,</w:t>
      </w:r>
      <w:r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is</w:t>
      </w:r>
      <w:r w:rsidR="00756AFB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surely the</w:t>
      </w:r>
      <w:r w:rsidR="004D414D">
        <w:rPr>
          <w:rFonts w:ascii="Book Antiqua" w:hAnsi="Book Antiqua" w:cs="Arial"/>
          <w:color w:val="2C2C2C"/>
          <w:sz w:val="28"/>
          <w:szCs w:val="28"/>
          <w:lang w:val="en-US"/>
        </w:rPr>
        <w:t>ir</w:t>
      </w:r>
      <w:r w:rsidR="00756AFB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earliest part since</w:t>
      </w:r>
      <w:r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</w:t>
      </w:r>
      <w:r w:rsidR="00756AFB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form</w:t>
      </w:r>
      <w:r w:rsidR="005333CE">
        <w:rPr>
          <w:rFonts w:ascii="Book Antiqua" w:hAnsi="Book Antiqua" w:cs="Arial"/>
          <w:color w:val="2C2C2C"/>
          <w:sz w:val="28"/>
          <w:szCs w:val="28"/>
          <w:lang w:val="en-US"/>
        </w:rPr>
        <w:t>ed</w:t>
      </w:r>
      <w:r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in utero.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Teeth </w:t>
      </w:r>
      <w:r w:rsidR="00756AFB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appear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in the first months of pregnancy, as well as the primary dentin. </w:t>
      </w:r>
      <w:r w:rsidR="00727179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P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ermanent teeth</w:t>
      </w:r>
      <w:r w:rsidR="00727179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</w:t>
      </w:r>
      <w:r w:rsidR="00727179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primary dentin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</w:t>
      </w:r>
      <w:r w:rsidR="00756AFB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generates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on the stage of bookmark, until the tooth will erupt through the gums. </w:t>
      </w:r>
      <w:r w:rsidR="00727179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A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characteristic feature of the primary dentine is </w:t>
      </w:r>
      <w:r w:rsidR="005333CE">
        <w:rPr>
          <w:rFonts w:ascii="Book Antiqua" w:hAnsi="Book Antiqua" w:cs="Arial"/>
          <w:color w:val="2C2C2C"/>
          <w:sz w:val="28"/>
          <w:szCs w:val="28"/>
          <w:lang w:val="en-US"/>
        </w:rPr>
        <w:t>a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 presence of </w:t>
      </w:r>
      <w:r w:rsidR="00B02C8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 xml:space="preserve">the </w:t>
      </w:r>
      <w:r w:rsidR="00AE11BF" w:rsidRPr="003F6B92">
        <w:rPr>
          <w:rFonts w:ascii="Book Antiqua" w:hAnsi="Book Antiqua" w:cs="Arial"/>
          <w:color w:val="2C2C2C"/>
          <w:sz w:val="28"/>
          <w:szCs w:val="28"/>
          <w:lang w:val="en-US"/>
        </w:rPr>
        <w:t>tubules filled with nerve endings and dentinal fluid.</w:t>
      </w:r>
    </w:p>
    <w:p w:rsidR="009330DF" w:rsidRPr="003F6B92" w:rsidRDefault="00AE11BF" w:rsidP="003F6B92">
      <w:pPr>
        <w:spacing w:line="276" w:lineRule="auto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b/>
          <w:sz w:val="28"/>
          <w:szCs w:val="28"/>
          <w:lang w:val="en-US"/>
        </w:rPr>
        <w:t xml:space="preserve">Secondary dentin. </w:t>
      </w:r>
      <w:r w:rsidRPr="003F6B92">
        <w:rPr>
          <w:rFonts w:ascii="Book Antiqua" w:hAnsi="Book Antiqua" w:cs="Arial"/>
          <w:sz w:val="28"/>
          <w:szCs w:val="28"/>
          <w:lang w:val="en-US"/>
        </w:rPr>
        <w:t xml:space="preserve">It forms 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t>during</w:t>
      </w:r>
      <w:r w:rsidRPr="003F6B92">
        <w:rPr>
          <w:rFonts w:ascii="Book Antiqua" w:hAnsi="Book Antiqua" w:cs="Arial"/>
          <w:sz w:val="28"/>
          <w:szCs w:val="28"/>
          <w:lang w:val="en-US"/>
        </w:rPr>
        <w:t xml:space="preserve"> </w:t>
      </w:r>
      <w:proofErr w:type="gramStart"/>
      <w:r w:rsidR="005333CE">
        <w:rPr>
          <w:rFonts w:ascii="Book Antiqua" w:hAnsi="Book Antiqua" w:cs="Arial"/>
          <w:sz w:val="28"/>
          <w:szCs w:val="28"/>
          <w:lang w:val="en-US"/>
        </w:rPr>
        <w:t>whole</w:t>
      </w:r>
      <w:proofErr w:type="gramEnd"/>
      <w:r w:rsidRPr="003F6B92">
        <w:rPr>
          <w:rFonts w:ascii="Book Antiqua" w:hAnsi="Book Antiqua" w:cs="Arial"/>
          <w:sz w:val="28"/>
          <w:szCs w:val="28"/>
          <w:lang w:val="en-US"/>
        </w:rPr>
        <w:t xml:space="preserve"> human life.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t xml:space="preserve"> It appears</w:t>
      </w:r>
      <w:bookmarkStart w:id="0" w:name="_GoBack"/>
      <w:bookmarkEnd w:id="0"/>
      <w:r w:rsidR="00727179" w:rsidRPr="003F6B92">
        <w:rPr>
          <w:rFonts w:ascii="Book Antiqua" w:hAnsi="Book Antiqua" w:cs="Arial"/>
          <w:sz w:val="28"/>
          <w:szCs w:val="28"/>
          <w:lang w:val="en-US"/>
        </w:rPr>
        <w:t xml:space="preserve"> in a result of a specific pulp physiological activity. According to the structure, primary and secondary dentin do not differ much. </w:t>
      </w:r>
      <w:r w:rsidR="00756AFB" w:rsidRPr="003F6B92">
        <w:rPr>
          <w:rFonts w:ascii="Book Antiqua" w:hAnsi="Book Antiqua" w:cs="Arial"/>
          <w:sz w:val="28"/>
          <w:szCs w:val="28"/>
          <w:lang w:val="en-US"/>
        </w:rPr>
        <w:t>Secondary dentin</w:t>
      </w:r>
      <w:r w:rsidR="00F86F11" w:rsidRPr="003F6B92">
        <w:rPr>
          <w:rFonts w:ascii="Book Antiqua" w:hAnsi="Book Antiqua" w:cs="Arial"/>
          <w:sz w:val="28"/>
          <w:szCs w:val="28"/>
          <w:lang w:val="en-US"/>
        </w:rPr>
        <w:t xml:space="preserve"> generates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t xml:space="preserve"> throughout 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lastRenderedPageBreak/>
        <w:t>the</w:t>
      </w:r>
      <w:r w:rsidR="00F86F11" w:rsidRPr="003F6B92">
        <w:rPr>
          <w:rFonts w:ascii="Book Antiqua" w:hAnsi="Book Antiqua" w:cs="Arial"/>
          <w:sz w:val="28"/>
          <w:szCs w:val="28"/>
          <w:lang w:val="en-US"/>
        </w:rPr>
        <w:t xml:space="preserve"> tooth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t xml:space="preserve"> life, </w:t>
      </w:r>
      <w:r w:rsidR="00F86F11" w:rsidRPr="003F6B92">
        <w:rPr>
          <w:rFonts w:ascii="Book Antiqua" w:hAnsi="Book Antiqua" w:cs="Arial"/>
          <w:sz w:val="28"/>
          <w:szCs w:val="28"/>
          <w:lang w:val="en-US"/>
        </w:rPr>
        <w:t>however,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t xml:space="preserve"> this proce</w:t>
      </w:r>
      <w:r w:rsidR="00F86F11" w:rsidRPr="003F6B92">
        <w:rPr>
          <w:rFonts w:ascii="Book Antiqua" w:hAnsi="Book Antiqua" w:cs="Arial"/>
          <w:sz w:val="28"/>
          <w:szCs w:val="28"/>
          <w:lang w:val="en-US"/>
        </w:rPr>
        <w:t>dure</w:t>
      </w:r>
      <w:r w:rsidR="00727179" w:rsidRPr="003F6B92">
        <w:rPr>
          <w:rFonts w:ascii="Book Antiqua" w:hAnsi="Book Antiqua" w:cs="Arial"/>
          <w:sz w:val="28"/>
          <w:szCs w:val="28"/>
          <w:lang w:val="en-US"/>
        </w:rPr>
        <w:t xml:space="preserve"> is very slow</w:t>
      </w:r>
      <w:r w:rsidR="00F86F11" w:rsidRPr="003F6B92">
        <w:rPr>
          <w:rFonts w:ascii="Book Antiqua" w:hAnsi="Book Antiqua" w:cs="Arial"/>
          <w:sz w:val="28"/>
          <w:szCs w:val="28"/>
          <w:lang w:val="en-US"/>
        </w:rPr>
        <w:t>. It begins from that very moment the tooth erupt through the gums.</w:t>
      </w:r>
      <w:r w:rsidR="009330DF" w:rsidRPr="003F6B92">
        <w:rPr>
          <w:rFonts w:ascii="Book Antiqua" w:hAnsi="Book Antiqua" w:cs="Arial"/>
          <w:sz w:val="28"/>
          <w:szCs w:val="28"/>
          <w:lang w:val="en-US"/>
        </w:rPr>
        <w:t xml:space="preserve"> A special secondary dentin feature is a less correct structure of canals, although other indicators are very similar.</w:t>
      </w:r>
    </w:p>
    <w:p w:rsidR="009330DF" w:rsidRDefault="009330DF" w:rsidP="003F6B92">
      <w:pPr>
        <w:spacing w:line="276" w:lineRule="auto"/>
        <w:jc w:val="both"/>
        <w:rPr>
          <w:rFonts w:ascii="Book Antiqua" w:hAnsi="Book Antiqua" w:cs="Arial"/>
          <w:sz w:val="28"/>
          <w:szCs w:val="28"/>
          <w:lang w:val="en-US"/>
        </w:rPr>
      </w:pPr>
      <w:r w:rsidRPr="003F6B92">
        <w:rPr>
          <w:rFonts w:ascii="Book Antiqua" w:hAnsi="Book Antiqua" w:cs="Arial"/>
          <w:b/>
          <w:sz w:val="28"/>
          <w:szCs w:val="28"/>
          <w:lang w:val="en-US"/>
        </w:rPr>
        <w:t xml:space="preserve">Tertiary dentin. </w:t>
      </w:r>
      <w:r w:rsidR="003F6B92" w:rsidRPr="003F6B92">
        <w:rPr>
          <w:rFonts w:ascii="Book Antiqua" w:hAnsi="Book Antiqua" w:cs="Arial"/>
          <w:sz w:val="28"/>
          <w:szCs w:val="28"/>
          <w:lang w:val="en-US"/>
        </w:rPr>
        <w:t>O</w:t>
      </w:r>
      <w:r w:rsidR="006E4576" w:rsidRPr="003F6B92">
        <w:rPr>
          <w:rFonts w:ascii="Book Antiqua" w:hAnsi="Book Antiqua" w:cs="Arial"/>
          <w:sz w:val="28"/>
          <w:szCs w:val="28"/>
          <w:lang w:val="en-US"/>
        </w:rPr>
        <w:t xml:space="preserve">riginal </w:t>
      </w:r>
      <w:r w:rsidR="003F6B92" w:rsidRPr="003F6B92">
        <w:rPr>
          <w:rFonts w:ascii="Book Antiqua" w:hAnsi="Book Antiqua" w:cs="Arial"/>
          <w:sz w:val="28"/>
          <w:szCs w:val="28"/>
          <w:lang w:val="en-US"/>
        </w:rPr>
        <w:t>p</w:t>
      </w:r>
      <w:r w:rsidR="003F6B92" w:rsidRPr="003F6B92">
        <w:rPr>
          <w:rFonts w:ascii="Book Antiqua" w:hAnsi="Book Antiqua" w:cs="Arial"/>
          <w:sz w:val="28"/>
          <w:szCs w:val="28"/>
          <w:lang w:val="en-US"/>
        </w:rPr>
        <w:t xml:space="preserve">rotective </w:t>
      </w:r>
      <w:r w:rsidR="006E4576" w:rsidRPr="003F6B92">
        <w:rPr>
          <w:rFonts w:ascii="Book Antiqua" w:hAnsi="Book Antiqua" w:cs="Arial"/>
          <w:sz w:val="28"/>
          <w:szCs w:val="28"/>
          <w:lang w:val="en-US"/>
        </w:rPr>
        <w:t xml:space="preserve">barrier that </w:t>
      </w:r>
      <w:proofErr w:type="gramStart"/>
      <w:r w:rsidR="006E4576" w:rsidRPr="003F6B92">
        <w:rPr>
          <w:rFonts w:ascii="Book Antiqua" w:hAnsi="Book Antiqua" w:cs="Arial"/>
          <w:sz w:val="28"/>
          <w:szCs w:val="28"/>
          <w:lang w:val="en-US"/>
        </w:rPr>
        <w:t>is formed</w:t>
      </w:r>
      <w:proofErr w:type="gramEnd"/>
      <w:r w:rsidR="006E4576" w:rsidRPr="003F6B92">
        <w:rPr>
          <w:rFonts w:ascii="Book Antiqua" w:hAnsi="Book Antiqua" w:cs="Arial"/>
          <w:sz w:val="28"/>
          <w:szCs w:val="28"/>
          <w:lang w:val="en-US"/>
        </w:rPr>
        <w:t xml:space="preserve"> </w:t>
      </w:r>
      <w:r w:rsidR="003F6B92" w:rsidRPr="003F6B92">
        <w:rPr>
          <w:rFonts w:ascii="Book Antiqua" w:hAnsi="Book Antiqua" w:cs="Arial"/>
          <w:sz w:val="28"/>
          <w:szCs w:val="28"/>
          <w:lang w:val="en-US"/>
        </w:rPr>
        <w:t>by</w:t>
      </w:r>
      <w:r w:rsidR="006E4576" w:rsidRPr="003F6B92">
        <w:rPr>
          <w:rFonts w:ascii="Book Antiqua" w:hAnsi="Book Antiqua" w:cs="Arial"/>
          <w:sz w:val="28"/>
          <w:szCs w:val="28"/>
          <w:lang w:val="en-US"/>
        </w:rPr>
        <w:t xml:space="preserve"> decay, tooth abrasion or erosion. </w:t>
      </w:r>
      <w:r w:rsidR="00E35400" w:rsidRPr="003F6B92">
        <w:rPr>
          <w:rFonts w:ascii="Book Antiqua" w:hAnsi="Book Antiqua" w:cs="Arial"/>
          <w:sz w:val="28"/>
          <w:szCs w:val="28"/>
          <w:lang w:val="en-US"/>
        </w:rPr>
        <w:t>T</w:t>
      </w:r>
      <w:r w:rsidR="00E83088">
        <w:rPr>
          <w:rFonts w:ascii="Book Antiqua" w:hAnsi="Book Antiqua" w:cs="Arial"/>
          <w:sz w:val="28"/>
          <w:szCs w:val="28"/>
          <w:lang w:val="en-US"/>
        </w:rPr>
        <w:t>he t</w:t>
      </w:r>
      <w:r w:rsidR="00B02C8F" w:rsidRPr="003F6B92">
        <w:rPr>
          <w:rFonts w:ascii="Book Antiqua" w:hAnsi="Book Antiqua" w:cs="Arial"/>
          <w:sz w:val="28"/>
          <w:szCs w:val="28"/>
          <w:lang w:val="en-US"/>
        </w:rPr>
        <w:t xml:space="preserve">ertiary dentin </w:t>
      </w:r>
      <w:r w:rsidR="006E4576" w:rsidRPr="003F6B92">
        <w:rPr>
          <w:rFonts w:ascii="Book Antiqua" w:hAnsi="Book Antiqua" w:cs="Arial"/>
          <w:sz w:val="28"/>
          <w:szCs w:val="28"/>
          <w:lang w:val="en-US"/>
        </w:rPr>
        <w:t xml:space="preserve">tubules </w:t>
      </w:r>
      <w:proofErr w:type="gramStart"/>
      <w:r w:rsidR="006E4576" w:rsidRPr="003F6B92">
        <w:rPr>
          <w:rFonts w:ascii="Book Antiqua" w:hAnsi="Book Antiqua" w:cs="Arial"/>
          <w:sz w:val="28"/>
          <w:szCs w:val="28"/>
          <w:lang w:val="en-US"/>
        </w:rPr>
        <w:t>are arranged</w:t>
      </w:r>
      <w:proofErr w:type="gramEnd"/>
      <w:r w:rsidR="006E4576" w:rsidRPr="003F6B92">
        <w:rPr>
          <w:rFonts w:ascii="Book Antiqua" w:hAnsi="Book Antiqua" w:cs="Arial"/>
          <w:sz w:val="28"/>
          <w:szCs w:val="28"/>
          <w:lang w:val="en-US"/>
        </w:rPr>
        <w:t xml:space="preserve"> randomly, haphazardly, and sometimes </w:t>
      </w:r>
      <w:r w:rsidR="00E35400" w:rsidRPr="003F6B92">
        <w:rPr>
          <w:rFonts w:ascii="Book Antiqua" w:hAnsi="Book Antiqua" w:cs="Arial"/>
          <w:sz w:val="28"/>
          <w:szCs w:val="28"/>
          <w:lang w:val="en-US"/>
        </w:rPr>
        <w:t>they</w:t>
      </w:r>
      <w:r w:rsidR="00E83088">
        <w:rPr>
          <w:rFonts w:ascii="Book Antiqua" w:hAnsi="Book Antiqua" w:cs="Arial"/>
          <w:sz w:val="28"/>
          <w:szCs w:val="28"/>
          <w:lang w:val="en-US"/>
        </w:rPr>
        <w:t xml:space="preserve"> do not exist at all</w:t>
      </w:r>
      <w:r w:rsidR="00E35400" w:rsidRPr="003F6B92">
        <w:rPr>
          <w:rFonts w:ascii="Book Antiqua" w:hAnsi="Book Antiqua" w:cs="Arial"/>
          <w:sz w:val="28"/>
          <w:szCs w:val="28"/>
          <w:lang w:val="en-US"/>
        </w:rPr>
        <w:t>.</w:t>
      </w:r>
    </w:p>
    <w:sectPr w:rsidR="00933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F2FCA"/>
    <w:multiLevelType w:val="multilevel"/>
    <w:tmpl w:val="11E86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4239E"/>
    <w:multiLevelType w:val="hybridMultilevel"/>
    <w:tmpl w:val="47283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D6897"/>
    <w:multiLevelType w:val="hybridMultilevel"/>
    <w:tmpl w:val="8ED856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A211DA6"/>
    <w:multiLevelType w:val="hybridMultilevel"/>
    <w:tmpl w:val="272AE41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CF"/>
    <w:rsid w:val="0003431C"/>
    <w:rsid w:val="000C5D87"/>
    <w:rsid w:val="0017532D"/>
    <w:rsid w:val="001D5BAD"/>
    <w:rsid w:val="001E5F1A"/>
    <w:rsid w:val="00263D5C"/>
    <w:rsid w:val="002A5CC4"/>
    <w:rsid w:val="003F6B92"/>
    <w:rsid w:val="004133F1"/>
    <w:rsid w:val="00430904"/>
    <w:rsid w:val="004A2696"/>
    <w:rsid w:val="004D414D"/>
    <w:rsid w:val="004F064E"/>
    <w:rsid w:val="005333CE"/>
    <w:rsid w:val="006E4576"/>
    <w:rsid w:val="00721376"/>
    <w:rsid w:val="00727179"/>
    <w:rsid w:val="00744142"/>
    <w:rsid w:val="00750270"/>
    <w:rsid w:val="00756AFB"/>
    <w:rsid w:val="007914D0"/>
    <w:rsid w:val="007D6E76"/>
    <w:rsid w:val="00847691"/>
    <w:rsid w:val="008840DA"/>
    <w:rsid w:val="009330DF"/>
    <w:rsid w:val="009517D7"/>
    <w:rsid w:val="009707F4"/>
    <w:rsid w:val="00A16AAE"/>
    <w:rsid w:val="00AC25CF"/>
    <w:rsid w:val="00AE11BF"/>
    <w:rsid w:val="00B02C8F"/>
    <w:rsid w:val="00C70BB7"/>
    <w:rsid w:val="00D01181"/>
    <w:rsid w:val="00D129FB"/>
    <w:rsid w:val="00D313B9"/>
    <w:rsid w:val="00DA7336"/>
    <w:rsid w:val="00E35400"/>
    <w:rsid w:val="00E6381B"/>
    <w:rsid w:val="00E675D2"/>
    <w:rsid w:val="00E83088"/>
    <w:rsid w:val="00EA7070"/>
    <w:rsid w:val="00ED3EF0"/>
    <w:rsid w:val="00F8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1DB47-326F-434B-B48D-6911EAD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3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30904"/>
  </w:style>
  <w:style w:type="character" w:styleId="a4">
    <w:name w:val="Hyperlink"/>
    <w:basedOn w:val="a0"/>
    <w:uiPriority w:val="99"/>
    <w:semiHidden/>
    <w:unhideWhenUsed/>
    <w:rsid w:val="00430904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011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0118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011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118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0118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0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01181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D129F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63D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lt-edited">
    <w:name w:val="alt-edited"/>
    <w:basedOn w:val="a0"/>
    <w:rsid w:val="004A2696"/>
  </w:style>
  <w:style w:type="character" w:styleId="ad">
    <w:name w:val="Strong"/>
    <w:basedOn w:val="a0"/>
    <w:uiPriority w:val="22"/>
    <w:qFormat/>
    <w:rsid w:val="007D6E76"/>
    <w:rPr>
      <w:b/>
      <w:bCs/>
    </w:rPr>
  </w:style>
  <w:style w:type="paragraph" w:styleId="ae">
    <w:name w:val="List Paragraph"/>
    <w:basedOn w:val="a"/>
    <w:uiPriority w:val="34"/>
    <w:qFormat/>
    <w:rsid w:val="007D6E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E5F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698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582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479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1334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12002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5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83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66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85">
          <w:blockQuote w:val="1"/>
          <w:marLeft w:val="210"/>
          <w:marRight w:val="0"/>
          <w:marTop w:val="0"/>
          <w:marBottom w:val="270"/>
          <w:divBdr>
            <w:top w:val="none" w:sz="0" w:space="0" w:color="auto"/>
            <w:left w:val="single" w:sz="36" w:space="14" w:color="0086D4"/>
            <w:bottom w:val="none" w:sz="0" w:space="0" w:color="auto"/>
            <w:right w:val="none" w:sz="0" w:space="0" w:color="auto"/>
          </w:divBdr>
        </w:div>
      </w:divsChild>
    </w:div>
    <w:div w:id="1373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096">
          <w:blockQuote w:val="1"/>
          <w:marLeft w:val="210"/>
          <w:marRight w:val="0"/>
          <w:marTop w:val="0"/>
          <w:marBottom w:val="270"/>
          <w:divBdr>
            <w:top w:val="none" w:sz="0" w:space="0" w:color="auto"/>
            <w:left w:val="single" w:sz="36" w:space="14" w:color="0086D4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683</Words>
  <Characters>3534</Characters>
  <Application>Microsoft Office Word</Application>
  <DocSecurity>0</DocSecurity>
  <Lines>72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2017-02-14T14:09:00Z</dcterms:created>
  <dcterms:modified xsi:type="dcterms:W3CDTF">2017-02-15T17:51:00Z</dcterms:modified>
</cp:coreProperties>
</file>