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color w:val="222222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36"/>
          <w:szCs w:val="36"/>
          <w:highlight w:val="white"/>
          <w:rtl w:val="0"/>
        </w:rPr>
        <w:t xml:space="preserve">Обмен евро на доллары в Харькове</w:t>
      </w:r>
    </w:p>
    <w:p w:rsidR="00000000" w:rsidDel="00000000" w:rsidP="00000000" w:rsidRDefault="00000000" w:rsidRPr="00000000" w14:paraId="00000001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Валютная пара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green"/>
          <w:rtl w:val="0"/>
        </w:rPr>
        <w:t xml:space="preserve">евро к доллару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играет важную роль на международном рынке. Именно на эти денежные единицы приходится большинство всех интернациональных расчетов. ⅘ денежных резервов во всём мире содержится именно в евро и долларах, а значит от этой пары зависит курс и других, менее значимых валют.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Rule="auto"/>
        <w:ind w:left="0" w:firstLine="0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Потребность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green"/>
          <w:rtl w:val="0"/>
        </w:rPr>
        <w:t xml:space="preserve">перевести евро в доллары в Харькове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часто появляется как у бизнесменов, так и у обычных горожан. Возникает вопрос, как это сделать и какой способ обмена наиболее выгодный? Выделяют 2 основных способа - обычный обмен и через кросс-курс. Каждый из них имеет свои недостатки и преимущества, о которых мы сегодня и поговорим.</w:t>
      </w:r>
    </w:p>
    <w:p w:rsidR="00000000" w:rsidDel="00000000" w:rsidP="00000000" w:rsidRDefault="00000000" w:rsidRPr="00000000" w14:paraId="00000003">
      <w:pPr>
        <w:spacing w:before="200" w:lineRule="auto"/>
        <w:ind w:left="0" w:firstLine="0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Какие способы обмена евро на доллары существуют?</w:t>
      </w:r>
    </w:p>
    <w:p w:rsidR="00000000" w:rsidDel="00000000" w:rsidP="00000000" w:rsidRDefault="00000000" w:rsidRPr="00000000" w14:paraId="00000004">
      <w:pPr>
        <w:spacing w:before="200" w:lineRule="auto"/>
        <w:ind w:left="0" w:firstLine="0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Обычный обмен - это конвертация через национальную валюту (в данном случае, через гривну). Она состоит из двух шагов: сначала евро на гривны, после гривны на доллары. Скорее всего, придя в банк, вам смогут предложить только такой способ обмена. Но тут всплывает ряд минусов, а именно: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Значительная потеря на курсе. Дело в том, что гривна - третье звено, которое может конкретно повлиять на результат. Разница курса этих валют небольшая, но проводить такой обмен не выгодно для вас.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В большинстве обменников вам придется доплатить за дополнительные операции.</w:t>
      </w:r>
    </w:p>
    <w:p w:rsidR="00000000" w:rsidDel="00000000" w:rsidP="00000000" w:rsidRDefault="00000000" w:rsidRPr="00000000" w14:paraId="00000007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Среди преимуществ обычного обмена, пожалуй, только доступность. Вам проведут его в любом банке, чего нельзя сказать о кросс-курсе. Хотя кросс-курс - это гораздо выгоднее, ибо здесь нет третьего звена. Вы получаете нужную валюту напрямую, а это и удобнее, и дешевле. Из недостатков - такой обмен предлагают далеко не в каждом пункте, поэтому найти обменку с кросс-курсом будет уже половиной дела. MONEY24 - один из немногих обменников, который сможет вам это предложить. У нас всегда доступен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green"/>
          <w:rtl w:val="0"/>
        </w:rPr>
        <w:t xml:space="preserve">кросс-курс евро к доллару онлайн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Что такое кросс-курс?</w:t>
      </w:r>
    </w:p>
    <w:p w:rsidR="00000000" w:rsidDel="00000000" w:rsidP="00000000" w:rsidRDefault="00000000" w:rsidRPr="00000000" w14:paraId="00000009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Валютный кросс-курс - это пара денежных единиц. До возникновения этого понятия людям нужно было сначала конвертировать деньги в национальную валюту, и только потом менять на желаемые деньги.</w:t>
      </w:r>
    </w:p>
    <w:p w:rsidR="00000000" w:rsidDel="00000000" w:rsidP="00000000" w:rsidRDefault="00000000" w:rsidRPr="00000000" w14:paraId="0000000A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Сейчас 90% транзакций на рынке форекс проводится именно в долларах, так как они являются межнациональной валютой. Цены на львиную долю промышленных товаров (к примеру, нефть) указываются в долларах США. Вопрос этой денежной единицы и то, насколько она сильная или слабая, напрямую влияет на пару евро и доллара, а также на остальные ликвидные пары.</w:t>
      </w:r>
    </w:p>
    <w:p w:rsidR="00000000" w:rsidDel="00000000" w:rsidP="00000000" w:rsidRDefault="00000000" w:rsidRPr="00000000" w14:paraId="0000000B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От чего зависит курс?</w:t>
      </w:r>
    </w:p>
    <w:p w:rsidR="00000000" w:rsidDel="00000000" w:rsidP="00000000" w:rsidRDefault="00000000" w:rsidRPr="00000000" w14:paraId="0000000C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Как мы уже упоминали, на  кросс-курс этой валютной пары напрямую влияет рынок биржи Форекс. А колебания биржи, в свою очередь, подчиняются таким факторам: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соотношение спроса и предложения на валюты;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украинский фондовый рынок;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ценовая политика на драгоценные металлы;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движение капитала в банках и на биржах;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реальные и сфабрикованные новости в сфере экономики;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цены на нефть и газ;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психологический фактор (стремление купить или продать ту или иную валюту)</w:t>
      </w:r>
    </w:p>
    <w:p w:rsidR="00000000" w:rsidDel="00000000" w:rsidP="00000000" w:rsidRDefault="00000000" w:rsidRPr="00000000" w14:paraId="00000014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Важно знать, что кросс-курс - это показатель вторичный. Любая валютная пара рассчитывается через основные курсы по отношению к доллару США.</w:t>
      </w:r>
    </w:p>
    <w:p w:rsidR="00000000" w:rsidDel="00000000" w:rsidP="00000000" w:rsidRDefault="00000000" w:rsidRPr="00000000" w14:paraId="00000015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Кросс-курсами очень активно торгуют, это тоже влияет на стоимость разных денежных единиц. Таким образом, анализ этого финансового направления может помочь и сыграть глобальную роль при прогнозировании стоимости самой популярной валюты. Экзотические денежные единицы часто вообще не имеют кросс-курса и торгуются через доллар.</w:t>
      </w:r>
    </w:p>
    <w:p w:rsidR="00000000" w:rsidDel="00000000" w:rsidP="00000000" w:rsidRDefault="00000000" w:rsidRPr="00000000" w14:paraId="00000016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Как определяется курс в Харькове и Украине? </w:t>
      </w:r>
    </w:p>
    <w:p w:rsidR="00000000" w:rsidDel="00000000" w:rsidP="00000000" w:rsidRDefault="00000000" w:rsidRPr="00000000" w14:paraId="00000017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На валютном рынке нашей страны основными игроками, которые определяют денежную разницу, являются платежные системы. В частности это Visa и MasterCard. В Украине они пользуются большой популярностью, а поэтому предоставляют возможность конвертации средств внутри системы по кросс-курсу.</w:t>
      </w:r>
    </w:p>
    <w:p w:rsidR="00000000" w:rsidDel="00000000" w:rsidP="00000000" w:rsidRDefault="00000000" w:rsidRPr="00000000" w14:paraId="00000018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Как перевести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green"/>
          <w:rtl w:val="0"/>
        </w:rPr>
        <w:t xml:space="preserve">доллар в евро в Харькове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?</w:t>
      </w:r>
    </w:p>
    <w:p w:rsidR="00000000" w:rsidDel="00000000" w:rsidP="00000000" w:rsidRDefault="00000000" w:rsidRPr="00000000" w14:paraId="00000019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Как мы уже сказали, вы вряд ли сможете напрямую обменять доллары на евро или наоборот в банках Харькова. Подобные операции связаны с высокими издержками. А именно процентами при обмене, двойной конвертацией и наличием той или иной валюты. Вполне вероятно, что даже купить небольшую сумму долларов за национальную валюту в банке будет не так-то просто, что уж говорить о кросс-курсе. По этой причине курс в украинских банках для данной валютной пары нельзя назвать актуальным. Но что же делать обычному харьковчанину, если возникла потребность обменять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green"/>
          <w:rtl w:val="0"/>
        </w:rPr>
        <w:t xml:space="preserve">евро на доллар по курсу,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который не будет убыточным? Вариантов не так много, но самым выгодным решением будет обменник Money24.</w:t>
      </w:r>
    </w:p>
    <w:p w:rsidR="00000000" w:rsidDel="00000000" w:rsidP="00000000" w:rsidRDefault="00000000" w:rsidRPr="00000000" w14:paraId="0000001A">
      <w:pPr>
        <w:spacing w:before="200" w:lineRule="auto"/>
        <w:contextualSpacing w:val="0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Плюсы сотрудничества с нашей обменкой: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Самый выгодный и актуальный курс валютного обмена не только в Харькове, но и во всей Харьковской области;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Полная безопасность. Мы обеспечим надежную защиту для ваших денег, возможно даже сопровождение клиента до машины;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Мы работаем круглосуточно, обменные пункты удобно расположены по территории города, комфортно подъезжать на автомобиле;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Для постоянных клиентов мы делаем скидки, им предоставляются особые правила обмена и разные акционные программы;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before="20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Вы можете заранее рассчитать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green"/>
          <w:rtl w:val="0"/>
        </w:rPr>
        <w:t xml:space="preserve">соотношение евро к доллару на калькуляторе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, которым оснащен наш сайт.</w:t>
      </w:r>
    </w:p>
    <w:p w:rsidR="00000000" w:rsidDel="00000000" w:rsidP="00000000" w:rsidRDefault="00000000" w:rsidRPr="00000000" w14:paraId="00000020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Рекомендуем вам воспользоваться обменом евро на доллары по кросс-курсу, эта услуга всегда доступна на нашем сайте!</w:t>
      </w:r>
    </w:p>
    <w:p w:rsidR="00000000" w:rsidDel="00000000" w:rsidP="00000000" w:rsidRDefault="00000000" w:rsidRPr="00000000" w14:paraId="00000021">
      <w:pPr>
        <w:spacing w:before="200" w:lineRule="auto"/>
        <w:ind w:left="0" w:firstLine="0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5734050" cy="3225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0" w:lineRule="auto"/>
        <w:contextualSpacing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