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63B" w:rsidRPr="001C0253" w:rsidRDefault="00855AE8" w:rsidP="00B4688A">
      <w:pPr>
        <w:jc w:val="both"/>
        <w:rPr>
          <w:rFonts w:ascii="Times New Roman" w:hAnsi="Times New Roman" w:cs="Times New Roman"/>
          <w:b/>
          <w:szCs w:val="28"/>
        </w:rPr>
      </w:pPr>
      <w:r w:rsidRPr="001C0253">
        <w:rPr>
          <w:rFonts w:ascii="Times New Roman" w:hAnsi="Times New Roman" w:cs="Times New Roman"/>
          <w:b/>
          <w:szCs w:val="28"/>
        </w:rPr>
        <w:t>Что такое эндометриоз? Внутренний эндометриоз и его особенности. У кого чаще всего развивается данное состояние?</w:t>
      </w:r>
    </w:p>
    <w:p w:rsidR="001C0253" w:rsidRPr="00260D29" w:rsidRDefault="00855AE8" w:rsidP="000B0BF0">
      <w:pPr>
        <w:pStyle w:val="a3"/>
        <w:spacing w:before="0" w:beforeAutospacing="0" w:after="0" w:afterAutospacing="0"/>
        <w:jc w:val="both"/>
        <w:rPr>
          <w:sz w:val="22"/>
          <w:szCs w:val="28"/>
        </w:rPr>
      </w:pPr>
      <w:r w:rsidRPr="001C0253">
        <w:rPr>
          <w:sz w:val="22"/>
          <w:szCs w:val="28"/>
        </w:rPr>
        <w:t xml:space="preserve">Под </w:t>
      </w:r>
      <w:proofErr w:type="spellStart"/>
      <w:r w:rsidRPr="001C0253">
        <w:rPr>
          <w:sz w:val="22"/>
          <w:szCs w:val="28"/>
        </w:rPr>
        <w:t>эндометриозом</w:t>
      </w:r>
      <w:proofErr w:type="spellEnd"/>
      <w:r w:rsidRPr="001C0253">
        <w:rPr>
          <w:sz w:val="22"/>
          <w:szCs w:val="28"/>
        </w:rPr>
        <w:t xml:space="preserve"> понимают состояние, когда ткань эндометрия – внутренней оболочки матки – располагается в нетипичных мес</w:t>
      </w:r>
      <w:r w:rsidR="001C0253">
        <w:rPr>
          <w:sz w:val="22"/>
          <w:szCs w:val="28"/>
        </w:rPr>
        <w:t>тах, то есть вне полости матки.</w:t>
      </w:r>
      <w:r w:rsidR="001C0253" w:rsidRPr="001C0253">
        <w:rPr>
          <w:sz w:val="22"/>
          <w:szCs w:val="28"/>
        </w:rPr>
        <w:t xml:space="preserve"> </w:t>
      </w:r>
      <w:r w:rsidR="009A3535" w:rsidRPr="001C0253">
        <w:rPr>
          <w:sz w:val="22"/>
          <w:szCs w:val="28"/>
        </w:rPr>
        <w:t xml:space="preserve">Эндометриоз тела матки называется </w:t>
      </w:r>
      <w:proofErr w:type="spellStart"/>
      <w:r w:rsidR="009A3535" w:rsidRPr="001C0253">
        <w:rPr>
          <w:sz w:val="22"/>
          <w:szCs w:val="28"/>
        </w:rPr>
        <w:t>аденомиозом</w:t>
      </w:r>
      <w:proofErr w:type="spellEnd"/>
      <w:r w:rsidR="009A3535" w:rsidRPr="001C0253">
        <w:rPr>
          <w:sz w:val="22"/>
          <w:szCs w:val="28"/>
        </w:rPr>
        <w:t xml:space="preserve">, по классификации МКБ-10 </w:t>
      </w:r>
      <w:r w:rsidR="00C11E05" w:rsidRPr="001C0253">
        <w:rPr>
          <w:sz w:val="22"/>
          <w:szCs w:val="28"/>
        </w:rPr>
        <w:t xml:space="preserve">заболеванию присвоен </w:t>
      </w:r>
      <w:r w:rsidR="009A3535" w:rsidRPr="001C0253">
        <w:rPr>
          <w:sz w:val="22"/>
          <w:szCs w:val="28"/>
        </w:rPr>
        <w:t xml:space="preserve">код </w:t>
      </w:r>
      <w:r w:rsidR="009A3535" w:rsidRPr="001C0253">
        <w:rPr>
          <w:sz w:val="22"/>
          <w:szCs w:val="28"/>
          <w:lang w:val="en-US"/>
        </w:rPr>
        <w:t>N</w:t>
      </w:r>
      <w:r w:rsidR="009A3535" w:rsidRPr="001C0253">
        <w:rPr>
          <w:sz w:val="22"/>
          <w:szCs w:val="28"/>
        </w:rPr>
        <w:t xml:space="preserve">80.0. </w:t>
      </w:r>
    </w:p>
    <w:p w:rsidR="001C0253" w:rsidRPr="00260D29" w:rsidRDefault="001C0253" w:rsidP="000B0BF0">
      <w:pPr>
        <w:pStyle w:val="a3"/>
        <w:spacing w:before="0" w:beforeAutospacing="0" w:after="0" w:afterAutospacing="0"/>
        <w:jc w:val="both"/>
        <w:rPr>
          <w:sz w:val="22"/>
          <w:szCs w:val="28"/>
        </w:rPr>
      </w:pPr>
    </w:p>
    <w:p w:rsidR="005D3329" w:rsidRPr="00830C76" w:rsidRDefault="00F13B31" w:rsidP="000B0BF0">
      <w:pPr>
        <w:pStyle w:val="a3"/>
        <w:spacing w:before="0" w:beforeAutospacing="0" w:after="0" w:afterAutospacing="0"/>
        <w:jc w:val="both"/>
        <w:rPr>
          <w:sz w:val="22"/>
          <w:szCs w:val="28"/>
        </w:rPr>
      </w:pPr>
      <w:proofErr w:type="spellStart"/>
      <w:r w:rsidRPr="001C0253">
        <w:rPr>
          <w:sz w:val="22"/>
          <w:szCs w:val="28"/>
        </w:rPr>
        <w:t>Аденомиоз</w:t>
      </w:r>
      <w:proofErr w:type="spellEnd"/>
      <w:r w:rsidRPr="001C0253">
        <w:rPr>
          <w:sz w:val="22"/>
          <w:szCs w:val="28"/>
        </w:rPr>
        <w:t xml:space="preserve"> развивается вследствие инвазии </w:t>
      </w:r>
      <w:proofErr w:type="spellStart"/>
      <w:r w:rsidRPr="001C0253">
        <w:rPr>
          <w:sz w:val="22"/>
          <w:szCs w:val="28"/>
        </w:rPr>
        <w:t>эндометриальной</w:t>
      </w:r>
      <w:proofErr w:type="spellEnd"/>
      <w:r w:rsidRPr="001C0253">
        <w:rPr>
          <w:sz w:val="22"/>
          <w:szCs w:val="28"/>
        </w:rPr>
        <w:t xml:space="preserve"> ткани в </w:t>
      </w:r>
      <w:proofErr w:type="spellStart"/>
      <w:r w:rsidRPr="001C0253">
        <w:rPr>
          <w:sz w:val="22"/>
          <w:szCs w:val="28"/>
        </w:rPr>
        <w:t>миометрий</w:t>
      </w:r>
      <w:proofErr w:type="spellEnd"/>
      <w:r w:rsidRPr="001C0253">
        <w:rPr>
          <w:sz w:val="22"/>
          <w:szCs w:val="28"/>
        </w:rPr>
        <w:t xml:space="preserve"> – мышечную </w:t>
      </w:r>
      <w:r w:rsidR="003052AA" w:rsidRPr="001C0253">
        <w:rPr>
          <w:sz w:val="22"/>
          <w:szCs w:val="28"/>
        </w:rPr>
        <w:t>оболочку матки.</w:t>
      </w:r>
      <w:r w:rsidR="005D3329" w:rsidRPr="001C0253">
        <w:rPr>
          <w:sz w:val="22"/>
          <w:szCs w:val="28"/>
        </w:rPr>
        <w:t xml:space="preserve"> </w:t>
      </w:r>
      <w:r w:rsidR="00F16189" w:rsidRPr="001C0253">
        <w:rPr>
          <w:sz w:val="22"/>
          <w:szCs w:val="28"/>
        </w:rPr>
        <w:t xml:space="preserve">Эндометриоз является </w:t>
      </w:r>
      <w:proofErr w:type="gramStart"/>
      <w:r w:rsidR="00F16189" w:rsidRPr="001C0253">
        <w:rPr>
          <w:sz w:val="22"/>
          <w:szCs w:val="28"/>
        </w:rPr>
        <w:t>эстроген-зависимым</w:t>
      </w:r>
      <w:proofErr w:type="gramEnd"/>
      <w:r w:rsidR="00F16189" w:rsidRPr="001C0253">
        <w:rPr>
          <w:sz w:val="22"/>
          <w:szCs w:val="28"/>
        </w:rPr>
        <w:t xml:space="preserve"> заболеванием, поэтому поражает преимущественно ж</w:t>
      </w:r>
      <w:r w:rsidR="005D3329" w:rsidRPr="001C0253">
        <w:rPr>
          <w:sz w:val="22"/>
          <w:szCs w:val="28"/>
        </w:rPr>
        <w:t xml:space="preserve">енщин репродуктивного возраста. </w:t>
      </w:r>
    </w:p>
    <w:p w:rsidR="001C0253" w:rsidRPr="00830C76" w:rsidRDefault="001C0253" w:rsidP="000B0BF0">
      <w:pPr>
        <w:pStyle w:val="a3"/>
        <w:spacing w:before="0" w:beforeAutospacing="0" w:after="0" w:afterAutospacing="0"/>
        <w:jc w:val="both"/>
        <w:rPr>
          <w:sz w:val="22"/>
          <w:szCs w:val="28"/>
        </w:rPr>
      </w:pPr>
    </w:p>
    <w:p w:rsidR="005C18CA" w:rsidRPr="001C0253" w:rsidRDefault="005D3329" w:rsidP="005C18CA">
      <w:pPr>
        <w:jc w:val="both"/>
        <w:rPr>
          <w:rFonts w:ascii="Times New Roman" w:hAnsi="Times New Roman" w:cs="Times New Roman"/>
          <w:szCs w:val="28"/>
        </w:rPr>
      </w:pPr>
      <w:r w:rsidRPr="001C0253">
        <w:rPr>
          <w:szCs w:val="28"/>
        </w:rPr>
        <w:t>В</w:t>
      </w:r>
      <w:r w:rsidR="00F16189" w:rsidRPr="001C0253">
        <w:rPr>
          <w:rFonts w:ascii="Times New Roman" w:hAnsi="Times New Roman" w:cs="Times New Roman"/>
          <w:szCs w:val="28"/>
        </w:rPr>
        <w:t xml:space="preserve"> крупном исследовании, </w:t>
      </w:r>
      <w:r w:rsidR="002D65E9" w:rsidRPr="001C0253">
        <w:rPr>
          <w:rFonts w:ascii="Times New Roman" w:hAnsi="Times New Roman" w:cs="Times New Roman"/>
          <w:szCs w:val="28"/>
        </w:rPr>
        <w:t>проведенном среди</w:t>
      </w:r>
      <w:r w:rsidR="002D65E9" w:rsidRPr="001C0253">
        <w:rPr>
          <w:szCs w:val="28"/>
        </w:rPr>
        <w:t xml:space="preserve"> </w:t>
      </w:r>
      <w:r w:rsidR="00F16189" w:rsidRPr="001C0253">
        <w:rPr>
          <w:rFonts w:ascii="Times New Roman" w:hAnsi="Times New Roman" w:cs="Times New Roman"/>
          <w:szCs w:val="28"/>
        </w:rPr>
        <w:t xml:space="preserve">женщин с жалобами на хроническую боль в области таза, у 45% </w:t>
      </w:r>
      <w:r w:rsidR="001C0253" w:rsidRPr="001C0253">
        <w:rPr>
          <w:rFonts w:ascii="Times New Roman" w:hAnsi="Times New Roman" w:cs="Times New Roman"/>
          <w:szCs w:val="28"/>
        </w:rPr>
        <w:t xml:space="preserve">во время проведения лапароскопии </w:t>
      </w:r>
      <w:r w:rsidR="00F16189" w:rsidRPr="001C0253">
        <w:rPr>
          <w:rFonts w:ascii="Times New Roman" w:hAnsi="Times New Roman" w:cs="Times New Roman"/>
          <w:szCs w:val="28"/>
        </w:rPr>
        <w:t>был обнаружен эндометриоз</w:t>
      </w:r>
      <w:r w:rsidR="001C0253">
        <w:rPr>
          <w:rFonts w:ascii="Times New Roman" w:hAnsi="Times New Roman" w:cs="Times New Roman"/>
          <w:szCs w:val="28"/>
        </w:rPr>
        <w:t>.</w:t>
      </w:r>
      <w:r w:rsidR="001C0253" w:rsidRPr="001C0253">
        <w:rPr>
          <w:rFonts w:ascii="Times New Roman" w:hAnsi="Times New Roman" w:cs="Times New Roman"/>
          <w:szCs w:val="28"/>
        </w:rPr>
        <w:t xml:space="preserve"> </w:t>
      </w:r>
      <w:r w:rsidR="00F16189" w:rsidRPr="001C0253">
        <w:rPr>
          <w:rFonts w:ascii="Times New Roman" w:hAnsi="Times New Roman" w:cs="Times New Roman"/>
          <w:szCs w:val="28"/>
        </w:rPr>
        <w:t xml:space="preserve">Частота эндометриоза </w:t>
      </w:r>
      <w:r w:rsidRPr="001C0253">
        <w:rPr>
          <w:szCs w:val="28"/>
        </w:rPr>
        <w:t>возрастала</w:t>
      </w:r>
      <w:r w:rsidR="00F16189" w:rsidRPr="001C0253">
        <w:rPr>
          <w:rFonts w:ascii="Times New Roman" w:hAnsi="Times New Roman" w:cs="Times New Roman"/>
          <w:szCs w:val="28"/>
        </w:rPr>
        <w:t xml:space="preserve"> на </w:t>
      </w:r>
      <w:r w:rsidR="002D65E9" w:rsidRPr="001C0253">
        <w:rPr>
          <w:szCs w:val="28"/>
        </w:rPr>
        <w:t>12</w:t>
      </w:r>
      <w:r w:rsidR="00F16189" w:rsidRPr="001C0253">
        <w:rPr>
          <w:rFonts w:ascii="Times New Roman" w:hAnsi="Times New Roman" w:cs="Times New Roman"/>
          <w:szCs w:val="28"/>
        </w:rPr>
        <w:t>% в возрасте 11-13 лет</w:t>
      </w:r>
      <w:r w:rsidR="00682C23" w:rsidRPr="001C0253">
        <w:rPr>
          <w:rFonts w:ascii="Times New Roman" w:hAnsi="Times New Roman" w:cs="Times New Roman"/>
          <w:szCs w:val="28"/>
        </w:rPr>
        <w:t xml:space="preserve"> и доходила до 45% у женщин 20-21</w:t>
      </w:r>
      <w:r w:rsidR="000B0BF0" w:rsidRPr="001C0253">
        <w:rPr>
          <w:szCs w:val="28"/>
        </w:rPr>
        <w:t xml:space="preserve"> </w:t>
      </w:r>
      <w:r w:rsidR="00682C23" w:rsidRPr="001C0253">
        <w:rPr>
          <w:rFonts w:ascii="Times New Roman" w:hAnsi="Times New Roman" w:cs="Times New Roman"/>
          <w:szCs w:val="28"/>
        </w:rPr>
        <w:t>года.</w:t>
      </w:r>
      <w:r w:rsidR="005C18CA" w:rsidRPr="001C0253">
        <w:rPr>
          <w:rFonts w:ascii="Times New Roman" w:hAnsi="Times New Roman" w:cs="Times New Roman"/>
          <w:szCs w:val="28"/>
        </w:rPr>
        <w:t xml:space="preserve">   Наследственный фактор необходимо учитывать, собирая анамнез у пациентки с подозрением на эндометриоз. Наличие данной патологии у близких родственниц повышает риск развития в 10 раз, по сравнению с пациентками, у которых заболевание не встречалось в роду. </w:t>
      </w:r>
    </w:p>
    <w:p w:rsidR="006C1654" w:rsidRPr="001C0253" w:rsidRDefault="006376D2" w:rsidP="0093387D">
      <w:pPr>
        <w:jc w:val="both"/>
        <w:rPr>
          <w:rFonts w:ascii="Times New Roman" w:hAnsi="Times New Roman" w:cs="Times New Roman"/>
          <w:b/>
          <w:szCs w:val="28"/>
        </w:rPr>
      </w:pPr>
      <w:r w:rsidRPr="001C0253">
        <w:rPr>
          <w:rFonts w:ascii="Times New Roman" w:hAnsi="Times New Roman" w:cs="Times New Roman"/>
          <w:b/>
          <w:szCs w:val="28"/>
        </w:rPr>
        <w:t>Формы</w:t>
      </w:r>
      <w:r w:rsidR="006C1654" w:rsidRPr="001C0253">
        <w:rPr>
          <w:rFonts w:ascii="Times New Roman" w:hAnsi="Times New Roman" w:cs="Times New Roman"/>
          <w:b/>
          <w:szCs w:val="28"/>
        </w:rPr>
        <w:t xml:space="preserve"> эндометриоза.</w:t>
      </w:r>
    </w:p>
    <w:p w:rsidR="002701BF" w:rsidRPr="001C0253" w:rsidRDefault="005D3329" w:rsidP="005D3329">
      <w:pPr>
        <w:jc w:val="both"/>
        <w:rPr>
          <w:rFonts w:ascii="Times New Roman" w:hAnsi="Times New Roman" w:cs="Times New Roman"/>
          <w:szCs w:val="28"/>
        </w:rPr>
      </w:pPr>
      <w:r w:rsidRPr="001C0253">
        <w:rPr>
          <w:rFonts w:ascii="Times New Roman" w:hAnsi="Times New Roman" w:cs="Times New Roman"/>
          <w:szCs w:val="28"/>
        </w:rPr>
        <w:t xml:space="preserve">Помимо </w:t>
      </w:r>
      <w:proofErr w:type="spellStart"/>
      <w:r w:rsidRPr="001C0253">
        <w:rPr>
          <w:rFonts w:ascii="Times New Roman" w:hAnsi="Times New Roman" w:cs="Times New Roman"/>
          <w:szCs w:val="28"/>
        </w:rPr>
        <w:t>аденомиоза</w:t>
      </w:r>
      <w:proofErr w:type="spellEnd"/>
      <w:r w:rsidRPr="001C0253">
        <w:rPr>
          <w:rFonts w:ascii="Times New Roman" w:hAnsi="Times New Roman" w:cs="Times New Roman"/>
          <w:szCs w:val="28"/>
        </w:rPr>
        <w:t xml:space="preserve">, различают </w:t>
      </w:r>
      <w:proofErr w:type="spellStart"/>
      <w:r w:rsidRPr="001C0253">
        <w:rPr>
          <w:rFonts w:ascii="Times New Roman" w:hAnsi="Times New Roman" w:cs="Times New Roman"/>
          <w:szCs w:val="28"/>
        </w:rPr>
        <w:t>эндометриоз</w:t>
      </w:r>
      <w:proofErr w:type="spellEnd"/>
      <w:r w:rsidR="002701BF" w:rsidRPr="001C0253">
        <w:rPr>
          <w:rFonts w:ascii="Times New Roman" w:hAnsi="Times New Roman" w:cs="Times New Roman"/>
          <w:szCs w:val="28"/>
        </w:rPr>
        <w:t xml:space="preserve"> следующих органов:</w:t>
      </w:r>
    </w:p>
    <w:p w:rsidR="002701BF" w:rsidRPr="001C0253" w:rsidRDefault="002701BF" w:rsidP="002701BF">
      <w:pPr>
        <w:pStyle w:val="a5"/>
        <w:numPr>
          <w:ilvl w:val="0"/>
          <w:numId w:val="33"/>
        </w:numPr>
        <w:jc w:val="both"/>
        <w:rPr>
          <w:rFonts w:ascii="Times New Roman" w:hAnsi="Times New Roman" w:cs="Times New Roman"/>
          <w:szCs w:val="28"/>
        </w:rPr>
      </w:pPr>
      <w:r w:rsidRPr="001C0253">
        <w:rPr>
          <w:rFonts w:ascii="Times New Roman" w:hAnsi="Times New Roman" w:cs="Times New Roman"/>
          <w:szCs w:val="28"/>
        </w:rPr>
        <w:t>Яичников и</w:t>
      </w:r>
      <w:r w:rsidR="005D3329" w:rsidRPr="001C0253">
        <w:rPr>
          <w:rFonts w:ascii="Times New Roman" w:hAnsi="Times New Roman" w:cs="Times New Roman"/>
          <w:szCs w:val="28"/>
        </w:rPr>
        <w:t xml:space="preserve"> мат</w:t>
      </w:r>
      <w:r w:rsidRPr="001C0253">
        <w:rPr>
          <w:rFonts w:ascii="Times New Roman" w:hAnsi="Times New Roman" w:cs="Times New Roman"/>
          <w:szCs w:val="28"/>
        </w:rPr>
        <w:t>очных труб;</w:t>
      </w:r>
    </w:p>
    <w:p w:rsidR="002701BF" w:rsidRPr="001C0253" w:rsidRDefault="002701BF" w:rsidP="002701BF">
      <w:pPr>
        <w:pStyle w:val="a5"/>
        <w:numPr>
          <w:ilvl w:val="0"/>
          <w:numId w:val="33"/>
        </w:numPr>
        <w:jc w:val="both"/>
        <w:rPr>
          <w:rFonts w:ascii="Times New Roman" w:hAnsi="Times New Roman" w:cs="Times New Roman"/>
          <w:szCs w:val="28"/>
        </w:rPr>
      </w:pPr>
      <w:r w:rsidRPr="001C0253">
        <w:rPr>
          <w:rFonts w:ascii="Times New Roman" w:hAnsi="Times New Roman" w:cs="Times New Roman"/>
          <w:szCs w:val="28"/>
        </w:rPr>
        <w:t>Б</w:t>
      </w:r>
      <w:r w:rsidR="005D3329" w:rsidRPr="001C0253">
        <w:rPr>
          <w:rFonts w:ascii="Times New Roman" w:hAnsi="Times New Roman" w:cs="Times New Roman"/>
          <w:szCs w:val="28"/>
        </w:rPr>
        <w:t>рюшины и кишечника</w:t>
      </w:r>
      <w:r w:rsidRPr="001C0253">
        <w:rPr>
          <w:rFonts w:ascii="Times New Roman" w:hAnsi="Times New Roman" w:cs="Times New Roman"/>
          <w:szCs w:val="28"/>
        </w:rPr>
        <w:t>;</w:t>
      </w:r>
    </w:p>
    <w:p w:rsidR="002701BF" w:rsidRPr="001C0253" w:rsidRDefault="002701BF" w:rsidP="002701BF">
      <w:pPr>
        <w:pStyle w:val="a5"/>
        <w:numPr>
          <w:ilvl w:val="0"/>
          <w:numId w:val="33"/>
        </w:numPr>
        <w:jc w:val="both"/>
        <w:rPr>
          <w:rFonts w:ascii="Times New Roman" w:hAnsi="Times New Roman" w:cs="Times New Roman"/>
          <w:szCs w:val="28"/>
        </w:rPr>
      </w:pPr>
      <w:proofErr w:type="spellStart"/>
      <w:r w:rsidRPr="001C0253">
        <w:rPr>
          <w:rFonts w:ascii="Times New Roman" w:hAnsi="Times New Roman" w:cs="Times New Roman"/>
          <w:szCs w:val="28"/>
        </w:rPr>
        <w:t>Р</w:t>
      </w:r>
      <w:r w:rsidR="005D3329" w:rsidRPr="001C0253">
        <w:rPr>
          <w:rFonts w:ascii="Times New Roman" w:hAnsi="Times New Roman" w:cs="Times New Roman"/>
          <w:szCs w:val="28"/>
        </w:rPr>
        <w:t>ектовагинальной</w:t>
      </w:r>
      <w:proofErr w:type="spellEnd"/>
      <w:r w:rsidR="005D3329" w:rsidRPr="001C0253">
        <w:rPr>
          <w:rFonts w:ascii="Times New Roman" w:hAnsi="Times New Roman" w:cs="Times New Roman"/>
          <w:szCs w:val="28"/>
        </w:rPr>
        <w:t xml:space="preserve"> перегородки</w:t>
      </w:r>
      <w:r w:rsidRPr="001C0253">
        <w:rPr>
          <w:rFonts w:ascii="Times New Roman" w:hAnsi="Times New Roman" w:cs="Times New Roman"/>
          <w:szCs w:val="28"/>
        </w:rPr>
        <w:t>;</w:t>
      </w:r>
    </w:p>
    <w:p w:rsidR="002701BF" w:rsidRPr="001C0253" w:rsidRDefault="002701BF" w:rsidP="002701BF">
      <w:pPr>
        <w:pStyle w:val="a5"/>
        <w:numPr>
          <w:ilvl w:val="0"/>
          <w:numId w:val="33"/>
        </w:numPr>
        <w:jc w:val="both"/>
        <w:rPr>
          <w:rFonts w:ascii="Times New Roman" w:hAnsi="Times New Roman" w:cs="Times New Roman"/>
          <w:szCs w:val="28"/>
        </w:rPr>
      </w:pPr>
      <w:r w:rsidRPr="001C0253">
        <w:rPr>
          <w:rFonts w:ascii="Times New Roman" w:hAnsi="Times New Roman" w:cs="Times New Roman"/>
          <w:szCs w:val="28"/>
        </w:rPr>
        <w:t>В</w:t>
      </w:r>
      <w:r w:rsidR="005D3329" w:rsidRPr="001C0253">
        <w:rPr>
          <w:rFonts w:ascii="Times New Roman" w:hAnsi="Times New Roman" w:cs="Times New Roman"/>
          <w:szCs w:val="28"/>
        </w:rPr>
        <w:t>лагалища</w:t>
      </w:r>
      <w:r w:rsidRPr="001C0253">
        <w:rPr>
          <w:rFonts w:ascii="Times New Roman" w:hAnsi="Times New Roman" w:cs="Times New Roman"/>
          <w:szCs w:val="28"/>
        </w:rPr>
        <w:t>;</w:t>
      </w:r>
    </w:p>
    <w:p w:rsidR="002701BF" w:rsidRPr="001C0253" w:rsidRDefault="002701BF" w:rsidP="002701BF">
      <w:pPr>
        <w:pStyle w:val="a5"/>
        <w:numPr>
          <w:ilvl w:val="0"/>
          <w:numId w:val="33"/>
        </w:numPr>
        <w:jc w:val="both"/>
        <w:rPr>
          <w:rFonts w:ascii="Times New Roman" w:hAnsi="Times New Roman" w:cs="Times New Roman"/>
          <w:szCs w:val="28"/>
        </w:rPr>
      </w:pPr>
      <w:r w:rsidRPr="001C0253">
        <w:rPr>
          <w:rFonts w:ascii="Times New Roman" w:hAnsi="Times New Roman" w:cs="Times New Roman"/>
          <w:szCs w:val="28"/>
        </w:rPr>
        <w:t>К</w:t>
      </w:r>
      <w:r w:rsidR="005D3329" w:rsidRPr="001C0253">
        <w:rPr>
          <w:rFonts w:ascii="Times New Roman" w:hAnsi="Times New Roman" w:cs="Times New Roman"/>
          <w:szCs w:val="28"/>
        </w:rPr>
        <w:t>ожного рубца</w:t>
      </w:r>
      <w:r w:rsidRPr="001C0253">
        <w:rPr>
          <w:rFonts w:ascii="Times New Roman" w:hAnsi="Times New Roman" w:cs="Times New Roman"/>
          <w:szCs w:val="28"/>
        </w:rPr>
        <w:t>;</w:t>
      </w:r>
    </w:p>
    <w:p w:rsidR="002701BF" w:rsidRPr="001C0253" w:rsidRDefault="002701BF" w:rsidP="002701BF">
      <w:pPr>
        <w:pStyle w:val="a5"/>
        <w:numPr>
          <w:ilvl w:val="0"/>
          <w:numId w:val="33"/>
        </w:numPr>
        <w:jc w:val="both"/>
        <w:rPr>
          <w:rFonts w:ascii="Times New Roman" w:hAnsi="Times New Roman" w:cs="Times New Roman"/>
          <w:szCs w:val="28"/>
        </w:rPr>
      </w:pPr>
      <w:r w:rsidRPr="001C0253">
        <w:rPr>
          <w:rFonts w:ascii="Times New Roman" w:hAnsi="Times New Roman" w:cs="Times New Roman"/>
          <w:szCs w:val="28"/>
        </w:rPr>
        <w:t>Н</w:t>
      </w:r>
      <w:r w:rsidR="005D3329" w:rsidRPr="001C0253">
        <w:rPr>
          <w:rFonts w:ascii="Times New Roman" w:hAnsi="Times New Roman" w:cs="Times New Roman"/>
          <w:szCs w:val="28"/>
        </w:rPr>
        <w:t xml:space="preserve">еуточненной этиологии. </w:t>
      </w:r>
    </w:p>
    <w:p w:rsidR="005D3329" w:rsidRPr="001C0253" w:rsidRDefault="005D3329" w:rsidP="005333CE">
      <w:pPr>
        <w:jc w:val="both"/>
        <w:rPr>
          <w:rFonts w:ascii="Times New Roman" w:hAnsi="Times New Roman" w:cs="Times New Roman"/>
          <w:szCs w:val="28"/>
        </w:rPr>
      </w:pPr>
      <w:r w:rsidRPr="001C0253">
        <w:rPr>
          <w:rFonts w:ascii="Times New Roman" w:hAnsi="Times New Roman" w:cs="Times New Roman"/>
          <w:szCs w:val="28"/>
        </w:rPr>
        <w:t>Тазовые формы эндометриоза чаще</w:t>
      </w:r>
      <w:r w:rsidR="005333CE" w:rsidRPr="001C0253">
        <w:rPr>
          <w:rFonts w:ascii="Times New Roman" w:hAnsi="Times New Roman" w:cs="Times New Roman"/>
          <w:szCs w:val="28"/>
        </w:rPr>
        <w:t xml:space="preserve"> всего возникают у женщин 25-30 </w:t>
      </w:r>
      <w:r w:rsidRPr="001C0253">
        <w:rPr>
          <w:rFonts w:ascii="Times New Roman" w:hAnsi="Times New Roman" w:cs="Times New Roman"/>
          <w:szCs w:val="28"/>
        </w:rPr>
        <w:t xml:space="preserve">лет. </w:t>
      </w:r>
      <w:proofErr w:type="spellStart"/>
      <w:r w:rsidRPr="001C0253">
        <w:rPr>
          <w:rFonts w:ascii="Times New Roman" w:hAnsi="Times New Roman" w:cs="Times New Roman"/>
          <w:szCs w:val="28"/>
        </w:rPr>
        <w:t>Внетазовые</w:t>
      </w:r>
      <w:proofErr w:type="spellEnd"/>
      <w:r w:rsidRPr="001C0253">
        <w:rPr>
          <w:rFonts w:ascii="Times New Roman" w:hAnsi="Times New Roman" w:cs="Times New Roman"/>
          <w:szCs w:val="28"/>
        </w:rPr>
        <w:t xml:space="preserve"> локализации боле</w:t>
      </w:r>
      <w:r w:rsidR="00D358EB" w:rsidRPr="001C0253">
        <w:rPr>
          <w:rFonts w:ascii="Times New Roman" w:hAnsi="Times New Roman" w:cs="Times New Roman"/>
          <w:szCs w:val="28"/>
        </w:rPr>
        <w:t>е</w:t>
      </w:r>
      <w:r w:rsidRPr="001C0253">
        <w:rPr>
          <w:rFonts w:ascii="Times New Roman" w:hAnsi="Times New Roman" w:cs="Times New Roman"/>
          <w:szCs w:val="28"/>
        </w:rPr>
        <w:t xml:space="preserve"> характерны для женщин 35-40 лет. Если эндометриоз развивается у женщины м</w:t>
      </w:r>
      <w:r w:rsidR="00BF3CFE" w:rsidRPr="001C0253">
        <w:rPr>
          <w:rFonts w:ascii="Times New Roman" w:hAnsi="Times New Roman" w:cs="Times New Roman"/>
          <w:szCs w:val="28"/>
        </w:rPr>
        <w:t>оложе</w:t>
      </w:r>
      <w:r w:rsidRPr="001C0253">
        <w:rPr>
          <w:rFonts w:ascii="Times New Roman" w:hAnsi="Times New Roman" w:cs="Times New Roman"/>
          <w:szCs w:val="28"/>
        </w:rPr>
        <w:t xml:space="preserve"> 20 лет</w:t>
      </w:r>
      <w:r w:rsidR="00CB3F8A" w:rsidRPr="001C0253">
        <w:rPr>
          <w:rFonts w:ascii="Times New Roman" w:hAnsi="Times New Roman" w:cs="Times New Roman"/>
          <w:szCs w:val="28"/>
        </w:rPr>
        <w:t>,</w:t>
      </w:r>
      <w:r w:rsidRPr="001C0253">
        <w:rPr>
          <w:rFonts w:ascii="Times New Roman" w:hAnsi="Times New Roman" w:cs="Times New Roman"/>
          <w:szCs w:val="28"/>
        </w:rPr>
        <w:t xml:space="preserve"> чаще всего он сочетается с репродуктивными нарушениями</w:t>
      </w:r>
      <w:r w:rsidR="00CB3F8A" w:rsidRPr="001C0253">
        <w:rPr>
          <w:rFonts w:ascii="Times New Roman" w:hAnsi="Times New Roman" w:cs="Times New Roman"/>
          <w:szCs w:val="28"/>
        </w:rPr>
        <w:t xml:space="preserve">. </w:t>
      </w:r>
      <w:r w:rsidR="00FE0D58" w:rsidRPr="001C0253">
        <w:rPr>
          <w:rFonts w:ascii="Times New Roman" w:hAnsi="Times New Roman" w:cs="Times New Roman"/>
          <w:szCs w:val="28"/>
        </w:rPr>
        <w:t>В литературе о</w:t>
      </w:r>
      <w:r w:rsidR="00CB3F8A" w:rsidRPr="001C0253">
        <w:rPr>
          <w:rFonts w:ascii="Times New Roman" w:hAnsi="Times New Roman" w:cs="Times New Roman"/>
          <w:szCs w:val="28"/>
        </w:rPr>
        <w:t>писаны случаи эндометриоза центральной нервной системы, легких, плевры, почек и мочевого пузыря. В случае поражения кишечника нередк</w:t>
      </w:r>
      <w:r w:rsidR="00FE0D58" w:rsidRPr="001C0253">
        <w:rPr>
          <w:rFonts w:ascii="Times New Roman" w:hAnsi="Times New Roman" w:cs="Times New Roman"/>
          <w:szCs w:val="28"/>
        </w:rPr>
        <w:t>им</w:t>
      </w:r>
      <w:r w:rsidR="00CB3F8A" w:rsidRPr="001C0253">
        <w:rPr>
          <w:rFonts w:ascii="Times New Roman" w:hAnsi="Times New Roman" w:cs="Times New Roman"/>
          <w:szCs w:val="28"/>
        </w:rPr>
        <w:t xml:space="preserve"> осложнением является обструкция, кишечные кровотечения, запоры.</w:t>
      </w:r>
      <w:r w:rsidR="00CB3F8A" w:rsidRPr="001C0253">
        <w:rPr>
          <w:rFonts w:ascii="Arial" w:hAnsi="Arial" w:cs="Arial"/>
          <w:szCs w:val="27"/>
        </w:rPr>
        <w:t xml:space="preserve"> </w:t>
      </w:r>
      <w:r w:rsidRPr="001C0253">
        <w:rPr>
          <w:rFonts w:ascii="Times New Roman" w:hAnsi="Times New Roman" w:cs="Times New Roman"/>
          <w:szCs w:val="28"/>
        </w:rPr>
        <w:t xml:space="preserve"> </w:t>
      </w:r>
    </w:p>
    <w:p w:rsidR="00855AE8" w:rsidRPr="001C0253" w:rsidRDefault="006376D2" w:rsidP="0093387D">
      <w:pPr>
        <w:spacing w:before="150" w:after="150" w:line="240" w:lineRule="auto"/>
        <w:jc w:val="both"/>
        <w:outlineLvl w:val="2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1C0253">
        <w:rPr>
          <w:rFonts w:ascii="Times New Roman" w:eastAsia="Times New Roman" w:hAnsi="Times New Roman" w:cs="Times New Roman"/>
          <w:b/>
          <w:szCs w:val="28"/>
          <w:lang w:eastAsia="ru-RU"/>
        </w:rPr>
        <w:t xml:space="preserve">Степени </w:t>
      </w:r>
      <w:r w:rsidR="008548A3" w:rsidRPr="001C0253">
        <w:rPr>
          <w:rFonts w:ascii="Times New Roman" w:eastAsia="Times New Roman" w:hAnsi="Times New Roman" w:cs="Times New Roman"/>
          <w:b/>
          <w:szCs w:val="28"/>
          <w:lang w:eastAsia="ru-RU"/>
        </w:rPr>
        <w:t xml:space="preserve">эндометриоза. </w:t>
      </w:r>
    </w:p>
    <w:p w:rsidR="00073DC5" w:rsidRPr="001C0253" w:rsidRDefault="006C1654" w:rsidP="0093387D">
      <w:pPr>
        <w:jc w:val="both"/>
        <w:rPr>
          <w:rFonts w:ascii="Times New Roman" w:hAnsi="Times New Roman" w:cs="Times New Roman"/>
          <w:szCs w:val="28"/>
        </w:rPr>
      </w:pPr>
      <w:r w:rsidRPr="001C0253">
        <w:rPr>
          <w:rFonts w:ascii="Times New Roman" w:hAnsi="Times New Roman" w:cs="Times New Roman"/>
          <w:szCs w:val="28"/>
        </w:rPr>
        <w:t>Американская ассоциация репродуктивной медицины классифицирует эндометриоз в зависимости от количества участков поражения</w:t>
      </w:r>
      <w:r w:rsidR="00073DC5" w:rsidRPr="001C0253">
        <w:rPr>
          <w:rFonts w:ascii="Times New Roman" w:hAnsi="Times New Roman" w:cs="Times New Roman"/>
          <w:szCs w:val="28"/>
        </w:rPr>
        <w:t>, их расположения – одно- или двустороннего</w:t>
      </w:r>
      <w:r w:rsidR="00786846" w:rsidRPr="001C0253">
        <w:rPr>
          <w:rFonts w:ascii="Times New Roman" w:hAnsi="Times New Roman" w:cs="Times New Roman"/>
          <w:szCs w:val="28"/>
        </w:rPr>
        <w:t>,</w:t>
      </w:r>
      <w:r w:rsidR="00073DC5" w:rsidRPr="001C0253">
        <w:rPr>
          <w:rFonts w:ascii="Times New Roman" w:hAnsi="Times New Roman" w:cs="Times New Roman"/>
          <w:szCs w:val="28"/>
        </w:rPr>
        <w:t xml:space="preserve"> и размера. Выделяют четыре степени эндометриоза:</w:t>
      </w:r>
    </w:p>
    <w:p w:rsidR="00073DC5" w:rsidRPr="001C0253" w:rsidRDefault="00073DC5" w:rsidP="0093387D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Cs w:val="28"/>
        </w:rPr>
      </w:pPr>
      <w:r w:rsidRPr="001C0253">
        <w:rPr>
          <w:rFonts w:ascii="Times New Roman" w:hAnsi="Times New Roman" w:cs="Times New Roman"/>
          <w:szCs w:val="28"/>
        </w:rPr>
        <w:t>Первая, минимальных проявлений, легкая;</w:t>
      </w:r>
    </w:p>
    <w:p w:rsidR="00073DC5" w:rsidRPr="001C0253" w:rsidRDefault="00073DC5" w:rsidP="0093387D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Cs w:val="28"/>
        </w:rPr>
      </w:pPr>
      <w:r w:rsidRPr="001C0253">
        <w:rPr>
          <w:rFonts w:ascii="Times New Roman" w:hAnsi="Times New Roman" w:cs="Times New Roman"/>
          <w:szCs w:val="28"/>
        </w:rPr>
        <w:t>Вторая, слабо выраженная;</w:t>
      </w:r>
    </w:p>
    <w:p w:rsidR="00073DC5" w:rsidRPr="001C0253" w:rsidRDefault="00073DC5" w:rsidP="0093387D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Cs w:val="28"/>
        </w:rPr>
      </w:pPr>
      <w:r w:rsidRPr="001C0253">
        <w:rPr>
          <w:rFonts w:ascii="Times New Roman" w:hAnsi="Times New Roman" w:cs="Times New Roman"/>
          <w:szCs w:val="28"/>
        </w:rPr>
        <w:t>Третья, среднетяжелая;</w:t>
      </w:r>
    </w:p>
    <w:p w:rsidR="00073DC5" w:rsidRPr="001C0253" w:rsidRDefault="00073DC5" w:rsidP="0093387D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Cs w:val="28"/>
        </w:rPr>
      </w:pPr>
      <w:r w:rsidRPr="001C0253">
        <w:rPr>
          <w:rFonts w:ascii="Times New Roman" w:hAnsi="Times New Roman" w:cs="Times New Roman"/>
          <w:szCs w:val="28"/>
        </w:rPr>
        <w:t xml:space="preserve">Четвертая, тяжелая. </w:t>
      </w:r>
    </w:p>
    <w:p w:rsidR="001C0253" w:rsidRPr="001C0253" w:rsidRDefault="001C0253" w:rsidP="00A6447E">
      <w:pPr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Приведенную классификацию</w:t>
      </w:r>
      <w:r w:rsidR="00073DC5" w:rsidRPr="001C0253">
        <w:rPr>
          <w:rFonts w:ascii="Times New Roman" w:hAnsi="Times New Roman" w:cs="Times New Roman"/>
          <w:szCs w:val="28"/>
        </w:rPr>
        <w:t xml:space="preserve"> используют для определения прогноза в отношении деторождения и мониторинга ответа на проводимую терапию.  Степень поражения не связана с выраженностью симптомов. </w:t>
      </w:r>
    </w:p>
    <w:p w:rsidR="00A6447E" w:rsidRPr="001C0253" w:rsidRDefault="00A6447E" w:rsidP="00A6447E">
      <w:pPr>
        <w:jc w:val="both"/>
        <w:rPr>
          <w:rFonts w:ascii="Times New Roman" w:hAnsi="Times New Roman" w:cs="Times New Roman"/>
          <w:b/>
          <w:szCs w:val="28"/>
        </w:rPr>
      </w:pPr>
      <w:r w:rsidRPr="001C0253">
        <w:rPr>
          <w:rFonts w:ascii="Times New Roman" w:hAnsi="Times New Roman" w:cs="Times New Roman"/>
          <w:b/>
          <w:szCs w:val="28"/>
        </w:rPr>
        <w:t xml:space="preserve">Причины возникновения эндометриоза и факторы риска. </w:t>
      </w:r>
    </w:p>
    <w:p w:rsidR="001C0253" w:rsidRPr="00260D29" w:rsidRDefault="004A1AD7" w:rsidP="004A1AD7">
      <w:pPr>
        <w:jc w:val="both"/>
        <w:rPr>
          <w:rFonts w:ascii="Times New Roman" w:hAnsi="Times New Roman" w:cs="Times New Roman"/>
          <w:szCs w:val="28"/>
        </w:rPr>
      </w:pPr>
      <w:r w:rsidRPr="001C0253">
        <w:rPr>
          <w:rFonts w:ascii="Times New Roman" w:hAnsi="Times New Roman" w:cs="Times New Roman"/>
          <w:szCs w:val="28"/>
        </w:rPr>
        <w:lastRenderedPageBreak/>
        <w:t xml:space="preserve">Истинные причины эндометриоза в настоящее время не ясны. Основной считается теория метаплазии </w:t>
      </w:r>
      <w:proofErr w:type="spellStart"/>
      <w:r w:rsidRPr="001C0253">
        <w:rPr>
          <w:rFonts w:ascii="Times New Roman" w:hAnsi="Times New Roman" w:cs="Times New Roman"/>
          <w:szCs w:val="28"/>
        </w:rPr>
        <w:t>целомического</w:t>
      </w:r>
      <w:proofErr w:type="spellEnd"/>
      <w:r w:rsidRPr="001C0253">
        <w:rPr>
          <w:rFonts w:ascii="Times New Roman" w:hAnsi="Times New Roman" w:cs="Times New Roman"/>
          <w:szCs w:val="28"/>
        </w:rPr>
        <w:t xml:space="preserve"> эпителия и гематогенного или </w:t>
      </w:r>
      <w:proofErr w:type="spellStart"/>
      <w:r w:rsidRPr="001C0253">
        <w:rPr>
          <w:rFonts w:ascii="Times New Roman" w:hAnsi="Times New Roman" w:cs="Times New Roman"/>
          <w:szCs w:val="28"/>
        </w:rPr>
        <w:t>лимфогенного</w:t>
      </w:r>
      <w:proofErr w:type="spellEnd"/>
      <w:r w:rsidRPr="001C0253">
        <w:rPr>
          <w:rFonts w:ascii="Times New Roman" w:hAnsi="Times New Roman" w:cs="Times New Roman"/>
          <w:szCs w:val="28"/>
        </w:rPr>
        <w:t xml:space="preserve"> распространения </w:t>
      </w:r>
      <w:proofErr w:type="spellStart"/>
      <w:r w:rsidRPr="001C0253">
        <w:rPr>
          <w:rFonts w:ascii="Times New Roman" w:hAnsi="Times New Roman" w:cs="Times New Roman"/>
          <w:szCs w:val="28"/>
        </w:rPr>
        <w:t>эндометриальных</w:t>
      </w:r>
      <w:proofErr w:type="spellEnd"/>
      <w:r w:rsidRPr="001C0253">
        <w:rPr>
          <w:rFonts w:ascii="Times New Roman" w:hAnsi="Times New Roman" w:cs="Times New Roman"/>
          <w:szCs w:val="28"/>
        </w:rPr>
        <w:t xml:space="preserve"> клеток. </w:t>
      </w:r>
    </w:p>
    <w:p w:rsidR="004A1AD7" w:rsidRPr="001C0253" w:rsidRDefault="004A1AD7" w:rsidP="004A1AD7">
      <w:pPr>
        <w:jc w:val="both"/>
        <w:rPr>
          <w:rFonts w:ascii="Times New Roman" w:hAnsi="Times New Roman" w:cs="Times New Roman"/>
          <w:szCs w:val="28"/>
        </w:rPr>
      </w:pPr>
      <w:r w:rsidRPr="001C0253">
        <w:rPr>
          <w:rFonts w:ascii="Times New Roman" w:hAnsi="Times New Roman" w:cs="Times New Roman"/>
          <w:szCs w:val="28"/>
        </w:rPr>
        <w:t xml:space="preserve">Под метаплазией подразумевают трансформацию одного типа ткани в другой, что является нормальным процессом в организме человека. Эндометрий и брюшина являются производными одного типа ткани – </w:t>
      </w:r>
      <w:proofErr w:type="spellStart"/>
      <w:r w:rsidRPr="001C0253">
        <w:rPr>
          <w:rFonts w:ascii="Times New Roman" w:hAnsi="Times New Roman" w:cs="Times New Roman"/>
          <w:szCs w:val="28"/>
        </w:rPr>
        <w:t>целомического</w:t>
      </w:r>
      <w:proofErr w:type="spellEnd"/>
      <w:r w:rsidRPr="001C0253">
        <w:rPr>
          <w:rFonts w:ascii="Times New Roman" w:hAnsi="Times New Roman" w:cs="Times New Roman"/>
          <w:szCs w:val="28"/>
        </w:rPr>
        <w:t xml:space="preserve"> эпителия. Перерождение </w:t>
      </w:r>
      <w:proofErr w:type="spellStart"/>
      <w:r w:rsidRPr="001C0253">
        <w:rPr>
          <w:rFonts w:ascii="Times New Roman" w:hAnsi="Times New Roman" w:cs="Times New Roman"/>
          <w:szCs w:val="28"/>
        </w:rPr>
        <w:t>целомического</w:t>
      </w:r>
      <w:proofErr w:type="spellEnd"/>
      <w:r w:rsidRPr="001C0253">
        <w:rPr>
          <w:rFonts w:ascii="Times New Roman" w:hAnsi="Times New Roman" w:cs="Times New Roman"/>
          <w:szCs w:val="28"/>
        </w:rPr>
        <w:t xml:space="preserve"> эпителия в </w:t>
      </w:r>
      <w:proofErr w:type="spellStart"/>
      <w:r w:rsidRPr="001C0253">
        <w:rPr>
          <w:rFonts w:ascii="Times New Roman" w:hAnsi="Times New Roman" w:cs="Times New Roman"/>
          <w:szCs w:val="28"/>
        </w:rPr>
        <w:t>эндометриальный</w:t>
      </w:r>
      <w:proofErr w:type="spellEnd"/>
      <w:r w:rsidRPr="001C0253">
        <w:rPr>
          <w:rFonts w:ascii="Times New Roman" w:hAnsi="Times New Roman" w:cs="Times New Roman"/>
          <w:szCs w:val="28"/>
        </w:rPr>
        <w:t xml:space="preserve"> возможно</w:t>
      </w:r>
      <w:r w:rsidR="001C0253">
        <w:rPr>
          <w:rFonts w:ascii="Times New Roman" w:hAnsi="Times New Roman" w:cs="Times New Roman"/>
          <w:szCs w:val="28"/>
        </w:rPr>
        <w:t>,</w:t>
      </w:r>
      <w:r w:rsidRPr="001C0253">
        <w:rPr>
          <w:rFonts w:ascii="Times New Roman" w:hAnsi="Times New Roman" w:cs="Times New Roman"/>
          <w:szCs w:val="28"/>
        </w:rPr>
        <w:t xml:space="preserve"> и это явление объясняет возможное нетипичное расположение </w:t>
      </w:r>
      <w:proofErr w:type="spellStart"/>
      <w:r w:rsidRPr="001C0253">
        <w:rPr>
          <w:rFonts w:ascii="Times New Roman" w:hAnsi="Times New Roman" w:cs="Times New Roman"/>
          <w:szCs w:val="28"/>
        </w:rPr>
        <w:t>эндометриоидной</w:t>
      </w:r>
      <w:proofErr w:type="spellEnd"/>
      <w:r w:rsidRPr="001C0253">
        <w:rPr>
          <w:rFonts w:ascii="Times New Roman" w:hAnsi="Times New Roman" w:cs="Times New Roman"/>
          <w:szCs w:val="28"/>
        </w:rPr>
        <w:t xml:space="preserve"> ткани. Интересен факт, что </w:t>
      </w:r>
      <w:r w:rsidR="0065662F" w:rsidRPr="001C0253">
        <w:rPr>
          <w:rFonts w:ascii="Times New Roman" w:hAnsi="Times New Roman" w:cs="Times New Roman"/>
          <w:szCs w:val="28"/>
        </w:rPr>
        <w:t xml:space="preserve">развитие </w:t>
      </w:r>
      <w:r w:rsidRPr="001C0253">
        <w:rPr>
          <w:rFonts w:ascii="Times New Roman" w:hAnsi="Times New Roman" w:cs="Times New Roman"/>
          <w:szCs w:val="28"/>
        </w:rPr>
        <w:t>эндометриоз</w:t>
      </w:r>
      <w:r w:rsidR="0065662F" w:rsidRPr="001C0253">
        <w:rPr>
          <w:rFonts w:ascii="Times New Roman" w:hAnsi="Times New Roman" w:cs="Times New Roman"/>
          <w:szCs w:val="28"/>
        </w:rPr>
        <w:t xml:space="preserve">а возможно </w:t>
      </w:r>
      <w:r w:rsidRPr="001C0253">
        <w:rPr>
          <w:rFonts w:ascii="Times New Roman" w:hAnsi="Times New Roman" w:cs="Times New Roman"/>
          <w:szCs w:val="28"/>
        </w:rPr>
        <w:t xml:space="preserve">у мужчин при терапии высокими дозами эстрогенов. </w:t>
      </w:r>
    </w:p>
    <w:p w:rsidR="001C0253" w:rsidRDefault="004A1AD7" w:rsidP="0000177C">
      <w:pPr>
        <w:jc w:val="both"/>
        <w:rPr>
          <w:rFonts w:ascii="Times New Roman" w:hAnsi="Times New Roman" w:cs="Times New Roman"/>
          <w:szCs w:val="28"/>
        </w:rPr>
      </w:pPr>
      <w:r w:rsidRPr="001C0253">
        <w:rPr>
          <w:rFonts w:ascii="Times New Roman" w:hAnsi="Times New Roman" w:cs="Times New Roman"/>
          <w:szCs w:val="28"/>
        </w:rPr>
        <w:t>Еще одна теория предполагает поступление клеток эндометрия вследствие ретроградного тока менструального кровотечения.</w:t>
      </w:r>
      <w:r w:rsidR="00F67877" w:rsidRPr="001C0253">
        <w:rPr>
          <w:rFonts w:ascii="Times New Roman" w:hAnsi="Times New Roman" w:cs="Times New Roman"/>
          <w:szCs w:val="28"/>
        </w:rPr>
        <w:t xml:space="preserve"> Поступившие через фаллопиевы трубы клетки попадают в органы малого таза</w:t>
      </w:r>
      <w:r w:rsidR="00F02039" w:rsidRPr="001C0253">
        <w:rPr>
          <w:rFonts w:ascii="Times New Roman" w:hAnsi="Times New Roman" w:cs="Times New Roman"/>
          <w:szCs w:val="28"/>
        </w:rPr>
        <w:t xml:space="preserve">, </w:t>
      </w:r>
      <w:r w:rsidR="00F67877" w:rsidRPr="001C0253">
        <w:rPr>
          <w:rFonts w:ascii="Times New Roman" w:hAnsi="Times New Roman" w:cs="Times New Roman"/>
          <w:szCs w:val="28"/>
        </w:rPr>
        <w:t>остаются и начинают расти.</w:t>
      </w:r>
      <w:r w:rsidR="00C73605" w:rsidRPr="001C0253">
        <w:rPr>
          <w:rFonts w:ascii="Times New Roman" w:hAnsi="Times New Roman" w:cs="Times New Roman"/>
          <w:szCs w:val="28"/>
        </w:rPr>
        <w:t xml:space="preserve"> </w:t>
      </w:r>
    </w:p>
    <w:p w:rsidR="00A6447E" w:rsidRPr="001C0253" w:rsidRDefault="00C73605" w:rsidP="0000177C">
      <w:pPr>
        <w:jc w:val="both"/>
        <w:rPr>
          <w:rFonts w:ascii="Times New Roman" w:hAnsi="Times New Roman" w:cs="Times New Roman"/>
          <w:szCs w:val="28"/>
        </w:rPr>
      </w:pPr>
      <w:r w:rsidRPr="001C0253">
        <w:rPr>
          <w:rFonts w:ascii="Times New Roman" w:hAnsi="Times New Roman" w:cs="Times New Roman"/>
          <w:szCs w:val="28"/>
        </w:rPr>
        <w:t>К ведущим факторам риска относятся:</w:t>
      </w:r>
    </w:p>
    <w:p w:rsidR="00585F23" w:rsidRPr="001C0253" w:rsidRDefault="00585F23" w:rsidP="00585F23">
      <w:pPr>
        <w:jc w:val="both"/>
        <w:rPr>
          <w:rFonts w:ascii="Times New Roman" w:hAnsi="Times New Roman" w:cs="Times New Roman"/>
          <w:szCs w:val="28"/>
        </w:rPr>
      </w:pPr>
      <w:r w:rsidRPr="001C0253">
        <w:rPr>
          <w:rFonts w:ascii="Times New Roman" w:hAnsi="Times New Roman" w:cs="Times New Roman"/>
          <w:szCs w:val="28"/>
        </w:rPr>
        <w:t xml:space="preserve">    1. Наличие случаев эндометриоза </w:t>
      </w:r>
      <w:r w:rsidR="00C73605" w:rsidRPr="001C0253">
        <w:rPr>
          <w:rFonts w:ascii="Times New Roman" w:hAnsi="Times New Roman" w:cs="Times New Roman"/>
          <w:szCs w:val="28"/>
        </w:rPr>
        <w:t>среди близких родственниц</w:t>
      </w:r>
      <w:r w:rsidRPr="001C0253">
        <w:rPr>
          <w:rFonts w:ascii="Times New Roman" w:hAnsi="Times New Roman" w:cs="Times New Roman"/>
          <w:szCs w:val="28"/>
        </w:rPr>
        <w:t xml:space="preserve">. </w:t>
      </w:r>
    </w:p>
    <w:p w:rsidR="00585F23" w:rsidRPr="001C0253" w:rsidRDefault="00585F23" w:rsidP="00585F23">
      <w:pPr>
        <w:jc w:val="both"/>
        <w:rPr>
          <w:rFonts w:ascii="Times New Roman" w:hAnsi="Times New Roman" w:cs="Times New Roman"/>
          <w:szCs w:val="28"/>
        </w:rPr>
      </w:pPr>
      <w:r w:rsidRPr="001C0253">
        <w:rPr>
          <w:rFonts w:ascii="Times New Roman" w:hAnsi="Times New Roman" w:cs="Times New Roman"/>
          <w:szCs w:val="28"/>
        </w:rPr>
        <w:t xml:space="preserve">    2. Ранний возраст начала менструации.</w:t>
      </w:r>
    </w:p>
    <w:p w:rsidR="00585F23" w:rsidRPr="001C0253" w:rsidRDefault="00585F23" w:rsidP="00585F23">
      <w:pPr>
        <w:jc w:val="both"/>
        <w:rPr>
          <w:rFonts w:ascii="Times New Roman" w:hAnsi="Times New Roman" w:cs="Times New Roman"/>
          <w:szCs w:val="28"/>
        </w:rPr>
      </w:pPr>
      <w:r w:rsidRPr="001C0253">
        <w:rPr>
          <w:rFonts w:ascii="Times New Roman" w:hAnsi="Times New Roman" w:cs="Times New Roman"/>
          <w:szCs w:val="28"/>
        </w:rPr>
        <w:t xml:space="preserve">    3. Короткий менструальный цикл продолжительностью менее 27 дней.</w:t>
      </w:r>
    </w:p>
    <w:p w:rsidR="00585F23" w:rsidRPr="001C0253" w:rsidRDefault="00585F23" w:rsidP="00585F23">
      <w:pPr>
        <w:jc w:val="both"/>
        <w:rPr>
          <w:rFonts w:ascii="Times New Roman" w:hAnsi="Times New Roman" w:cs="Times New Roman"/>
          <w:szCs w:val="28"/>
        </w:rPr>
      </w:pPr>
      <w:r w:rsidRPr="001C0253">
        <w:rPr>
          <w:rFonts w:ascii="Times New Roman" w:hAnsi="Times New Roman" w:cs="Times New Roman"/>
          <w:szCs w:val="28"/>
        </w:rPr>
        <w:t xml:space="preserve">    4. Продолжительность менструальных кровотечений более 7 дней.</w:t>
      </w:r>
    </w:p>
    <w:p w:rsidR="00585F23" w:rsidRPr="001C0253" w:rsidRDefault="00585F23" w:rsidP="00585F23">
      <w:pPr>
        <w:jc w:val="both"/>
        <w:rPr>
          <w:rFonts w:ascii="Times New Roman" w:hAnsi="Times New Roman" w:cs="Times New Roman"/>
          <w:szCs w:val="28"/>
        </w:rPr>
      </w:pPr>
      <w:r w:rsidRPr="001C0253">
        <w:rPr>
          <w:rFonts w:ascii="Times New Roman" w:hAnsi="Times New Roman" w:cs="Times New Roman"/>
          <w:szCs w:val="28"/>
        </w:rPr>
        <w:t xml:space="preserve">    5. Обильные менструации.</w:t>
      </w:r>
    </w:p>
    <w:p w:rsidR="00585F23" w:rsidRPr="001C0253" w:rsidRDefault="00585F23" w:rsidP="00585F23">
      <w:pPr>
        <w:jc w:val="both"/>
        <w:rPr>
          <w:rFonts w:ascii="Times New Roman" w:hAnsi="Times New Roman" w:cs="Times New Roman"/>
          <w:szCs w:val="28"/>
        </w:rPr>
      </w:pPr>
      <w:r w:rsidRPr="001C0253">
        <w:rPr>
          <w:rFonts w:ascii="Times New Roman" w:hAnsi="Times New Roman" w:cs="Times New Roman"/>
          <w:szCs w:val="28"/>
        </w:rPr>
        <w:t xml:space="preserve">    6. Поздние роды.</w:t>
      </w:r>
    </w:p>
    <w:p w:rsidR="00585F23" w:rsidRPr="001C0253" w:rsidRDefault="00585F23" w:rsidP="00585F23">
      <w:pPr>
        <w:jc w:val="both"/>
        <w:rPr>
          <w:rFonts w:ascii="Times New Roman" w:hAnsi="Times New Roman" w:cs="Times New Roman"/>
          <w:szCs w:val="28"/>
        </w:rPr>
      </w:pPr>
      <w:r w:rsidRPr="001C0253">
        <w:rPr>
          <w:rFonts w:ascii="Times New Roman" w:hAnsi="Times New Roman" w:cs="Times New Roman"/>
          <w:szCs w:val="28"/>
        </w:rPr>
        <w:t xml:space="preserve">    7. Дефекты матки и маточных труб.</w:t>
      </w:r>
    </w:p>
    <w:p w:rsidR="00585F23" w:rsidRPr="001C0253" w:rsidRDefault="008D421F" w:rsidP="00585F23">
      <w:pPr>
        <w:jc w:val="both"/>
        <w:rPr>
          <w:rFonts w:ascii="Times New Roman" w:hAnsi="Times New Roman" w:cs="Times New Roman"/>
          <w:szCs w:val="28"/>
        </w:rPr>
      </w:pPr>
      <w:r w:rsidRPr="001C0253">
        <w:rPr>
          <w:rFonts w:ascii="Times New Roman" w:hAnsi="Times New Roman" w:cs="Times New Roman"/>
          <w:szCs w:val="28"/>
        </w:rPr>
        <w:t>Отмечается, что хр</w:t>
      </w:r>
      <w:r w:rsidR="00585F23" w:rsidRPr="001C0253">
        <w:rPr>
          <w:rFonts w:ascii="Times New Roman" w:hAnsi="Times New Roman" w:cs="Times New Roman"/>
          <w:szCs w:val="28"/>
        </w:rPr>
        <w:t>оническая гипоксия и дефицит железа</w:t>
      </w:r>
      <w:r w:rsidR="00362379" w:rsidRPr="001C0253">
        <w:rPr>
          <w:rFonts w:ascii="Times New Roman" w:hAnsi="Times New Roman" w:cs="Times New Roman"/>
          <w:szCs w:val="28"/>
        </w:rPr>
        <w:t xml:space="preserve"> могут провоцировать раннее развитие заболевания.</w:t>
      </w:r>
    </w:p>
    <w:p w:rsidR="001C0253" w:rsidRDefault="008548A3" w:rsidP="001C0253">
      <w:pPr>
        <w:jc w:val="both"/>
        <w:rPr>
          <w:rFonts w:ascii="Times New Roman" w:hAnsi="Times New Roman" w:cs="Times New Roman"/>
          <w:b/>
          <w:szCs w:val="28"/>
        </w:rPr>
      </w:pPr>
      <w:r w:rsidRPr="001C0253">
        <w:rPr>
          <w:rFonts w:ascii="Times New Roman" w:hAnsi="Times New Roman" w:cs="Times New Roman"/>
          <w:b/>
          <w:szCs w:val="28"/>
        </w:rPr>
        <w:t xml:space="preserve">Основные симптомы. </w:t>
      </w:r>
    </w:p>
    <w:p w:rsidR="008717AE" w:rsidRPr="001C0253" w:rsidRDefault="00C73605" w:rsidP="001C0253">
      <w:pPr>
        <w:jc w:val="both"/>
        <w:rPr>
          <w:rFonts w:ascii="Times New Roman" w:hAnsi="Times New Roman" w:cs="Times New Roman"/>
          <w:b/>
          <w:szCs w:val="28"/>
        </w:rPr>
      </w:pPr>
      <w:r w:rsidRPr="001C0253">
        <w:rPr>
          <w:rFonts w:ascii="Times New Roman" w:hAnsi="Times New Roman" w:cs="Times New Roman"/>
          <w:szCs w:val="28"/>
        </w:rPr>
        <w:t>Около одной трети женщин не имеют никаких жалоб.</w:t>
      </w:r>
      <w:r w:rsidR="001A7DF2" w:rsidRPr="001C0253">
        <w:rPr>
          <w:rFonts w:ascii="Times New Roman" w:eastAsia="Times New Roman" w:hAnsi="Times New Roman" w:cs="Times New Roman"/>
          <w:szCs w:val="28"/>
          <w:lang w:eastAsia="ru-RU"/>
        </w:rPr>
        <w:t xml:space="preserve"> Большинство очагов эндометриоза встречается в матке, яичниках, забрюшинном пространстве. Пациентки обращаются с жалобами на прогрессивно нарастающую боль в области таза, нарушения менструального цикла. </w:t>
      </w:r>
      <w:r w:rsidR="001C0253">
        <w:rPr>
          <w:rFonts w:ascii="Times New Roman" w:hAnsi="Times New Roman" w:cs="Times New Roman"/>
          <w:szCs w:val="28"/>
        </w:rPr>
        <w:t>Однако</w:t>
      </w:r>
      <w:r w:rsidRPr="001C0253">
        <w:rPr>
          <w:rFonts w:ascii="Times New Roman" w:hAnsi="Times New Roman" w:cs="Times New Roman"/>
          <w:szCs w:val="28"/>
        </w:rPr>
        <w:t xml:space="preserve"> когда симптомы все же появляются, то наиболее часто встречаются</w:t>
      </w:r>
      <w:r w:rsidR="008717AE" w:rsidRPr="001C0253">
        <w:rPr>
          <w:rFonts w:ascii="Times New Roman" w:hAnsi="Times New Roman" w:cs="Times New Roman"/>
          <w:szCs w:val="28"/>
        </w:rPr>
        <w:t>:</w:t>
      </w:r>
    </w:p>
    <w:p w:rsidR="008717AE" w:rsidRPr="001C0253" w:rsidRDefault="008717AE" w:rsidP="008717AE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Cs w:val="28"/>
        </w:rPr>
      </w:pPr>
      <w:r w:rsidRPr="001C0253">
        <w:rPr>
          <w:rFonts w:ascii="Times New Roman" w:hAnsi="Times New Roman" w:cs="Times New Roman"/>
          <w:szCs w:val="28"/>
        </w:rPr>
        <w:t>Д</w:t>
      </w:r>
      <w:r w:rsidR="00C73605" w:rsidRPr="001C0253">
        <w:rPr>
          <w:rFonts w:ascii="Times New Roman" w:hAnsi="Times New Roman" w:cs="Times New Roman"/>
          <w:szCs w:val="28"/>
        </w:rPr>
        <w:t>исменорея</w:t>
      </w:r>
      <w:r w:rsidRPr="001C0253">
        <w:rPr>
          <w:rFonts w:ascii="Times New Roman" w:hAnsi="Times New Roman" w:cs="Times New Roman"/>
          <w:szCs w:val="28"/>
        </w:rPr>
        <w:t>;</w:t>
      </w:r>
    </w:p>
    <w:p w:rsidR="008717AE" w:rsidRPr="001C0253" w:rsidRDefault="008717AE" w:rsidP="008717AE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Cs w:val="28"/>
        </w:rPr>
      </w:pPr>
      <w:r w:rsidRPr="001C0253">
        <w:rPr>
          <w:rFonts w:ascii="Times New Roman" w:hAnsi="Times New Roman" w:cs="Times New Roman"/>
          <w:szCs w:val="28"/>
        </w:rPr>
        <w:t>Д</w:t>
      </w:r>
      <w:r w:rsidR="00C73605" w:rsidRPr="001C0253">
        <w:rPr>
          <w:rFonts w:ascii="Times New Roman" w:hAnsi="Times New Roman" w:cs="Times New Roman"/>
          <w:szCs w:val="28"/>
        </w:rPr>
        <w:t xml:space="preserve">лительные или нерегулярные менструальные </w:t>
      </w:r>
      <w:proofErr w:type="spellStart"/>
      <w:r w:rsidR="00C73605" w:rsidRPr="001C0253">
        <w:rPr>
          <w:rFonts w:ascii="Times New Roman" w:hAnsi="Times New Roman" w:cs="Times New Roman"/>
          <w:szCs w:val="28"/>
        </w:rPr>
        <w:t>кровоточения</w:t>
      </w:r>
      <w:proofErr w:type="spellEnd"/>
      <w:r w:rsidRPr="001C0253">
        <w:rPr>
          <w:rFonts w:ascii="Times New Roman" w:hAnsi="Times New Roman" w:cs="Times New Roman"/>
          <w:szCs w:val="28"/>
        </w:rPr>
        <w:t>;</w:t>
      </w:r>
    </w:p>
    <w:p w:rsidR="008717AE" w:rsidRPr="001C0253" w:rsidRDefault="008717AE" w:rsidP="008717AE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Cs w:val="28"/>
        </w:rPr>
      </w:pPr>
      <w:r w:rsidRPr="001C0253">
        <w:rPr>
          <w:rFonts w:ascii="Times New Roman" w:hAnsi="Times New Roman" w:cs="Times New Roman"/>
          <w:szCs w:val="28"/>
        </w:rPr>
        <w:t>Б</w:t>
      </w:r>
      <w:r w:rsidR="00C73605" w:rsidRPr="001C0253">
        <w:rPr>
          <w:rFonts w:ascii="Times New Roman" w:hAnsi="Times New Roman" w:cs="Times New Roman"/>
          <w:szCs w:val="28"/>
        </w:rPr>
        <w:t>оли в области таза, нижней части спины и живота</w:t>
      </w:r>
      <w:r w:rsidRPr="001C0253">
        <w:rPr>
          <w:rFonts w:ascii="Times New Roman" w:hAnsi="Times New Roman" w:cs="Times New Roman"/>
          <w:szCs w:val="28"/>
        </w:rPr>
        <w:t>;</w:t>
      </w:r>
    </w:p>
    <w:p w:rsidR="008717AE" w:rsidRPr="001C0253" w:rsidRDefault="008717AE" w:rsidP="008717AE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Cs w:val="28"/>
        </w:rPr>
      </w:pPr>
      <w:proofErr w:type="spellStart"/>
      <w:r w:rsidRPr="001C0253">
        <w:rPr>
          <w:rFonts w:ascii="Times New Roman" w:hAnsi="Times New Roman" w:cs="Times New Roman"/>
          <w:szCs w:val="28"/>
        </w:rPr>
        <w:t>Д</w:t>
      </w:r>
      <w:r w:rsidR="00C73605" w:rsidRPr="001C0253">
        <w:rPr>
          <w:rFonts w:ascii="Times New Roman" w:hAnsi="Times New Roman" w:cs="Times New Roman"/>
          <w:szCs w:val="28"/>
        </w:rPr>
        <w:t>испареуния</w:t>
      </w:r>
      <w:proofErr w:type="spellEnd"/>
      <w:r w:rsidR="00C73605" w:rsidRPr="001C0253">
        <w:rPr>
          <w:rFonts w:ascii="Times New Roman" w:hAnsi="Times New Roman" w:cs="Times New Roman"/>
          <w:szCs w:val="28"/>
        </w:rPr>
        <w:t xml:space="preserve"> – болезненные, неприятные о</w:t>
      </w:r>
      <w:r w:rsidRPr="001C0253">
        <w:rPr>
          <w:rFonts w:ascii="Times New Roman" w:hAnsi="Times New Roman" w:cs="Times New Roman"/>
          <w:szCs w:val="28"/>
        </w:rPr>
        <w:t>щущения при интимных отношениях;</w:t>
      </w:r>
    </w:p>
    <w:p w:rsidR="00C02714" w:rsidRPr="001C0253" w:rsidRDefault="00C02714" w:rsidP="008717AE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Cs w:val="28"/>
        </w:rPr>
      </w:pPr>
      <w:r w:rsidRPr="001C0253">
        <w:rPr>
          <w:rFonts w:ascii="Times New Roman" w:hAnsi="Times New Roman" w:cs="Times New Roman"/>
          <w:szCs w:val="28"/>
        </w:rPr>
        <w:t xml:space="preserve">Тошнота и рвота; </w:t>
      </w:r>
    </w:p>
    <w:p w:rsidR="00EE583C" w:rsidRPr="001C0253" w:rsidRDefault="008717AE" w:rsidP="008717AE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Cs w:val="28"/>
        </w:rPr>
      </w:pPr>
      <w:r w:rsidRPr="001C0253">
        <w:rPr>
          <w:rFonts w:ascii="Times New Roman" w:hAnsi="Times New Roman" w:cs="Times New Roman"/>
          <w:szCs w:val="28"/>
        </w:rPr>
        <w:t>Б</w:t>
      </w:r>
      <w:r w:rsidR="00EE583C" w:rsidRPr="001C0253">
        <w:rPr>
          <w:rFonts w:ascii="Times New Roman" w:hAnsi="Times New Roman" w:cs="Times New Roman"/>
          <w:szCs w:val="28"/>
        </w:rPr>
        <w:t>оль при дефекации;</w:t>
      </w:r>
    </w:p>
    <w:p w:rsidR="008717AE" w:rsidRPr="001C0253" w:rsidRDefault="00EE583C" w:rsidP="008717AE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Cs w:val="28"/>
        </w:rPr>
      </w:pPr>
      <w:r w:rsidRPr="001C0253">
        <w:rPr>
          <w:rFonts w:ascii="Times New Roman" w:hAnsi="Times New Roman" w:cs="Times New Roman"/>
          <w:szCs w:val="28"/>
        </w:rPr>
        <w:t>Д</w:t>
      </w:r>
      <w:r w:rsidR="00C02714" w:rsidRPr="001C0253">
        <w:rPr>
          <w:rFonts w:ascii="Times New Roman" w:hAnsi="Times New Roman" w:cs="Times New Roman"/>
          <w:szCs w:val="28"/>
        </w:rPr>
        <w:t>иарея, стул с примесью крови</w:t>
      </w:r>
      <w:r w:rsidRPr="001C0253">
        <w:rPr>
          <w:rFonts w:ascii="Times New Roman" w:hAnsi="Times New Roman" w:cs="Times New Roman"/>
          <w:szCs w:val="28"/>
        </w:rPr>
        <w:t xml:space="preserve"> (если вовлечен </w:t>
      </w:r>
      <w:proofErr w:type="spellStart"/>
      <w:r w:rsidRPr="001C0253">
        <w:rPr>
          <w:rFonts w:ascii="Times New Roman" w:eastAsia="Times New Roman" w:hAnsi="Times New Roman" w:cs="Times New Roman"/>
          <w:szCs w:val="28"/>
          <w:lang w:eastAsia="ru-RU"/>
        </w:rPr>
        <w:t>ректосигмоидный</w:t>
      </w:r>
      <w:proofErr w:type="spellEnd"/>
      <w:r w:rsidRPr="001C0253">
        <w:rPr>
          <w:rFonts w:ascii="Times New Roman" w:eastAsia="Times New Roman" w:hAnsi="Times New Roman" w:cs="Times New Roman"/>
          <w:szCs w:val="28"/>
          <w:lang w:eastAsia="ru-RU"/>
        </w:rPr>
        <w:t xml:space="preserve"> отдел кишечника)</w:t>
      </w:r>
      <w:r w:rsidR="00C02714" w:rsidRPr="001C0253">
        <w:rPr>
          <w:rFonts w:ascii="Times New Roman" w:hAnsi="Times New Roman" w:cs="Times New Roman"/>
          <w:szCs w:val="28"/>
        </w:rPr>
        <w:t xml:space="preserve">, </w:t>
      </w:r>
      <w:r w:rsidR="008717AE" w:rsidRPr="001C0253">
        <w:rPr>
          <w:rFonts w:ascii="Times New Roman" w:hAnsi="Times New Roman" w:cs="Times New Roman"/>
          <w:szCs w:val="28"/>
        </w:rPr>
        <w:t>вздутие;</w:t>
      </w:r>
    </w:p>
    <w:p w:rsidR="008717AE" w:rsidRPr="001C0253" w:rsidRDefault="008717AE" w:rsidP="008717AE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Cs w:val="28"/>
        </w:rPr>
      </w:pPr>
      <w:r w:rsidRPr="001C0253">
        <w:rPr>
          <w:rFonts w:ascii="Times New Roman" w:hAnsi="Times New Roman" w:cs="Times New Roman"/>
          <w:szCs w:val="28"/>
        </w:rPr>
        <w:t>Боли в паховой области;</w:t>
      </w:r>
    </w:p>
    <w:p w:rsidR="008717AE" w:rsidRPr="001C0253" w:rsidRDefault="008717AE" w:rsidP="008717AE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Cs w:val="28"/>
        </w:rPr>
      </w:pPr>
      <w:r w:rsidRPr="001C0253">
        <w:rPr>
          <w:rFonts w:ascii="Times New Roman" w:hAnsi="Times New Roman" w:cs="Times New Roman"/>
          <w:szCs w:val="28"/>
        </w:rPr>
        <w:t>Б</w:t>
      </w:r>
      <w:r w:rsidR="00C73605" w:rsidRPr="001C0253">
        <w:rPr>
          <w:rFonts w:ascii="Times New Roman" w:hAnsi="Times New Roman" w:cs="Times New Roman"/>
          <w:szCs w:val="28"/>
        </w:rPr>
        <w:t>оли при мочеиспускани</w:t>
      </w:r>
      <w:r w:rsidRPr="001C0253">
        <w:rPr>
          <w:rFonts w:ascii="Times New Roman" w:hAnsi="Times New Roman" w:cs="Times New Roman"/>
          <w:szCs w:val="28"/>
        </w:rPr>
        <w:t>и и/или учащение мочеиспускания</w:t>
      </w:r>
      <w:r w:rsidR="00EE583C" w:rsidRPr="001C0253">
        <w:rPr>
          <w:rFonts w:ascii="Times New Roman" w:hAnsi="Times New Roman" w:cs="Times New Roman"/>
          <w:szCs w:val="28"/>
        </w:rPr>
        <w:t xml:space="preserve"> (если вовлечены мочевой пузырь и мочеиспускательный канал)</w:t>
      </w:r>
      <w:r w:rsidRPr="001C0253">
        <w:rPr>
          <w:rFonts w:ascii="Times New Roman" w:hAnsi="Times New Roman" w:cs="Times New Roman"/>
          <w:szCs w:val="28"/>
        </w:rPr>
        <w:t>;</w:t>
      </w:r>
    </w:p>
    <w:p w:rsidR="00C73605" w:rsidRPr="001C0253" w:rsidRDefault="00EE583C" w:rsidP="008717AE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Cs w:val="28"/>
        </w:rPr>
      </w:pPr>
      <w:r w:rsidRPr="001C0253">
        <w:rPr>
          <w:rFonts w:ascii="Times New Roman" w:hAnsi="Times New Roman" w:cs="Times New Roman"/>
          <w:szCs w:val="28"/>
        </w:rPr>
        <w:t xml:space="preserve"> </w:t>
      </w:r>
      <w:r w:rsidR="008717AE" w:rsidRPr="001C0253">
        <w:rPr>
          <w:rFonts w:ascii="Times New Roman" w:hAnsi="Times New Roman" w:cs="Times New Roman"/>
          <w:szCs w:val="28"/>
        </w:rPr>
        <w:t>Б</w:t>
      </w:r>
      <w:r w:rsidR="00C73605" w:rsidRPr="001C0253">
        <w:rPr>
          <w:rFonts w:ascii="Times New Roman" w:hAnsi="Times New Roman" w:cs="Times New Roman"/>
          <w:szCs w:val="28"/>
        </w:rPr>
        <w:t>оль</w:t>
      </w:r>
      <w:r w:rsidR="008717AE" w:rsidRPr="001C0253">
        <w:rPr>
          <w:rFonts w:ascii="Times New Roman" w:hAnsi="Times New Roman" w:cs="Times New Roman"/>
          <w:szCs w:val="28"/>
        </w:rPr>
        <w:t xml:space="preserve"> в области таза</w:t>
      </w:r>
      <w:r w:rsidR="00C73605" w:rsidRPr="001C0253">
        <w:rPr>
          <w:rFonts w:ascii="Times New Roman" w:hAnsi="Times New Roman" w:cs="Times New Roman"/>
          <w:szCs w:val="28"/>
        </w:rPr>
        <w:t xml:space="preserve"> при физической нагрузке.</w:t>
      </w:r>
    </w:p>
    <w:p w:rsidR="008717AE" w:rsidRPr="001C0253" w:rsidRDefault="00342B15" w:rsidP="00342B1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1C0253">
        <w:rPr>
          <w:rFonts w:ascii="Times New Roman" w:eastAsia="Times New Roman" w:hAnsi="Times New Roman" w:cs="Times New Roman"/>
          <w:szCs w:val="28"/>
          <w:lang w:eastAsia="ru-RU"/>
        </w:rPr>
        <w:lastRenderedPageBreak/>
        <w:t xml:space="preserve">Редкие случаи вовлечения легочной ткани приводят к появлению крови при кашле, если очаги поражения локализованы в мозге – к судорогам. </w:t>
      </w:r>
      <w:r w:rsidR="00EE583C" w:rsidRPr="001C0253">
        <w:rPr>
          <w:rFonts w:ascii="Times New Roman" w:hAnsi="Times New Roman" w:cs="Times New Roman"/>
          <w:szCs w:val="28"/>
        </w:rPr>
        <w:t xml:space="preserve">Все перечисленные симптомы многократно усиливаются во время менструации. </w:t>
      </w:r>
      <w:r w:rsidR="008717AE" w:rsidRPr="001C0253">
        <w:rPr>
          <w:rFonts w:ascii="Times New Roman" w:hAnsi="Times New Roman" w:cs="Times New Roman"/>
          <w:szCs w:val="28"/>
        </w:rPr>
        <w:t xml:space="preserve">При </w:t>
      </w:r>
      <w:proofErr w:type="spellStart"/>
      <w:r w:rsidR="008717AE" w:rsidRPr="001C0253">
        <w:rPr>
          <w:rFonts w:ascii="Times New Roman" w:hAnsi="Times New Roman" w:cs="Times New Roman"/>
          <w:szCs w:val="28"/>
        </w:rPr>
        <w:t>физикальном</w:t>
      </w:r>
      <w:proofErr w:type="spellEnd"/>
      <w:r w:rsidR="008717AE" w:rsidRPr="001C0253">
        <w:rPr>
          <w:rFonts w:ascii="Times New Roman" w:hAnsi="Times New Roman" w:cs="Times New Roman"/>
          <w:szCs w:val="28"/>
        </w:rPr>
        <w:t xml:space="preserve"> обследовании чаще всего никаких отклонений в общем состоянии обнаружить не удается, единственной находкой может быть умеренно выраженная болезненность при </w:t>
      </w:r>
      <w:proofErr w:type="gramStart"/>
      <w:r w:rsidR="008717AE" w:rsidRPr="001C0253">
        <w:rPr>
          <w:rFonts w:ascii="Times New Roman" w:hAnsi="Times New Roman" w:cs="Times New Roman"/>
          <w:szCs w:val="28"/>
        </w:rPr>
        <w:t>пальпации</w:t>
      </w:r>
      <w:proofErr w:type="gramEnd"/>
      <w:r w:rsidR="008717AE" w:rsidRPr="001C0253">
        <w:rPr>
          <w:rFonts w:ascii="Times New Roman" w:hAnsi="Times New Roman" w:cs="Times New Roman"/>
          <w:szCs w:val="28"/>
        </w:rPr>
        <w:t xml:space="preserve"> вовлеченной в п</w:t>
      </w:r>
      <w:r w:rsidR="00AD4E99" w:rsidRPr="001C0253">
        <w:rPr>
          <w:rFonts w:ascii="Times New Roman" w:hAnsi="Times New Roman" w:cs="Times New Roman"/>
          <w:szCs w:val="28"/>
        </w:rPr>
        <w:t>роцесс области</w:t>
      </w:r>
      <w:r w:rsidR="008717AE" w:rsidRPr="001C0253">
        <w:rPr>
          <w:rFonts w:ascii="Times New Roman" w:hAnsi="Times New Roman" w:cs="Times New Roman"/>
          <w:szCs w:val="28"/>
        </w:rPr>
        <w:t>.</w:t>
      </w:r>
    </w:p>
    <w:p w:rsidR="001C0253" w:rsidRDefault="006A102C" w:rsidP="006A102C">
      <w:pPr>
        <w:jc w:val="both"/>
        <w:rPr>
          <w:rFonts w:ascii="Times New Roman" w:hAnsi="Times New Roman" w:cs="Times New Roman"/>
          <w:szCs w:val="28"/>
        </w:rPr>
      </w:pPr>
      <w:r w:rsidRPr="001C0253">
        <w:rPr>
          <w:rFonts w:ascii="Times New Roman" w:hAnsi="Times New Roman" w:cs="Times New Roman"/>
          <w:szCs w:val="28"/>
        </w:rPr>
        <w:t xml:space="preserve">   </w:t>
      </w:r>
      <w:r w:rsidR="00AD4E99" w:rsidRPr="001C0253">
        <w:rPr>
          <w:rFonts w:ascii="Times New Roman" w:hAnsi="Times New Roman" w:cs="Times New Roman"/>
          <w:szCs w:val="28"/>
        </w:rPr>
        <w:t xml:space="preserve"> </w:t>
      </w:r>
    </w:p>
    <w:p w:rsidR="008D421F" w:rsidRDefault="008D421F" w:rsidP="006A102C">
      <w:pPr>
        <w:jc w:val="both"/>
        <w:rPr>
          <w:rFonts w:ascii="Times New Roman" w:hAnsi="Times New Roman" w:cs="Times New Roman"/>
          <w:b/>
          <w:szCs w:val="28"/>
        </w:rPr>
      </w:pPr>
      <w:r w:rsidRPr="001C0253">
        <w:rPr>
          <w:rFonts w:ascii="Times New Roman" w:hAnsi="Times New Roman" w:cs="Times New Roman"/>
          <w:b/>
          <w:szCs w:val="28"/>
        </w:rPr>
        <w:t>Висцеральный синдром.</w:t>
      </w:r>
      <w:r w:rsidR="00CD43F1">
        <w:rPr>
          <w:rFonts w:ascii="Times New Roman" w:hAnsi="Times New Roman" w:cs="Times New Roman"/>
          <w:b/>
          <w:szCs w:val="28"/>
        </w:rPr>
        <w:t xml:space="preserve"> </w:t>
      </w:r>
    </w:p>
    <w:p w:rsidR="00CD43F1" w:rsidRPr="00CD43F1" w:rsidRDefault="00CD43F1" w:rsidP="006A102C">
      <w:pPr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Характерной находкой при осмотре является наличие плотных, пальпируемых масс вдоль утолщенных маточно-крестцовых сухожилий, в </w:t>
      </w:r>
      <w:proofErr w:type="spellStart"/>
      <w:r>
        <w:rPr>
          <w:rFonts w:ascii="Times New Roman" w:hAnsi="Times New Roman" w:cs="Times New Roman"/>
          <w:szCs w:val="28"/>
        </w:rPr>
        <w:t>позадиматочном</w:t>
      </w:r>
      <w:proofErr w:type="spellEnd"/>
      <w:r>
        <w:rPr>
          <w:rFonts w:ascii="Times New Roman" w:hAnsi="Times New Roman" w:cs="Times New Roman"/>
          <w:szCs w:val="28"/>
        </w:rPr>
        <w:t xml:space="preserve"> пространстве (рисунок 1). При обычном гинекологическом осмотре женщины могут визуализироваться голубого цвета инфильтрации, если речь идет о поражении </w:t>
      </w:r>
      <w:proofErr w:type="spellStart"/>
      <w:r>
        <w:rPr>
          <w:rFonts w:ascii="Times New Roman" w:hAnsi="Times New Roman" w:cs="Times New Roman"/>
          <w:szCs w:val="28"/>
        </w:rPr>
        <w:t>эндометриозом</w:t>
      </w:r>
      <w:proofErr w:type="spellEnd"/>
      <w:r>
        <w:rPr>
          <w:rFonts w:ascii="Times New Roman" w:hAnsi="Times New Roman" w:cs="Times New Roman"/>
          <w:szCs w:val="28"/>
        </w:rPr>
        <w:t xml:space="preserve"> влагалища. Если </w:t>
      </w:r>
      <w:proofErr w:type="spellStart"/>
      <w:r>
        <w:rPr>
          <w:rFonts w:ascii="Times New Roman" w:hAnsi="Times New Roman" w:cs="Times New Roman"/>
          <w:szCs w:val="28"/>
        </w:rPr>
        <w:t>эндометриоз</w:t>
      </w:r>
      <w:proofErr w:type="spellEnd"/>
      <w:r>
        <w:rPr>
          <w:rFonts w:ascii="Times New Roman" w:hAnsi="Times New Roman" w:cs="Times New Roman"/>
          <w:szCs w:val="28"/>
        </w:rPr>
        <w:t xml:space="preserve"> поражает прямую кишку или же другие отделы пищеварительного тракта, это может привести к формированию спаек и обструкции. </w:t>
      </w:r>
    </w:p>
    <w:p w:rsidR="00CB3D6E" w:rsidRPr="001C0253" w:rsidRDefault="00CB3D6E" w:rsidP="00D46BEA">
      <w:pPr>
        <w:jc w:val="both"/>
        <w:rPr>
          <w:rFonts w:ascii="Times New Roman" w:hAnsi="Times New Roman" w:cs="Times New Roman"/>
          <w:szCs w:val="28"/>
        </w:rPr>
      </w:pPr>
      <w:r w:rsidRPr="001C0253">
        <w:rPr>
          <w:rFonts w:ascii="Times New Roman" w:hAnsi="Times New Roman" w:cs="Times New Roman"/>
          <w:noProof/>
          <w:szCs w:val="28"/>
          <w:lang w:eastAsia="ru-RU"/>
        </w:rPr>
        <w:drawing>
          <wp:inline distT="0" distB="0" distL="0" distR="0" wp14:anchorId="6E1D878D" wp14:editId="7DE60F0D">
            <wp:extent cx="5940425" cy="2196465"/>
            <wp:effectExtent l="0" t="0" r="3175" b="0"/>
            <wp:docPr id="35" name="Рисунок 35" descr="https://img.medscapestatic.com/pi/meds/ckb/94/381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s://img.medscapestatic.com/pi/meds/ckb/94/3819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9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3D6E" w:rsidRPr="001C0253" w:rsidRDefault="00D46BEA" w:rsidP="00CB3D6E">
      <w:pPr>
        <w:jc w:val="both"/>
        <w:rPr>
          <w:rFonts w:ascii="Times New Roman" w:hAnsi="Times New Roman" w:cs="Times New Roman"/>
          <w:szCs w:val="28"/>
        </w:rPr>
      </w:pPr>
      <w:r w:rsidRPr="001C0253">
        <w:rPr>
          <w:rFonts w:ascii="Times New Roman" w:hAnsi="Times New Roman" w:cs="Times New Roman"/>
          <w:szCs w:val="28"/>
        </w:rPr>
        <w:t xml:space="preserve">    </w:t>
      </w:r>
      <w:r w:rsidR="00CB3D6E" w:rsidRPr="001C0253">
        <w:rPr>
          <w:rFonts w:ascii="Times New Roman" w:hAnsi="Times New Roman" w:cs="Times New Roman"/>
          <w:szCs w:val="28"/>
        </w:rPr>
        <w:t xml:space="preserve">Рисунок 1. Эндометриоз сигмовидной кишки и </w:t>
      </w:r>
      <w:proofErr w:type="spellStart"/>
      <w:r w:rsidR="00CB3D6E" w:rsidRPr="001C0253">
        <w:rPr>
          <w:rFonts w:ascii="Times New Roman" w:hAnsi="Times New Roman" w:cs="Times New Roman"/>
          <w:szCs w:val="28"/>
        </w:rPr>
        <w:t>позадиматочного</w:t>
      </w:r>
      <w:proofErr w:type="spellEnd"/>
      <w:r w:rsidR="00CB3D6E" w:rsidRPr="001C0253">
        <w:rPr>
          <w:rFonts w:ascii="Times New Roman" w:hAnsi="Times New Roman" w:cs="Times New Roman"/>
          <w:szCs w:val="28"/>
        </w:rPr>
        <w:t xml:space="preserve"> пространства.    </w:t>
      </w:r>
    </w:p>
    <w:p w:rsidR="00D46BEA" w:rsidRPr="001C0253" w:rsidRDefault="00E47895" w:rsidP="00D46BEA">
      <w:pPr>
        <w:jc w:val="both"/>
        <w:rPr>
          <w:rFonts w:ascii="Times New Roman" w:hAnsi="Times New Roman" w:cs="Times New Roman"/>
          <w:szCs w:val="28"/>
          <w:lang w:val="uk-UA"/>
        </w:rPr>
      </w:pPr>
      <w:r w:rsidRPr="001C0253">
        <w:rPr>
          <w:rFonts w:ascii="Times New Roman" w:hAnsi="Times New Roman" w:cs="Times New Roman"/>
          <w:szCs w:val="28"/>
        </w:rPr>
        <w:t>С</w:t>
      </w:r>
      <w:r w:rsidR="00D46BEA" w:rsidRPr="001C0253">
        <w:rPr>
          <w:rFonts w:ascii="Times New Roman" w:hAnsi="Times New Roman" w:cs="Times New Roman"/>
          <w:szCs w:val="28"/>
        </w:rPr>
        <w:t>копление железистого эпителия и стромы</w:t>
      </w:r>
      <w:r w:rsidR="00CB3D6E" w:rsidRPr="001C0253">
        <w:rPr>
          <w:rFonts w:ascii="Times New Roman" w:hAnsi="Times New Roman" w:cs="Times New Roman"/>
          <w:szCs w:val="28"/>
        </w:rPr>
        <w:t>,</w:t>
      </w:r>
      <w:r w:rsidR="00D46BEA" w:rsidRPr="001C0253">
        <w:rPr>
          <w:rFonts w:ascii="Times New Roman" w:hAnsi="Times New Roman" w:cs="Times New Roman"/>
          <w:szCs w:val="28"/>
        </w:rPr>
        <w:t xml:space="preserve"> сконцентрирован</w:t>
      </w:r>
      <w:r w:rsidR="00CB3D6E" w:rsidRPr="001C0253">
        <w:rPr>
          <w:rFonts w:ascii="Times New Roman" w:hAnsi="Times New Roman" w:cs="Times New Roman"/>
          <w:szCs w:val="28"/>
        </w:rPr>
        <w:t>н</w:t>
      </w:r>
      <w:r w:rsidR="00D46BEA" w:rsidRPr="001C0253">
        <w:rPr>
          <w:rFonts w:ascii="Times New Roman" w:hAnsi="Times New Roman" w:cs="Times New Roman"/>
          <w:szCs w:val="28"/>
        </w:rPr>
        <w:t>о</w:t>
      </w:r>
      <w:r w:rsidR="00CB3D6E" w:rsidRPr="001C0253">
        <w:rPr>
          <w:rFonts w:ascii="Times New Roman" w:hAnsi="Times New Roman" w:cs="Times New Roman"/>
          <w:szCs w:val="28"/>
        </w:rPr>
        <w:t>го</w:t>
      </w:r>
      <w:r w:rsidR="00D46BEA" w:rsidRPr="001C0253">
        <w:rPr>
          <w:rFonts w:ascii="Times New Roman" w:hAnsi="Times New Roman" w:cs="Times New Roman"/>
          <w:szCs w:val="28"/>
        </w:rPr>
        <w:t xml:space="preserve"> в одном месте</w:t>
      </w:r>
      <w:r w:rsidR="00467FCE" w:rsidRPr="001C0253">
        <w:rPr>
          <w:rFonts w:ascii="Times New Roman" w:hAnsi="Times New Roman" w:cs="Times New Roman"/>
          <w:szCs w:val="28"/>
        </w:rPr>
        <w:t>,</w:t>
      </w:r>
      <w:r w:rsidRPr="001C0253">
        <w:rPr>
          <w:rFonts w:ascii="Times New Roman" w:hAnsi="Times New Roman" w:cs="Times New Roman"/>
          <w:szCs w:val="28"/>
        </w:rPr>
        <w:t xml:space="preserve"> приводит к </w:t>
      </w:r>
      <w:r w:rsidR="00D46BEA" w:rsidRPr="001C0253">
        <w:rPr>
          <w:rFonts w:ascii="Times New Roman" w:hAnsi="Times New Roman" w:cs="Times New Roman"/>
          <w:szCs w:val="28"/>
        </w:rPr>
        <w:t>формирова</w:t>
      </w:r>
      <w:r w:rsidRPr="001C0253">
        <w:rPr>
          <w:rFonts w:ascii="Times New Roman" w:hAnsi="Times New Roman" w:cs="Times New Roman"/>
          <w:szCs w:val="28"/>
        </w:rPr>
        <w:t>нию</w:t>
      </w:r>
      <w:r w:rsidR="00D46BEA" w:rsidRPr="001C0253">
        <w:rPr>
          <w:rFonts w:ascii="Times New Roman" w:hAnsi="Times New Roman" w:cs="Times New Roman"/>
          <w:szCs w:val="28"/>
        </w:rPr>
        <w:t xml:space="preserve"> плотн</w:t>
      </w:r>
      <w:r w:rsidRPr="001C0253">
        <w:rPr>
          <w:rFonts w:ascii="Times New Roman" w:hAnsi="Times New Roman" w:cs="Times New Roman"/>
          <w:szCs w:val="28"/>
        </w:rPr>
        <w:t>ой</w:t>
      </w:r>
      <w:r w:rsidR="00D46BEA" w:rsidRPr="001C0253">
        <w:rPr>
          <w:rFonts w:ascii="Times New Roman" w:hAnsi="Times New Roman" w:cs="Times New Roman"/>
          <w:szCs w:val="28"/>
        </w:rPr>
        <w:t xml:space="preserve"> </w:t>
      </w:r>
      <w:r w:rsidRPr="001C0253">
        <w:rPr>
          <w:rFonts w:ascii="Times New Roman" w:hAnsi="Times New Roman" w:cs="Times New Roman"/>
          <w:szCs w:val="28"/>
        </w:rPr>
        <w:t>массы</w:t>
      </w:r>
      <w:r w:rsidR="00D46BEA" w:rsidRPr="001C0253">
        <w:rPr>
          <w:rFonts w:ascii="Times New Roman" w:hAnsi="Times New Roman" w:cs="Times New Roman"/>
          <w:szCs w:val="28"/>
        </w:rPr>
        <w:t xml:space="preserve"> – </w:t>
      </w:r>
      <w:proofErr w:type="spellStart"/>
      <w:r w:rsidR="00D46BEA" w:rsidRPr="001C0253">
        <w:rPr>
          <w:rFonts w:ascii="Times New Roman" w:hAnsi="Times New Roman" w:cs="Times New Roman"/>
          <w:szCs w:val="28"/>
        </w:rPr>
        <w:t>эндометриом</w:t>
      </w:r>
      <w:r w:rsidRPr="001C0253">
        <w:rPr>
          <w:rFonts w:ascii="Times New Roman" w:hAnsi="Times New Roman" w:cs="Times New Roman"/>
          <w:szCs w:val="28"/>
        </w:rPr>
        <w:t>ы</w:t>
      </w:r>
      <w:proofErr w:type="spellEnd"/>
      <w:r w:rsidR="00D46BEA" w:rsidRPr="001C0253">
        <w:rPr>
          <w:rFonts w:ascii="Times New Roman" w:hAnsi="Times New Roman" w:cs="Times New Roman"/>
          <w:szCs w:val="28"/>
        </w:rPr>
        <w:t>. Она может располагаться в любой области, но наиболее часто встреча</w:t>
      </w:r>
      <w:r w:rsidRPr="001C0253">
        <w:rPr>
          <w:rFonts w:ascii="Times New Roman" w:hAnsi="Times New Roman" w:cs="Times New Roman"/>
          <w:szCs w:val="28"/>
        </w:rPr>
        <w:t>ется</w:t>
      </w:r>
      <w:r w:rsidR="00D46BEA" w:rsidRPr="001C0253">
        <w:rPr>
          <w:rFonts w:ascii="Times New Roman" w:hAnsi="Times New Roman" w:cs="Times New Roman"/>
          <w:szCs w:val="28"/>
        </w:rPr>
        <w:t xml:space="preserve"> в яичниках – одном или двух. </w:t>
      </w:r>
      <w:proofErr w:type="spellStart"/>
      <w:r w:rsidR="00D46BEA" w:rsidRPr="001C0253">
        <w:rPr>
          <w:rFonts w:ascii="Times New Roman" w:hAnsi="Times New Roman" w:cs="Times New Roman"/>
          <w:szCs w:val="28"/>
        </w:rPr>
        <w:t>Эндометриомы</w:t>
      </w:r>
      <w:proofErr w:type="spellEnd"/>
      <w:r w:rsidR="00D46BEA" w:rsidRPr="001C0253">
        <w:rPr>
          <w:rFonts w:ascii="Times New Roman" w:hAnsi="Times New Roman" w:cs="Times New Roman"/>
          <w:szCs w:val="28"/>
        </w:rPr>
        <w:t xml:space="preserve">, как правило, болезненны при пальпации, их разрыв может привести к перитониту и срочному </w:t>
      </w:r>
      <w:r w:rsidR="00CD0356" w:rsidRPr="001C0253">
        <w:rPr>
          <w:rFonts w:ascii="Times New Roman" w:hAnsi="Times New Roman" w:cs="Times New Roman"/>
          <w:szCs w:val="28"/>
        </w:rPr>
        <w:t>оперативному вмешательству.</w:t>
      </w:r>
      <w:r w:rsidR="00F12963">
        <w:rPr>
          <w:rFonts w:ascii="Times New Roman" w:hAnsi="Times New Roman" w:cs="Times New Roman"/>
          <w:szCs w:val="28"/>
        </w:rPr>
        <w:t xml:space="preserve"> Наличие болевого синдрома коррелирует с глубиной поражения тканей, но не с объемом очагов и степенью </w:t>
      </w:r>
      <w:proofErr w:type="spellStart"/>
      <w:r w:rsidR="00F12963">
        <w:rPr>
          <w:rFonts w:ascii="Times New Roman" w:hAnsi="Times New Roman" w:cs="Times New Roman"/>
          <w:szCs w:val="28"/>
        </w:rPr>
        <w:t>эндометриоза</w:t>
      </w:r>
      <w:proofErr w:type="spellEnd"/>
      <w:r w:rsidR="00F12963">
        <w:rPr>
          <w:rFonts w:ascii="Times New Roman" w:hAnsi="Times New Roman" w:cs="Times New Roman"/>
          <w:szCs w:val="28"/>
        </w:rPr>
        <w:t>.</w:t>
      </w:r>
    </w:p>
    <w:p w:rsidR="008548A3" w:rsidRPr="0053674F" w:rsidRDefault="008548A3" w:rsidP="001808A1">
      <w:pPr>
        <w:jc w:val="both"/>
        <w:rPr>
          <w:rFonts w:ascii="Times New Roman" w:hAnsi="Times New Roman" w:cs="Times New Roman"/>
          <w:b/>
          <w:szCs w:val="28"/>
        </w:rPr>
      </w:pPr>
      <w:r w:rsidRPr="0053674F">
        <w:rPr>
          <w:rFonts w:ascii="Times New Roman" w:hAnsi="Times New Roman" w:cs="Times New Roman"/>
          <w:b/>
          <w:szCs w:val="28"/>
        </w:rPr>
        <w:t>Как проводится диагностика?</w:t>
      </w:r>
    </w:p>
    <w:p w:rsidR="006C485D" w:rsidRPr="001C0253" w:rsidRDefault="006C485D" w:rsidP="006C485D">
      <w:pPr>
        <w:jc w:val="both"/>
        <w:rPr>
          <w:rFonts w:ascii="Times New Roman" w:hAnsi="Times New Roman" w:cs="Times New Roman"/>
          <w:szCs w:val="28"/>
        </w:rPr>
      </w:pPr>
      <w:r w:rsidRPr="001C0253">
        <w:rPr>
          <w:rFonts w:ascii="Times New Roman" w:hAnsi="Times New Roman" w:cs="Times New Roman"/>
          <w:szCs w:val="28"/>
        </w:rPr>
        <w:t xml:space="preserve">Лапароскопия является наиболее точным методом диагностики. Это инвазивная процедура, чувствительность которой составляет 97%, а специфичность – 77%. </w:t>
      </w:r>
      <w:r w:rsidR="00FC7E8F" w:rsidRPr="001C0253">
        <w:rPr>
          <w:rFonts w:ascii="Times New Roman" w:hAnsi="Times New Roman" w:cs="Times New Roman"/>
          <w:szCs w:val="28"/>
        </w:rPr>
        <w:t>В порядке убывания, следующие анатомические структуры являются объектами поражения:</w:t>
      </w:r>
    </w:p>
    <w:p w:rsidR="00FC7E8F" w:rsidRPr="001C0253" w:rsidRDefault="00FC7E8F" w:rsidP="00FC7E8F">
      <w:pPr>
        <w:pStyle w:val="a5"/>
        <w:numPr>
          <w:ilvl w:val="0"/>
          <w:numId w:val="29"/>
        </w:numPr>
        <w:jc w:val="both"/>
        <w:rPr>
          <w:rFonts w:ascii="Times New Roman" w:hAnsi="Times New Roman" w:cs="Times New Roman"/>
          <w:szCs w:val="28"/>
        </w:rPr>
      </w:pPr>
      <w:r w:rsidRPr="001C0253">
        <w:rPr>
          <w:rFonts w:ascii="Times New Roman" w:hAnsi="Times New Roman" w:cs="Times New Roman"/>
          <w:szCs w:val="28"/>
        </w:rPr>
        <w:t>Яичники;</w:t>
      </w:r>
    </w:p>
    <w:p w:rsidR="00FC7E8F" w:rsidRPr="001C0253" w:rsidRDefault="00FC7E8F" w:rsidP="00FC7E8F">
      <w:pPr>
        <w:pStyle w:val="a5"/>
        <w:numPr>
          <w:ilvl w:val="0"/>
          <w:numId w:val="29"/>
        </w:numPr>
        <w:jc w:val="both"/>
        <w:rPr>
          <w:rFonts w:ascii="Times New Roman" w:hAnsi="Times New Roman" w:cs="Times New Roman"/>
          <w:szCs w:val="28"/>
        </w:rPr>
      </w:pPr>
      <w:proofErr w:type="spellStart"/>
      <w:r w:rsidRPr="001C0253">
        <w:rPr>
          <w:rFonts w:ascii="Times New Roman" w:hAnsi="Times New Roman" w:cs="Times New Roman"/>
          <w:szCs w:val="28"/>
        </w:rPr>
        <w:t>Позадиматочное</w:t>
      </w:r>
      <w:proofErr w:type="spellEnd"/>
      <w:r w:rsidRPr="001C0253">
        <w:rPr>
          <w:rFonts w:ascii="Times New Roman" w:hAnsi="Times New Roman" w:cs="Times New Roman"/>
          <w:szCs w:val="28"/>
        </w:rPr>
        <w:t xml:space="preserve"> пространство (</w:t>
      </w:r>
      <w:proofErr w:type="spellStart"/>
      <w:r w:rsidRPr="001C0253">
        <w:rPr>
          <w:rFonts w:ascii="Times New Roman" w:hAnsi="Times New Roman" w:cs="Times New Roman"/>
          <w:szCs w:val="28"/>
        </w:rPr>
        <w:t>дугласово</w:t>
      </w:r>
      <w:proofErr w:type="spellEnd"/>
      <w:r w:rsidRPr="001C0253">
        <w:rPr>
          <w:rFonts w:ascii="Times New Roman" w:hAnsi="Times New Roman" w:cs="Times New Roman"/>
          <w:szCs w:val="28"/>
        </w:rPr>
        <w:t>);</w:t>
      </w:r>
    </w:p>
    <w:p w:rsidR="006C485D" w:rsidRPr="001C0253" w:rsidRDefault="00FC7E8F" w:rsidP="006C485D">
      <w:pPr>
        <w:pStyle w:val="a5"/>
        <w:numPr>
          <w:ilvl w:val="0"/>
          <w:numId w:val="29"/>
        </w:numPr>
        <w:jc w:val="both"/>
        <w:rPr>
          <w:rFonts w:ascii="Times New Roman" w:hAnsi="Times New Roman" w:cs="Times New Roman"/>
          <w:szCs w:val="28"/>
        </w:rPr>
      </w:pPr>
      <w:r w:rsidRPr="001C0253">
        <w:rPr>
          <w:rFonts w:ascii="Times New Roman" w:hAnsi="Times New Roman" w:cs="Times New Roman"/>
          <w:szCs w:val="28"/>
        </w:rPr>
        <w:t>Широкая связка матки;</w:t>
      </w:r>
    </w:p>
    <w:p w:rsidR="00FC7E8F" w:rsidRPr="001C0253" w:rsidRDefault="00FC7E8F" w:rsidP="006C485D">
      <w:pPr>
        <w:pStyle w:val="a5"/>
        <w:numPr>
          <w:ilvl w:val="0"/>
          <w:numId w:val="29"/>
        </w:numPr>
        <w:jc w:val="both"/>
        <w:rPr>
          <w:rFonts w:ascii="Times New Roman" w:hAnsi="Times New Roman" w:cs="Times New Roman"/>
          <w:szCs w:val="28"/>
        </w:rPr>
      </w:pPr>
      <w:r w:rsidRPr="001C0253">
        <w:rPr>
          <w:rFonts w:ascii="Times New Roman" w:hAnsi="Times New Roman" w:cs="Times New Roman"/>
          <w:szCs w:val="28"/>
        </w:rPr>
        <w:t>Маточно-крестцовая связка;</w:t>
      </w:r>
    </w:p>
    <w:p w:rsidR="00FC7E8F" w:rsidRPr="001C0253" w:rsidRDefault="00FC7E8F" w:rsidP="006C485D">
      <w:pPr>
        <w:pStyle w:val="a5"/>
        <w:numPr>
          <w:ilvl w:val="0"/>
          <w:numId w:val="29"/>
        </w:numPr>
        <w:jc w:val="both"/>
        <w:rPr>
          <w:rFonts w:ascii="Times New Roman" w:hAnsi="Times New Roman" w:cs="Times New Roman"/>
          <w:szCs w:val="28"/>
        </w:rPr>
      </w:pPr>
      <w:proofErr w:type="spellStart"/>
      <w:r w:rsidRPr="001C0253">
        <w:rPr>
          <w:rFonts w:ascii="Times New Roman" w:hAnsi="Times New Roman" w:cs="Times New Roman"/>
          <w:szCs w:val="28"/>
        </w:rPr>
        <w:t>Ректо</w:t>
      </w:r>
      <w:proofErr w:type="spellEnd"/>
      <w:r w:rsidRPr="001C0253">
        <w:rPr>
          <w:rFonts w:ascii="Times New Roman" w:hAnsi="Times New Roman" w:cs="Times New Roman"/>
          <w:szCs w:val="28"/>
        </w:rPr>
        <w:t>-сигмовидный отдел кишечника;</w:t>
      </w:r>
    </w:p>
    <w:p w:rsidR="00FC7E8F" w:rsidRPr="001C0253" w:rsidRDefault="00FC7E8F" w:rsidP="006C485D">
      <w:pPr>
        <w:pStyle w:val="a5"/>
        <w:numPr>
          <w:ilvl w:val="0"/>
          <w:numId w:val="29"/>
        </w:numPr>
        <w:jc w:val="both"/>
        <w:rPr>
          <w:rFonts w:ascii="Times New Roman" w:hAnsi="Times New Roman" w:cs="Times New Roman"/>
          <w:szCs w:val="28"/>
        </w:rPr>
      </w:pPr>
      <w:r w:rsidRPr="001C0253">
        <w:rPr>
          <w:rFonts w:ascii="Times New Roman" w:hAnsi="Times New Roman" w:cs="Times New Roman"/>
          <w:szCs w:val="28"/>
        </w:rPr>
        <w:t>Мочевой пузырь;</w:t>
      </w:r>
    </w:p>
    <w:p w:rsidR="00FC7E8F" w:rsidRPr="001C0253" w:rsidRDefault="00FC7E8F" w:rsidP="006C485D">
      <w:pPr>
        <w:pStyle w:val="a5"/>
        <w:numPr>
          <w:ilvl w:val="0"/>
          <w:numId w:val="29"/>
        </w:numPr>
        <w:jc w:val="both"/>
        <w:rPr>
          <w:rFonts w:ascii="Times New Roman" w:hAnsi="Times New Roman" w:cs="Times New Roman"/>
          <w:szCs w:val="28"/>
        </w:rPr>
      </w:pPr>
      <w:r w:rsidRPr="001C0253">
        <w:rPr>
          <w:rFonts w:ascii="Times New Roman" w:hAnsi="Times New Roman" w:cs="Times New Roman"/>
          <w:szCs w:val="28"/>
        </w:rPr>
        <w:t>Дистальный отдел мочеточника.</w:t>
      </w:r>
    </w:p>
    <w:p w:rsidR="006C44F4" w:rsidRPr="001C0253" w:rsidRDefault="006C44F4" w:rsidP="0093387D">
      <w:pPr>
        <w:jc w:val="both"/>
        <w:rPr>
          <w:rFonts w:ascii="Times New Roman" w:hAnsi="Times New Roman" w:cs="Times New Roman"/>
          <w:szCs w:val="28"/>
        </w:rPr>
      </w:pPr>
      <w:r w:rsidRPr="001C0253">
        <w:rPr>
          <w:rFonts w:ascii="Times New Roman" w:hAnsi="Times New Roman" w:cs="Times New Roman"/>
          <w:szCs w:val="28"/>
        </w:rPr>
        <w:lastRenderedPageBreak/>
        <w:t>Подтвердить диагноз эндометриоза позволяет биопсия, непосредственно выявляю</w:t>
      </w:r>
      <w:r w:rsidR="004B4B3A" w:rsidRPr="001C0253">
        <w:rPr>
          <w:rFonts w:ascii="Times New Roman" w:hAnsi="Times New Roman" w:cs="Times New Roman"/>
          <w:szCs w:val="28"/>
        </w:rPr>
        <w:t xml:space="preserve">щая </w:t>
      </w:r>
      <w:r w:rsidRPr="001C0253">
        <w:rPr>
          <w:rFonts w:ascii="Times New Roman" w:hAnsi="Times New Roman" w:cs="Times New Roman"/>
          <w:szCs w:val="28"/>
        </w:rPr>
        <w:t>железистую ткань эндометрия и строму, нормальное ра</w:t>
      </w:r>
      <w:r w:rsidR="008D2865" w:rsidRPr="001C0253">
        <w:rPr>
          <w:rFonts w:ascii="Times New Roman" w:hAnsi="Times New Roman" w:cs="Times New Roman"/>
          <w:szCs w:val="28"/>
        </w:rPr>
        <w:t xml:space="preserve">сположение </w:t>
      </w:r>
      <w:proofErr w:type="gramStart"/>
      <w:r w:rsidR="008D2865" w:rsidRPr="001C0253">
        <w:rPr>
          <w:rFonts w:ascii="Times New Roman" w:hAnsi="Times New Roman" w:cs="Times New Roman"/>
          <w:szCs w:val="28"/>
        </w:rPr>
        <w:t>которы</w:t>
      </w:r>
      <w:r w:rsidRPr="001C0253">
        <w:rPr>
          <w:rFonts w:ascii="Times New Roman" w:hAnsi="Times New Roman" w:cs="Times New Roman"/>
          <w:szCs w:val="28"/>
        </w:rPr>
        <w:t>х</w:t>
      </w:r>
      <w:proofErr w:type="gramEnd"/>
      <w:r w:rsidRPr="001C0253">
        <w:rPr>
          <w:rFonts w:ascii="Times New Roman" w:hAnsi="Times New Roman" w:cs="Times New Roman"/>
          <w:szCs w:val="28"/>
        </w:rPr>
        <w:t xml:space="preserve"> должно быть в полости матки</w:t>
      </w:r>
      <w:r w:rsidR="004B4B3A" w:rsidRPr="001C0253">
        <w:rPr>
          <w:rFonts w:ascii="Times New Roman" w:hAnsi="Times New Roman" w:cs="Times New Roman"/>
          <w:szCs w:val="28"/>
        </w:rPr>
        <w:t>, а не вне ее</w:t>
      </w:r>
      <w:r w:rsidRPr="001C0253">
        <w:rPr>
          <w:rFonts w:ascii="Times New Roman" w:hAnsi="Times New Roman" w:cs="Times New Roman"/>
          <w:szCs w:val="28"/>
        </w:rPr>
        <w:t>.</w:t>
      </w:r>
    </w:p>
    <w:p w:rsidR="00411928" w:rsidRPr="001C0253" w:rsidRDefault="00411928" w:rsidP="0093387D">
      <w:pPr>
        <w:jc w:val="both"/>
        <w:rPr>
          <w:rFonts w:ascii="Times New Roman" w:hAnsi="Times New Roman" w:cs="Times New Roman"/>
          <w:szCs w:val="28"/>
        </w:rPr>
      </w:pPr>
      <w:r w:rsidRPr="001C0253">
        <w:rPr>
          <w:rFonts w:ascii="Times New Roman" w:hAnsi="Times New Roman" w:cs="Times New Roman"/>
          <w:szCs w:val="28"/>
        </w:rPr>
        <w:t xml:space="preserve">Лабораторные </w:t>
      </w:r>
      <w:r w:rsidR="004B4B3A" w:rsidRPr="001C0253">
        <w:rPr>
          <w:rFonts w:ascii="Times New Roman" w:hAnsi="Times New Roman" w:cs="Times New Roman"/>
          <w:szCs w:val="28"/>
        </w:rPr>
        <w:t>тесты</w:t>
      </w:r>
      <w:r w:rsidRPr="001C0253">
        <w:rPr>
          <w:rFonts w:ascii="Times New Roman" w:hAnsi="Times New Roman" w:cs="Times New Roman"/>
          <w:szCs w:val="28"/>
        </w:rPr>
        <w:t xml:space="preserve"> </w:t>
      </w:r>
      <w:r w:rsidR="004B4B3A" w:rsidRPr="001C0253">
        <w:rPr>
          <w:rFonts w:ascii="Times New Roman" w:hAnsi="Times New Roman" w:cs="Times New Roman"/>
          <w:szCs w:val="28"/>
        </w:rPr>
        <w:t xml:space="preserve">представлены </w:t>
      </w:r>
      <w:r w:rsidRPr="001C0253">
        <w:rPr>
          <w:rFonts w:ascii="Times New Roman" w:hAnsi="Times New Roman" w:cs="Times New Roman"/>
          <w:szCs w:val="28"/>
        </w:rPr>
        <w:t>общ</w:t>
      </w:r>
      <w:r w:rsidR="004B4B3A" w:rsidRPr="001C0253">
        <w:rPr>
          <w:rFonts w:ascii="Times New Roman" w:hAnsi="Times New Roman" w:cs="Times New Roman"/>
          <w:szCs w:val="28"/>
        </w:rPr>
        <w:t>еклиническими</w:t>
      </w:r>
      <w:r w:rsidRPr="001C0253">
        <w:rPr>
          <w:rFonts w:ascii="Times New Roman" w:hAnsi="Times New Roman" w:cs="Times New Roman"/>
          <w:szCs w:val="28"/>
        </w:rPr>
        <w:t xml:space="preserve"> исследования</w:t>
      </w:r>
      <w:r w:rsidR="004B4B3A" w:rsidRPr="001C0253">
        <w:rPr>
          <w:rFonts w:ascii="Times New Roman" w:hAnsi="Times New Roman" w:cs="Times New Roman"/>
          <w:szCs w:val="28"/>
        </w:rPr>
        <w:t>ми</w:t>
      </w:r>
      <w:r w:rsidRPr="001C0253">
        <w:rPr>
          <w:rFonts w:ascii="Times New Roman" w:hAnsi="Times New Roman" w:cs="Times New Roman"/>
          <w:szCs w:val="28"/>
        </w:rPr>
        <w:t>:</w:t>
      </w:r>
    </w:p>
    <w:p w:rsidR="00411928" w:rsidRPr="001C0253" w:rsidRDefault="00411928" w:rsidP="0093387D">
      <w:pPr>
        <w:pStyle w:val="a5"/>
        <w:numPr>
          <w:ilvl w:val="0"/>
          <w:numId w:val="27"/>
        </w:numPr>
        <w:jc w:val="both"/>
        <w:rPr>
          <w:rFonts w:ascii="Times New Roman" w:hAnsi="Times New Roman" w:cs="Times New Roman"/>
          <w:szCs w:val="28"/>
        </w:rPr>
      </w:pPr>
      <w:r w:rsidRPr="001C0253">
        <w:rPr>
          <w:rFonts w:ascii="Times New Roman" w:hAnsi="Times New Roman" w:cs="Times New Roman"/>
          <w:szCs w:val="28"/>
        </w:rPr>
        <w:t>Общий анализ крови с лейкоцитарной формулой – исследование позволяет дифференцировать инфекцию в полости таза</w:t>
      </w:r>
      <w:r w:rsidR="006C44F4" w:rsidRPr="001C0253">
        <w:rPr>
          <w:rFonts w:ascii="Times New Roman" w:hAnsi="Times New Roman" w:cs="Times New Roman"/>
          <w:szCs w:val="28"/>
        </w:rPr>
        <w:t xml:space="preserve"> от эндометриоза, определить объ</w:t>
      </w:r>
      <w:r w:rsidRPr="001C0253">
        <w:rPr>
          <w:rFonts w:ascii="Times New Roman" w:hAnsi="Times New Roman" w:cs="Times New Roman"/>
          <w:szCs w:val="28"/>
        </w:rPr>
        <w:t xml:space="preserve">ем кровопотери. Общий анализ мочи позволяет исключить инфекцию мочевыделительной системы.  </w:t>
      </w:r>
    </w:p>
    <w:p w:rsidR="00D962D0" w:rsidRPr="001C0253" w:rsidRDefault="00411928" w:rsidP="0093387D">
      <w:pPr>
        <w:pStyle w:val="a5"/>
        <w:numPr>
          <w:ilvl w:val="0"/>
          <w:numId w:val="27"/>
        </w:numPr>
        <w:jc w:val="both"/>
        <w:rPr>
          <w:rFonts w:ascii="Times New Roman" w:hAnsi="Times New Roman" w:cs="Times New Roman"/>
          <w:szCs w:val="28"/>
        </w:rPr>
      </w:pPr>
      <w:r w:rsidRPr="001C0253">
        <w:rPr>
          <w:rFonts w:ascii="Times New Roman" w:hAnsi="Times New Roman" w:cs="Times New Roman"/>
          <w:szCs w:val="28"/>
        </w:rPr>
        <w:t>Бактериоскопия (мазок на флору) - для исключения заболеваний, передающихся половым путем.</w:t>
      </w:r>
    </w:p>
    <w:p w:rsidR="00411928" w:rsidRPr="001C0253" w:rsidRDefault="004B4B3A" w:rsidP="0093387D">
      <w:pPr>
        <w:jc w:val="both"/>
        <w:rPr>
          <w:rFonts w:ascii="Times New Roman" w:hAnsi="Times New Roman" w:cs="Times New Roman"/>
          <w:szCs w:val="28"/>
        </w:rPr>
      </w:pPr>
      <w:r w:rsidRPr="001C0253">
        <w:rPr>
          <w:rFonts w:ascii="Times New Roman" w:hAnsi="Times New Roman" w:cs="Times New Roman"/>
          <w:szCs w:val="28"/>
        </w:rPr>
        <w:t>Инструментальные</w:t>
      </w:r>
      <w:r w:rsidR="00D962D0" w:rsidRPr="001C0253">
        <w:rPr>
          <w:rFonts w:ascii="Times New Roman" w:hAnsi="Times New Roman" w:cs="Times New Roman"/>
          <w:szCs w:val="28"/>
        </w:rPr>
        <w:t xml:space="preserve"> исследовани</w:t>
      </w:r>
      <w:r w:rsidRPr="001C0253">
        <w:rPr>
          <w:rFonts w:ascii="Times New Roman" w:hAnsi="Times New Roman" w:cs="Times New Roman"/>
          <w:szCs w:val="28"/>
        </w:rPr>
        <w:t>я</w:t>
      </w:r>
      <w:r w:rsidR="00D962D0" w:rsidRPr="001C0253">
        <w:rPr>
          <w:rFonts w:ascii="Times New Roman" w:hAnsi="Times New Roman" w:cs="Times New Roman"/>
          <w:szCs w:val="28"/>
        </w:rPr>
        <w:t xml:space="preserve"> включают проведение </w:t>
      </w:r>
      <w:proofErr w:type="spellStart"/>
      <w:r w:rsidR="00D962D0" w:rsidRPr="001C0253">
        <w:rPr>
          <w:rFonts w:ascii="Times New Roman" w:hAnsi="Times New Roman" w:cs="Times New Roman"/>
          <w:szCs w:val="28"/>
        </w:rPr>
        <w:t>трансвагинального</w:t>
      </w:r>
      <w:proofErr w:type="spellEnd"/>
      <w:r w:rsidR="00D962D0" w:rsidRPr="001C0253">
        <w:rPr>
          <w:rFonts w:ascii="Times New Roman" w:hAnsi="Times New Roman" w:cs="Times New Roman"/>
          <w:szCs w:val="28"/>
        </w:rPr>
        <w:t xml:space="preserve"> или </w:t>
      </w:r>
      <w:proofErr w:type="spellStart"/>
      <w:r w:rsidR="00D962D0" w:rsidRPr="001C0253">
        <w:rPr>
          <w:rFonts w:ascii="Times New Roman" w:hAnsi="Times New Roman" w:cs="Times New Roman"/>
          <w:szCs w:val="28"/>
        </w:rPr>
        <w:t>трансректального</w:t>
      </w:r>
      <w:proofErr w:type="spellEnd"/>
      <w:r w:rsidR="00D962D0" w:rsidRPr="001C0253">
        <w:rPr>
          <w:rFonts w:ascii="Times New Roman" w:hAnsi="Times New Roman" w:cs="Times New Roman"/>
          <w:szCs w:val="28"/>
        </w:rPr>
        <w:t xml:space="preserve"> ультразвукового исследования, магнитно-резонансной томографии.</w:t>
      </w:r>
    </w:p>
    <w:p w:rsidR="008D2865" w:rsidRPr="0053674F" w:rsidRDefault="008D2865" w:rsidP="0093387D">
      <w:pPr>
        <w:jc w:val="both"/>
        <w:rPr>
          <w:rFonts w:ascii="Times New Roman" w:hAnsi="Times New Roman" w:cs="Times New Roman"/>
          <w:b/>
          <w:szCs w:val="28"/>
        </w:rPr>
      </w:pPr>
      <w:r w:rsidRPr="0053674F">
        <w:rPr>
          <w:rFonts w:ascii="Times New Roman" w:hAnsi="Times New Roman" w:cs="Times New Roman"/>
          <w:b/>
          <w:szCs w:val="28"/>
        </w:rPr>
        <w:t>Методы лечения.</w:t>
      </w:r>
    </w:p>
    <w:p w:rsidR="004938E2" w:rsidRPr="001C0253" w:rsidRDefault="0073090D" w:rsidP="009830C0">
      <w:pPr>
        <w:jc w:val="both"/>
        <w:rPr>
          <w:bCs/>
          <w:szCs w:val="28"/>
        </w:rPr>
      </w:pPr>
      <w:r w:rsidRPr="001C0253">
        <w:rPr>
          <w:rFonts w:ascii="Times New Roman" w:hAnsi="Times New Roman" w:cs="Times New Roman"/>
          <w:bCs/>
          <w:szCs w:val="28"/>
        </w:rPr>
        <w:t xml:space="preserve">Зависимость эндометриоза от менструального цикла определяет базовую терапию. </w:t>
      </w:r>
      <w:r w:rsidR="009830C0" w:rsidRPr="001C0253">
        <w:rPr>
          <w:rFonts w:ascii="Times New Roman" w:hAnsi="Times New Roman" w:cs="Times New Roman"/>
          <w:bCs/>
          <w:szCs w:val="28"/>
        </w:rPr>
        <w:t>Необходимо учитывать, что к</w:t>
      </w:r>
      <w:r w:rsidR="009830C0" w:rsidRPr="001C0253">
        <w:rPr>
          <w:rFonts w:ascii="Times New Roman" w:hAnsi="Times New Roman" w:cs="Times New Roman"/>
          <w:szCs w:val="28"/>
        </w:rPr>
        <w:t xml:space="preserve">аждый из нижеперечисленных препаратов нарушает естественный гормональный фон женщины.  </w:t>
      </w:r>
      <w:r w:rsidRPr="001C0253">
        <w:rPr>
          <w:rFonts w:ascii="Times New Roman" w:hAnsi="Times New Roman" w:cs="Times New Roman"/>
          <w:bCs/>
          <w:szCs w:val="28"/>
        </w:rPr>
        <w:t>Медикаментозное лечение включает</w:t>
      </w:r>
      <w:r w:rsidR="004938E2" w:rsidRPr="001C0253">
        <w:rPr>
          <w:bCs/>
          <w:szCs w:val="28"/>
        </w:rPr>
        <w:t>:</w:t>
      </w:r>
    </w:p>
    <w:p w:rsidR="004938E2" w:rsidRPr="001C0253" w:rsidRDefault="004938E2" w:rsidP="004938E2">
      <w:pPr>
        <w:pStyle w:val="3"/>
        <w:numPr>
          <w:ilvl w:val="0"/>
          <w:numId w:val="35"/>
        </w:numPr>
        <w:spacing w:before="150" w:beforeAutospacing="0" w:after="150" w:afterAutospacing="0"/>
        <w:jc w:val="both"/>
        <w:rPr>
          <w:b w:val="0"/>
          <w:bCs w:val="0"/>
          <w:sz w:val="22"/>
          <w:szCs w:val="28"/>
        </w:rPr>
      </w:pPr>
      <w:r w:rsidRPr="001C0253">
        <w:rPr>
          <w:b w:val="0"/>
          <w:bCs w:val="0"/>
          <w:sz w:val="22"/>
          <w:szCs w:val="28"/>
        </w:rPr>
        <w:t>К</w:t>
      </w:r>
      <w:r w:rsidR="0073090D" w:rsidRPr="001C0253">
        <w:rPr>
          <w:b w:val="0"/>
          <w:bCs w:val="0"/>
          <w:sz w:val="22"/>
          <w:szCs w:val="28"/>
        </w:rPr>
        <w:t xml:space="preserve">омбинацию </w:t>
      </w:r>
      <w:proofErr w:type="gramStart"/>
      <w:r w:rsidR="0073090D" w:rsidRPr="001C0253">
        <w:rPr>
          <w:b w:val="0"/>
          <w:bCs w:val="0"/>
          <w:sz w:val="22"/>
          <w:szCs w:val="28"/>
        </w:rPr>
        <w:t>оральных</w:t>
      </w:r>
      <w:proofErr w:type="gramEnd"/>
      <w:r w:rsidR="0073090D" w:rsidRPr="001C0253">
        <w:rPr>
          <w:b w:val="0"/>
          <w:bCs w:val="0"/>
          <w:sz w:val="22"/>
          <w:szCs w:val="28"/>
        </w:rPr>
        <w:t xml:space="preserve"> контрацептивов</w:t>
      </w:r>
      <w:r w:rsidRPr="001C0253">
        <w:rPr>
          <w:b w:val="0"/>
          <w:bCs w:val="0"/>
          <w:sz w:val="22"/>
          <w:szCs w:val="28"/>
        </w:rPr>
        <w:t>;</w:t>
      </w:r>
    </w:p>
    <w:p w:rsidR="004938E2" w:rsidRPr="001C0253" w:rsidRDefault="004938E2" w:rsidP="004938E2">
      <w:pPr>
        <w:pStyle w:val="3"/>
        <w:numPr>
          <w:ilvl w:val="0"/>
          <w:numId w:val="35"/>
        </w:numPr>
        <w:spacing w:before="150" w:beforeAutospacing="0" w:after="150" w:afterAutospacing="0"/>
        <w:jc w:val="both"/>
        <w:rPr>
          <w:b w:val="0"/>
          <w:bCs w:val="0"/>
          <w:sz w:val="22"/>
          <w:szCs w:val="28"/>
        </w:rPr>
      </w:pPr>
      <w:proofErr w:type="spellStart"/>
      <w:r w:rsidRPr="001C0253">
        <w:rPr>
          <w:b w:val="0"/>
          <w:bCs w:val="0"/>
          <w:sz w:val="22"/>
          <w:szCs w:val="28"/>
        </w:rPr>
        <w:t>Д</w:t>
      </w:r>
      <w:r w:rsidR="0073090D" w:rsidRPr="001C0253">
        <w:rPr>
          <w:b w:val="0"/>
          <w:bCs w:val="0"/>
          <w:sz w:val="22"/>
          <w:szCs w:val="28"/>
        </w:rPr>
        <w:t>аназол</w:t>
      </w:r>
      <w:proofErr w:type="spellEnd"/>
      <w:r w:rsidRPr="001C0253">
        <w:rPr>
          <w:b w:val="0"/>
          <w:bCs w:val="0"/>
          <w:sz w:val="22"/>
          <w:szCs w:val="28"/>
        </w:rPr>
        <w:t>;</w:t>
      </w:r>
    </w:p>
    <w:p w:rsidR="004938E2" w:rsidRPr="001C0253" w:rsidRDefault="004938E2" w:rsidP="004938E2">
      <w:pPr>
        <w:pStyle w:val="3"/>
        <w:numPr>
          <w:ilvl w:val="0"/>
          <w:numId w:val="35"/>
        </w:numPr>
        <w:spacing w:before="150" w:beforeAutospacing="0" w:after="150" w:afterAutospacing="0"/>
        <w:jc w:val="both"/>
        <w:rPr>
          <w:b w:val="0"/>
          <w:bCs w:val="0"/>
          <w:sz w:val="22"/>
          <w:szCs w:val="28"/>
        </w:rPr>
      </w:pPr>
      <w:proofErr w:type="spellStart"/>
      <w:r w:rsidRPr="001C0253">
        <w:rPr>
          <w:b w:val="0"/>
          <w:bCs w:val="0"/>
          <w:sz w:val="22"/>
          <w:szCs w:val="28"/>
        </w:rPr>
        <w:t>Прогестины</w:t>
      </w:r>
      <w:proofErr w:type="spellEnd"/>
      <w:r w:rsidRPr="001C0253">
        <w:rPr>
          <w:b w:val="0"/>
          <w:bCs w:val="0"/>
          <w:sz w:val="22"/>
          <w:szCs w:val="28"/>
        </w:rPr>
        <w:t>;</w:t>
      </w:r>
    </w:p>
    <w:p w:rsidR="0073090D" w:rsidRPr="001C0253" w:rsidRDefault="004938E2" w:rsidP="004938E2">
      <w:pPr>
        <w:pStyle w:val="3"/>
        <w:numPr>
          <w:ilvl w:val="0"/>
          <w:numId w:val="35"/>
        </w:numPr>
        <w:spacing w:before="150" w:beforeAutospacing="0" w:after="150" w:afterAutospacing="0"/>
        <w:jc w:val="both"/>
        <w:rPr>
          <w:b w:val="0"/>
          <w:bCs w:val="0"/>
          <w:sz w:val="22"/>
          <w:szCs w:val="28"/>
        </w:rPr>
      </w:pPr>
      <w:r w:rsidRPr="001C0253">
        <w:rPr>
          <w:b w:val="0"/>
          <w:bCs w:val="0"/>
          <w:sz w:val="22"/>
          <w:szCs w:val="28"/>
        </w:rPr>
        <w:t>А</w:t>
      </w:r>
      <w:r w:rsidR="0073090D" w:rsidRPr="001C0253">
        <w:rPr>
          <w:b w:val="0"/>
          <w:bCs w:val="0"/>
          <w:sz w:val="22"/>
          <w:szCs w:val="28"/>
        </w:rPr>
        <w:t>налоги гонадотропин-</w:t>
      </w:r>
      <w:proofErr w:type="spellStart"/>
      <w:r w:rsidR="0073090D" w:rsidRPr="001C0253">
        <w:rPr>
          <w:b w:val="0"/>
          <w:bCs w:val="0"/>
          <w:sz w:val="22"/>
          <w:szCs w:val="28"/>
        </w:rPr>
        <w:t>рилизинг</w:t>
      </w:r>
      <w:proofErr w:type="spellEnd"/>
      <w:r w:rsidR="0073090D" w:rsidRPr="001C0253">
        <w:rPr>
          <w:b w:val="0"/>
          <w:bCs w:val="0"/>
          <w:sz w:val="22"/>
          <w:szCs w:val="28"/>
        </w:rPr>
        <w:t xml:space="preserve"> гормонов.</w:t>
      </w:r>
    </w:p>
    <w:p w:rsidR="00D811D8" w:rsidRPr="001C0253" w:rsidRDefault="00D811D8" w:rsidP="0093387D">
      <w:pPr>
        <w:pStyle w:val="3"/>
        <w:spacing w:before="150" w:beforeAutospacing="0" w:after="150" w:afterAutospacing="0"/>
        <w:jc w:val="both"/>
        <w:rPr>
          <w:b w:val="0"/>
          <w:bCs w:val="0"/>
          <w:sz w:val="22"/>
          <w:szCs w:val="28"/>
        </w:rPr>
      </w:pPr>
      <w:r w:rsidRPr="001C0253">
        <w:rPr>
          <w:b w:val="0"/>
          <w:bCs w:val="0"/>
          <w:sz w:val="22"/>
          <w:szCs w:val="28"/>
        </w:rPr>
        <w:t xml:space="preserve">    </w:t>
      </w:r>
      <w:r w:rsidR="0073090D" w:rsidRPr="001C0253">
        <w:rPr>
          <w:b w:val="0"/>
          <w:bCs w:val="0"/>
          <w:sz w:val="22"/>
          <w:szCs w:val="28"/>
        </w:rPr>
        <w:t xml:space="preserve">Хирургическое лечение эндометриоза </w:t>
      </w:r>
      <w:r w:rsidRPr="001C0253">
        <w:rPr>
          <w:b w:val="0"/>
          <w:bCs w:val="0"/>
          <w:sz w:val="22"/>
          <w:szCs w:val="28"/>
        </w:rPr>
        <w:t>имеет несколько путей:</w:t>
      </w:r>
    </w:p>
    <w:p w:rsidR="00D811D8" w:rsidRPr="001C0253" w:rsidRDefault="00D811D8" w:rsidP="00D811D8">
      <w:pPr>
        <w:pStyle w:val="3"/>
        <w:numPr>
          <w:ilvl w:val="0"/>
          <w:numId w:val="36"/>
        </w:numPr>
        <w:spacing w:before="150" w:beforeAutospacing="0" w:after="150" w:afterAutospacing="0"/>
        <w:jc w:val="both"/>
        <w:rPr>
          <w:b w:val="0"/>
          <w:bCs w:val="0"/>
          <w:sz w:val="22"/>
          <w:szCs w:val="28"/>
        </w:rPr>
      </w:pPr>
      <w:proofErr w:type="gramStart"/>
      <w:r w:rsidRPr="001C0253">
        <w:rPr>
          <w:b w:val="0"/>
          <w:bCs w:val="0"/>
          <w:sz w:val="22"/>
          <w:szCs w:val="28"/>
        </w:rPr>
        <w:t>К</w:t>
      </w:r>
      <w:r w:rsidR="0073090D" w:rsidRPr="001C0253">
        <w:rPr>
          <w:b w:val="0"/>
          <w:bCs w:val="0"/>
          <w:sz w:val="22"/>
          <w:szCs w:val="28"/>
        </w:rPr>
        <w:t>онсервативный</w:t>
      </w:r>
      <w:proofErr w:type="gramEnd"/>
      <w:r w:rsidR="0073090D" w:rsidRPr="001C0253">
        <w:rPr>
          <w:b w:val="0"/>
          <w:bCs w:val="0"/>
          <w:sz w:val="22"/>
          <w:szCs w:val="28"/>
        </w:rPr>
        <w:t xml:space="preserve"> – когда необходимо сохранить репродуктивные воз</w:t>
      </w:r>
      <w:r w:rsidRPr="001C0253">
        <w:rPr>
          <w:b w:val="0"/>
          <w:bCs w:val="0"/>
          <w:sz w:val="22"/>
          <w:szCs w:val="28"/>
        </w:rPr>
        <w:t>можности женщины;</w:t>
      </w:r>
    </w:p>
    <w:p w:rsidR="00D811D8" w:rsidRPr="001C0253" w:rsidRDefault="00D811D8" w:rsidP="00D811D8">
      <w:pPr>
        <w:pStyle w:val="3"/>
        <w:numPr>
          <w:ilvl w:val="0"/>
          <w:numId w:val="36"/>
        </w:numPr>
        <w:spacing w:before="150" w:beforeAutospacing="0" w:after="150" w:afterAutospacing="0"/>
        <w:jc w:val="both"/>
        <w:rPr>
          <w:b w:val="0"/>
          <w:bCs w:val="0"/>
          <w:sz w:val="22"/>
          <w:szCs w:val="28"/>
        </w:rPr>
      </w:pPr>
      <w:proofErr w:type="gramStart"/>
      <w:r w:rsidRPr="001C0253">
        <w:rPr>
          <w:b w:val="0"/>
          <w:bCs w:val="0"/>
          <w:sz w:val="22"/>
          <w:szCs w:val="28"/>
        </w:rPr>
        <w:t>П</w:t>
      </w:r>
      <w:r w:rsidR="0073090D" w:rsidRPr="001C0253">
        <w:rPr>
          <w:b w:val="0"/>
          <w:bCs w:val="0"/>
          <w:sz w:val="22"/>
          <w:szCs w:val="28"/>
        </w:rPr>
        <w:t>олуконсервативный</w:t>
      </w:r>
      <w:proofErr w:type="gramEnd"/>
      <w:r w:rsidR="0073090D" w:rsidRPr="001C0253">
        <w:rPr>
          <w:b w:val="0"/>
          <w:bCs w:val="0"/>
          <w:sz w:val="22"/>
          <w:szCs w:val="28"/>
        </w:rPr>
        <w:t xml:space="preserve"> – </w:t>
      </w:r>
      <w:r w:rsidRPr="001C0253">
        <w:rPr>
          <w:b w:val="0"/>
          <w:bCs w:val="0"/>
          <w:sz w:val="22"/>
          <w:szCs w:val="28"/>
        </w:rPr>
        <w:t>если</w:t>
      </w:r>
      <w:r w:rsidR="0073090D" w:rsidRPr="001C0253">
        <w:rPr>
          <w:b w:val="0"/>
          <w:bCs w:val="0"/>
          <w:sz w:val="22"/>
          <w:szCs w:val="28"/>
        </w:rPr>
        <w:t xml:space="preserve"> женщина не планирует рождение детей</w:t>
      </w:r>
      <w:r w:rsidRPr="001C0253">
        <w:rPr>
          <w:b w:val="0"/>
          <w:bCs w:val="0"/>
          <w:sz w:val="22"/>
          <w:szCs w:val="28"/>
        </w:rPr>
        <w:t>, но функция яичников сохранена;</w:t>
      </w:r>
    </w:p>
    <w:p w:rsidR="0073090D" w:rsidRPr="001C0253" w:rsidRDefault="00D811D8" w:rsidP="00D811D8">
      <w:pPr>
        <w:pStyle w:val="3"/>
        <w:numPr>
          <w:ilvl w:val="0"/>
          <w:numId w:val="36"/>
        </w:numPr>
        <w:spacing w:before="150" w:beforeAutospacing="0" w:after="150" w:afterAutospacing="0"/>
        <w:jc w:val="both"/>
        <w:rPr>
          <w:b w:val="0"/>
          <w:bCs w:val="0"/>
          <w:sz w:val="22"/>
          <w:szCs w:val="28"/>
        </w:rPr>
      </w:pPr>
      <w:proofErr w:type="gramStart"/>
      <w:r w:rsidRPr="001C0253">
        <w:rPr>
          <w:b w:val="0"/>
          <w:bCs w:val="0"/>
          <w:sz w:val="22"/>
          <w:szCs w:val="28"/>
        </w:rPr>
        <w:t>Р</w:t>
      </w:r>
      <w:r w:rsidR="0073090D" w:rsidRPr="001C0253">
        <w:rPr>
          <w:b w:val="0"/>
          <w:bCs w:val="0"/>
          <w:sz w:val="22"/>
          <w:szCs w:val="28"/>
        </w:rPr>
        <w:t>адикальный</w:t>
      </w:r>
      <w:proofErr w:type="gramEnd"/>
      <w:r w:rsidR="0073090D" w:rsidRPr="001C0253">
        <w:rPr>
          <w:b w:val="0"/>
          <w:bCs w:val="0"/>
          <w:sz w:val="22"/>
          <w:szCs w:val="28"/>
        </w:rPr>
        <w:t xml:space="preserve"> – удаление матки, труб и яичников. </w:t>
      </w:r>
    </w:p>
    <w:p w:rsidR="0053674F" w:rsidRDefault="00C85C79" w:rsidP="0093387D">
      <w:pPr>
        <w:pStyle w:val="a3"/>
        <w:spacing w:before="0" w:beforeAutospacing="0" w:after="0" w:afterAutospacing="0"/>
        <w:jc w:val="both"/>
        <w:rPr>
          <w:sz w:val="22"/>
          <w:szCs w:val="28"/>
        </w:rPr>
      </w:pPr>
      <w:r w:rsidRPr="001C0253">
        <w:rPr>
          <w:rStyle w:val="a6"/>
          <w:i w:val="0"/>
          <w:sz w:val="22"/>
          <w:szCs w:val="28"/>
        </w:rPr>
        <w:t>П</w:t>
      </w:r>
      <w:r w:rsidR="0093387D" w:rsidRPr="001C0253">
        <w:rPr>
          <w:rStyle w:val="a6"/>
          <w:i w:val="0"/>
          <w:sz w:val="22"/>
          <w:szCs w:val="28"/>
        </w:rPr>
        <w:t>ервый вариант</w:t>
      </w:r>
      <w:r w:rsidR="00B71794" w:rsidRPr="001C0253">
        <w:rPr>
          <w:rStyle w:val="a6"/>
          <w:i w:val="0"/>
          <w:sz w:val="22"/>
          <w:szCs w:val="28"/>
        </w:rPr>
        <w:t xml:space="preserve"> (</w:t>
      </w:r>
      <w:r w:rsidR="0093387D" w:rsidRPr="001C0253">
        <w:rPr>
          <w:rStyle w:val="a6"/>
          <w:i w:val="0"/>
          <w:sz w:val="22"/>
          <w:szCs w:val="28"/>
        </w:rPr>
        <w:t>консервативный</w:t>
      </w:r>
      <w:r w:rsidR="00B71794" w:rsidRPr="001C0253">
        <w:rPr>
          <w:rStyle w:val="a6"/>
          <w:i w:val="0"/>
          <w:sz w:val="22"/>
          <w:szCs w:val="28"/>
        </w:rPr>
        <w:t xml:space="preserve">) </w:t>
      </w:r>
      <w:r w:rsidR="0093387D" w:rsidRPr="001C0253">
        <w:rPr>
          <w:rStyle w:val="a6"/>
          <w:i w:val="0"/>
          <w:sz w:val="22"/>
          <w:szCs w:val="28"/>
        </w:rPr>
        <w:t xml:space="preserve">подразумевает </w:t>
      </w:r>
      <w:proofErr w:type="spellStart"/>
      <w:r w:rsidR="0093387D" w:rsidRPr="001C0253">
        <w:rPr>
          <w:rStyle w:val="a6"/>
          <w:i w:val="0"/>
          <w:sz w:val="22"/>
          <w:szCs w:val="28"/>
        </w:rPr>
        <w:t>лапаро</w:t>
      </w:r>
      <w:r w:rsidR="00B71794" w:rsidRPr="001C0253">
        <w:rPr>
          <w:rStyle w:val="a6"/>
          <w:i w:val="0"/>
          <w:sz w:val="22"/>
          <w:szCs w:val="28"/>
        </w:rPr>
        <w:t>скопическ</w:t>
      </w:r>
      <w:r w:rsidR="00F2131B" w:rsidRPr="001C0253">
        <w:rPr>
          <w:rStyle w:val="a6"/>
          <w:i w:val="0"/>
          <w:sz w:val="22"/>
          <w:szCs w:val="28"/>
        </w:rPr>
        <w:t>ую</w:t>
      </w:r>
      <w:proofErr w:type="spellEnd"/>
      <w:r w:rsidR="00F2131B" w:rsidRPr="001C0253">
        <w:rPr>
          <w:rStyle w:val="a6"/>
          <w:i w:val="0"/>
          <w:sz w:val="22"/>
          <w:szCs w:val="28"/>
        </w:rPr>
        <w:t xml:space="preserve"> </w:t>
      </w:r>
      <w:proofErr w:type="spellStart"/>
      <w:r w:rsidR="00F2131B" w:rsidRPr="001C0253">
        <w:rPr>
          <w:rStyle w:val="a6"/>
          <w:i w:val="0"/>
          <w:sz w:val="22"/>
          <w:szCs w:val="28"/>
        </w:rPr>
        <w:t>цистэктомию</w:t>
      </w:r>
      <w:proofErr w:type="spellEnd"/>
      <w:r w:rsidR="00B71794" w:rsidRPr="001C0253">
        <w:rPr>
          <w:rStyle w:val="a6"/>
          <w:i w:val="0"/>
          <w:sz w:val="22"/>
          <w:szCs w:val="28"/>
        </w:rPr>
        <w:t xml:space="preserve"> и дренаж, что </w:t>
      </w:r>
      <w:r w:rsidR="0093387D" w:rsidRPr="001C0253">
        <w:rPr>
          <w:rStyle w:val="a6"/>
          <w:i w:val="0"/>
          <w:sz w:val="22"/>
          <w:szCs w:val="28"/>
        </w:rPr>
        <w:t>более характерн</w:t>
      </w:r>
      <w:r w:rsidR="00B71794" w:rsidRPr="001C0253">
        <w:rPr>
          <w:rStyle w:val="a6"/>
          <w:i w:val="0"/>
          <w:sz w:val="22"/>
          <w:szCs w:val="28"/>
        </w:rPr>
        <w:t>о</w:t>
      </w:r>
      <w:r w:rsidR="0093387D" w:rsidRPr="001C0253">
        <w:rPr>
          <w:rStyle w:val="a6"/>
          <w:i w:val="0"/>
          <w:sz w:val="22"/>
          <w:szCs w:val="28"/>
        </w:rPr>
        <w:t xml:space="preserve"> для эндометриоза яичников. </w:t>
      </w:r>
      <w:r w:rsidR="00F2131B" w:rsidRPr="001C0253">
        <w:rPr>
          <w:rStyle w:val="a6"/>
          <w:i w:val="0"/>
          <w:sz w:val="22"/>
          <w:szCs w:val="28"/>
        </w:rPr>
        <w:t xml:space="preserve">Второй вариант подходит для </w:t>
      </w:r>
      <w:proofErr w:type="gramStart"/>
      <w:r w:rsidR="00F2131B" w:rsidRPr="001C0253">
        <w:rPr>
          <w:rStyle w:val="a6"/>
          <w:i w:val="0"/>
          <w:sz w:val="22"/>
          <w:szCs w:val="28"/>
        </w:rPr>
        <w:t>женщ</w:t>
      </w:r>
      <w:r w:rsidR="0093387D" w:rsidRPr="001C0253">
        <w:rPr>
          <w:rStyle w:val="a6"/>
          <w:i w:val="0"/>
          <w:sz w:val="22"/>
          <w:szCs w:val="28"/>
        </w:rPr>
        <w:t>ин</w:t>
      </w:r>
      <w:proofErr w:type="gramEnd"/>
      <w:r w:rsidR="0093387D" w:rsidRPr="001C0253">
        <w:rPr>
          <w:rStyle w:val="a6"/>
          <w:i w:val="0"/>
          <w:sz w:val="22"/>
          <w:szCs w:val="28"/>
        </w:rPr>
        <w:t xml:space="preserve"> не планирующих беременностей в будущем, но еще достаточно молодых для создания искусственной менопаузы. </w:t>
      </w:r>
      <w:r w:rsidR="00B71794" w:rsidRPr="001C0253">
        <w:rPr>
          <w:rStyle w:val="a6"/>
          <w:i w:val="0"/>
          <w:sz w:val="22"/>
          <w:szCs w:val="28"/>
        </w:rPr>
        <w:t xml:space="preserve">При этом проводится </w:t>
      </w:r>
      <w:proofErr w:type="spellStart"/>
      <w:r w:rsidR="00B71794" w:rsidRPr="001C0253">
        <w:rPr>
          <w:rStyle w:val="a6"/>
          <w:i w:val="0"/>
          <w:sz w:val="22"/>
          <w:szCs w:val="28"/>
        </w:rPr>
        <w:t>г</w:t>
      </w:r>
      <w:r w:rsidR="0093387D" w:rsidRPr="001C0253">
        <w:rPr>
          <w:rStyle w:val="a6"/>
          <w:i w:val="0"/>
          <w:sz w:val="22"/>
          <w:szCs w:val="28"/>
        </w:rPr>
        <w:t>истерэктомия</w:t>
      </w:r>
      <w:proofErr w:type="spellEnd"/>
      <w:r w:rsidR="0093387D" w:rsidRPr="001C0253">
        <w:rPr>
          <w:rStyle w:val="a6"/>
          <w:i w:val="0"/>
          <w:sz w:val="22"/>
          <w:szCs w:val="28"/>
        </w:rPr>
        <w:t xml:space="preserve"> и удаление очагов эндометриоза в области малого таза.</w:t>
      </w:r>
      <w:r w:rsidR="00B71794" w:rsidRPr="001C0253">
        <w:rPr>
          <w:rStyle w:val="a6"/>
          <w:i w:val="0"/>
          <w:sz w:val="22"/>
          <w:szCs w:val="28"/>
        </w:rPr>
        <w:t xml:space="preserve"> </w:t>
      </w:r>
      <w:r w:rsidR="007C3208" w:rsidRPr="001C0253">
        <w:rPr>
          <w:sz w:val="22"/>
          <w:szCs w:val="28"/>
        </w:rPr>
        <w:t xml:space="preserve">У пациенток после </w:t>
      </w:r>
      <w:proofErr w:type="spellStart"/>
      <w:r w:rsidR="007C3208" w:rsidRPr="001C0253">
        <w:rPr>
          <w:sz w:val="22"/>
          <w:szCs w:val="28"/>
        </w:rPr>
        <w:t>гистерэктомии</w:t>
      </w:r>
      <w:proofErr w:type="spellEnd"/>
      <w:r w:rsidR="007C3208" w:rsidRPr="001C0253">
        <w:rPr>
          <w:sz w:val="22"/>
          <w:szCs w:val="28"/>
        </w:rPr>
        <w:t xml:space="preserve"> без удаления яичников частота рецидивов </w:t>
      </w:r>
      <w:r w:rsidR="00604E1C" w:rsidRPr="001C0253">
        <w:rPr>
          <w:sz w:val="22"/>
          <w:szCs w:val="28"/>
        </w:rPr>
        <w:t xml:space="preserve">заболевания </w:t>
      </w:r>
      <w:r w:rsidR="007C3208" w:rsidRPr="001C0253">
        <w:rPr>
          <w:sz w:val="22"/>
          <w:szCs w:val="28"/>
        </w:rPr>
        <w:t>в 6 раз выше, по сравнению с женщинами, которым удалили яичники.</w:t>
      </w:r>
    </w:p>
    <w:p w:rsidR="0053674F" w:rsidRDefault="0053674F" w:rsidP="0093387D">
      <w:pPr>
        <w:pStyle w:val="a3"/>
        <w:spacing w:before="0" w:beforeAutospacing="0" w:after="0" w:afterAutospacing="0"/>
        <w:jc w:val="both"/>
        <w:rPr>
          <w:sz w:val="22"/>
          <w:szCs w:val="28"/>
        </w:rPr>
      </w:pPr>
    </w:p>
    <w:p w:rsidR="007C3208" w:rsidRPr="001C0253" w:rsidRDefault="007C3208" w:rsidP="0093387D">
      <w:pPr>
        <w:pStyle w:val="a3"/>
        <w:spacing w:before="0" w:beforeAutospacing="0" w:after="0" w:afterAutospacing="0"/>
        <w:jc w:val="both"/>
        <w:rPr>
          <w:sz w:val="22"/>
          <w:szCs w:val="28"/>
        </w:rPr>
      </w:pPr>
      <w:r w:rsidRPr="001C0253">
        <w:rPr>
          <w:sz w:val="22"/>
          <w:szCs w:val="28"/>
        </w:rPr>
        <w:t xml:space="preserve">Радикальное хирургическое лечение подразумевает </w:t>
      </w:r>
      <w:proofErr w:type="spellStart"/>
      <w:r w:rsidRPr="001C0253">
        <w:rPr>
          <w:sz w:val="22"/>
          <w:szCs w:val="28"/>
        </w:rPr>
        <w:t>гистерэктомию</w:t>
      </w:r>
      <w:proofErr w:type="spellEnd"/>
      <w:r w:rsidRPr="001C0253">
        <w:rPr>
          <w:sz w:val="22"/>
          <w:szCs w:val="28"/>
        </w:rPr>
        <w:t xml:space="preserve"> и </w:t>
      </w:r>
      <w:proofErr w:type="gramStart"/>
      <w:r w:rsidRPr="001C0253">
        <w:rPr>
          <w:sz w:val="22"/>
          <w:szCs w:val="28"/>
        </w:rPr>
        <w:t>била</w:t>
      </w:r>
      <w:r w:rsidR="00A831FE" w:rsidRPr="001C0253">
        <w:rPr>
          <w:sz w:val="22"/>
          <w:szCs w:val="28"/>
        </w:rPr>
        <w:t>теральную</w:t>
      </w:r>
      <w:proofErr w:type="gramEnd"/>
      <w:r w:rsidR="00A831FE" w:rsidRPr="001C0253">
        <w:rPr>
          <w:sz w:val="22"/>
          <w:szCs w:val="28"/>
        </w:rPr>
        <w:t xml:space="preserve"> (двухстороннюю) </w:t>
      </w:r>
      <w:proofErr w:type="spellStart"/>
      <w:r w:rsidR="00A831FE" w:rsidRPr="001C0253">
        <w:rPr>
          <w:sz w:val="22"/>
          <w:szCs w:val="28"/>
        </w:rPr>
        <w:t>оофорэ</w:t>
      </w:r>
      <w:r w:rsidRPr="001C0253">
        <w:rPr>
          <w:sz w:val="22"/>
          <w:szCs w:val="28"/>
        </w:rPr>
        <w:t>ктомию</w:t>
      </w:r>
      <w:proofErr w:type="spellEnd"/>
      <w:r w:rsidR="00A831FE" w:rsidRPr="001C0253">
        <w:rPr>
          <w:sz w:val="22"/>
          <w:szCs w:val="28"/>
        </w:rPr>
        <w:t>,</w:t>
      </w:r>
      <w:r w:rsidRPr="001C0253">
        <w:rPr>
          <w:sz w:val="22"/>
          <w:szCs w:val="28"/>
        </w:rPr>
        <w:t xml:space="preserve"> а также устранение видимых при вмешательстве очагов эндометриоза</w:t>
      </w:r>
      <w:r w:rsidR="00042964" w:rsidRPr="001C0253">
        <w:rPr>
          <w:sz w:val="22"/>
          <w:szCs w:val="28"/>
        </w:rPr>
        <w:t xml:space="preserve"> (рисунок </w:t>
      </w:r>
      <w:r w:rsidR="00A34B31" w:rsidRPr="001C0253">
        <w:rPr>
          <w:sz w:val="22"/>
          <w:szCs w:val="28"/>
        </w:rPr>
        <w:t>2</w:t>
      </w:r>
      <w:r w:rsidR="00042964" w:rsidRPr="001C0253">
        <w:rPr>
          <w:sz w:val="22"/>
          <w:szCs w:val="28"/>
        </w:rPr>
        <w:t>)</w:t>
      </w:r>
      <w:r w:rsidRPr="001C0253">
        <w:rPr>
          <w:sz w:val="22"/>
          <w:szCs w:val="28"/>
        </w:rPr>
        <w:t>.</w:t>
      </w:r>
    </w:p>
    <w:p w:rsidR="00042964" w:rsidRPr="001C0253" w:rsidRDefault="00042964" w:rsidP="0093387D">
      <w:pPr>
        <w:pStyle w:val="a3"/>
        <w:spacing w:before="0" w:beforeAutospacing="0" w:after="0" w:afterAutospacing="0"/>
        <w:jc w:val="both"/>
        <w:rPr>
          <w:sz w:val="22"/>
          <w:szCs w:val="28"/>
        </w:rPr>
      </w:pPr>
    </w:p>
    <w:p w:rsidR="00411928" w:rsidRPr="001C0253" w:rsidRDefault="00E92FE0" w:rsidP="0093387D">
      <w:pPr>
        <w:jc w:val="both"/>
        <w:rPr>
          <w:rFonts w:ascii="Times New Roman" w:hAnsi="Times New Roman" w:cs="Times New Roman"/>
          <w:szCs w:val="28"/>
        </w:rPr>
      </w:pPr>
      <w:r w:rsidRPr="001C0253">
        <w:rPr>
          <w:rFonts w:ascii="Times New Roman" w:hAnsi="Times New Roman" w:cs="Times New Roman"/>
          <w:noProof/>
          <w:szCs w:val="28"/>
          <w:lang w:eastAsia="ru-RU"/>
        </w:rPr>
        <w:lastRenderedPageBreak/>
        <w:drawing>
          <wp:inline distT="0" distB="0" distL="0" distR="0" wp14:anchorId="7DDC5609" wp14:editId="08DDA244">
            <wp:extent cx="4114800" cy="3063240"/>
            <wp:effectExtent l="0" t="0" r="0" b="3810"/>
            <wp:docPr id="34" name="Рисунок 34" descr="https://img.medscapestatic.com/pi/meds/ckb/00/38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s://img.medscapestatic.com/pi/meds/ckb/00/3820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06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1928" w:rsidRPr="001C0253">
        <w:rPr>
          <w:rFonts w:ascii="Times New Roman" w:hAnsi="Times New Roman" w:cs="Times New Roman"/>
          <w:noProof/>
          <w:szCs w:val="28"/>
          <w:lang w:eastAsia="ru-RU"/>
        </w:rPr>
        <mc:AlternateContent>
          <mc:Choice Requires="wps">
            <w:drawing>
              <wp:inline distT="0" distB="0" distL="0" distR="0" wp14:anchorId="39A6BC15" wp14:editId="4C8A4001">
                <wp:extent cx="304800" cy="304800"/>
                <wp:effectExtent l="0" t="0" r="0" b="0"/>
                <wp:docPr id="33" name="Прямоугольник 33" descr="eMedicin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3" o:spid="_x0000_s1026" alt="eMedicine Logo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BAqy0F7gIAAOEFAAAOAAAA&#10;AAAAAAAAAAAAAC4CAABkcnMvZTJvRG9jLnhtbFBLAQItABQABgAIAAAAIQBMoOks2AAAAAMBAAAP&#10;AAAAAAAAAAAAAAAAAEg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</w:p>
    <w:p w:rsidR="00A43F14" w:rsidRPr="001C0253" w:rsidRDefault="00042964" w:rsidP="00A43F14">
      <w:pPr>
        <w:jc w:val="both"/>
        <w:rPr>
          <w:rFonts w:ascii="Times New Roman" w:hAnsi="Times New Roman" w:cs="Times New Roman"/>
          <w:szCs w:val="28"/>
        </w:rPr>
      </w:pPr>
      <w:r w:rsidRPr="001C0253">
        <w:rPr>
          <w:rFonts w:ascii="Times New Roman" w:hAnsi="Times New Roman" w:cs="Times New Roman"/>
          <w:szCs w:val="28"/>
        </w:rPr>
        <w:t xml:space="preserve"> Рисунок </w:t>
      </w:r>
      <w:r w:rsidR="00CB3D6E" w:rsidRPr="001C0253">
        <w:rPr>
          <w:rFonts w:ascii="Times New Roman" w:hAnsi="Times New Roman" w:cs="Times New Roman"/>
          <w:szCs w:val="28"/>
        </w:rPr>
        <w:t>2</w:t>
      </w:r>
      <w:r w:rsidRPr="001C0253">
        <w:rPr>
          <w:rFonts w:ascii="Times New Roman" w:hAnsi="Times New Roman" w:cs="Times New Roman"/>
          <w:szCs w:val="28"/>
        </w:rPr>
        <w:t xml:space="preserve">. </w:t>
      </w:r>
      <w:r w:rsidR="00E92FE0" w:rsidRPr="001C0253">
        <w:rPr>
          <w:rFonts w:ascii="Times New Roman" w:hAnsi="Times New Roman" w:cs="Times New Roman"/>
          <w:szCs w:val="28"/>
        </w:rPr>
        <w:t>Пример видимых очагов эндометриоза вне полости матки, обнаруженных при оперативном вмешательстве.</w:t>
      </w:r>
    </w:p>
    <w:p w:rsidR="008548A3" w:rsidRPr="0053674F" w:rsidRDefault="008548A3" w:rsidP="00A43F14">
      <w:pPr>
        <w:jc w:val="both"/>
        <w:rPr>
          <w:rFonts w:ascii="Times New Roman" w:hAnsi="Times New Roman" w:cs="Times New Roman"/>
          <w:b/>
          <w:szCs w:val="28"/>
        </w:rPr>
      </w:pPr>
      <w:r w:rsidRPr="0053674F">
        <w:rPr>
          <w:rFonts w:ascii="Times New Roman" w:hAnsi="Times New Roman" w:cs="Times New Roman"/>
          <w:b/>
          <w:szCs w:val="28"/>
        </w:rPr>
        <w:t xml:space="preserve">Можно ли планировать беременность при </w:t>
      </w:r>
      <w:proofErr w:type="spellStart"/>
      <w:r w:rsidRPr="0053674F">
        <w:rPr>
          <w:rFonts w:ascii="Times New Roman" w:hAnsi="Times New Roman" w:cs="Times New Roman"/>
          <w:b/>
          <w:szCs w:val="28"/>
        </w:rPr>
        <w:t>эндометриозе</w:t>
      </w:r>
      <w:proofErr w:type="spellEnd"/>
      <w:r w:rsidRPr="0053674F">
        <w:rPr>
          <w:rFonts w:ascii="Times New Roman" w:hAnsi="Times New Roman" w:cs="Times New Roman"/>
          <w:b/>
          <w:szCs w:val="28"/>
        </w:rPr>
        <w:t>?</w:t>
      </w:r>
    </w:p>
    <w:p w:rsidR="0053674F" w:rsidRDefault="00C07363" w:rsidP="00C07363">
      <w:pPr>
        <w:pStyle w:val="a3"/>
        <w:spacing w:before="0" w:beforeAutospacing="0" w:after="0" w:afterAutospacing="0"/>
        <w:jc w:val="both"/>
        <w:rPr>
          <w:sz w:val="22"/>
          <w:szCs w:val="28"/>
        </w:rPr>
      </w:pPr>
      <w:r w:rsidRPr="001C0253">
        <w:rPr>
          <w:sz w:val="22"/>
          <w:szCs w:val="28"/>
        </w:rPr>
        <w:t xml:space="preserve">Примерно 30-40% женщин с </w:t>
      </w:r>
      <w:proofErr w:type="gramStart"/>
      <w:r w:rsidRPr="001C0253">
        <w:rPr>
          <w:sz w:val="22"/>
          <w:szCs w:val="28"/>
        </w:rPr>
        <w:t>подтвержденным</w:t>
      </w:r>
      <w:proofErr w:type="gramEnd"/>
      <w:r w:rsidRPr="001C0253">
        <w:rPr>
          <w:sz w:val="22"/>
          <w:szCs w:val="28"/>
        </w:rPr>
        <w:t xml:space="preserve"> </w:t>
      </w:r>
      <w:proofErr w:type="spellStart"/>
      <w:r w:rsidRPr="001C0253">
        <w:rPr>
          <w:sz w:val="22"/>
          <w:szCs w:val="28"/>
        </w:rPr>
        <w:t>эндометриозом</w:t>
      </w:r>
      <w:proofErr w:type="spellEnd"/>
      <w:r w:rsidR="00606612" w:rsidRPr="001C0253">
        <w:rPr>
          <w:sz w:val="22"/>
          <w:szCs w:val="28"/>
        </w:rPr>
        <w:t xml:space="preserve"> второй, третьей и, особенно, четвертой степени</w:t>
      </w:r>
      <w:r w:rsidRPr="001C0253">
        <w:rPr>
          <w:sz w:val="22"/>
          <w:szCs w:val="28"/>
        </w:rPr>
        <w:t xml:space="preserve"> имеют меньше шансов зачать ребенка.</w:t>
      </w:r>
      <w:r w:rsidR="001B09AA" w:rsidRPr="001C0253">
        <w:rPr>
          <w:sz w:val="22"/>
          <w:szCs w:val="28"/>
        </w:rPr>
        <w:t xml:space="preserve"> </w:t>
      </w:r>
      <w:r w:rsidR="008252B1" w:rsidRPr="001C0253">
        <w:rPr>
          <w:sz w:val="22"/>
          <w:szCs w:val="28"/>
        </w:rPr>
        <w:t xml:space="preserve">Спаечный процесс в области маточных труб и яичников может препятствовать движению яйцеклетки, что снижает шанс развития беременности. </w:t>
      </w:r>
    </w:p>
    <w:p w:rsidR="0053674F" w:rsidRDefault="0053674F" w:rsidP="00C07363">
      <w:pPr>
        <w:pStyle w:val="a3"/>
        <w:spacing w:before="0" w:beforeAutospacing="0" w:after="0" w:afterAutospacing="0"/>
        <w:jc w:val="both"/>
        <w:rPr>
          <w:sz w:val="22"/>
          <w:szCs w:val="28"/>
        </w:rPr>
      </w:pPr>
    </w:p>
    <w:p w:rsidR="00C07363" w:rsidRPr="001C0253" w:rsidRDefault="00746F61" w:rsidP="00C07363">
      <w:pPr>
        <w:pStyle w:val="a3"/>
        <w:spacing w:before="0" w:beforeAutospacing="0" w:after="0" w:afterAutospacing="0"/>
        <w:jc w:val="both"/>
        <w:rPr>
          <w:sz w:val="22"/>
          <w:szCs w:val="28"/>
        </w:rPr>
      </w:pPr>
      <w:r w:rsidRPr="001C0253">
        <w:rPr>
          <w:sz w:val="22"/>
          <w:szCs w:val="28"/>
        </w:rPr>
        <w:t xml:space="preserve">Если не удается забеременеть естественным путем, пациенткам могут быть предложены вспомогательные методы, такие как внутриматочная </w:t>
      </w:r>
      <w:proofErr w:type="spellStart"/>
      <w:r w:rsidRPr="001C0253">
        <w:rPr>
          <w:sz w:val="22"/>
          <w:szCs w:val="28"/>
        </w:rPr>
        <w:t>инсеминация</w:t>
      </w:r>
      <w:proofErr w:type="spellEnd"/>
      <w:r w:rsidRPr="001C0253">
        <w:rPr>
          <w:sz w:val="22"/>
          <w:szCs w:val="28"/>
        </w:rPr>
        <w:t>, индукция овуляции, экстракорпоральное оплодотворение</w:t>
      </w:r>
      <w:r w:rsidR="00641417">
        <w:rPr>
          <w:sz w:val="22"/>
          <w:szCs w:val="28"/>
        </w:rPr>
        <w:t xml:space="preserve">. Результаты </w:t>
      </w:r>
      <w:proofErr w:type="spellStart"/>
      <w:r w:rsidR="00641417">
        <w:rPr>
          <w:sz w:val="22"/>
          <w:szCs w:val="28"/>
        </w:rPr>
        <w:t>проспективного</w:t>
      </w:r>
      <w:proofErr w:type="spellEnd"/>
      <w:r w:rsidR="00641417">
        <w:rPr>
          <w:sz w:val="22"/>
          <w:szCs w:val="28"/>
        </w:rPr>
        <w:t xml:space="preserve"> исследования показали, что </w:t>
      </w:r>
      <w:proofErr w:type="spellStart"/>
      <w:r w:rsidR="00641417">
        <w:rPr>
          <w:sz w:val="22"/>
          <w:szCs w:val="28"/>
        </w:rPr>
        <w:t>эндометриоз</w:t>
      </w:r>
      <w:proofErr w:type="spellEnd"/>
      <w:r w:rsidR="00641417">
        <w:rPr>
          <w:sz w:val="22"/>
          <w:szCs w:val="28"/>
        </w:rPr>
        <w:t xml:space="preserve"> не ассоциируется со спонтанными выкидышами, а медикаментозное и хирургическое лечение не снижает их число.</w:t>
      </w:r>
      <w:bookmarkStart w:id="0" w:name="_GoBack"/>
      <w:bookmarkEnd w:id="0"/>
    </w:p>
    <w:p w:rsidR="00705601" w:rsidRPr="001C0253" w:rsidRDefault="00705601" w:rsidP="00290B8D">
      <w:pPr>
        <w:jc w:val="both"/>
        <w:rPr>
          <w:rFonts w:ascii="Times New Roman" w:hAnsi="Times New Roman" w:cs="Times New Roman"/>
          <w:szCs w:val="28"/>
        </w:rPr>
      </w:pPr>
    </w:p>
    <w:p w:rsidR="008548A3" w:rsidRPr="0053674F" w:rsidRDefault="008548A3" w:rsidP="00290B8D">
      <w:pPr>
        <w:jc w:val="both"/>
        <w:rPr>
          <w:rFonts w:ascii="Times New Roman" w:hAnsi="Times New Roman" w:cs="Times New Roman"/>
          <w:b/>
          <w:szCs w:val="28"/>
        </w:rPr>
      </w:pPr>
      <w:r w:rsidRPr="0053674F">
        <w:rPr>
          <w:rFonts w:ascii="Times New Roman" w:hAnsi="Times New Roman" w:cs="Times New Roman"/>
          <w:b/>
          <w:szCs w:val="28"/>
        </w:rPr>
        <w:t>Прогноз на выздоровление.</w:t>
      </w:r>
    </w:p>
    <w:p w:rsidR="0053674F" w:rsidRDefault="00290B8D" w:rsidP="00A51C5A">
      <w:pPr>
        <w:jc w:val="both"/>
        <w:rPr>
          <w:rFonts w:ascii="Times New Roman" w:hAnsi="Times New Roman" w:cs="Times New Roman"/>
          <w:szCs w:val="28"/>
        </w:rPr>
      </w:pPr>
      <w:r w:rsidRPr="001C0253">
        <w:rPr>
          <w:rFonts w:ascii="Times New Roman" w:hAnsi="Times New Roman" w:cs="Times New Roman"/>
          <w:szCs w:val="28"/>
        </w:rPr>
        <w:t>Спонтанное разрешение эндометриоза наблюдается у одной трети женщин, не получающих лечения и имеющих первую, легкую степень заболевания. При более агрессивном течении заболевания необходим</w:t>
      </w:r>
      <w:r w:rsidR="00FA7DA6" w:rsidRPr="001C0253">
        <w:rPr>
          <w:rFonts w:ascii="Times New Roman" w:hAnsi="Times New Roman" w:cs="Times New Roman"/>
          <w:szCs w:val="28"/>
        </w:rPr>
        <w:t>а</w:t>
      </w:r>
      <w:r w:rsidRPr="001C0253">
        <w:rPr>
          <w:rFonts w:ascii="Times New Roman" w:hAnsi="Times New Roman" w:cs="Times New Roman"/>
          <w:szCs w:val="28"/>
        </w:rPr>
        <w:t xml:space="preserve"> терапия.</w:t>
      </w:r>
      <w:r w:rsidR="00A51C5A" w:rsidRPr="001C0253">
        <w:rPr>
          <w:rFonts w:ascii="Times New Roman" w:hAnsi="Times New Roman" w:cs="Times New Roman"/>
          <w:szCs w:val="28"/>
        </w:rPr>
        <w:t xml:space="preserve"> Комбинация эстрогенов и </w:t>
      </w:r>
      <w:proofErr w:type="spellStart"/>
      <w:r w:rsidR="00A51C5A" w:rsidRPr="001C0253">
        <w:rPr>
          <w:rFonts w:ascii="Times New Roman" w:hAnsi="Times New Roman" w:cs="Times New Roman"/>
          <w:szCs w:val="28"/>
        </w:rPr>
        <w:t>прогестинов</w:t>
      </w:r>
      <w:proofErr w:type="spellEnd"/>
      <w:r w:rsidR="00A51C5A" w:rsidRPr="001C0253">
        <w:rPr>
          <w:rFonts w:ascii="Times New Roman" w:hAnsi="Times New Roman" w:cs="Times New Roman"/>
          <w:szCs w:val="28"/>
        </w:rPr>
        <w:t xml:space="preserve"> в лечении существенно снижает болевые ощущения в малом тазу у 80-85% пациенток с </w:t>
      </w:r>
      <w:proofErr w:type="spellStart"/>
      <w:r w:rsidR="00A51C5A" w:rsidRPr="001C0253">
        <w:rPr>
          <w:rFonts w:ascii="Times New Roman" w:hAnsi="Times New Roman" w:cs="Times New Roman"/>
          <w:szCs w:val="28"/>
        </w:rPr>
        <w:t>эндометриозом</w:t>
      </w:r>
      <w:proofErr w:type="spellEnd"/>
      <w:r w:rsidR="00A51C5A" w:rsidRPr="001C0253">
        <w:rPr>
          <w:rFonts w:ascii="Times New Roman" w:hAnsi="Times New Roman" w:cs="Times New Roman"/>
          <w:szCs w:val="28"/>
        </w:rPr>
        <w:t xml:space="preserve">. </w:t>
      </w:r>
    </w:p>
    <w:p w:rsidR="0053674F" w:rsidRDefault="00A51C5A" w:rsidP="00A51C5A">
      <w:pPr>
        <w:jc w:val="both"/>
        <w:rPr>
          <w:rFonts w:ascii="Times New Roman" w:hAnsi="Times New Roman" w:cs="Times New Roman"/>
          <w:szCs w:val="28"/>
        </w:rPr>
      </w:pPr>
      <w:r w:rsidRPr="001C0253">
        <w:rPr>
          <w:rFonts w:ascii="Times New Roman" w:hAnsi="Times New Roman" w:cs="Times New Roman"/>
          <w:szCs w:val="28"/>
        </w:rPr>
        <w:t xml:space="preserve">После шестимесячной терапии </w:t>
      </w:r>
      <w:proofErr w:type="spellStart"/>
      <w:r w:rsidRPr="001C0253">
        <w:rPr>
          <w:rFonts w:ascii="Times New Roman" w:hAnsi="Times New Roman" w:cs="Times New Roman"/>
          <w:szCs w:val="28"/>
        </w:rPr>
        <w:t>даназолом</w:t>
      </w:r>
      <w:proofErr w:type="spellEnd"/>
      <w:r w:rsidRPr="001C0253">
        <w:rPr>
          <w:rFonts w:ascii="Times New Roman" w:hAnsi="Times New Roman" w:cs="Times New Roman"/>
          <w:szCs w:val="28"/>
        </w:rPr>
        <w:t xml:space="preserve"> 90% женщин со </w:t>
      </w:r>
      <w:proofErr w:type="gramStart"/>
      <w:r w:rsidRPr="001C0253">
        <w:rPr>
          <w:rFonts w:ascii="Times New Roman" w:hAnsi="Times New Roman" w:cs="Times New Roman"/>
          <w:szCs w:val="28"/>
        </w:rPr>
        <w:t>среднетяжелым</w:t>
      </w:r>
      <w:proofErr w:type="gramEnd"/>
      <w:r w:rsidRPr="001C0253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1C0253">
        <w:rPr>
          <w:rFonts w:ascii="Times New Roman" w:hAnsi="Times New Roman" w:cs="Times New Roman"/>
          <w:szCs w:val="28"/>
        </w:rPr>
        <w:t>эндометриозом</w:t>
      </w:r>
      <w:proofErr w:type="spellEnd"/>
      <w:r w:rsidRPr="001C0253">
        <w:rPr>
          <w:rFonts w:ascii="Times New Roman" w:hAnsi="Times New Roman" w:cs="Times New Roman"/>
          <w:szCs w:val="28"/>
        </w:rPr>
        <w:t xml:space="preserve"> не испытывают боль или она умеренно выражена. Тем не менее, около 50% женщин отмечают возвращение симптомов в течение последующих пяти лет даже на фоне проводимой терапии.</w:t>
      </w:r>
      <w:r w:rsidR="001B09AA" w:rsidRPr="001C0253">
        <w:rPr>
          <w:rFonts w:ascii="Times New Roman" w:hAnsi="Times New Roman" w:cs="Times New Roman"/>
          <w:szCs w:val="28"/>
        </w:rPr>
        <w:t xml:space="preserve"> </w:t>
      </w:r>
    </w:p>
    <w:p w:rsidR="00A51C5A" w:rsidRPr="001C0253" w:rsidRDefault="001B09AA" w:rsidP="00A51C5A">
      <w:pPr>
        <w:jc w:val="both"/>
        <w:rPr>
          <w:rFonts w:ascii="Times New Roman" w:hAnsi="Times New Roman" w:cs="Times New Roman"/>
          <w:szCs w:val="28"/>
        </w:rPr>
      </w:pPr>
      <w:r w:rsidRPr="001C0253">
        <w:rPr>
          <w:rFonts w:ascii="Times New Roman" w:hAnsi="Times New Roman" w:cs="Times New Roman"/>
          <w:szCs w:val="28"/>
        </w:rPr>
        <w:t xml:space="preserve">Специфических методов профилактики эндометриоза на данный момент не существует. </w:t>
      </w:r>
    </w:p>
    <w:p w:rsidR="008548A3" w:rsidRPr="0053674F" w:rsidRDefault="008548A3" w:rsidP="00772605">
      <w:pPr>
        <w:jc w:val="both"/>
        <w:rPr>
          <w:rFonts w:ascii="Times New Roman" w:hAnsi="Times New Roman" w:cs="Times New Roman"/>
          <w:b/>
          <w:szCs w:val="28"/>
        </w:rPr>
      </w:pPr>
      <w:r w:rsidRPr="0053674F">
        <w:rPr>
          <w:rFonts w:ascii="Times New Roman" w:hAnsi="Times New Roman" w:cs="Times New Roman"/>
          <w:b/>
          <w:szCs w:val="28"/>
        </w:rPr>
        <w:t>Какие могут быть осложнения?</w:t>
      </w:r>
    </w:p>
    <w:p w:rsidR="00342B15" w:rsidRPr="001C0253" w:rsidRDefault="00E62B77" w:rsidP="00342B15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1C0253">
        <w:rPr>
          <w:rFonts w:ascii="Times New Roman" w:hAnsi="Times New Roman" w:cs="Times New Roman"/>
          <w:szCs w:val="28"/>
        </w:rPr>
        <w:t xml:space="preserve">Серьезным осложнением эндометриоза является бесплодие или сложности с зачатием ребенка. </w:t>
      </w:r>
      <w:r w:rsidR="00871784" w:rsidRPr="001C0253">
        <w:rPr>
          <w:rFonts w:ascii="Times New Roman" w:hAnsi="Times New Roman" w:cs="Times New Roman"/>
          <w:szCs w:val="28"/>
        </w:rPr>
        <w:t>Д</w:t>
      </w:r>
      <w:r w:rsidRPr="001C0253">
        <w:rPr>
          <w:rFonts w:ascii="Times New Roman" w:hAnsi="Times New Roman" w:cs="Times New Roman"/>
          <w:szCs w:val="28"/>
        </w:rPr>
        <w:t>лительные, хронические тазовые боли с последующим ограничением активности, нарушения функций вовлеченных органов</w:t>
      </w:r>
      <w:r w:rsidR="00871784" w:rsidRPr="001C0253">
        <w:rPr>
          <w:rFonts w:ascii="Times New Roman" w:hAnsi="Times New Roman" w:cs="Times New Roman"/>
          <w:szCs w:val="28"/>
        </w:rPr>
        <w:t xml:space="preserve"> существенно снижают качество жизни</w:t>
      </w:r>
      <w:r w:rsidRPr="001C0253">
        <w:rPr>
          <w:rFonts w:ascii="Times New Roman" w:hAnsi="Times New Roman" w:cs="Times New Roman"/>
          <w:szCs w:val="28"/>
        </w:rPr>
        <w:t>.</w:t>
      </w:r>
      <w:r w:rsidR="0073243E" w:rsidRPr="001C0253">
        <w:rPr>
          <w:rFonts w:ascii="Times New Roman" w:hAnsi="Times New Roman" w:cs="Times New Roman"/>
          <w:szCs w:val="28"/>
        </w:rPr>
        <w:t xml:space="preserve"> </w:t>
      </w:r>
      <w:proofErr w:type="gramStart"/>
      <w:r w:rsidR="00383B80" w:rsidRPr="001C0253">
        <w:rPr>
          <w:rFonts w:ascii="Times New Roman" w:eastAsia="Times New Roman" w:hAnsi="Times New Roman" w:cs="Times New Roman"/>
          <w:szCs w:val="28"/>
          <w:lang w:eastAsia="ru-RU"/>
        </w:rPr>
        <w:t>По данным исследований, в</w:t>
      </w:r>
      <w:r w:rsidR="00342B15" w:rsidRPr="001C0253">
        <w:rPr>
          <w:rFonts w:ascii="Times New Roman" w:eastAsia="Times New Roman" w:hAnsi="Times New Roman" w:cs="Times New Roman"/>
          <w:szCs w:val="28"/>
          <w:lang w:eastAsia="ru-RU"/>
        </w:rPr>
        <w:t xml:space="preserve">торичная дисменорея возникает в два раза чаще у женщин с подтвержденным </w:t>
      </w:r>
      <w:proofErr w:type="spellStart"/>
      <w:r w:rsidR="00342B15" w:rsidRPr="001C0253">
        <w:rPr>
          <w:rFonts w:ascii="Times New Roman" w:eastAsia="Times New Roman" w:hAnsi="Times New Roman" w:cs="Times New Roman"/>
          <w:szCs w:val="28"/>
          <w:lang w:eastAsia="ru-RU"/>
        </w:rPr>
        <w:t>эндометриозом</w:t>
      </w:r>
      <w:proofErr w:type="spellEnd"/>
      <w:r w:rsidR="00342B15" w:rsidRPr="001C0253">
        <w:rPr>
          <w:rFonts w:ascii="Times New Roman" w:eastAsia="Times New Roman" w:hAnsi="Times New Roman" w:cs="Times New Roman"/>
          <w:szCs w:val="28"/>
          <w:lang w:eastAsia="ru-RU"/>
        </w:rPr>
        <w:t xml:space="preserve">, по </w:t>
      </w:r>
      <w:r w:rsidR="00342B15" w:rsidRPr="001C0253">
        <w:rPr>
          <w:rFonts w:ascii="Times New Roman" w:eastAsia="Times New Roman" w:hAnsi="Times New Roman" w:cs="Times New Roman"/>
          <w:szCs w:val="28"/>
          <w:lang w:eastAsia="ru-RU"/>
        </w:rPr>
        <w:lastRenderedPageBreak/>
        <w:t>сравнению с контрольной группой без него.</w:t>
      </w:r>
      <w:proofErr w:type="gramEnd"/>
      <w:r w:rsidR="00342B15" w:rsidRPr="001C0253">
        <w:rPr>
          <w:rFonts w:ascii="Times New Roman" w:eastAsia="Times New Roman" w:hAnsi="Times New Roman" w:cs="Times New Roman"/>
          <w:szCs w:val="28"/>
          <w:lang w:eastAsia="ru-RU"/>
        </w:rPr>
        <w:t xml:space="preserve"> </w:t>
      </w:r>
      <w:r w:rsidR="00052578" w:rsidRPr="001C0253">
        <w:rPr>
          <w:rFonts w:ascii="Times New Roman" w:eastAsia="Times New Roman" w:hAnsi="Times New Roman" w:cs="Times New Roman"/>
          <w:szCs w:val="28"/>
          <w:lang w:eastAsia="ru-RU"/>
        </w:rPr>
        <w:t xml:space="preserve">Агрессивное течение эндометриоза требует регулярного наблюдения врача. </w:t>
      </w:r>
    </w:p>
    <w:p w:rsidR="0053674F" w:rsidRDefault="0053674F" w:rsidP="00E62B77">
      <w:pPr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:rsidR="00E62B77" w:rsidRPr="001C0253" w:rsidRDefault="00BF3CFE" w:rsidP="00E62B77">
      <w:pPr>
        <w:jc w:val="both"/>
        <w:rPr>
          <w:rFonts w:ascii="Times New Roman" w:hAnsi="Times New Roman" w:cs="Times New Roman"/>
          <w:szCs w:val="28"/>
        </w:rPr>
      </w:pPr>
      <w:r w:rsidRPr="001C0253">
        <w:rPr>
          <w:rFonts w:ascii="Times New Roman" w:hAnsi="Times New Roman" w:cs="Times New Roman"/>
          <w:szCs w:val="28"/>
        </w:rPr>
        <w:t>В заключение обсуждения приводим следующие выводы:</w:t>
      </w:r>
    </w:p>
    <w:p w:rsidR="00F20D1B" w:rsidRPr="001C0253" w:rsidRDefault="00F20D1B" w:rsidP="00BF3CFE">
      <w:pPr>
        <w:pStyle w:val="a5"/>
        <w:numPr>
          <w:ilvl w:val="0"/>
          <w:numId w:val="37"/>
        </w:numPr>
        <w:jc w:val="both"/>
        <w:rPr>
          <w:rFonts w:ascii="Times New Roman" w:hAnsi="Times New Roman" w:cs="Times New Roman"/>
          <w:szCs w:val="28"/>
        </w:rPr>
      </w:pPr>
      <w:proofErr w:type="spellStart"/>
      <w:r w:rsidRPr="001C0253">
        <w:rPr>
          <w:rFonts w:ascii="Times New Roman" w:hAnsi="Times New Roman" w:cs="Times New Roman"/>
          <w:szCs w:val="28"/>
        </w:rPr>
        <w:t>Эндометриозом</w:t>
      </w:r>
      <w:proofErr w:type="spellEnd"/>
      <w:r w:rsidRPr="001C0253">
        <w:rPr>
          <w:rFonts w:ascii="Times New Roman" w:hAnsi="Times New Roman" w:cs="Times New Roman"/>
          <w:szCs w:val="28"/>
        </w:rPr>
        <w:t xml:space="preserve"> называется расположение железистой ткани эндометрия и стромы в</w:t>
      </w:r>
      <w:r w:rsidR="006512F4" w:rsidRPr="001C0253">
        <w:rPr>
          <w:rFonts w:ascii="Times New Roman" w:hAnsi="Times New Roman" w:cs="Times New Roman"/>
          <w:szCs w:val="28"/>
        </w:rPr>
        <w:t>не матки;</w:t>
      </w:r>
    </w:p>
    <w:p w:rsidR="00BF3CFE" w:rsidRPr="001C0253" w:rsidRDefault="00BF3CFE" w:rsidP="00BF3CFE">
      <w:pPr>
        <w:pStyle w:val="a5"/>
        <w:numPr>
          <w:ilvl w:val="0"/>
          <w:numId w:val="37"/>
        </w:numPr>
        <w:jc w:val="both"/>
        <w:rPr>
          <w:rFonts w:ascii="Times New Roman" w:hAnsi="Times New Roman" w:cs="Times New Roman"/>
          <w:szCs w:val="28"/>
        </w:rPr>
      </w:pPr>
      <w:r w:rsidRPr="001C0253">
        <w:rPr>
          <w:rFonts w:ascii="Times New Roman" w:hAnsi="Times New Roman" w:cs="Times New Roman"/>
          <w:szCs w:val="28"/>
        </w:rPr>
        <w:t>Очаги эндометриоза могут иметь разнообразную локализацию, но чаще всего поражают</w:t>
      </w:r>
      <w:r w:rsidR="00F20D1B" w:rsidRPr="001C0253">
        <w:rPr>
          <w:rFonts w:ascii="Times New Roman" w:hAnsi="Times New Roman" w:cs="Times New Roman"/>
          <w:szCs w:val="28"/>
        </w:rPr>
        <w:t>ся</w:t>
      </w:r>
      <w:r w:rsidRPr="001C0253">
        <w:rPr>
          <w:rFonts w:ascii="Times New Roman" w:hAnsi="Times New Roman" w:cs="Times New Roman"/>
          <w:szCs w:val="28"/>
        </w:rPr>
        <w:t xml:space="preserve"> органы малого таза;</w:t>
      </w:r>
    </w:p>
    <w:p w:rsidR="00BF3CFE" w:rsidRPr="001C0253" w:rsidRDefault="00BF3CFE" w:rsidP="00BF3CFE">
      <w:pPr>
        <w:pStyle w:val="a5"/>
        <w:numPr>
          <w:ilvl w:val="0"/>
          <w:numId w:val="37"/>
        </w:numPr>
        <w:jc w:val="both"/>
        <w:rPr>
          <w:rFonts w:ascii="Times New Roman" w:hAnsi="Times New Roman" w:cs="Times New Roman"/>
          <w:szCs w:val="28"/>
        </w:rPr>
      </w:pPr>
      <w:r w:rsidRPr="001C0253">
        <w:rPr>
          <w:rFonts w:ascii="Times New Roman" w:hAnsi="Times New Roman" w:cs="Times New Roman"/>
          <w:szCs w:val="28"/>
        </w:rPr>
        <w:t>Эндометриоз бывает четырех степеней, наиболее неблагоприятными из которых являются третья и четвертая</w:t>
      </w:r>
      <w:r w:rsidR="006512F4" w:rsidRPr="001C0253">
        <w:rPr>
          <w:rFonts w:ascii="Times New Roman" w:hAnsi="Times New Roman" w:cs="Times New Roman"/>
          <w:szCs w:val="28"/>
        </w:rPr>
        <w:t>;</w:t>
      </w:r>
    </w:p>
    <w:p w:rsidR="00BF3CFE" w:rsidRPr="001C0253" w:rsidRDefault="006512F4" w:rsidP="00BF3CFE">
      <w:pPr>
        <w:pStyle w:val="a5"/>
        <w:numPr>
          <w:ilvl w:val="0"/>
          <w:numId w:val="37"/>
        </w:numPr>
        <w:jc w:val="both"/>
        <w:rPr>
          <w:rFonts w:ascii="Times New Roman" w:hAnsi="Times New Roman" w:cs="Times New Roman"/>
          <w:szCs w:val="28"/>
        </w:rPr>
      </w:pPr>
      <w:r w:rsidRPr="001C0253">
        <w:rPr>
          <w:rFonts w:ascii="Times New Roman" w:hAnsi="Times New Roman" w:cs="Times New Roman"/>
          <w:szCs w:val="28"/>
        </w:rPr>
        <w:t>Среди факторов риска важнейшим является наличие заболевания у близких родственниц;</w:t>
      </w:r>
    </w:p>
    <w:p w:rsidR="006512F4" w:rsidRPr="001C0253" w:rsidRDefault="006512F4" w:rsidP="00BF3CFE">
      <w:pPr>
        <w:pStyle w:val="a5"/>
        <w:numPr>
          <w:ilvl w:val="0"/>
          <w:numId w:val="37"/>
        </w:numPr>
        <w:jc w:val="both"/>
        <w:rPr>
          <w:rFonts w:ascii="Times New Roman" w:hAnsi="Times New Roman" w:cs="Times New Roman"/>
          <w:szCs w:val="28"/>
        </w:rPr>
      </w:pPr>
      <w:r w:rsidRPr="001C0253">
        <w:rPr>
          <w:rFonts w:ascii="Times New Roman" w:hAnsi="Times New Roman" w:cs="Times New Roman"/>
          <w:szCs w:val="28"/>
        </w:rPr>
        <w:t>Главным симптомом является длительная тазовая боль, усиливающаяся во время менструации;</w:t>
      </w:r>
    </w:p>
    <w:p w:rsidR="006512F4" w:rsidRPr="001C0253" w:rsidRDefault="00E03C22" w:rsidP="00BF3CFE">
      <w:pPr>
        <w:pStyle w:val="a5"/>
        <w:numPr>
          <w:ilvl w:val="0"/>
          <w:numId w:val="37"/>
        </w:numPr>
        <w:jc w:val="both"/>
        <w:rPr>
          <w:rFonts w:ascii="Times New Roman" w:hAnsi="Times New Roman" w:cs="Times New Roman"/>
          <w:szCs w:val="28"/>
        </w:rPr>
      </w:pPr>
      <w:r w:rsidRPr="001C0253">
        <w:rPr>
          <w:rFonts w:ascii="Times New Roman" w:hAnsi="Times New Roman" w:cs="Times New Roman"/>
          <w:szCs w:val="28"/>
        </w:rPr>
        <w:t>Самым</w:t>
      </w:r>
      <w:r w:rsidR="006512F4" w:rsidRPr="001C0253">
        <w:rPr>
          <w:rFonts w:ascii="Times New Roman" w:hAnsi="Times New Roman" w:cs="Times New Roman"/>
          <w:szCs w:val="28"/>
        </w:rPr>
        <w:t xml:space="preserve"> достоверным методом диагностики является лапароскопия.</w:t>
      </w:r>
    </w:p>
    <w:p w:rsidR="006512F4" w:rsidRPr="001C0253" w:rsidRDefault="00E03C22" w:rsidP="00BF3CFE">
      <w:pPr>
        <w:pStyle w:val="a5"/>
        <w:numPr>
          <w:ilvl w:val="0"/>
          <w:numId w:val="37"/>
        </w:numPr>
        <w:jc w:val="both"/>
        <w:rPr>
          <w:rFonts w:ascii="Times New Roman" w:hAnsi="Times New Roman" w:cs="Times New Roman"/>
          <w:szCs w:val="28"/>
        </w:rPr>
      </w:pPr>
      <w:r w:rsidRPr="001C0253">
        <w:rPr>
          <w:rFonts w:ascii="Times New Roman" w:hAnsi="Times New Roman" w:cs="Times New Roman"/>
          <w:szCs w:val="28"/>
        </w:rPr>
        <w:t xml:space="preserve">Эндометриоз </w:t>
      </w:r>
      <w:r w:rsidR="00090692" w:rsidRPr="001C0253">
        <w:rPr>
          <w:rFonts w:ascii="Times New Roman" w:hAnsi="Times New Roman" w:cs="Times New Roman"/>
          <w:szCs w:val="28"/>
        </w:rPr>
        <w:t>первой и второй степени хорошо поддается медикаментозной терапии. Лечение третьей и четвертой степени эндометриоза проводится хирургически.</w:t>
      </w:r>
    </w:p>
    <w:p w:rsidR="00090692" w:rsidRPr="001C0253" w:rsidRDefault="00090692" w:rsidP="00BF3CFE">
      <w:pPr>
        <w:pStyle w:val="a5"/>
        <w:numPr>
          <w:ilvl w:val="0"/>
          <w:numId w:val="37"/>
        </w:numPr>
        <w:jc w:val="both"/>
        <w:rPr>
          <w:rFonts w:ascii="Times New Roman" w:hAnsi="Times New Roman" w:cs="Times New Roman"/>
          <w:szCs w:val="28"/>
        </w:rPr>
      </w:pPr>
      <w:r w:rsidRPr="001C0253">
        <w:rPr>
          <w:rFonts w:ascii="Times New Roman" w:hAnsi="Times New Roman" w:cs="Times New Roman"/>
          <w:szCs w:val="28"/>
        </w:rPr>
        <w:t xml:space="preserve">Планирование беременности при </w:t>
      </w:r>
      <w:proofErr w:type="spellStart"/>
      <w:r w:rsidRPr="001C0253">
        <w:rPr>
          <w:rFonts w:ascii="Times New Roman" w:hAnsi="Times New Roman" w:cs="Times New Roman"/>
          <w:szCs w:val="28"/>
        </w:rPr>
        <w:t>эндометриозе</w:t>
      </w:r>
      <w:proofErr w:type="spellEnd"/>
      <w:r w:rsidRPr="001C0253">
        <w:rPr>
          <w:rFonts w:ascii="Times New Roman" w:hAnsi="Times New Roman" w:cs="Times New Roman"/>
          <w:szCs w:val="28"/>
        </w:rPr>
        <w:t xml:space="preserve"> возможно, но имеет трудности, если течение прогрессирующее.</w:t>
      </w:r>
    </w:p>
    <w:p w:rsidR="00090692" w:rsidRPr="001C0253" w:rsidRDefault="00090692" w:rsidP="00BF3CFE">
      <w:pPr>
        <w:pStyle w:val="a5"/>
        <w:numPr>
          <w:ilvl w:val="0"/>
          <w:numId w:val="37"/>
        </w:numPr>
        <w:jc w:val="both"/>
        <w:rPr>
          <w:rFonts w:ascii="Times New Roman" w:hAnsi="Times New Roman" w:cs="Times New Roman"/>
          <w:szCs w:val="28"/>
        </w:rPr>
      </w:pPr>
      <w:r w:rsidRPr="001C0253">
        <w:rPr>
          <w:rFonts w:ascii="Times New Roman" w:hAnsi="Times New Roman" w:cs="Times New Roman"/>
          <w:szCs w:val="28"/>
        </w:rPr>
        <w:t xml:space="preserve">Прогноз зависит от степени эндометриоза, наиболее благоприятный </w:t>
      </w:r>
      <w:proofErr w:type="gramStart"/>
      <w:r w:rsidRPr="001C0253">
        <w:rPr>
          <w:rFonts w:ascii="Times New Roman" w:hAnsi="Times New Roman" w:cs="Times New Roman"/>
          <w:szCs w:val="28"/>
        </w:rPr>
        <w:t>при</w:t>
      </w:r>
      <w:proofErr w:type="gramEnd"/>
      <w:r w:rsidRPr="001C0253">
        <w:rPr>
          <w:rFonts w:ascii="Times New Roman" w:hAnsi="Times New Roman" w:cs="Times New Roman"/>
          <w:szCs w:val="28"/>
        </w:rPr>
        <w:t xml:space="preserve"> легкой и умеренно выраженной.</w:t>
      </w:r>
    </w:p>
    <w:p w:rsidR="00090692" w:rsidRPr="001C0253" w:rsidRDefault="00090692" w:rsidP="00BF3CFE">
      <w:pPr>
        <w:pStyle w:val="a5"/>
        <w:numPr>
          <w:ilvl w:val="0"/>
          <w:numId w:val="37"/>
        </w:numPr>
        <w:jc w:val="both"/>
        <w:rPr>
          <w:rFonts w:ascii="Times New Roman" w:hAnsi="Times New Roman" w:cs="Times New Roman"/>
          <w:szCs w:val="28"/>
        </w:rPr>
      </w:pPr>
      <w:r w:rsidRPr="001C0253">
        <w:rPr>
          <w:rFonts w:ascii="Times New Roman" w:hAnsi="Times New Roman" w:cs="Times New Roman"/>
          <w:szCs w:val="28"/>
        </w:rPr>
        <w:t xml:space="preserve"> </w:t>
      </w:r>
      <w:r w:rsidR="00E03C22" w:rsidRPr="001C0253">
        <w:rPr>
          <w:rFonts w:ascii="Times New Roman" w:hAnsi="Times New Roman" w:cs="Times New Roman"/>
          <w:szCs w:val="28"/>
        </w:rPr>
        <w:t>О</w:t>
      </w:r>
      <w:r w:rsidRPr="001C0253">
        <w:rPr>
          <w:rFonts w:ascii="Times New Roman" w:hAnsi="Times New Roman" w:cs="Times New Roman"/>
          <w:szCs w:val="28"/>
        </w:rPr>
        <w:t>пасны</w:t>
      </w:r>
      <w:r w:rsidR="00E03C22" w:rsidRPr="001C0253">
        <w:rPr>
          <w:rFonts w:ascii="Times New Roman" w:hAnsi="Times New Roman" w:cs="Times New Roman"/>
          <w:szCs w:val="28"/>
        </w:rPr>
        <w:t>м осложнением является сложность</w:t>
      </w:r>
      <w:r w:rsidRPr="001C0253">
        <w:rPr>
          <w:rFonts w:ascii="Times New Roman" w:hAnsi="Times New Roman" w:cs="Times New Roman"/>
          <w:szCs w:val="28"/>
        </w:rPr>
        <w:t xml:space="preserve"> зачати</w:t>
      </w:r>
      <w:r w:rsidR="00E03C22" w:rsidRPr="001C0253">
        <w:rPr>
          <w:rFonts w:ascii="Times New Roman" w:hAnsi="Times New Roman" w:cs="Times New Roman"/>
          <w:szCs w:val="28"/>
        </w:rPr>
        <w:t>я,</w:t>
      </w:r>
      <w:r w:rsidRPr="001C0253">
        <w:rPr>
          <w:rFonts w:ascii="Times New Roman" w:hAnsi="Times New Roman" w:cs="Times New Roman"/>
          <w:szCs w:val="28"/>
        </w:rPr>
        <w:t xml:space="preserve"> бесплодие.</w:t>
      </w:r>
    </w:p>
    <w:p w:rsidR="006512F4" w:rsidRPr="001C0253" w:rsidRDefault="006512F4" w:rsidP="006512F4">
      <w:pPr>
        <w:pStyle w:val="a5"/>
        <w:jc w:val="both"/>
        <w:rPr>
          <w:rFonts w:ascii="Times New Roman" w:hAnsi="Times New Roman" w:cs="Times New Roman"/>
          <w:szCs w:val="28"/>
        </w:rPr>
      </w:pPr>
    </w:p>
    <w:p w:rsidR="006C417C" w:rsidRPr="001C0253" w:rsidRDefault="006C417C" w:rsidP="006512F4">
      <w:pPr>
        <w:pStyle w:val="a5"/>
        <w:jc w:val="both"/>
        <w:rPr>
          <w:rFonts w:ascii="Times New Roman" w:hAnsi="Times New Roman" w:cs="Times New Roman"/>
          <w:szCs w:val="28"/>
        </w:rPr>
      </w:pPr>
    </w:p>
    <w:p w:rsidR="006C417C" w:rsidRPr="001C0253" w:rsidRDefault="006C417C" w:rsidP="006512F4">
      <w:pPr>
        <w:pStyle w:val="a5"/>
        <w:jc w:val="both"/>
        <w:rPr>
          <w:rFonts w:ascii="Times New Roman" w:hAnsi="Times New Roman" w:cs="Times New Roman"/>
          <w:szCs w:val="28"/>
        </w:rPr>
      </w:pPr>
    </w:p>
    <w:sectPr w:rsidR="006C417C" w:rsidRPr="001C02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D49D0"/>
    <w:multiLevelType w:val="multilevel"/>
    <w:tmpl w:val="05A04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4A66D2"/>
    <w:multiLevelType w:val="multilevel"/>
    <w:tmpl w:val="83946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B90FEE"/>
    <w:multiLevelType w:val="multilevel"/>
    <w:tmpl w:val="8EA02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0C33DA"/>
    <w:multiLevelType w:val="multilevel"/>
    <w:tmpl w:val="FEB04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94E3211"/>
    <w:multiLevelType w:val="hybridMultilevel"/>
    <w:tmpl w:val="2C80B0AA"/>
    <w:lvl w:ilvl="0" w:tplc="C47ECBF0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8" w:hanging="360"/>
      </w:pPr>
    </w:lvl>
    <w:lvl w:ilvl="2" w:tplc="0419001B" w:tentative="1">
      <w:start w:val="1"/>
      <w:numFmt w:val="lowerRoman"/>
      <w:lvlText w:val="%3."/>
      <w:lvlJc w:val="right"/>
      <w:pPr>
        <w:ind w:left="2088" w:hanging="180"/>
      </w:pPr>
    </w:lvl>
    <w:lvl w:ilvl="3" w:tplc="0419000F" w:tentative="1">
      <w:start w:val="1"/>
      <w:numFmt w:val="decimal"/>
      <w:lvlText w:val="%4."/>
      <w:lvlJc w:val="left"/>
      <w:pPr>
        <w:ind w:left="2808" w:hanging="360"/>
      </w:pPr>
    </w:lvl>
    <w:lvl w:ilvl="4" w:tplc="04190019" w:tentative="1">
      <w:start w:val="1"/>
      <w:numFmt w:val="lowerLetter"/>
      <w:lvlText w:val="%5."/>
      <w:lvlJc w:val="left"/>
      <w:pPr>
        <w:ind w:left="3528" w:hanging="360"/>
      </w:pPr>
    </w:lvl>
    <w:lvl w:ilvl="5" w:tplc="0419001B" w:tentative="1">
      <w:start w:val="1"/>
      <w:numFmt w:val="lowerRoman"/>
      <w:lvlText w:val="%6."/>
      <w:lvlJc w:val="right"/>
      <w:pPr>
        <w:ind w:left="4248" w:hanging="180"/>
      </w:pPr>
    </w:lvl>
    <w:lvl w:ilvl="6" w:tplc="0419000F" w:tentative="1">
      <w:start w:val="1"/>
      <w:numFmt w:val="decimal"/>
      <w:lvlText w:val="%7."/>
      <w:lvlJc w:val="left"/>
      <w:pPr>
        <w:ind w:left="4968" w:hanging="360"/>
      </w:pPr>
    </w:lvl>
    <w:lvl w:ilvl="7" w:tplc="04190019" w:tentative="1">
      <w:start w:val="1"/>
      <w:numFmt w:val="lowerLetter"/>
      <w:lvlText w:val="%8."/>
      <w:lvlJc w:val="left"/>
      <w:pPr>
        <w:ind w:left="5688" w:hanging="360"/>
      </w:pPr>
    </w:lvl>
    <w:lvl w:ilvl="8" w:tplc="041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5">
    <w:nsid w:val="09FD723B"/>
    <w:multiLevelType w:val="multilevel"/>
    <w:tmpl w:val="33267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A56382E"/>
    <w:multiLevelType w:val="multilevel"/>
    <w:tmpl w:val="1930C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0705659"/>
    <w:multiLevelType w:val="multilevel"/>
    <w:tmpl w:val="AAF86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1C846ED"/>
    <w:multiLevelType w:val="multilevel"/>
    <w:tmpl w:val="50868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31A0A26"/>
    <w:multiLevelType w:val="multilevel"/>
    <w:tmpl w:val="F7589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4442A54"/>
    <w:multiLevelType w:val="multilevel"/>
    <w:tmpl w:val="498CD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696317B"/>
    <w:multiLevelType w:val="multilevel"/>
    <w:tmpl w:val="F5F0B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BB7699A"/>
    <w:multiLevelType w:val="hybridMultilevel"/>
    <w:tmpl w:val="CA9C4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A71A04"/>
    <w:multiLevelType w:val="multilevel"/>
    <w:tmpl w:val="7DE2B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9347CC8"/>
    <w:multiLevelType w:val="multilevel"/>
    <w:tmpl w:val="9490B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96A0188"/>
    <w:multiLevelType w:val="hybridMultilevel"/>
    <w:tmpl w:val="7436B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DC4EA4"/>
    <w:multiLevelType w:val="multilevel"/>
    <w:tmpl w:val="787E1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1FA09AB"/>
    <w:multiLevelType w:val="multilevel"/>
    <w:tmpl w:val="0658A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6FE641A"/>
    <w:multiLevelType w:val="multilevel"/>
    <w:tmpl w:val="0DEA3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7FA33D5"/>
    <w:multiLevelType w:val="hybridMultilevel"/>
    <w:tmpl w:val="F6F268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734E92"/>
    <w:multiLevelType w:val="multilevel"/>
    <w:tmpl w:val="0B702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1E41627"/>
    <w:multiLevelType w:val="multilevel"/>
    <w:tmpl w:val="187A5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5B73085"/>
    <w:multiLevelType w:val="multilevel"/>
    <w:tmpl w:val="18E8D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67B218F"/>
    <w:multiLevelType w:val="multilevel"/>
    <w:tmpl w:val="39FAB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8884380"/>
    <w:multiLevelType w:val="hybridMultilevel"/>
    <w:tmpl w:val="607E1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AF02235"/>
    <w:multiLevelType w:val="multilevel"/>
    <w:tmpl w:val="15501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4BC6F75"/>
    <w:multiLevelType w:val="multilevel"/>
    <w:tmpl w:val="6B1C8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5850A47"/>
    <w:multiLevelType w:val="multilevel"/>
    <w:tmpl w:val="FE8CC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CE469F9"/>
    <w:multiLevelType w:val="multilevel"/>
    <w:tmpl w:val="7640D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01430C5"/>
    <w:multiLevelType w:val="hybridMultilevel"/>
    <w:tmpl w:val="20CEE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E702AA"/>
    <w:multiLevelType w:val="hybridMultilevel"/>
    <w:tmpl w:val="1F44E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E46AD1"/>
    <w:multiLevelType w:val="multilevel"/>
    <w:tmpl w:val="272C2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595503C"/>
    <w:multiLevelType w:val="hybridMultilevel"/>
    <w:tmpl w:val="8ED62C88"/>
    <w:lvl w:ilvl="0" w:tplc="727EE390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color w:val="2A2A2A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EB26DBB"/>
    <w:multiLevelType w:val="multilevel"/>
    <w:tmpl w:val="F85ED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34C0B85"/>
    <w:multiLevelType w:val="hybridMultilevel"/>
    <w:tmpl w:val="43BCE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6FA3848"/>
    <w:multiLevelType w:val="multilevel"/>
    <w:tmpl w:val="AB00C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C6C058C"/>
    <w:multiLevelType w:val="hybridMultilevel"/>
    <w:tmpl w:val="2C8EB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CB33555"/>
    <w:multiLevelType w:val="multilevel"/>
    <w:tmpl w:val="76923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CC15088"/>
    <w:multiLevelType w:val="multilevel"/>
    <w:tmpl w:val="6EE6F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30"/>
  </w:num>
  <w:num w:numId="3">
    <w:abstractNumId w:val="2"/>
  </w:num>
  <w:num w:numId="4">
    <w:abstractNumId w:val="3"/>
  </w:num>
  <w:num w:numId="5">
    <w:abstractNumId w:val="0"/>
  </w:num>
  <w:num w:numId="6">
    <w:abstractNumId w:val="23"/>
  </w:num>
  <w:num w:numId="7">
    <w:abstractNumId w:val="27"/>
  </w:num>
  <w:num w:numId="8">
    <w:abstractNumId w:val="14"/>
  </w:num>
  <w:num w:numId="9">
    <w:abstractNumId w:val="7"/>
  </w:num>
  <w:num w:numId="10">
    <w:abstractNumId w:val="10"/>
  </w:num>
  <w:num w:numId="11">
    <w:abstractNumId w:val="26"/>
  </w:num>
  <w:num w:numId="12">
    <w:abstractNumId w:val="35"/>
  </w:num>
  <w:num w:numId="13">
    <w:abstractNumId w:val="38"/>
  </w:num>
  <w:num w:numId="14">
    <w:abstractNumId w:val="22"/>
  </w:num>
  <w:num w:numId="15">
    <w:abstractNumId w:val="16"/>
  </w:num>
  <w:num w:numId="16">
    <w:abstractNumId w:val="37"/>
  </w:num>
  <w:num w:numId="17">
    <w:abstractNumId w:val="33"/>
  </w:num>
  <w:num w:numId="18">
    <w:abstractNumId w:val="1"/>
  </w:num>
  <w:num w:numId="19">
    <w:abstractNumId w:val="28"/>
  </w:num>
  <w:num w:numId="20">
    <w:abstractNumId w:val="17"/>
  </w:num>
  <w:num w:numId="21">
    <w:abstractNumId w:val="25"/>
  </w:num>
  <w:num w:numId="22">
    <w:abstractNumId w:val="5"/>
  </w:num>
  <w:num w:numId="23">
    <w:abstractNumId w:val="13"/>
  </w:num>
  <w:num w:numId="24">
    <w:abstractNumId w:val="8"/>
  </w:num>
  <w:num w:numId="25">
    <w:abstractNumId w:val="18"/>
  </w:num>
  <w:num w:numId="26">
    <w:abstractNumId w:val="11"/>
  </w:num>
  <w:num w:numId="27">
    <w:abstractNumId w:val="15"/>
  </w:num>
  <w:num w:numId="28">
    <w:abstractNumId w:val="9"/>
  </w:num>
  <w:num w:numId="29">
    <w:abstractNumId w:val="36"/>
  </w:num>
  <w:num w:numId="30">
    <w:abstractNumId w:val="31"/>
  </w:num>
  <w:num w:numId="31">
    <w:abstractNumId w:val="6"/>
  </w:num>
  <w:num w:numId="32">
    <w:abstractNumId w:val="4"/>
  </w:num>
  <w:num w:numId="33">
    <w:abstractNumId w:val="24"/>
  </w:num>
  <w:num w:numId="34">
    <w:abstractNumId w:val="29"/>
  </w:num>
  <w:num w:numId="35">
    <w:abstractNumId w:val="34"/>
  </w:num>
  <w:num w:numId="36">
    <w:abstractNumId w:val="12"/>
  </w:num>
  <w:num w:numId="37">
    <w:abstractNumId w:val="19"/>
  </w:num>
  <w:num w:numId="38">
    <w:abstractNumId w:val="32"/>
  </w:num>
  <w:num w:numId="3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B13"/>
    <w:rsid w:val="0000177C"/>
    <w:rsid w:val="00016ED0"/>
    <w:rsid w:val="00042964"/>
    <w:rsid w:val="00052578"/>
    <w:rsid w:val="00073DC5"/>
    <w:rsid w:val="00090692"/>
    <w:rsid w:val="000B0BF0"/>
    <w:rsid w:val="000E113E"/>
    <w:rsid w:val="00115643"/>
    <w:rsid w:val="0016005A"/>
    <w:rsid w:val="001808A1"/>
    <w:rsid w:val="001A58D5"/>
    <w:rsid w:val="001A7DF2"/>
    <w:rsid w:val="001B09AA"/>
    <w:rsid w:val="001C0253"/>
    <w:rsid w:val="001E4A1B"/>
    <w:rsid w:val="00260D29"/>
    <w:rsid w:val="002645E2"/>
    <w:rsid w:val="002701BF"/>
    <w:rsid w:val="00276CBC"/>
    <w:rsid w:val="00290B8D"/>
    <w:rsid w:val="002D65E9"/>
    <w:rsid w:val="003052AA"/>
    <w:rsid w:val="0031440B"/>
    <w:rsid w:val="0033582E"/>
    <w:rsid w:val="00341E42"/>
    <w:rsid w:val="00342B15"/>
    <w:rsid w:val="00362379"/>
    <w:rsid w:val="00383B80"/>
    <w:rsid w:val="004060FD"/>
    <w:rsid w:val="00411928"/>
    <w:rsid w:val="00467FCE"/>
    <w:rsid w:val="004938E2"/>
    <w:rsid w:val="004A1AD7"/>
    <w:rsid w:val="004B4B3A"/>
    <w:rsid w:val="00502A87"/>
    <w:rsid w:val="005333CE"/>
    <w:rsid w:val="0053674F"/>
    <w:rsid w:val="00541809"/>
    <w:rsid w:val="00544208"/>
    <w:rsid w:val="0054739E"/>
    <w:rsid w:val="00585F23"/>
    <w:rsid w:val="005C18CA"/>
    <w:rsid w:val="005C2AE3"/>
    <w:rsid w:val="005C66E9"/>
    <w:rsid w:val="005D3329"/>
    <w:rsid w:val="00604E1C"/>
    <w:rsid w:val="00606612"/>
    <w:rsid w:val="00620D9C"/>
    <w:rsid w:val="00622B0C"/>
    <w:rsid w:val="006376D2"/>
    <w:rsid w:val="00641417"/>
    <w:rsid w:val="006512F4"/>
    <w:rsid w:val="0065662F"/>
    <w:rsid w:val="00682C23"/>
    <w:rsid w:val="00683057"/>
    <w:rsid w:val="00685675"/>
    <w:rsid w:val="006A102C"/>
    <w:rsid w:val="006C1654"/>
    <w:rsid w:val="006C417C"/>
    <w:rsid w:val="006C44F4"/>
    <w:rsid w:val="006C485D"/>
    <w:rsid w:val="00705601"/>
    <w:rsid w:val="00716C1D"/>
    <w:rsid w:val="0073090D"/>
    <w:rsid w:val="0073243E"/>
    <w:rsid w:val="00746F61"/>
    <w:rsid w:val="007537CC"/>
    <w:rsid w:val="00772605"/>
    <w:rsid w:val="00786846"/>
    <w:rsid w:val="007C3208"/>
    <w:rsid w:val="007E54BA"/>
    <w:rsid w:val="0081711D"/>
    <w:rsid w:val="008173FE"/>
    <w:rsid w:val="008252B1"/>
    <w:rsid w:val="00830C76"/>
    <w:rsid w:val="008548A3"/>
    <w:rsid w:val="00855AE8"/>
    <w:rsid w:val="00871784"/>
    <w:rsid w:val="008717AE"/>
    <w:rsid w:val="0087263B"/>
    <w:rsid w:val="008D2865"/>
    <w:rsid w:val="008D421F"/>
    <w:rsid w:val="008D54C7"/>
    <w:rsid w:val="0093387D"/>
    <w:rsid w:val="009447EB"/>
    <w:rsid w:val="009830C0"/>
    <w:rsid w:val="009A3535"/>
    <w:rsid w:val="009C1982"/>
    <w:rsid w:val="009C19C5"/>
    <w:rsid w:val="00A03215"/>
    <w:rsid w:val="00A34B31"/>
    <w:rsid w:val="00A37B13"/>
    <w:rsid w:val="00A43F14"/>
    <w:rsid w:val="00A51C5A"/>
    <w:rsid w:val="00A6447E"/>
    <w:rsid w:val="00A831FE"/>
    <w:rsid w:val="00A8557C"/>
    <w:rsid w:val="00AD4E99"/>
    <w:rsid w:val="00AE46AC"/>
    <w:rsid w:val="00AF6266"/>
    <w:rsid w:val="00B146B1"/>
    <w:rsid w:val="00B4688A"/>
    <w:rsid w:val="00B65357"/>
    <w:rsid w:val="00B71794"/>
    <w:rsid w:val="00BB1FAA"/>
    <w:rsid w:val="00BD1981"/>
    <w:rsid w:val="00BD4775"/>
    <w:rsid w:val="00BF3CFE"/>
    <w:rsid w:val="00C02714"/>
    <w:rsid w:val="00C07363"/>
    <w:rsid w:val="00C11E05"/>
    <w:rsid w:val="00C20AF5"/>
    <w:rsid w:val="00C51B96"/>
    <w:rsid w:val="00C6712E"/>
    <w:rsid w:val="00C73605"/>
    <w:rsid w:val="00C83589"/>
    <w:rsid w:val="00C85C79"/>
    <w:rsid w:val="00CA5AC2"/>
    <w:rsid w:val="00CB3D6E"/>
    <w:rsid w:val="00CB3F8A"/>
    <w:rsid w:val="00CC0EA5"/>
    <w:rsid w:val="00CC6618"/>
    <w:rsid w:val="00CD0356"/>
    <w:rsid w:val="00CD43F1"/>
    <w:rsid w:val="00D14D7C"/>
    <w:rsid w:val="00D209B2"/>
    <w:rsid w:val="00D358EB"/>
    <w:rsid w:val="00D46BEA"/>
    <w:rsid w:val="00D57A8D"/>
    <w:rsid w:val="00D811D8"/>
    <w:rsid w:val="00D962D0"/>
    <w:rsid w:val="00E03C22"/>
    <w:rsid w:val="00E20109"/>
    <w:rsid w:val="00E47895"/>
    <w:rsid w:val="00E62B77"/>
    <w:rsid w:val="00E75224"/>
    <w:rsid w:val="00E92FE0"/>
    <w:rsid w:val="00E979A2"/>
    <w:rsid w:val="00EE0A44"/>
    <w:rsid w:val="00EE5234"/>
    <w:rsid w:val="00EE583C"/>
    <w:rsid w:val="00F02039"/>
    <w:rsid w:val="00F12963"/>
    <w:rsid w:val="00F13B31"/>
    <w:rsid w:val="00F16189"/>
    <w:rsid w:val="00F20D1B"/>
    <w:rsid w:val="00F2131B"/>
    <w:rsid w:val="00F63107"/>
    <w:rsid w:val="00F67877"/>
    <w:rsid w:val="00F70B41"/>
    <w:rsid w:val="00FA7DA6"/>
    <w:rsid w:val="00FB5D3B"/>
    <w:rsid w:val="00FC7E8F"/>
    <w:rsid w:val="00FD3D49"/>
    <w:rsid w:val="00FE0D58"/>
    <w:rsid w:val="00FE6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358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855AE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192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192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5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55AE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uiPriority w:val="99"/>
    <w:semiHidden/>
    <w:unhideWhenUsed/>
    <w:rsid w:val="00855AE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73DC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C8358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41192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41192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6">
    <w:name w:val="Emphasis"/>
    <w:basedOn w:val="a0"/>
    <w:uiPriority w:val="20"/>
    <w:qFormat/>
    <w:rsid w:val="00411928"/>
    <w:rPr>
      <w:i/>
      <w:iCs/>
    </w:rPr>
  </w:style>
  <w:style w:type="character" w:customStyle="1" w:styleId="capt">
    <w:name w:val="capt"/>
    <w:basedOn w:val="a0"/>
    <w:rsid w:val="00411928"/>
  </w:style>
  <w:style w:type="paragraph" w:styleId="a7">
    <w:name w:val="Balloon Text"/>
    <w:basedOn w:val="a"/>
    <w:link w:val="a8"/>
    <w:uiPriority w:val="99"/>
    <w:semiHidden/>
    <w:unhideWhenUsed/>
    <w:rsid w:val="004119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119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358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855AE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192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192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5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55AE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uiPriority w:val="99"/>
    <w:semiHidden/>
    <w:unhideWhenUsed/>
    <w:rsid w:val="00855AE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73DC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C8358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41192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41192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6">
    <w:name w:val="Emphasis"/>
    <w:basedOn w:val="a0"/>
    <w:uiPriority w:val="20"/>
    <w:qFormat/>
    <w:rsid w:val="00411928"/>
    <w:rPr>
      <w:i/>
      <w:iCs/>
    </w:rPr>
  </w:style>
  <w:style w:type="character" w:customStyle="1" w:styleId="capt">
    <w:name w:val="capt"/>
    <w:basedOn w:val="a0"/>
    <w:rsid w:val="00411928"/>
  </w:style>
  <w:style w:type="paragraph" w:styleId="a7">
    <w:name w:val="Balloon Text"/>
    <w:basedOn w:val="a"/>
    <w:link w:val="a8"/>
    <w:uiPriority w:val="99"/>
    <w:semiHidden/>
    <w:unhideWhenUsed/>
    <w:rsid w:val="004119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119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86120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30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90083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957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538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770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971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6959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2488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1113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8149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1179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1178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8669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8425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8997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0603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6569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6691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8613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5814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6863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2263589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3095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0464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412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80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6455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410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8037348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7263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535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8695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9534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9251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051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9906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289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97156809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198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483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955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9569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7224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1668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5606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5364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9215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139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9991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3008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6935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83968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1367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2844764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8227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666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5010819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2214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5456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251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8729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7375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1719517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7608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22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2902812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3708902">
                              <w:marLeft w:val="225"/>
                              <w:marRight w:val="225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76549220">
                      <w:marLeft w:val="-3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825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139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4388453">
                                  <w:marLeft w:val="0"/>
                                  <w:marRight w:val="0"/>
                                  <w:marTop w:val="0"/>
                                  <w:marBottom w:val="540"/>
                                  <w:divBdr>
                                    <w:top w:val="single" w:sz="24" w:space="19" w:color="D8D8D8"/>
                                    <w:left w:val="single" w:sz="24" w:space="15" w:color="D8D8D8"/>
                                    <w:bottom w:val="single" w:sz="24" w:space="8" w:color="D8D8D8"/>
                                    <w:right w:val="single" w:sz="24" w:space="15" w:color="D8D8D8"/>
                                  </w:divBdr>
                                </w:div>
                                <w:div w:id="1124468960">
                                  <w:marLeft w:val="0"/>
                                  <w:marRight w:val="0"/>
                                  <w:marTop w:val="0"/>
                                  <w:marBottom w:val="540"/>
                                  <w:divBdr>
                                    <w:top w:val="single" w:sz="6" w:space="8" w:color="D8D8D8"/>
                                    <w:left w:val="single" w:sz="6" w:space="11" w:color="D8D8D8"/>
                                    <w:bottom w:val="single" w:sz="6" w:space="0" w:color="D8D8D8"/>
                                    <w:right w:val="single" w:sz="6" w:space="11" w:color="D8D8D8"/>
                                  </w:divBdr>
                                </w:div>
                                <w:div w:id="1460687713">
                                  <w:marLeft w:val="0"/>
                                  <w:marRight w:val="0"/>
                                  <w:marTop w:val="0"/>
                                  <w:marBottom w:val="540"/>
                                  <w:divBdr>
                                    <w:top w:val="single" w:sz="6" w:space="8" w:color="D8D8D8"/>
                                    <w:left w:val="single" w:sz="6" w:space="11" w:color="D8D8D8"/>
                                    <w:bottom w:val="single" w:sz="6" w:space="4" w:color="D8D8D8"/>
                                    <w:right w:val="single" w:sz="6" w:space="11" w:color="D8D8D8"/>
                                  </w:divBdr>
                                </w:div>
                                <w:div w:id="1430850544">
                                  <w:marLeft w:val="0"/>
                                  <w:marRight w:val="0"/>
                                  <w:marTop w:val="0"/>
                                  <w:marBottom w:val="540"/>
                                  <w:divBdr>
                                    <w:top w:val="single" w:sz="6" w:space="8" w:color="D8D8D8"/>
                                    <w:left w:val="single" w:sz="6" w:space="11" w:color="D8D8D8"/>
                                    <w:bottom w:val="single" w:sz="6" w:space="8" w:color="D8D8D8"/>
                                    <w:right w:val="single" w:sz="6" w:space="11" w:color="D8D8D8"/>
                                  </w:divBdr>
                                </w:div>
                                <w:div w:id="1990086051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single" w:sz="6" w:space="19" w:color="D8D8D8"/>
                                    <w:left w:val="single" w:sz="6" w:space="19" w:color="D8D8D8"/>
                                    <w:bottom w:val="single" w:sz="6" w:space="11" w:color="D8D8D8"/>
                                    <w:right w:val="single" w:sz="6" w:space="19" w:color="D8D8D8"/>
                                  </w:divBdr>
                                  <w:divsChild>
                                    <w:div w:id="2117796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4401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34599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5926569">
                  <w:marLeft w:val="0"/>
                  <w:marRight w:val="660"/>
                  <w:marTop w:val="60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7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8346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93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172001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359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370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393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832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0925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6915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1134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6425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9175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2822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5926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709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2540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0660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1491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7825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4583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4740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9855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4930492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753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1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439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5837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5535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909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69142702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2294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215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769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1566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31284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630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8694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490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34298371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2152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087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977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2792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6609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295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3408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1345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9585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9559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1833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0944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082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810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659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7526565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7938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293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5923888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0803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35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094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9819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1104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4613807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146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542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7881725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8825951">
                              <w:marLeft w:val="225"/>
                              <w:marRight w:val="225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38777430">
                      <w:marLeft w:val="-3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694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629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073941">
                                  <w:marLeft w:val="0"/>
                                  <w:marRight w:val="0"/>
                                  <w:marTop w:val="0"/>
                                  <w:marBottom w:val="540"/>
                                  <w:divBdr>
                                    <w:top w:val="single" w:sz="24" w:space="19" w:color="D8D8D8"/>
                                    <w:left w:val="single" w:sz="24" w:space="15" w:color="D8D8D8"/>
                                    <w:bottom w:val="single" w:sz="24" w:space="8" w:color="D8D8D8"/>
                                    <w:right w:val="single" w:sz="24" w:space="15" w:color="D8D8D8"/>
                                  </w:divBdr>
                                </w:div>
                                <w:div w:id="1913813554">
                                  <w:marLeft w:val="0"/>
                                  <w:marRight w:val="0"/>
                                  <w:marTop w:val="0"/>
                                  <w:marBottom w:val="540"/>
                                  <w:divBdr>
                                    <w:top w:val="single" w:sz="6" w:space="8" w:color="D8D8D8"/>
                                    <w:left w:val="single" w:sz="6" w:space="11" w:color="D8D8D8"/>
                                    <w:bottom w:val="single" w:sz="6" w:space="0" w:color="D8D8D8"/>
                                    <w:right w:val="single" w:sz="6" w:space="11" w:color="D8D8D8"/>
                                  </w:divBdr>
                                </w:div>
                                <w:div w:id="1869638060">
                                  <w:marLeft w:val="0"/>
                                  <w:marRight w:val="0"/>
                                  <w:marTop w:val="0"/>
                                  <w:marBottom w:val="540"/>
                                  <w:divBdr>
                                    <w:top w:val="single" w:sz="6" w:space="8" w:color="D8D8D8"/>
                                    <w:left w:val="single" w:sz="6" w:space="11" w:color="D8D8D8"/>
                                    <w:bottom w:val="single" w:sz="6" w:space="4" w:color="D8D8D8"/>
                                    <w:right w:val="single" w:sz="6" w:space="11" w:color="D8D8D8"/>
                                  </w:divBdr>
                                </w:div>
                                <w:div w:id="601259357">
                                  <w:marLeft w:val="0"/>
                                  <w:marRight w:val="0"/>
                                  <w:marTop w:val="0"/>
                                  <w:marBottom w:val="540"/>
                                  <w:divBdr>
                                    <w:top w:val="single" w:sz="6" w:space="8" w:color="D8D8D8"/>
                                    <w:left w:val="single" w:sz="6" w:space="11" w:color="D8D8D8"/>
                                    <w:bottom w:val="single" w:sz="6" w:space="8" w:color="D8D8D8"/>
                                    <w:right w:val="single" w:sz="6" w:space="11" w:color="D8D8D8"/>
                                  </w:divBdr>
                                </w:div>
                                <w:div w:id="1758863591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single" w:sz="6" w:space="19" w:color="D8D8D8"/>
                                    <w:left w:val="single" w:sz="6" w:space="19" w:color="D8D8D8"/>
                                    <w:bottom w:val="single" w:sz="6" w:space="11" w:color="D8D8D8"/>
                                    <w:right w:val="single" w:sz="6" w:space="19" w:color="D8D8D8"/>
                                  </w:divBdr>
                                  <w:divsChild>
                                    <w:div w:id="131561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8858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8372208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56757729">
                  <w:marLeft w:val="0"/>
                  <w:marRight w:val="660"/>
                  <w:marTop w:val="60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7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2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8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1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51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52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0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1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7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4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6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22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7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4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77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1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7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6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7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33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46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9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5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12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6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72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65300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44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5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2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30AEE8-4799-416A-8213-32AD978BB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1715</Words>
  <Characters>9778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Маргарита</cp:lastModifiedBy>
  <cp:revision>36</cp:revision>
  <dcterms:created xsi:type="dcterms:W3CDTF">2019-03-11T12:28:00Z</dcterms:created>
  <dcterms:modified xsi:type="dcterms:W3CDTF">2019-03-11T12:41:00Z</dcterms:modified>
</cp:coreProperties>
</file>