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4742" w:rsidRPr="004F4742" w:rsidRDefault="004F4742" w:rsidP="004F4742">
      <w:pPr>
        <w:spacing w:before="100" w:beforeAutospacing="1" w:after="100" w:afterAutospacing="1" w:line="240" w:lineRule="auto"/>
        <w:rPr>
          <w:rFonts w:ascii="Times New Roman" w:eastAsia="Times New Roman" w:hAnsi="Times New Roman" w:cs="Times New Roman"/>
          <w:sz w:val="24"/>
          <w:szCs w:val="24"/>
          <w:lang w:eastAsia="ru-RU"/>
        </w:rPr>
      </w:pPr>
      <w:r w:rsidRPr="004F4742">
        <w:rPr>
          <w:rFonts w:ascii="Times New Roman" w:eastAsia="Times New Roman" w:hAnsi="Times New Roman" w:cs="Times New Roman"/>
          <w:sz w:val="24"/>
          <w:szCs w:val="24"/>
          <w:lang w:eastAsia="ru-RU"/>
        </w:rPr>
        <w:t>Величественный и завораживающий Кипр расположился в северо-восточной части Средиземноморского бассейна. Сколько здесь удивительных мест: девственные пляжи, горные хребты, кристально чистые воды, всё это и многое другое можно увидеть, посетив этот небольшой остров. Он является одним из наиболее чистых от промышленного загрязнения государств Евросоюза. Одной из выдающихся достопримечательностей острова является гора Олимп. Так же, столица страны (Никосия), это единственная в мире столица, которая разделена "воображаемой линией" на две части: турецкую северную и греческую южную.</w:t>
      </w:r>
    </w:p>
    <w:p w:rsidR="004F4742" w:rsidRPr="004F4742" w:rsidRDefault="004F4742" w:rsidP="004F4742">
      <w:pPr>
        <w:spacing w:before="100" w:beforeAutospacing="1" w:after="100" w:afterAutospacing="1" w:line="240" w:lineRule="auto"/>
        <w:rPr>
          <w:rFonts w:ascii="Times New Roman" w:eastAsia="Times New Roman" w:hAnsi="Times New Roman" w:cs="Times New Roman"/>
          <w:sz w:val="24"/>
          <w:szCs w:val="24"/>
          <w:lang w:eastAsia="ru-RU"/>
        </w:rPr>
      </w:pPr>
      <w:r w:rsidRPr="004F4742">
        <w:rPr>
          <w:rFonts w:ascii="Times New Roman" w:eastAsia="Times New Roman" w:hAnsi="Times New Roman" w:cs="Times New Roman"/>
          <w:sz w:val="24"/>
          <w:szCs w:val="24"/>
          <w:lang w:eastAsia="ru-RU"/>
        </w:rPr>
        <w:t>Рис. 1. Кипрская природа</w:t>
      </w:r>
    </w:p>
    <w:p w:rsidR="004F4742" w:rsidRPr="004F4742" w:rsidRDefault="004F4742" w:rsidP="004F4742">
      <w:pPr>
        <w:spacing w:before="100" w:beforeAutospacing="1" w:after="100" w:afterAutospacing="1" w:line="240" w:lineRule="auto"/>
        <w:rPr>
          <w:rFonts w:ascii="Times New Roman" w:eastAsia="Times New Roman" w:hAnsi="Times New Roman" w:cs="Times New Roman"/>
          <w:sz w:val="24"/>
          <w:szCs w:val="24"/>
          <w:lang w:eastAsia="ru-RU"/>
        </w:rPr>
      </w:pPr>
      <w:r w:rsidRPr="004F4742">
        <w:rPr>
          <w:rFonts w:ascii="Times New Roman" w:eastAsia="Times New Roman" w:hAnsi="Times New Roman" w:cs="Times New Roman"/>
          <w:sz w:val="24"/>
          <w:szCs w:val="24"/>
          <w:lang w:eastAsia="ru-RU"/>
        </w:rPr>
        <w:t>Государственный язык-греческий, немного с кипрским диалектом. Но множество коренных жителей владеют достаточно хорошо и другими языками (английский, турецкий, финский, русский). В качестве официальной валюты признано считать евро. Это самая ходовая денежная единица в стране, места, где принимают доллары найти сложновато. Стоит отметить, что медицина в Кипре на достаточно высоком уровне. И это не удивительно, ведь обучение врачей проходит заграницей, в лучших образовательных учреждениях. Так же, на острове почти нет проблем с преступностью, что является большим плюсом для граждан, которые думают о переселении на Кипр. Чтобы окончательно обосноваться на острове, приезжему потребуется соблюсти некоторые правила: приобрести ВНЖ, затем ПМЖ, и наконец, подданство Кипра.</w:t>
      </w:r>
    </w:p>
    <w:p w:rsidR="004F4742" w:rsidRPr="004F4742" w:rsidRDefault="004F4742" w:rsidP="004F474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4F4742">
        <w:rPr>
          <w:rFonts w:ascii="Times New Roman" w:eastAsia="Times New Roman" w:hAnsi="Times New Roman" w:cs="Times New Roman"/>
          <w:b/>
          <w:bCs/>
          <w:sz w:val="36"/>
          <w:szCs w:val="36"/>
          <w:lang w:eastAsia="ru-RU"/>
        </w:rPr>
        <w:t>Как получить гражданство Кипра</w:t>
      </w:r>
    </w:p>
    <w:p w:rsidR="004F4742" w:rsidRPr="004F4742" w:rsidRDefault="004F4742" w:rsidP="004F4742">
      <w:pPr>
        <w:spacing w:before="100" w:beforeAutospacing="1" w:after="100" w:afterAutospacing="1" w:line="240" w:lineRule="auto"/>
        <w:rPr>
          <w:rFonts w:ascii="Times New Roman" w:eastAsia="Times New Roman" w:hAnsi="Times New Roman" w:cs="Times New Roman"/>
          <w:sz w:val="24"/>
          <w:szCs w:val="24"/>
          <w:lang w:eastAsia="ru-RU"/>
        </w:rPr>
      </w:pPr>
      <w:r w:rsidRPr="004F4742">
        <w:rPr>
          <w:rFonts w:ascii="Times New Roman" w:eastAsia="Times New Roman" w:hAnsi="Times New Roman" w:cs="Times New Roman"/>
          <w:sz w:val="24"/>
          <w:szCs w:val="24"/>
          <w:lang w:eastAsia="ru-RU"/>
        </w:rPr>
        <w:t>Оформить подданство страны гражданину либо гражданке РФ, возможно лишь по истечению семи лет беспрерывного пребывания на Кипре. Но это лишь при условии, что не было никаких нарушений закона и есть официальный доход, иначе власти могут вернуть особу обратно в Россию. Для получения паспорта государства, гражданину нужно сдать в МВД Кипра достаточно большую перечень документов. А именно:</w:t>
      </w:r>
    </w:p>
    <w:p w:rsidR="004F4742" w:rsidRPr="004F4742" w:rsidRDefault="004F4742" w:rsidP="004F474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F4742">
        <w:rPr>
          <w:rFonts w:ascii="Times New Roman" w:eastAsia="Times New Roman" w:hAnsi="Times New Roman" w:cs="Times New Roman"/>
          <w:sz w:val="24"/>
          <w:szCs w:val="24"/>
          <w:lang w:eastAsia="ru-RU"/>
        </w:rPr>
        <w:t>загранпаспорт (так же паспорт РФ)</w:t>
      </w:r>
    </w:p>
    <w:p w:rsidR="004F4742" w:rsidRPr="004F4742" w:rsidRDefault="004F4742" w:rsidP="004F474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F4742">
        <w:rPr>
          <w:rFonts w:ascii="Times New Roman" w:eastAsia="Times New Roman" w:hAnsi="Times New Roman" w:cs="Times New Roman"/>
          <w:sz w:val="24"/>
          <w:szCs w:val="24"/>
          <w:lang w:eastAsia="ru-RU"/>
        </w:rPr>
        <w:t>справка об отсутствии судимости</w:t>
      </w:r>
    </w:p>
    <w:p w:rsidR="004F4742" w:rsidRPr="004F4742" w:rsidRDefault="004F4742" w:rsidP="004F474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F4742">
        <w:rPr>
          <w:rFonts w:ascii="Times New Roman" w:eastAsia="Times New Roman" w:hAnsi="Times New Roman" w:cs="Times New Roman"/>
          <w:sz w:val="24"/>
          <w:szCs w:val="24"/>
          <w:lang w:eastAsia="ru-RU"/>
        </w:rPr>
        <w:t>удостоверение личности</w:t>
      </w:r>
    </w:p>
    <w:p w:rsidR="004F4742" w:rsidRPr="004F4742" w:rsidRDefault="004F4742" w:rsidP="004F474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F4742">
        <w:rPr>
          <w:rFonts w:ascii="Times New Roman" w:eastAsia="Times New Roman" w:hAnsi="Times New Roman" w:cs="Times New Roman"/>
          <w:sz w:val="24"/>
          <w:szCs w:val="24"/>
          <w:lang w:eastAsia="ru-RU"/>
        </w:rPr>
        <w:t>бумага, что подтверждает наличие места для проживания</w:t>
      </w:r>
    </w:p>
    <w:p w:rsidR="004F4742" w:rsidRPr="004F4742" w:rsidRDefault="004F4742" w:rsidP="004F474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F4742">
        <w:rPr>
          <w:rFonts w:ascii="Times New Roman" w:eastAsia="Times New Roman" w:hAnsi="Times New Roman" w:cs="Times New Roman"/>
          <w:sz w:val="24"/>
          <w:szCs w:val="24"/>
          <w:lang w:eastAsia="ru-RU"/>
        </w:rPr>
        <w:t>справка об общем времени пребывания в стране</w:t>
      </w:r>
    </w:p>
    <w:p w:rsidR="004F4742" w:rsidRPr="004F4742" w:rsidRDefault="004F4742" w:rsidP="004F474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F4742">
        <w:rPr>
          <w:rFonts w:ascii="Times New Roman" w:eastAsia="Times New Roman" w:hAnsi="Times New Roman" w:cs="Times New Roman"/>
          <w:sz w:val="24"/>
          <w:szCs w:val="24"/>
          <w:lang w:eastAsia="ru-RU"/>
        </w:rPr>
        <w:t>уплата госпошлины</w:t>
      </w:r>
    </w:p>
    <w:p w:rsidR="004F4742" w:rsidRPr="004F4742" w:rsidRDefault="004F4742" w:rsidP="004F474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F4742">
        <w:rPr>
          <w:rFonts w:ascii="Times New Roman" w:eastAsia="Times New Roman" w:hAnsi="Times New Roman" w:cs="Times New Roman"/>
          <w:sz w:val="24"/>
          <w:szCs w:val="24"/>
          <w:lang w:eastAsia="ru-RU"/>
        </w:rPr>
        <w:t>позволение проживания на острове</w:t>
      </w:r>
    </w:p>
    <w:p w:rsidR="004F4742" w:rsidRPr="004F4742" w:rsidRDefault="004F4742" w:rsidP="004F474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F4742">
        <w:rPr>
          <w:rFonts w:ascii="Times New Roman" w:eastAsia="Times New Roman" w:hAnsi="Times New Roman" w:cs="Times New Roman"/>
          <w:sz w:val="24"/>
          <w:szCs w:val="24"/>
          <w:lang w:eastAsia="ru-RU"/>
        </w:rPr>
        <w:t>документ, что подтверждает наличие финансового дохода</w:t>
      </w:r>
    </w:p>
    <w:p w:rsidR="004F4742" w:rsidRPr="004F4742" w:rsidRDefault="004F4742" w:rsidP="004F474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F4742">
        <w:rPr>
          <w:rFonts w:ascii="Times New Roman" w:eastAsia="Times New Roman" w:hAnsi="Times New Roman" w:cs="Times New Roman"/>
          <w:sz w:val="24"/>
          <w:szCs w:val="24"/>
          <w:lang w:eastAsia="ru-RU"/>
        </w:rPr>
        <w:t>медицинский полис </w:t>
      </w:r>
    </w:p>
    <w:p w:rsidR="004F4742" w:rsidRPr="004F4742" w:rsidRDefault="004F4742" w:rsidP="004F4742">
      <w:pPr>
        <w:spacing w:before="100" w:beforeAutospacing="1" w:after="100" w:afterAutospacing="1" w:line="240" w:lineRule="auto"/>
        <w:rPr>
          <w:rFonts w:ascii="Times New Roman" w:eastAsia="Times New Roman" w:hAnsi="Times New Roman" w:cs="Times New Roman"/>
          <w:sz w:val="24"/>
          <w:szCs w:val="24"/>
          <w:lang w:eastAsia="ru-RU"/>
        </w:rPr>
      </w:pPr>
      <w:r w:rsidRPr="004F4742">
        <w:rPr>
          <w:rFonts w:ascii="Times New Roman" w:eastAsia="Times New Roman" w:hAnsi="Times New Roman" w:cs="Times New Roman"/>
          <w:b/>
          <w:bCs/>
          <w:sz w:val="24"/>
          <w:szCs w:val="24"/>
          <w:lang w:eastAsia="ru-RU"/>
        </w:rPr>
        <w:t>Обратите внимание! </w:t>
      </w:r>
      <w:r w:rsidRPr="004F4742">
        <w:rPr>
          <w:rFonts w:ascii="Times New Roman" w:eastAsia="Times New Roman" w:hAnsi="Times New Roman" w:cs="Times New Roman"/>
          <w:sz w:val="24"/>
          <w:szCs w:val="24"/>
          <w:lang w:eastAsia="ru-RU"/>
        </w:rPr>
        <w:t>Получая подданство Кипра, не требуется отказываться от предыдущего. В стране признаётся наличие двойного гражданства.</w:t>
      </w:r>
    </w:p>
    <w:p w:rsidR="004F4742" w:rsidRPr="004F4742" w:rsidRDefault="004F4742" w:rsidP="004F4742">
      <w:pPr>
        <w:spacing w:before="100" w:beforeAutospacing="1" w:after="100" w:afterAutospacing="1" w:line="240" w:lineRule="auto"/>
        <w:rPr>
          <w:rFonts w:ascii="Times New Roman" w:eastAsia="Times New Roman" w:hAnsi="Times New Roman" w:cs="Times New Roman"/>
          <w:sz w:val="24"/>
          <w:szCs w:val="24"/>
          <w:lang w:eastAsia="ru-RU"/>
        </w:rPr>
      </w:pPr>
      <w:r w:rsidRPr="004F4742">
        <w:rPr>
          <w:rFonts w:ascii="Times New Roman" w:eastAsia="Times New Roman" w:hAnsi="Times New Roman" w:cs="Times New Roman"/>
          <w:sz w:val="24"/>
          <w:szCs w:val="24"/>
          <w:lang w:eastAsia="ru-RU"/>
        </w:rPr>
        <w:t>Есть перечень способов приобретения подданства страны:</w:t>
      </w:r>
    </w:p>
    <w:p w:rsidR="004F4742" w:rsidRPr="004F4742" w:rsidRDefault="004F4742" w:rsidP="004F474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4F4742">
        <w:rPr>
          <w:rFonts w:ascii="Times New Roman" w:eastAsia="Times New Roman" w:hAnsi="Times New Roman" w:cs="Times New Roman"/>
          <w:sz w:val="24"/>
          <w:szCs w:val="24"/>
          <w:lang w:eastAsia="ru-RU"/>
        </w:rPr>
        <w:t>получение рабочей визе</w:t>
      </w:r>
    </w:p>
    <w:p w:rsidR="004F4742" w:rsidRPr="004F4742" w:rsidRDefault="004F4742" w:rsidP="004F474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4F4742">
        <w:rPr>
          <w:rFonts w:ascii="Times New Roman" w:eastAsia="Times New Roman" w:hAnsi="Times New Roman" w:cs="Times New Roman"/>
          <w:sz w:val="24"/>
          <w:szCs w:val="24"/>
          <w:lang w:eastAsia="ru-RU"/>
        </w:rPr>
        <w:t>по учёбе</w:t>
      </w:r>
    </w:p>
    <w:p w:rsidR="004F4742" w:rsidRPr="004F4742" w:rsidRDefault="004F4742" w:rsidP="004F474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4F4742">
        <w:rPr>
          <w:rFonts w:ascii="Times New Roman" w:eastAsia="Times New Roman" w:hAnsi="Times New Roman" w:cs="Times New Roman"/>
          <w:sz w:val="24"/>
          <w:szCs w:val="24"/>
          <w:lang w:eastAsia="ru-RU"/>
        </w:rPr>
        <w:t>экономическая программа для бизнес-мигрантов (инвестиция)</w:t>
      </w:r>
    </w:p>
    <w:p w:rsidR="004F4742" w:rsidRPr="004F4742" w:rsidRDefault="004F4742" w:rsidP="004F474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4F4742">
        <w:rPr>
          <w:rFonts w:ascii="Times New Roman" w:eastAsia="Times New Roman" w:hAnsi="Times New Roman" w:cs="Times New Roman"/>
          <w:sz w:val="24"/>
          <w:szCs w:val="24"/>
          <w:lang w:eastAsia="ru-RU"/>
        </w:rPr>
        <w:t>союз с подданным страны</w:t>
      </w:r>
    </w:p>
    <w:p w:rsidR="004F4742" w:rsidRPr="004F4742" w:rsidRDefault="004F4742" w:rsidP="004F474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4F4742">
        <w:rPr>
          <w:rFonts w:ascii="Times New Roman" w:eastAsia="Times New Roman" w:hAnsi="Times New Roman" w:cs="Times New Roman"/>
          <w:sz w:val="24"/>
          <w:szCs w:val="24"/>
          <w:lang w:eastAsia="ru-RU"/>
        </w:rPr>
        <w:t>статус беженца</w:t>
      </w:r>
    </w:p>
    <w:p w:rsidR="004F4742" w:rsidRPr="004F4742" w:rsidRDefault="004F4742" w:rsidP="004F4742">
      <w:pPr>
        <w:spacing w:before="100" w:beforeAutospacing="1" w:after="100" w:afterAutospacing="1" w:line="240" w:lineRule="auto"/>
        <w:rPr>
          <w:rFonts w:ascii="Times New Roman" w:eastAsia="Times New Roman" w:hAnsi="Times New Roman" w:cs="Times New Roman"/>
          <w:sz w:val="24"/>
          <w:szCs w:val="24"/>
          <w:lang w:eastAsia="ru-RU"/>
        </w:rPr>
      </w:pPr>
      <w:r w:rsidRPr="004F4742">
        <w:rPr>
          <w:rFonts w:ascii="Times New Roman" w:eastAsia="Times New Roman" w:hAnsi="Times New Roman" w:cs="Times New Roman"/>
          <w:sz w:val="24"/>
          <w:szCs w:val="24"/>
          <w:lang w:eastAsia="ru-RU"/>
        </w:rPr>
        <w:lastRenderedPageBreak/>
        <w:t>Найти работу на острове достаточно сложно, за исключением сезонной. Самые актуальная вакансия для одноразовой работы-это обслуживающий персонал, род деятельности которой, ничем не прим</w:t>
      </w:r>
      <w:r>
        <w:rPr>
          <w:rFonts w:ascii="Times New Roman" w:eastAsia="Times New Roman" w:hAnsi="Times New Roman" w:cs="Times New Roman"/>
          <w:sz w:val="24"/>
          <w:szCs w:val="24"/>
          <w:lang w:eastAsia="ru-RU"/>
        </w:rPr>
        <w:t>е</w:t>
      </w:r>
      <w:bookmarkStart w:id="0" w:name="_GoBack"/>
      <w:bookmarkEnd w:id="0"/>
      <w:r w:rsidRPr="004F4742">
        <w:rPr>
          <w:rFonts w:ascii="Times New Roman" w:eastAsia="Times New Roman" w:hAnsi="Times New Roman" w:cs="Times New Roman"/>
          <w:sz w:val="24"/>
          <w:szCs w:val="24"/>
          <w:lang w:eastAsia="ru-RU"/>
        </w:rPr>
        <w:t>чателен и имеет низкую оплату. На Кипре ценятся высококвалифицированные специалисты. Их приглашают работодатели, и, в связи с этим, приезжим выдаётся рабочая виза. Её получить достаточно сложно простому разнорабочему, так как в стране даже местным жителям тяжело найти работу. И если получить хорошие рекомендации и постоянно приезжать по приглашению, то процедуру получение рабочей визы возможно упростить. Существует два вида разрешений на работу: исполнительное и неисполнительное. Первое выдаётся партнёрам фирм, начальникам компаний, что зарегистрированы в стране. Второе рассчитано для всех других неофициальных лиц. Разрешение действует от трёх до двенадцати месяцев. После разрешения необходимо будет приобрести ВНЖ и потом уже следует предоставление подданства.</w:t>
      </w:r>
    </w:p>
    <w:p w:rsidR="004F4742" w:rsidRPr="004F4742" w:rsidRDefault="004F4742" w:rsidP="004F4742">
      <w:pPr>
        <w:spacing w:before="100" w:beforeAutospacing="1" w:after="100" w:afterAutospacing="1" w:line="240" w:lineRule="auto"/>
        <w:rPr>
          <w:rFonts w:ascii="Times New Roman" w:eastAsia="Times New Roman" w:hAnsi="Times New Roman" w:cs="Times New Roman"/>
          <w:sz w:val="24"/>
          <w:szCs w:val="24"/>
          <w:lang w:eastAsia="ru-RU"/>
        </w:rPr>
      </w:pPr>
      <w:r w:rsidRPr="004F4742">
        <w:rPr>
          <w:rFonts w:ascii="Times New Roman" w:eastAsia="Times New Roman" w:hAnsi="Times New Roman" w:cs="Times New Roman"/>
          <w:sz w:val="24"/>
          <w:szCs w:val="24"/>
          <w:lang w:eastAsia="ru-RU"/>
        </w:rPr>
        <w:t>Что касается приезда молодых людей с целью обучения в стране, то это сделать довольно затруднительно. Трудность состоит в том, что довольно немаленькую сумму потребуется внести, например, в государственный вуз для начала учёбы (3500 евро). Приобрести высшее образование возможно только платно. Еще, нужно хорошо знать греческий язык, так как, обучают только на нём. А вот получить гражданство возможно только путём натурализации (не раньше, чем через 7 л.).</w:t>
      </w:r>
    </w:p>
    <w:p w:rsidR="004F4742" w:rsidRPr="004F4742" w:rsidRDefault="004F4742" w:rsidP="004F4742">
      <w:pPr>
        <w:spacing w:before="100" w:beforeAutospacing="1" w:after="100" w:afterAutospacing="1" w:line="240" w:lineRule="auto"/>
        <w:rPr>
          <w:rFonts w:ascii="Times New Roman" w:eastAsia="Times New Roman" w:hAnsi="Times New Roman" w:cs="Times New Roman"/>
          <w:sz w:val="24"/>
          <w:szCs w:val="24"/>
          <w:lang w:eastAsia="ru-RU"/>
        </w:rPr>
      </w:pPr>
      <w:r w:rsidRPr="004F4742">
        <w:rPr>
          <w:rFonts w:ascii="Times New Roman" w:eastAsia="Times New Roman" w:hAnsi="Times New Roman" w:cs="Times New Roman"/>
          <w:sz w:val="24"/>
          <w:szCs w:val="24"/>
          <w:lang w:eastAsia="ru-RU"/>
        </w:rPr>
        <w:t>Программа экономического гражданства подразумевает финансовое инвестирование бизнесменов в экономику страны. Сумма вложений достаточно внушительна-от 2.5 млн. до 5 млн. евро. Данные вложения можно делать в недвижимость, бизнес, различные депозиты, фонды, облигации. Паспорт в этом случае можно получить уже через 4 месяца после подачи документов. Это самый быстрый способ приобретения подданства страны, вот только воспользоваться ним могут люди, что имеют большой капитал и могут себе позволить инвестировать его куда угодно. </w:t>
      </w:r>
    </w:p>
    <w:p w:rsidR="004F4742" w:rsidRPr="004F4742" w:rsidRDefault="004F4742" w:rsidP="004F4742">
      <w:pPr>
        <w:spacing w:before="100" w:beforeAutospacing="1" w:after="100" w:afterAutospacing="1" w:line="240" w:lineRule="auto"/>
        <w:rPr>
          <w:rFonts w:ascii="Times New Roman" w:eastAsia="Times New Roman" w:hAnsi="Times New Roman" w:cs="Times New Roman"/>
          <w:sz w:val="24"/>
          <w:szCs w:val="24"/>
          <w:lang w:eastAsia="ru-RU"/>
        </w:rPr>
      </w:pPr>
      <w:r w:rsidRPr="004F4742">
        <w:rPr>
          <w:rFonts w:ascii="Times New Roman" w:eastAsia="Times New Roman" w:hAnsi="Times New Roman" w:cs="Times New Roman"/>
          <w:sz w:val="24"/>
          <w:szCs w:val="24"/>
          <w:lang w:eastAsia="ru-RU"/>
        </w:rPr>
        <w:t>Рис. 2. Кипр получение гражданства</w:t>
      </w:r>
    </w:p>
    <w:p w:rsidR="004F4742" w:rsidRPr="004F4742" w:rsidRDefault="004F4742" w:rsidP="004F4742">
      <w:pPr>
        <w:spacing w:before="100" w:beforeAutospacing="1" w:after="100" w:afterAutospacing="1" w:line="240" w:lineRule="auto"/>
        <w:rPr>
          <w:rFonts w:ascii="Times New Roman" w:eastAsia="Times New Roman" w:hAnsi="Times New Roman" w:cs="Times New Roman"/>
          <w:sz w:val="24"/>
          <w:szCs w:val="24"/>
          <w:lang w:eastAsia="ru-RU"/>
        </w:rPr>
      </w:pPr>
      <w:r w:rsidRPr="004F4742">
        <w:rPr>
          <w:rFonts w:ascii="Times New Roman" w:eastAsia="Times New Roman" w:hAnsi="Times New Roman" w:cs="Times New Roman"/>
          <w:sz w:val="24"/>
          <w:szCs w:val="24"/>
          <w:lang w:eastAsia="ru-RU"/>
        </w:rPr>
        <w:t>Ещё одним из часто используемых способов является брак с резидентом Кипра. После разрешения властей на пребывания в стране, супруги должны беспрерывно проживать на острове на протяжении трёх лет. Затем следует собрать пакет документов для сдачи в МВД Кипра. После утверждения властей заявителя обязаны включить в законные резиденты страны.</w:t>
      </w:r>
    </w:p>
    <w:p w:rsidR="004F4742" w:rsidRPr="004F4742" w:rsidRDefault="004F4742" w:rsidP="004F4742">
      <w:pPr>
        <w:spacing w:before="100" w:beforeAutospacing="1" w:after="100" w:afterAutospacing="1" w:line="240" w:lineRule="auto"/>
        <w:rPr>
          <w:rFonts w:ascii="Times New Roman" w:eastAsia="Times New Roman" w:hAnsi="Times New Roman" w:cs="Times New Roman"/>
          <w:sz w:val="24"/>
          <w:szCs w:val="24"/>
          <w:lang w:eastAsia="ru-RU"/>
        </w:rPr>
      </w:pPr>
      <w:r w:rsidRPr="004F4742">
        <w:rPr>
          <w:rFonts w:ascii="Times New Roman" w:eastAsia="Times New Roman" w:hAnsi="Times New Roman" w:cs="Times New Roman"/>
          <w:sz w:val="24"/>
          <w:szCs w:val="24"/>
          <w:lang w:eastAsia="ru-RU"/>
        </w:rPr>
        <w:t>Беженцы, граждане, которые страдают от гонения за политические убеждения, тоже могут получить гражданство страны. Для этого нужно будет передать властям требуемые документы и доказать, что им действительно требуется присуждение статуса беженца.</w:t>
      </w:r>
    </w:p>
    <w:p w:rsidR="004F4742" w:rsidRPr="004F4742" w:rsidRDefault="004F4742" w:rsidP="004F474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4F4742">
        <w:rPr>
          <w:rFonts w:ascii="Times New Roman" w:eastAsia="Times New Roman" w:hAnsi="Times New Roman" w:cs="Times New Roman"/>
          <w:b/>
          <w:bCs/>
          <w:sz w:val="36"/>
          <w:szCs w:val="36"/>
          <w:lang w:eastAsia="ru-RU"/>
        </w:rPr>
        <w:t>Вид на жительство на Кипре для россиян</w:t>
      </w:r>
    </w:p>
    <w:p w:rsidR="004F4742" w:rsidRPr="004F4742" w:rsidRDefault="004F4742" w:rsidP="004F4742">
      <w:pPr>
        <w:spacing w:before="100" w:beforeAutospacing="1" w:after="100" w:afterAutospacing="1" w:line="240" w:lineRule="auto"/>
        <w:rPr>
          <w:rFonts w:ascii="Times New Roman" w:eastAsia="Times New Roman" w:hAnsi="Times New Roman" w:cs="Times New Roman"/>
          <w:sz w:val="24"/>
          <w:szCs w:val="24"/>
          <w:lang w:eastAsia="ru-RU"/>
        </w:rPr>
      </w:pPr>
      <w:r w:rsidRPr="004F4742">
        <w:rPr>
          <w:rFonts w:ascii="Times New Roman" w:eastAsia="Times New Roman" w:hAnsi="Times New Roman" w:cs="Times New Roman"/>
          <w:sz w:val="24"/>
          <w:szCs w:val="24"/>
          <w:lang w:eastAsia="ru-RU"/>
        </w:rPr>
        <w:t xml:space="preserve">Ранее в статье описывалось, как стать гражданином Кипра, но перед данной процедурой необходимо пройти ещё несколько этапов: приобрести ВНЖ и ПМЖ в стране. Самое первое, что требуется сделать при эмиграции в страну-это получить гостевую либо же туристическую визу. Она даёт право проживания на острове на протяжении девяноста дней. Условия для приобретения ВНЖ на острове, в основном, ничем не отличаются от тех, что используются в остальных странах ЕС. Возможность получения вида на жительство может быть предоставлена гражданам, которые хотят, например, воссоединиться с родственниками, или открыть свой бизнес, работать либо обучаться в стране, купить жилплощадь, зарегистрировать статус беженца. Наиболее часто </w:t>
      </w:r>
      <w:r w:rsidRPr="004F4742">
        <w:rPr>
          <w:rFonts w:ascii="Times New Roman" w:eastAsia="Times New Roman" w:hAnsi="Times New Roman" w:cs="Times New Roman"/>
          <w:sz w:val="24"/>
          <w:szCs w:val="24"/>
          <w:lang w:eastAsia="ru-RU"/>
        </w:rPr>
        <w:lastRenderedPageBreak/>
        <w:t>используемые методы у россиян, это приобретение недвижимости или запуск нового проекта. Если гражданин въехал в страну на законном основании, то может смело подавать заявку на ВНЖ. Для этого потребуется сдать пакет документов, что включает в себя:</w:t>
      </w:r>
    </w:p>
    <w:p w:rsidR="004F4742" w:rsidRPr="004F4742" w:rsidRDefault="004F4742" w:rsidP="004F474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4F4742">
        <w:rPr>
          <w:rFonts w:ascii="Times New Roman" w:eastAsia="Times New Roman" w:hAnsi="Times New Roman" w:cs="Times New Roman"/>
          <w:sz w:val="24"/>
          <w:szCs w:val="24"/>
          <w:lang w:eastAsia="ru-RU"/>
        </w:rPr>
        <w:t>четыре фото</w:t>
      </w:r>
    </w:p>
    <w:p w:rsidR="004F4742" w:rsidRPr="004F4742" w:rsidRDefault="004F4742" w:rsidP="004F474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4F4742">
        <w:rPr>
          <w:rFonts w:ascii="Times New Roman" w:eastAsia="Times New Roman" w:hAnsi="Times New Roman" w:cs="Times New Roman"/>
          <w:sz w:val="24"/>
          <w:szCs w:val="24"/>
          <w:lang w:eastAsia="ru-RU"/>
        </w:rPr>
        <w:t>паспорт</w:t>
      </w:r>
    </w:p>
    <w:p w:rsidR="004F4742" w:rsidRPr="004F4742" w:rsidRDefault="004F4742" w:rsidP="004F474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4F4742">
        <w:rPr>
          <w:rFonts w:ascii="Times New Roman" w:eastAsia="Times New Roman" w:hAnsi="Times New Roman" w:cs="Times New Roman"/>
          <w:sz w:val="24"/>
          <w:szCs w:val="24"/>
          <w:lang w:eastAsia="ru-RU"/>
        </w:rPr>
        <w:t>справка об оплате госпошлины</w:t>
      </w:r>
    </w:p>
    <w:p w:rsidR="004F4742" w:rsidRPr="004F4742" w:rsidRDefault="004F4742" w:rsidP="004F474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4F4742">
        <w:rPr>
          <w:rFonts w:ascii="Times New Roman" w:eastAsia="Times New Roman" w:hAnsi="Times New Roman" w:cs="Times New Roman"/>
          <w:sz w:val="24"/>
          <w:szCs w:val="24"/>
          <w:lang w:eastAsia="ru-RU"/>
        </w:rPr>
        <w:t>документ, что подтверждает наличие денег для пребывания в стране</w:t>
      </w:r>
    </w:p>
    <w:p w:rsidR="004F4742" w:rsidRPr="004F4742" w:rsidRDefault="004F4742" w:rsidP="004F474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4F4742">
        <w:rPr>
          <w:rFonts w:ascii="Times New Roman" w:eastAsia="Times New Roman" w:hAnsi="Times New Roman" w:cs="Times New Roman"/>
          <w:sz w:val="24"/>
          <w:szCs w:val="24"/>
          <w:lang w:eastAsia="ru-RU"/>
        </w:rPr>
        <w:t>копии документов из учреждений (всё зависит от выбранного метода для оформления ВНЖ: учёба, работа, покупка жилья и т. д.)</w:t>
      </w:r>
    </w:p>
    <w:p w:rsidR="004F4742" w:rsidRPr="004F4742" w:rsidRDefault="004F4742" w:rsidP="004F474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4F4742">
        <w:rPr>
          <w:rFonts w:ascii="Times New Roman" w:eastAsia="Times New Roman" w:hAnsi="Times New Roman" w:cs="Times New Roman"/>
          <w:sz w:val="24"/>
          <w:szCs w:val="24"/>
          <w:lang w:eastAsia="ru-RU"/>
        </w:rPr>
        <w:t>справка об отсутствии судимости</w:t>
      </w:r>
    </w:p>
    <w:p w:rsidR="004F4742" w:rsidRPr="004F4742" w:rsidRDefault="004F4742" w:rsidP="004F4742">
      <w:pPr>
        <w:spacing w:before="100" w:beforeAutospacing="1" w:after="100" w:afterAutospacing="1" w:line="240" w:lineRule="auto"/>
        <w:rPr>
          <w:rFonts w:ascii="Times New Roman" w:eastAsia="Times New Roman" w:hAnsi="Times New Roman" w:cs="Times New Roman"/>
          <w:sz w:val="24"/>
          <w:szCs w:val="24"/>
          <w:lang w:eastAsia="ru-RU"/>
        </w:rPr>
      </w:pPr>
      <w:r w:rsidRPr="004F4742">
        <w:rPr>
          <w:rFonts w:ascii="Times New Roman" w:eastAsia="Times New Roman" w:hAnsi="Times New Roman" w:cs="Times New Roman"/>
          <w:sz w:val="24"/>
          <w:szCs w:val="24"/>
          <w:lang w:eastAsia="ru-RU"/>
        </w:rPr>
        <w:t>ВНЖ обеспечивается сроком на 12 месяцев, но есть и возможность продления.</w:t>
      </w:r>
    </w:p>
    <w:p w:rsidR="004F4742" w:rsidRPr="004F4742" w:rsidRDefault="004F4742" w:rsidP="004F4742">
      <w:pPr>
        <w:spacing w:before="100" w:beforeAutospacing="1" w:after="100" w:afterAutospacing="1" w:line="240" w:lineRule="auto"/>
        <w:rPr>
          <w:rFonts w:ascii="Times New Roman" w:eastAsia="Times New Roman" w:hAnsi="Times New Roman" w:cs="Times New Roman"/>
          <w:sz w:val="24"/>
          <w:szCs w:val="24"/>
          <w:lang w:eastAsia="ru-RU"/>
        </w:rPr>
      </w:pPr>
      <w:r w:rsidRPr="004F4742">
        <w:rPr>
          <w:rFonts w:ascii="Times New Roman" w:eastAsia="Times New Roman" w:hAnsi="Times New Roman" w:cs="Times New Roman"/>
          <w:sz w:val="24"/>
          <w:szCs w:val="24"/>
          <w:lang w:eastAsia="ru-RU"/>
        </w:rPr>
        <w:t>Рис. 3. Вид на жительство Кипр</w:t>
      </w:r>
    </w:p>
    <w:p w:rsidR="004F4742" w:rsidRPr="004F4742" w:rsidRDefault="004F4742" w:rsidP="004F474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4F4742">
        <w:rPr>
          <w:rFonts w:ascii="Times New Roman" w:eastAsia="Times New Roman" w:hAnsi="Times New Roman" w:cs="Times New Roman"/>
          <w:b/>
          <w:bCs/>
          <w:sz w:val="36"/>
          <w:szCs w:val="36"/>
          <w:lang w:eastAsia="ru-RU"/>
        </w:rPr>
        <w:t>Оформление ПМЖ</w:t>
      </w:r>
    </w:p>
    <w:p w:rsidR="004F4742" w:rsidRPr="004F4742" w:rsidRDefault="004F4742" w:rsidP="004F4742">
      <w:pPr>
        <w:spacing w:before="100" w:beforeAutospacing="1" w:after="100" w:afterAutospacing="1" w:line="240" w:lineRule="auto"/>
        <w:rPr>
          <w:rFonts w:ascii="Times New Roman" w:eastAsia="Times New Roman" w:hAnsi="Times New Roman" w:cs="Times New Roman"/>
          <w:sz w:val="24"/>
          <w:szCs w:val="24"/>
          <w:lang w:eastAsia="ru-RU"/>
        </w:rPr>
      </w:pPr>
      <w:r w:rsidRPr="004F4742">
        <w:rPr>
          <w:rFonts w:ascii="Times New Roman" w:eastAsia="Times New Roman" w:hAnsi="Times New Roman" w:cs="Times New Roman"/>
          <w:sz w:val="24"/>
          <w:szCs w:val="24"/>
          <w:lang w:eastAsia="ru-RU"/>
        </w:rPr>
        <w:t>Спустя некоторое время после приобретения ВНЖ можно подавать документацию на оформление постоянного места жительства. В Департамент Миграции страны необходимо сдать следующие бумаги: </w:t>
      </w:r>
    </w:p>
    <w:p w:rsidR="004F4742" w:rsidRPr="004F4742" w:rsidRDefault="004F4742" w:rsidP="004F474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4F4742">
        <w:rPr>
          <w:rFonts w:ascii="Times New Roman" w:eastAsia="Times New Roman" w:hAnsi="Times New Roman" w:cs="Times New Roman"/>
          <w:sz w:val="24"/>
          <w:szCs w:val="24"/>
          <w:lang w:eastAsia="ru-RU"/>
        </w:rPr>
        <w:t>справка о наличии жилой площади на острове</w:t>
      </w:r>
    </w:p>
    <w:p w:rsidR="004F4742" w:rsidRPr="004F4742" w:rsidRDefault="004F4742" w:rsidP="004F474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4F4742">
        <w:rPr>
          <w:rFonts w:ascii="Times New Roman" w:eastAsia="Times New Roman" w:hAnsi="Times New Roman" w:cs="Times New Roman"/>
          <w:sz w:val="24"/>
          <w:szCs w:val="24"/>
          <w:lang w:eastAsia="ru-RU"/>
        </w:rPr>
        <w:t>паспорт и 4 фото</w:t>
      </w:r>
    </w:p>
    <w:p w:rsidR="004F4742" w:rsidRPr="004F4742" w:rsidRDefault="004F4742" w:rsidP="004F474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4F4742">
        <w:rPr>
          <w:rFonts w:ascii="Times New Roman" w:eastAsia="Times New Roman" w:hAnsi="Times New Roman" w:cs="Times New Roman"/>
          <w:sz w:val="24"/>
          <w:szCs w:val="24"/>
          <w:lang w:eastAsia="ru-RU"/>
        </w:rPr>
        <w:t>документ, подтверждающий наличие официального дохода (не менее 30 000 евро в г.)</w:t>
      </w:r>
    </w:p>
    <w:p w:rsidR="004F4742" w:rsidRPr="004F4742" w:rsidRDefault="004F4742" w:rsidP="004F474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4F4742">
        <w:rPr>
          <w:rFonts w:ascii="Times New Roman" w:eastAsia="Times New Roman" w:hAnsi="Times New Roman" w:cs="Times New Roman"/>
          <w:sz w:val="24"/>
          <w:szCs w:val="24"/>
          <w:lang w:eastAsia="ru-RU"/>
        </w:rPr>
        <w:t>полис мед. страхования</w:t>
      </w:r>
    </w:p>
    <w:p w:rsidR="004F4742" w:rsidRPr="004F4742" w:rsidRDefault="004F4742" w:rsidP="004F474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4F4742">
        <w:rPr>
          <w:rFonts w:ascii="Times New Roman" w:eastAsia="Times New Roman" w:hAnsi="Times New Roman" w:cs="Times New Roman"/>
          <w:sz w:val="24"/>
          <w:szCs w:val="24"/>
          <w:lang w:eastAsia="ru-RU"/>
        </w:rPr>
        <w:t>справка об отсутствии уголовного прошлого</w:t>
      </w:r>
    </w:p>
    <w:p w:rsidR="004F4742" w:rsidRPr="004F4742" w:rsidRDefault="004F4742" w:rsidP="004F4742">
      <w:pPr>
        <w:spacing w:before="100" w:beforeAutospacing="1" w:after="100" w:afterAutospacing="1" w:line="240" w:lineRule="auto"/>
        <w:rPr>
          <w:rFonts w:ascii="Times New Roman" w:eastAsia="Times New Roman" w:hAnsi="Times New Roman" w:cs="Times New Roman"/>
          <w:sz w:val="24"/>
          <w:szCs w:val="24"/>
          <w:lang w:eastAsia="ru-RU"/>
        </w:rPr>
      </w:pPr>
      <w:r w:rsidRPr="004F4742">
        <w:rPr>
          <w:rFonts w:ascii="Times New Roman" w:eastAsia="Times New Roman" w:hAnsi="Times New Roman" w:cs="Times New Roman"/>
          <w:sz w:val="24"/>
          <w:szCs w:val="24"/>
          <w:lang w:eastAsia="ru-RU"/>
        </w:rPr>
        <w:t>Способ приобретения ПМЖ на Кипре при покупке недвижимости, самый лёгкий и быстрый из всех способов. Но, конечно, при условии, что стоимость её будет от 300 000 евро, не менее. В этом случае, приобрести ПМЖ можно через два месяца после покупки, причём даже без регистрации ВНЖ.</w:t>
      </w:r>
    </w:p>
    <w:p w:rsidR="004F4742" w:rsidRPr="004F4742" w:rsidRDefault="004F4742" w:rsidP="004F4742">
      <w:pPr>
        <w:spacing w:before="100" w:beforeAutospacing="1" w:after="100" w:afterAutospacing="1" w:line="240" w:lineRule="auto"/>
        <w:rPr>
          <w:rFonts w:ascii="Times New Roman" w:eastAsia="Times New Roman" w:hAnsi="Times New Roman" w:cs="Times New Roman"/>
          <w:sz w:val="24"/>
          <w:szCs w:val="24"/>
          <w:lang w:eastAsia="ru-RU"/>
        </w:rPr>
      </w:pPr>
      <w:r w:rsidRPr="004F4742">
        <w:rPr>
          <w:rFonts w:ascii="Times New Roman" w:eastAsia="Times New Roman" w:hAnsi="Times New Roman" w:cs="Times New Roman"/>
          <w:b/>
          <w:bCs/>
          <w:sz w:val="24"/>
          <w:szCs w:val="24"/>
          <w:lang w:eastAsia="ru-RU"/>
        </w:rPr>
        <w:t>Обратите внимание! </w:t>
      </w:r>
      <w:r w:rsidRPr="004F4742">
        <w:rPr>
          <w:rFonts w:ascii="Times New Roman" w:eastAsia="Times New Roman" w:hAnsi="Times New Roman" w:cs="Times New Roman"/>
          <w:sz w:val="24"/>
          <w:szCs w:val="24"/>
          <w:lang w:eastAsia="ru-RU"/>
        </w:rPr>
        <w:t>Статус ПМЖ присуждается на всю жизнь и продлевается автоматически, без повторной сдачи документов.</w:t>
      </w:r>
    </w:p>
    <w:p w:rsidR="004F4742" w:rsidRPr="004F4742" w:rsidRDefault="004F4742" w:rsidP="004F474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4F4742">
        <w:rPr>
          <w:rFonts w:ascii="Times New Roman" w:eastAsia="Times New Roman" w:hAnsi="Times New Roman" w:cs="Times New Roman"/>
          <w:b/>
          <w:bCs/>
          <w:sz w:val="36"/>
          <w:szCs w:val="36"/>
          <w:lang w:eastAsia="ru-RU"/>
        </w:rPr>
        <w:t>Возможные затруднения при получении гражданства</w:t>
      </w:r>
    </w:p>
    <w:p w:rsidR="004F4742" w:rsidRPr="004F4742" w:rsidRDefault="004F4742" w:rsidP="004F4742">
      <w:pPr>
        <w:spacing w:before="100" w:beforeAutospacing="1" w:after="100" w:afterAutospacing="1" w:line="240" w:lineRule="auto"/>
        <w:rPr>
          <w:rFonts w:ascii="Times New Roman" w:eastAsia="Times New Roman" w:hAnsi="Times New Roman" w:cs="Times New Roman"/>
          <w:sz w:val="24"/>
          <w:szCs w:val="24"/>
          <w:lang w:eastAsia="ru-RU"/>
        </w:rPr>
      </w:pPr>
      <w:r w:rsidRPr="004F4742">
        <w:rPr>
          <w:rFonts w:ascii="Times New Roman" w:eastAsia="Times New Roman" w:hAnsi="Times New Roman" w:cs="Times New Roman"/>
          <w:sz w:val="24"/>
          <w:szCs w:val="24"/>
          <w:lang w:eastAsia="ru-RU"/>
        </w:rPr>
        <w:t>Если не считать тот факт, что подданство можно получить лишь по истечению длительного периода проживания (7 л.), то особых затруднений с его приобретением нет. Самым важным фактором для властей Кипра является тот факт, что гражданин знает и придерживается всех правил и порядков страны. Стабильная уплата налогов в казну, ведение мирного образа жизни и отсутствие уголовного прошлого, даёт все шансы на легкое приобретение подданства страны.</w:t>
      </w:r>
    </w:p>
    <w:p w:rsidR="004F4742" w:rsidRPr="004F4742" w:rsidRDefault="004F4742" w:rsidP="004F4742">
      <w:pPr>
        <w:spacing w:before="100" w:beforeAutospacing="1" w:after="100" w:afterAutospacing="1" w:line="240" w:lineRule="auto"/>
        <w:rPr>
          <w:rFonts w:ascii="Times New Roman" w:eastAsia="Times New Roman" w:hAnsi="Times New Roman" w:cs="Times New Roman"/>
          <w:sz w:val="24"/>
          <w:szCs w:val="24"/>
          <w:lang w:eastAsia="ru-RU"/>
        </w:rPr>
      </w:pPr>
      <w:r w:rsidRPr="004F4742">
        <w:rPr>
          <w:rFonts w:ascii="Times New Roman" w:eastAsia="Times New Roman" w:hAnsi="Times New Roman" w:cs="Times New Roman"/>
          <w:sz w:val="24"/>
          <w:szCs w:val="24"/>
          <w:lang w:eastAsia="ru-RU"/>
        </w:rPr>
        <w:t>Рис. 4. Одобрение получения подданства</w:t>
      </w:r>
    </w:p>
    <w:p w:rsidR="004F4742" w:rsidRPr="004F4742" w:rsidRDefault="004F4742" w:rsidP="004F4742">
      <w:pPr>
        <w:spacing w:before="100" w:beforeAutospacing="1" w:after="100" w:afterAutospacing="1" w:line="240" w:lineRule="auto"/>
        <w:rPr>
          <w:rFonts w:ascii="Times New Roman" w:eastAsia="Times New Roman" w:hAnsi="Times New Roman" w:cs="Times New Roman"/>
          <w:sz w:val="24"/>
          <w:szCs w:val="24"/>
          <w:lang w:eastAsia="ru-RU"/>
        </w:rPr>
      </w:pPr>
      <w:r w:rsidRPr="004F4742">
        <w:rPr>
          <w:rFonts w:ascii="Times New Roman" w:eastAsia="Times New Roman" w:hAnsi="Times New Roman" w:cs="Times New Roman"/>
          <w:sz w:val="24"/>
          <w:szCs w:val="24"/>
          <w:lang w:eastAsia="ru-RU"/>
        </w:rPr>
        <w:t xml:space="preserve">Подводя итог, можно отметить ещё несколько преимуществ для переезда на Кипр: безопасность, низкие налоги, качественное образование, благоприятные условия для </w:t>
      </w:r>
      <w:r w:rsidRPr="004F4742">
        <w:rPr>
          <w:rFonts w:ascii="Times New Roman" w:eastAsia="Times New Roman" w:hAnsi="Times New Roman" w:cs="Times New Roman"/>
          <w:sz w:val="24"/>
          <w:szCs w:val="24"/>
          <w:lang w:eastAsia="ru-RU"/>
        </w:rPr>
        <w:lastRenderedPageBreak/>
        <w:t>проживания, умеренные цены на недвижимость. Всё это и многое другое говорит о том, что Кипр более чем пригоден для смены обстановки человеку, который задумывается о переселении. Но конечно же, прежде чем принимать осознанное решение, нужно почитать отзывы на форумах о стране, тщательно взвесить все за и против.</w:t>
      </w:r>
    </w:p>
    <w:p w:rsidR="004F4742" w:rsidRPr="004F4742" w:rsidRDefault="004F4742" w:rsidP="004F4742">
      <w:pPr>
        <w:spacing w:before="100" w:beforeAutospacing="1" w:after="100" w:afterAutospacing="1" w:line="240" w:lineRule="auto"/>
        <w:rPr>
          <w:rFonts w:ascii="Times New Roman" w:eastAsia="Times New Roman" w:hAnsi="Times New Roman" w:cs="Times New Roman"/>
          <w:sz w:val="24"/>
          <w:szCs w:val="24"/>
          <w:lang w:eastAsia="ru-RU"/>
        </w:rPr>
      </w:pPr>
      <w:r w:rsidRPr="004F4742">
        <w:rPr>
          <w:rFonts w:ascii="Times New Roman" w:eastAsia="Times New Roman" w:hAnsi="Times New Roman" w:cs="Times New Roman"/>
          <w:sz w:val="24"/>
          <w:szCs w:val="24"/>
          <w:lang w:eastAsia="ru-RU"/>
        </w:rPr>
        <w:t>Рис. 5. Лазурные пляжи Кипра</w:t>
      </w:r>
    </w:p>
    <w:p w:rsidR="004F4742" w:rsidRPr="004F4742" w:rsidRDefault="004F4742" w:rsidP="004F4742">
      <w:pPr>
        <w:spacing w:before="100" w:beforeAutospacing="1" w:after="100" w:afterAutospacing="1" w:line="240" w:lineRule="auto"/>
        <w:rPr>
          <w:rFonts w:ascii="Times New Roman" w:eastAsia="Times New Roman" w:hAnsi="Times New Roman" w:cs="Times New Roman"/>
          <w:sz w:val="24"/>
          <w:szCs w:val="24"/>
          <w:lang w:eastAsia="ru-RU"/>
        </w:rPr>
      </w:pPr>
      <w:r w:rsidRPr="004F4742">
        <w:rPr>
          <w:rFonts w:ascii="Times New Roman" w:eastAsia="Times New Roman" w:hAnsi="Times New Roman" w:cs="Times New Roman"/>
          <w:sz w:val="24"/>
          <w:szCs w:val="24"/>
          <w:lang w:eastAsia="ru-RU"/>
        </w:rPr>
        <w:t> </w:t>
      </w:r>
    </w:p>
    <w:p w:rsidR="004F4742" w:rsidRPr="004F4742" w:rsidRDefault="004F4742" w:rsidP="004F4742">
      <w:pPr>
        <w:spacing w:before="100" w:beforeAutospacing="1" w:after="100" w:afterAutospacing="1" w:line="240" w:lineRule="auto"/>
        <w:rPr>
          <w:rFonts w:ascii="Times New Roman" w:eastAsia="Times New Roman" w:hAnsi="Times New Roman" w:cs="Times New Roman"/>
          <w:sz w:val="24"/>
          <w:szCs w:val="24"/>
          <w:lang w:eastAsia="ru-RU"/>
        </w:rPr>
      </w:pPr>
      <w:r w:rsidRPr="004F4742">
        <w:rPr>
          <w:rFonts w:ascii="Times New Roman" w:eastAsia="Times New Roman" w:hAnsi="Times New Roman" w:cs="Times New Roman"/>
          <w:sz w:val="24"/>
          <w:szCs w:val="24"/>
          <w:lang w:eastAsia="ru-RU"/>
        </w:rPr>
        <w:t> </w:t>
      </w:r>
    </w:p>
    <w:p w:rsidR="004F4742" w:rsidRPr="004F4742" w:rsidRDefault="004F4742" w:rsidP="004F474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4F4742">
        <w:rPr>
          <w:rFonts w:ascii="Times New Roman" w:eastAsia="Times New Roman" w:hAnsi="Times New Roman" w:cs="Times New Roman"/>
          <w:b/>
          <w:bCs/>
          <w:sz w:val="36"/>
          <w:szCs w:val="36"/>
          <w:lang w:eastAsia="ru-RU"/>
        </w:rPr>
        <w:t> </w:t>
      </w:r>
    </w:p>
    <w:p w:rsidR="004F4742" w:rsidRPr="004F4742" w:rsidRDefault="004F4742" w:rsidP="004F4742">
      <w:pPr>
        <w:spacing w:before="100" w:beforeAutospacing="1" w:after="100" w:afterAutospacing="1" w:line="240" w:lineRule="auto"/>
        <w:rPr>
          <w:rFonts w:ascii="Times New Roman" w:eastAsia="Times New Roman" w:hAnsi="Times New Roman" w:cs="Times New Roman"/>
          <w:sz w:val="24"/>
          <w:szCs w:val="24"/>
          <w:lang w:eastAsia="ru-RU"/>
        </w:rPr>
      </w:pPr>
      <w:r w:rsidRPr="004F4742">
        <w:rPr>
          <w:rFonts w:ascii="Times New Roman" w:eastAsia="Times New Roman" w:hAnsi="Times New Roman" w:cs="Times New Roman"/>
          <w:sz w:val="24"/>
          <w:szCs w:val="24"/>
          <w:lang w:eastAsia="ru-RU"/>
        </w:rPr>
        <w:t> </w:t>
      </w:r>
    </w:p>
    <w:p w:rsidR="004F4742" w:rsidRPr="004F4742" w:rsidRDefault="004F4742" w:rsidP="004F4742">
      <w:pPr>
        <w:spacing w:before="100" w:beforeAutospacing="1" w:after="100" w:afterAutospacing="1" w:line="240" w:lineRule="auto"/>
        <w:rPr>
          <w:rFonts w:ascii="Times New Roman" w:eastAsia="Times New Roman" w:hAnsi="Times New Roman" w:cs="Times New Roman"/>
          <w:sz w:val="24"/>
          <w:szCs w:val="24"/>
          <w:lang w:eastAsia="ru-RU"/>
        </w:rPr>
      </w:pPr>
      <w:r w:rsidRPr="004F4742">
        <w:rPr>
          <w:rFonts w:ascii="Times New Roman" w:eastAsia="Times New Roman" w:hAnsi="Times New Roman" w:cs="Times New Roman"/>
          <w:sz w:val="24"/>
          <w:szCs w:val="24"/>
          <w:lang w:eastAsia="ru-RU"/>
        </w:rPr>
        <w:t> </w:t>
      </w:r>
    </w:p>
    <w:p w:rsidR="004F4742" w:rsidRPr="004F4742" w:rsidRDefault="004F4742" w:rsidP="004F4742">
      <w:pPr>
        <w:spacing w:before="100" w:beforeAutospacing="1" w:after="100" w:afterAutospacing="1" w:line="240" w:lineRule="auto"/>
        <w:rPr>
          <w:rFonts w:ascii="Times New Roman" w:eastAsia="Times New Roman" w:hAnsi="Times New Roman" w:cs="Times New Roman"/>
          <w:sz w:val="24"/>
          <w:szCs w:val="24"/>
          <w:lang w:eastAsia="ru-RU"/>
        </w:rPr>
      </w:pPr>
      <w:r w:rsidRPr="004F4742">
        <w:rPr>
          <w:rFonts w:ascii="Times New Roman" w:eastAsia="Times New Roman" w:hAnsi="Times New Roman" w:cs="Times New Roman"/>
          <w:sz w:val="24"/>
          <w:szCs w:val="24"/>
          <w:lang w:eastAsia="ru-RU"/>
        </w:rPr>
        <w:t> </w:t>
      </w:r>
    </w:p>
    <w:p w:rsidR="004F4742" w:rsidRDefault="004F4742"/>
    <w:sectPr w:rsidR="004F47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0C4BB0"/>
    <w:multiLevelType w:val="multilevel"/>
    <w:tmpl w:val="DE0E3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BF126E"/>
    <w:multiLevelType w:val="multilevel"/>
    <w:tmpl w:val="706A0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0D5C1C"/>
    <w:multiLevelType w:val="multilevel"/>
    <w:tmpl w:val="C8668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3B3D9C"/>
    <w:multiLevelType w:val="multilevel"/>
    <w:tmpl w:val="8F02D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742"/>
    <w:rsid w:val="004F47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ADB9E"/>
  <w15:chartTrackingRefBased/>
  <w15:docId w15:val="{ED9DD4E7-A332-482D-B5F3-76E95941F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2">
    <w:name w:val="heading 2"/>
    <w:basedOn w:val="a"/>
    <w:link w:val="20"/>
    <w:uiPriority w:val="9"/>
    <w:qFormat/>
    <w:rsid w:val="004F474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F4742"/>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4F47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F47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436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1225</Words>
  <Characters>6989</Characters>
  <Application>Microsoft Office Word</Application>
  <DocSecurity>0</DocSecurity>
  <Lines>58</Lines>
  <Paragraphs>16</Paragraphs>
  <ScaleCrop>false</ScaleCrop>
  <Company/>
  <LinksUpToDate>false</LinksUpToDate>
  <CharactersWithSpaces>8198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Мусияченко Светлана и Алексей</dc:creator>
  <cp:keywords/>
  <dc:description/>
  <cp:lastModifiedBy>Мусияченко Светлана и Алексей</cp:lastModifiedBy>
  <cp:revision>2</cp:revision>
  <dcterms:created xsi:type="dcterms:W3CDTF">2018-07-18T10:42:00Z</dcterms:created>
  <dcterms:modified xsi:type="dcterms:W3CDTF">2018-07-18T10:44:00Z</dcterms:modified>
</cp:coreProperties>
</file>