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479" w:rsidRPr="003D7479" w:rsidRDefault="003D7479" w:rsidP="003D7479">
      <w:pPr>
        <w:spacing w:after="0" w:line="240" w:lineRule="auto"/>
        <w:rPr>
          <w:rFonts w:eastAsia="Times New Roman" w:cstheme="minorHAnsi"/>
          <w:szCs w:val="24"/>
          <w:lang w:eastAsia="ru-RU"/>
        </w:rPr>
      </w:pPr>
    </w:p>
    <w:p w:rsidR="003D7479" w:rsidRPr="003D7479" w:rsidRDefault="003D7479" w:rsidP="003D7479">
      <w:pPr>
        <w:spacing w:line="240" w:lineRule="auto"/>
        <w:jc w:val="center"/>
        <w:rPr>
          <w:rFonts w:eastAsia="Times New Roman" w:cstheme="minorHAnsi"/>
          <w:szCs w:val="24"/>
          <w:lang w:val="en-US" w:eastAsia="ru-RU"/>
        </w:rPr>
      </w:pPr>
      <w:r w:rsidRPr="003D7479">
        <w:rPr>
          <w:rFonts w:eastAsia="Times New Roman" w:cstheme="minorHAnsi"/>
          <w:color w:val="000000"/>
          <w:sz w:val="36"/>
          <w:szCs w:val="36"/>
          <w:lang w:val="en-US" w:eastAsia="ru-RU"/>
        </w:rPr>
        <w:t>The survey of the mechanism Under the Bed from Betsoftgaming</w:t>
      </w:r>
    </w:p>
    <w:p w:rsidR="003D7479" w:rsidRPr="003D7479" w:rsidRDefault="003D7479" w:rsidP="003D7479">
      <w:pPr>
        <w:spacing w:line="240" w:lineRule="auto"/>
        <w:jc w:val="both"/>
        <w:rPr>
          <w:rFonts w:eastAsia="Times New Roman" w:cstheme="minorHAnsi"/>
          <w:szCs w:val="24"/>
          <w:lang w:val="en-US" w:eastAsia="ru-RU"/>
        </w:rPr>
      </w:pPr>
      <w:r w:rsidRPr="003D7479">
        <w:rPr>
          <w:rFonts w:eastAsia="Times New Roman" w:cstheme="minorHAnsi"/>
          <w:color w:val="000000"/>
          <w:sz w:val="28"/>
          <w:szCs w:val="28"/>
          <w:lang w:val="en-US" w:eastAsia="ru-RU"/>
        </w:rPr>
        <w:t>Often</w:t>
      </w:r>
      <w:r>
        <w:rPr>
          <w:rFonts w:eastAsia="Times New Roman" w:cstheme="minorHAnsi"/>
          <w:color w:val="000000"/>
          <w:sz w:val="28"/>
          <w:szCs w:val="28"/>
          <w:lang w:val="en-US" w:eastAsia="ru-RU"/>
        </w:rPr>
        <w:t xml:space="preserve">, </w:t>
      </w:r>
      <w:r w:rsidRPr="003D7479">
        <w:rPr>
          <w:rFonts w:eastAsia="Times New Roman" w:cstheme="minorHAnsi"/>
          <w:color w:val="000000"/>
          <w:sz w:val="28"/>
          <w:szCs w:val="28"/>
          <w:lang w:val="en-US" w:eastAsia="ru-RU"/>
        </w:rPr>
        <w:t xml:space="preserve">the children awake </w:t>
      </w:r>
      <w:r>
        <w:rPr>
          <w:rFonts w:eastAsia="Times New Roman" w:cstheme="minorHAnsi"/>
          <w:color w:val="000000"/>
          <w:sz w:val="28"/>
          <w:szCs w:val="28"/>
          <w:lang w:val="en-US" w:eastAsia="ru-RU"/>
        </w:rPr>
        <w:t>in</w:t>
      </w:r>
      <w:r w:rsidRPr="003D7479">
        <w:rPr>
          <w:rFonts w:eastAsia="Times New Roman" w:cstheme="minorHAnsi"/>
          <w:color w:val="000000"/>
          <w:sz w:val="28"/>
          <w:szCs w:val="28"/>
          <w:lang w:val="en-US" w:eastAsia="ru-RU"/>
        </w:rPr>
        <w:t xml:space="preserve"> darkness weeping. Occasi</w:t>
      </w:r>
      <w:r>
        <w:rPr>
          <w:rFonts w:eastAsia="Times New Roman" w:cstheme="minorHAnsi"/>
          <w:color w:val="000000"/>
          <w:sz w:val="28"/>
          <w:szCs w:val="28"/>
          <w:lang w:val="en-US" w:eastAsia="ru-RU"/>
        </w:rPr>
        <w:t>onally, the adults also have</w:t>
      </w:r>
      <w:r w:rsidRPr="003D7479">
        <w:rPr>
          <w:rFonts w:eastAsia="Times New Roman" w:cstheme="minorHAnsi"/>
          <w:color w:val="000000"/>
          <w:sz w:val="28"/>
          <w:szCs w:val="28"/>
          <w:lang w:val="en-US" w:eastAsia="ru-RU"/>
        </w:rPr>
        <w:t xml:space="preserve"> terrible bad dreams.</w:t>
      </w:r>
      <w:r w:rsidRPr="003D7479">
        <w:rPr>
          <w:rFonts w:eastAsia="Times New Roman" w:cstheme="minorHAnsi"/>
          <w:color w:val="000000"/>
          <w:sz w:val="22"/>
          <w:lang w:val="en-US" w:eastAsia="ru-RU"/>
        </w:rPr>
        <w:t xml:space="preserve"> </w:t>
      </w:r>
      <w:r w:rsidRPr="003D7479">
        <w:rPr>
          <w:rFonts w:eastAsia="Times New Roman" w:cstheme="minorHAnsi"/>
          <w:color w:val="000000"/>
          <w:sz w:val="28"/>
          <w:szCs w:val="28"/>
          <w:lang w:val="en-US" w:eastAsia="ru-RU"/>
        </w:rPr>
        <w:t>Occasionally, the children are afraid to go to bed alone and without light</w:t>
      </w:r>
      <w:r w:rsidR="00DB6027">
        <w:rPr>
          <w:rFonts w:eastAsia="Times New Roman" w:cstheme="minorHAnsi"/>
          <w:color w:val="000000"/>
          <w:sz w:val="28"/>
          <w:szCs w:val="28"/>
          <w:lang w:val="en-US" w:eastAsia="ru-RU"/>
        </w:rPr>
        <w:t>. T</w:t>
      </w:r>
      <w:r w:rsidRPr="003D7479">
        <w:rPr>
          <w:rFonts w:eastAsia="Times New Roman" w:cstheme="minorHAnsi"/>
          <w:color w:val="000000"/>
          <w:sz w:val="28"/>
          <w:szCs w:val="28"/>
          <w:lang w:val="en-US" w:eastAsia="ru-RU"/>
        </w:rPr>
        <w:t>heir imagination is full of stories about ghosts or monsters or dwarves who allegedly hid</w:t>
      </w:r>
      <w:r>
        <w:rPr>
          <w:rFonts w:eastAsia="Times New Roman" w:cstheme="minorHAnsi"/>
          <w:color w:val="000000"/>
          <w:sz w:val="28"/>
          <w:szCs w:val="28"/>
          <w:lang w:val="en-US" w:eastAsia="ru-RU"/>
        </w:rPr>
        <w:t xml:space="preserve">e </w:t>
      </w:r>
      <w:r w:rsidRPr="003D7479">
        <w:rPr>
          <w:rFonts w:eastAsia="Times New Roman" w:cstheme="minorHAnsi"/>
          <w:color w:val="000000"/>
          <w:sz w:val="28"/>
          <w:szCs w:val="28"/>
          <w:lang w:val="en-US" w:eastAsia="ru-RU"/>
        </w:rPr>
        <w:t>under beds. If you're a fan of horror films then you won’t be able to miss a game from the Betsoftgaming creators. “Under the Bed” is the master of such slots. In addition to the money, you received the fascinating impression of the terrifying creatures.</w:t>
      </w:r>
    </w:p>
    <w:tbl>
      <w:tblPr>
        <w:tblW w:w="0" w:type="auto"/>
        <w:tblCellMar>
          <w:top w:w="15" w:type="dxa"/>
          <w:left w:w="15" w:type="dxa"/>
          <w:bottom w:w="15" w:type="dxa"/>
          <w:right w:w="15" w:type="dxa"/>
        </w:tblCellMar>
        <w:tblLook w:val="04A0"/>
      </w:tblPr>
      <w:tblGrid>
        <w:gridCol w:w="4034"/>
        <w:gridCol w:w="2649"/>
      </w:tblGrid>
      <w:tr w:rsidR="003D7479" w:rsidRPr="003D7479" w:rsidTr="003D7479">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Software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Betsoftgaming</w:t>
            </w:r>
          </w:p>
        </w:tc>
      </w:tr>
      <w:tr w:rsidR="003D7479" w:rsidRPr="003D7479" w:rsidTr="003D7479">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Reels: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5</w:t>
            </w:r>
          </w:p>
        </w:tc>
      </w:tr>
      <w:tr w:rsidR="003D7479" w:rsidRPr="003D7479" w:rsidTr="003D7479">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Paying combinations: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30</w:t>
            </w:r>
          </w:p>
        </w:tc>
      </w:tr>
      <w:tr w:rsidR="003D7479" w:rsidRPr="003D7479" w:rsidTr="003D7479">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val="en-US" w:eastAsia="ru-RU"/>
              </w:rPr>
            </w:pPr>
            <w:r w:rsidRPr="003D7479">
              <w:rPr>
                <w:rFonts w:eastAsia="Times New Roman" w:cstheme="minorHAnsi"/>
                <w:color w:val="000000"/>
                <w:sz w:val="28"/>
                <w:szCs w:val="28"/>
                <w:lang w:val="en-US" w:eastAsia="ru-RU"/>
              </w:rPr>
              <w:t>The value of the coins per line: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From $ 0.02  - $ 0,50</w:t>
            </w:r>
          </w:p>
        </w:tc>
      </w:tr>
      <w:tr w:rsidR="003D7479" w:rsidRPr="003D7479" w:rsidTr="003D7479">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The size of bets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From $ 0.02 to $ 2.50</w:t>
            </w:r>
          </w:p>
        </w:tc>
      </w:tr>
      <w:tr w:rsidR="003D7479" w:rsidRPr="003D7479" w:rsidTr="003D7479">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The max win: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х5000</w:t>
            </w:r>
          </w:p>
        </w:tc>
      </w:tr>
      <w:tr w:rsidR="003D7479" w:rsidRPr="003D7479" w:rsidTr="003D7479">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The expected payout percentage: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96%</w:t>
            </w:r>
          </w:p>
        </w:tc>
      </w:tr>
      <w:tr w:rsidR="003D7479" w:rsidRPr="003D7479" w:rsidTr="003D7479">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hd w:val="clear" w:color="auto" w:fill="FAFAFA"/>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Progressive Jackpot: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hd w:val="clear" w:color="auto" w:fill="FAFAFA"/>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not played</w:t>
            </w:r>
          </w:p>
        </w:tc>
      </w:tr>
      <w:tr w:rsidR="003D7479" w:rsidRPr="003D7479" w:rsidTr="003D7479">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hd w:val="clear" w:color="auto" w:fill="FAFAFA"/>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Wilds: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hd w:val="clear" w:color="auto" w:fill="FAFAFA"/>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Yes</w:t>
            </w:r>
          </w:p>
        </w:tc>
      </w:tr>
      <w:tr w:rsidR="003D7479" w:rsidRPr="003D7479" w:rsidTr="003D7479">
        <w:trPr>
          <w:trHeight w:val="197"/>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197" w:lineRule="atLeast"/>
              <w:rPr>
                <w:rFonts w:eastAsia="Times New Roman" w:cstheme="minorHAnsi"/>
                <w:szCs w:val="24"/>
                <w:lang w:eastAsia="ru-RU"/>
              </w:rPr>
            </w:pPr>
            <w:r w:rsidRPr="003D7479">
              <w:rPr>
                <w:rFonts w:eastAsia="Times New Roman" w:cstheme="minorHAnsi"/>
                <w:color w:val="000000"/>
                <w:sz w:val="28"/>
                <w:szCs w:val="28"/>
                <w:lang w:eastAsia="ru-RU"/>
              </w:rPr>
              <w:t>Scatter:</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197" w:lineRule="atLeast"/>
              <w:rPr>
                <w:rFonts w:eastAsia="Times New Roman" w:cstheme="minorHAnsi"/>
                <w:szCs w:val="24"/>
                <w:lang w:eastAsia="ru-RU"/>
              </w:rPr>
            </w:pPr>
            <w:r w:rsidRPr="003D7479">
              <w:rPr>
                <w:rFonts w:eastAsia="Times New Roman" w:cstheme="minorHAnsi"/>
                <w:color w:val="000000"/>
                <w:sz w:val="28"/>
                <w:szCs w:val="28"/>
                <w:lang w:eastAsia="ru-RU"/>
              </w:rPr>
              <w:t>Yes</w:t>
            </w:r>
          </w:p>
        </w:tc>
      </w:tr>
      <w:tr w:rsidR="003D7479" w:rsidRPr="003D7479" w:rsidTr="003D7479">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Bonus game: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Yes</w:t>
            </w:r>
          </w:p>
        </w:tc>
      </w:tr>
      <w:tr w:rsidR="003D7479" w:rsidRPr="003D7479" w:rsidTr="003D7479">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Risk game: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7479" w:rsidRPr="003D7479" w:rsidRDefault="003D7479" w:rsidP="003D7479">
            <w:pPr>
              <w:spacing w:after="0" w:line="0" w:lineRule="atLeast"/>
              <w:rPr>
                <w:rFonts w:eastAsia="Times New Roman" w:cstheme="minorHAnsi"/>
                <w:szCs w:val="24"/>
                <w:lang w:eastAsia="ru-RU"/>
              </w:rPr>
            </w:pPr>
            <w:r w:rsidRPr="003D7479">
              <w:rPr>
                <w:rFonts w:eastAsia="Times New Roman" w:cstheme="minorHAnsi"/>
                <w:color w:val="000000"/>
                <w:sz w:val="28"/>
                <w:szCs w:val="28"/>
                <w:lang w:eastAsia="ru-RU"/>
              </w:rPr>
              <w:t>Yes</w:t>
            </w:r>
          </w:p>
        </w:tc>
      </w:tr>
    </w:tbl>
    <w:p w:rsidR="003D7479" w:rsidRPr="003D7479" w:rsidRDefault="003D7479" w:rsidP="003D7479">
      <w:pPr>
        <w:spacing w:after="0" w:line="240" w:lineRule="auto"/>
        <w:rPr>
          <w:rFonts w:eastAsia="Times New Roman" w:cstheme="minorHAnsi"/>
          <w:szCs w:val="24"/>
          <w:lang w:eastAsia="ru-RU"/>
        </w:rPr>
      </w:pPr>
    </w:p>
    <w:p w:rsidR="003D7479" w:rsidRPr="003D7479" w:rsidRDefault="003D7479" w:rsidP="003D7479">
      <w:pPr>
        <w:spacing w:line="240" w:lineRule="auto"/>
        <w:jc w:val="center"/>
        <w:rPr>
          <w:rFonts w:eastAsia="Times New Roman" w:cstheme="minorHAnsi"/>
          <w:szCs w:val="24"/>
          <w:lang w:val="en-US" w:eastAsia="ru-RU"/>
        </w:rPr>
      </w:pPr>
      <w:r w:rsidRPr="003D7479">
        <w:rPr>
          <w:rFonts w:eastAsia="Times New Roman" w:cstheme="minorHAnsi"/>
          <w:i/>
          <w:iCs/>
          <w:color w:val="000000"/>
          <w:sz w:val="28"/>
          <w:szCs w:val="28"/>
          <w:lang w:val="en-US" w:eastAsia="ru-RU"/>
        </w:rPr>
        <w:t>Around the “Under the Bed”</w:t>
      </w:r>
    </w:p>
    <w:p w:rsidR="003D7479" w:rsidRPr="003D7479" w:rsidRDefault="003D7479" w:rsidP="003D7479">
      <w:pPr>
        <w:spacing w:line="240" w:lineRule="auto"/>
        <w:jc w:val="both"/>
        <w:rPr>
          <w:rFonts w:eastAsia="Times New Roman" w:cstheme="minorHAnsi"/>
          <w:szCs w:val="24"/>
          <w:lang w:val="en-US" w:eastAsia="ru-RU"/>
        </w:rPr>
      </w:pPr>
      <w:r w:rsidRPr="003D7479">
        <w:rPr>
          <w:rFonts w:eastAsia="Times New Roman" w:cstheme="minorHAnsi"/>
          <w:color w:val="000000"/>
          <w:sz w:val="28"/>
          <w:szCs w:val="28"/>
          <w:lang w:val="en-US" w:eastAsia="ru-RU"/>
        </w:rPr>
        <w:t>The slot intrigue is utter of the fiction and original ideas, color pictures</w:t>
      </w:r>
      <w:r>
        <w:rPr>
          <w:rFonts w:eastAsia="Times New Roman" w:cstheme="minorHAnsi"/>
          <w:color w:val="000000"/>
          <w:sz w:val="28"/>
          <w:szCs w:val="28"/>
          <w:lang w:val="en-US" w:eastAsia="ru-RU"/>
        </w:rPr>
        <w:t>,</w:t>
      </w:r>
      <w:r w:rsidRPr="003D7479">
        <w:rPr>
          <w:rFonts w:eastAsia="Times New Roman" w:cstheme="minorHAnsi"/>
          <w:color w:val="000000"/>
          <w:sz w:val="28"/>
          <w:szCs w:val="28"/>
          <w:lang w:val="en-US" w:eastAsia="ru-RU"/>
        </w:rPr>
        <w:t xml:space="preserve"> and bonus games. </w:t>
      </w:r>
      <w:r w:rsidR="00DB6027">
        <w:rPr>
          <w:rFonts w:eastAsia="Times New Roman" w:cstheme="minorHAnsi"/>
          <w:color w:val="000000"/>
          <w:sz w:val="28"/>
          <w:szCs w:val="28"/>
          <w:lang w:val="en-US" w:eastAsia="ru-RU"/>
        </w:rPr>
        <w:t>Y</w:t>
      </w:r>
      <w:r w:rsidRPr="003D7479">
        <w:rPr>
          <w:rFonts w:eastAsia="Times New Roman" w:cstheme="minorHAnsi"/>
          <w:color w:val="000000"/>
          <w:sz w:val="28"/>
          <w:szCs w:val="28"/>
          <w:lang w:val="en-US" w:eastAsia="ru-RU"/>
        </w:rPr>
        <w:t>ou shouldn’t register</w:t>
      </w:r>
      <w:r w:rsidR="00DB6027">
        <w:rPr>
          <w:rFonts w:eastAsia="Times New Roman" w:cstheme="minorHAnsi"/>
          <w:color w:val="000000"/>
          <w:sz w:val="28"/>
          <w:szCs w:val="28"/>
          <w:lang w:val="en-US" w:eastAsia="ru-RU"/>
        </w:rPr>
        <w:t xml:space="preserve"> t</w:t>
      </w:r>
      <w:r w:rsidR="00DB6027" w:rsidRPr="003D7479">
        <w:rPr>
          <w:rFonts w:eastAsia="Times New Roman" w:cstheme="minorHAnsi"/>
          <w:color w:val="000000"/>
          <w:sz w:val="28"/>
          <w:szCs w:val="28"/>
          <w:lang w:val="en-US" w:eastAsia="ru-RU"/>
        </w:rPr>
        <w:t>o play it</w:t>
      </w:r>
      <w:r w:rsidRPr="003D7479">
        <w:rPr>
          <w:rFonts w:eastAsia="Times New Roman" w:cstheme="minorHAnsi"/>
          <w:color w:val="000000"/>
          <w:sz w:val="22"/>
          <w:lang w:val="en-US" w:eastAsia="ru-RU"/>
        </w:rPr>
        <w:t xml:space="preserve"> </w:t>
      </w:r>
      <w:r w:rsidRPr="003D7479">
        <w:rPr>
          <w:rFonts w:eastAsia="Times New Roman" w:cstheme="minorHAnsi"/>
          <w:color w:val="000000"/>
          <w:sz w:val="28"/>
          <w:szCs w:val="28"/>
          <w:lang w:val="en-US" w:eastAsia="ru-RU"/>
        </w:rPr>
        <w:t xml:space="preserve">but just look under the bed and see the strange creatures. Of course, what horrors can be without the partaking of the </w:t>
      </w:r>
      <w:r w:rsidR="00DB6027" w:rsidRPr="003D7479">
        <w:rPr>
          <w:rFonts w:eastAsia="Times New Roman" w:cstheme="minorHAnsi"/>
          <w:color w:val="000000"/>
          <w:sz w:val="28"/>
          <w:szCs w:val="28"/>
          <w:lang w:val="en-US" w:eastAsia="ru-RU"/>
        </w:rPr>
        <w:t>children?</w:t>
      </w:r>
      <w:r w:rsidRPr="003D7479">
        <w:rPr>
          <w:rFonts w:eastAsia="Times New Roman" w:cstheme="minorHAnsi"/>
          <w:color w:val="000000"/>
          <w:sz w:val="28"/>
          <w:szCs w:val="28"/>
          <w:lang w:val="en-US" w:eastAsia="ru-RU"/>
        </w:rPr>
        <w:t xml:space="preserve"> Consequently, two master heroes are a boy and</w:t>
      </w:r>
      <w:r>
        <w:rPr>
          <w:rFonts w:eastAsia="Times New Roman" w:cstheme="minorHAnsi"/>
          <w:color w:val="000000"/>
          <w:sz w:val="28"/>
          <w:szCs w:val="28"/>
          <w:lang w:val="en-US" w:eastAsia="ru-RU"/>
        </w:rPr>
        <w:t xml:space="preserve"> a</w:t>
      </w:r>
      <w:r w:rsidRPr="003D7479">
        <w:rPr>
          <w:rFonts w:eastAsia="Times New Roman" w:cstheme="minorHAnsi"/>
          <w:color w:val="000000"/>
          <w:sz w:val="28"/>
          <w:szCs w:val="28"/>
          <w:lang w:val="en-US" w:eastAsia="ru-RU"/>
        </w:rPr>
        <w:t xml:space="preserve"> girl with bad imagery. The strange creatures, terrifying dreams, protagonists – all that you’ll see on the images. From you, it’ll depend on whether children are frightened of monsters or not.</w:t>
      </w:r>
      <w:r w:rsidRPr="003D7479">
        <w:rPr>
          <w:rFonts w:eastAsia="Times New Roman" w:cstheme="minorHAnsi"/>
          <w:color w:val="000000"/>
          <w:sz w:val="22"/>
          <w:lang w:val="en-US" w:eastAsia="ru-RU"/>
        </w:rPr>
        <w:t xml:space="preserve"> </w:t>
      </w:r>
      <w:r w:rsidRPr="003D7479">
        <w:rPr>
          <w:rFonts w:eastAsia="Times New Roman" w:cstheme="minorHAnsi"/>
          <w:color w:val="000000"/>
          <w:sz w:val="28"/>
          <w:szCs w:val="28"/>
          <w:lang w:val="en-US" w:eastAsia="ru-RU"/>
        </w:rPr>
        <w:t xml:space="preserve">You </w:t>
      </w:r>
      <w:r>
        <w:rPr>
          <w:rFonts w:eastAsia="Times New Roman" w:cstheme="minorHAnsi"/>
          <w:color w:val="000000"/>
          <w:sz w:val="28"/>
          <w:szCs w:val="28"/>
          <w:lang w:val="en-US" w:eastAsia="ru-RU"/>
        </w:rPr>
        <w:t xml:space="preserve">are </w:t>
      </w:r>
      <w:r w:rsidRPr="003D7479">
        <w:rPr>
          <w:rFonts w:eastAsia="Times New Roman" w:cstheme="minorHAnsi"/>
          <w:color w:val="000000"/>
          <w:sz w:val="28"/>
          <w:szCs w:val="28"/>
          <w:lang w:val="en-US" w:eastAsia="ru-RU"/>
        </w:rPr>
        <w:t>destined to reward in the great bonus games if the children are not afraid. Graphically the pictures</w:t>
      </w:r>
      <w:r>
        <w:rPr>
          <w:rFonts w:eastAsia="Times New Roman" w:cstheme="minorHAnsi"/>
          <w:color w:val="000000"/>
          <w:sz w:val="28"/>
          <w:szCs w:val="28"/>
          <w:lang w:val="en-US" w:eastAsia="ru-RU"/>
        </w:rPr>
        <w:t xml:space="preserve"> are</w:t>
      </w:r>
      <w:r w:rsidRPr="003D7479">
        <w:rPr>
          <w:rFonts w:eastAsia="Times New Roman" w:cstheme="minorHAnsi"/>
          <w:color w:val="000000"/>
          <w:sz w:val="28"/>
          <w:szCs w:val="28"/>
          <w:lang w:val="en-US" w:eastAsia="ru-RU"/>
        </w:rPr>
        <w:t xml:space="preserve"> painted very qualitatively and carry you to the crib</w:t>
      </w:r>
      <w:r w:rsidRPr="003D7479">
        <w:rPr>
          <w:rFonts w:eastAsia="Times New Roman" w:cstheme="minorHAnsi"/>
          <w:color w:val="000000"/>
          <w:sz w:val="22"/>
          <w:lang w:val="en-US" w:eastAsia="ru-RU"/>
        </w:rPr>
        <w:t xml:space="preserve"> </w:t>
      </w:r>
      <w:r w:rsidRPr="003D7479">
        <w:rPr>
          <w:rFonts w:eastAsia="Times New Roman" w:cstheme="minorHAnsi"/>
          <w:color w:val="000000"/>
          <w:sz w:val="28"/>
          <w:szCs w:val="28"/>
          <w:lang w:val="en-US" w:eastAsia="ru-RU"/>
        </w:rPr>
        <w:t xml:space="preserve">in which you also sense these children’s feelings. You can detect a button “Autoplay” </w:t>
      </w:r>
      <w:r>
        <w:rPr>
          <w:rFonts w:eastAsia="Times New Roman" w:cstheme="minorHAnsi"/>
          <w:color w:val="000000"/>
          <w:sz w:val="28"/>
          <w:szCs w:val="28"/>
          <w:lang w:val="en-US" w:eastAsia="ru-RU"/>
        </w:rPr>
        <w:t>t</w:t>
      </w:r>
      <w:r w:rsidRPr="003D7479">
        <w:rPr>
          <w:rFonts w:eastAsia="Times New Roman" w:cstheme="minorHAnsi"/>
          <w:color w:val="000000"/>
          <w:sz w:val="28"/>
          <w:szCs w:val="28"/>
          <w:lang w:val="en-US" w:eastAsia="ru-RU"/>
        </w:rPr>
        <w:t>hat help</w:t>
      </w:r>
      <w:r>
        <w:rPr>
          <w:rFonts w:eastAsia="Times New Roman" w:cstheme="minorHAnsi"/>
          <w:color w:val="000000"/>
          <w:sz w:val="28"/>
          <w:szCs w:val="28"/>
          <w:lang w:val="en-US" w:eastAsia="ru-RU"/>
        </w:rPr>
        <w:t>s</w:t>
      </w:r>
      <w:r w:rsidRPr="003D7479">
        <w:rPr>
          <w:rFonts w:eastAsia="Times New Roman" w:cstheme="minorHAnsi"/>
          <w:color w:val="000000"/>
          <w:sz w:val="28"/>
          <w:szCs w:val="28"/>
          <w:lang w:val="en-US" w:eastAsia="ru-RU"/>
        </w:rPr>
        <w:t xml:space="preserve"> you to start the game automatically. “Double Up” </w:t>
      </w:r>
      <w:r>
        <w:rPr>
          <w:rFonts w:eastAsia="Times New Roman" w:cstheme="minorHAnsi"/>
          <w:color w:val="000000"/>
          <w:sz w:val="28"/>
          <w:szCs w:val="28"/>
          <w:lang w:val="en-US" w:eastAsia="ru-RU"/>
        </w:rPr>
        <w:t xml:space="preserve">is </w:t>
      </w:r>
      <w:r w:rsidRPr="003D7479">
        <w:rPr>
          <w:rFonts w:eastAsia="Times New Roman" w:cstheme="minorHAnsi"/>
          <w:color w:val="000000"/>
          <w:sz w:val="28"/>
          <w:szCs w:val="28"/>
          <w:lang w:val="en-US" w:eastAsia="ru-RU"/>
        </w:rPr>
        <w:t>responsible for the doubling of the payments.</w:t>
      </w:r>
    </w:p>
    <w:p w:rsidR="003D7479" w:rsidRPr="003D7479" w:rsidRDefault="003D7479" w:rsidP="003D7479">
      <w:pPr>
        <w:spacing w:line="240" w:lineRule="auto"/>
        <w:jc w:val="center"/>
        <w:rPr>
          <w:rFonts w:eastAsia="Times New Roman" w:cstheme="minorHAnsi"/>
          <w:szCs w:val="24"/>
          <w:lang w:val="en-US" w:eastAsia="ru-RU"/>
        </w:rPr>
      </w:pPr>
      <w:r w:rsidRPr="003D7479">
        <w:rPr>
          <w:rFonts w:eastAsia="Times New Roman" w:cstheme="minorHAnsi"/>
          <w:i/>
          <w:iCs/>
          <w:color w:val="000000"/>
          <w:sz w:val="28"/>
          <w:szCs w:val="28"/>
          <w:lang w:val="en-US" w:eastAsia="ru-RU"/>
        </w:rPr>
        <w:t>The meanings of the symbols</w:t>
      </w:r>
    </w:p>
    <w:p w:rsidR="003D7479" w:rsidRPr="003D7479" w:rsidRDefault="003D7479" w:rsidP="003D7479">
      <w:pPr>
        <w:spacing w:line="240" w:lineRule="auto"/>
        <w:jc w:val="both"/>
        <w:rPr>
          <w:rFonts w:eastAsia="Times New Roman" w:cstheme="minorHAnsi"/>
          <w:szCs w:val="24"/>
          <w:lang w:val="en-US" w:eastAsia="ru-RU"/>
        </w:rPr>
      </w:pPr>
      <w:r w:rsidRPr="003D7479">
        <w:rPr>
          <w:rFonts w:eastAsia="Times New Roman" w:cstheme="minorHAnsi"/>
          <w:color w:val="000000"/>
          <w:sz w:val="28"/>
          <w:szCs w:val="28"/>
          <w:lang w:val="en-US" w:eastAsia="ru-RU"/>
        </w:rPr>
        <w:t xml:space="preserve">The creators of the appliance thought of its logical design and shield image on the reels. The strange creatures, terrifying dreams, protagonists, the parents. The </w:t>
      </w:r>
      <w:r w:rsidRPr="003D7479">
        <w:rPr>
          <w:rFonts w:eastAsia="Times New Roman" w:cstheme="minorHAnsi"/>
          <w:color w:val="000000"/>
          <w:sz w:val="28"/>
          <w:szCs w:val="28"/>
          <w:lang w:val="en-US" w:eastAsia="ru-RU"/>
        </w:rPr>
        <w:lastRenderedPageBreak/>
        <w:t xml:space="preserve">window and many others are all that you’ll see on the reels. You shouldn’t go without the Wild (the image of the monster) and the Scatter (the image of the doors) tokens with </w:t>
      </w:r>
      <w:r w:rsidR="00DB6027">
        <w:rPr>
          <w:rFonts w:eastAsia="Times New Roman" w:cstheme="minorHAnsi"/>
          <w:color w:val="000000"/>
          <w:sz w:val="28"/>
          <w:szCs w:val="28"/>
          <w:lang w:val="en-US" w:eastAsia="ru-RU"/>
        </w:rPr>
        <w:t xml:space="preserve">their </w:t>
      </w:r>
      <w:r w:rsidRPr="003D7479">
        <w:rPr>
          <w:rFonts w:eastAsia="Times New Roman" w:cstheme="minorHAnsi"/>
          <w:color w:val="000000"/>
          <w:sz w:val="28"/>
          <w:szCs w:val="28"/>
          <w:lang w:val="en-US" w:eastAsia="ru-RU"/>
        </w:rPr>
        <w:t>possibilities. A few turning the Wild token remains in the same place and supersedes another token. The Scatter neglect twenty free turning</w:t>
      </w:r>
      <w:r w:rsidR="00DB6027">
        <w:rPr>
          <w:rFonts w:eastAsia="Times New Roman" w:cstheme="minorHAnsi"/>
          <w:color w:val="000000"/>
          <w:sz w:val="28"/>
          <w:szCs w:val="28"/>
          <w:lang w:val="en-US" w:eastAsia="ru-RU"/>
        </w:rPr>
        <w:t>s</w:t>
      </w:r>
      <w:r w:rsidRPr="003D7479">
        <w:rPr>
          <w:rFonts w:eastAsia="Times New Roman" w:cstheme="minorHAnsi"/>
          <w:color w:val="000000"/>
          <w:sz w:val="28"/>
          <w:szCs w:val="28"/>
          <w:lang w:val="en-US" w:eastAsia="ru-RU"/>
        </w:rPr>
        <w:t xml:space="preserve"> and the Bonus (the image of the bed) neglect</w:t>
      </w:r>
      <w:r w:rsidR="00DB6027">
        <w:rPr>
          <w:rFonts w:eastAsia="Times New Roman" w:cstheme="minorHAnsi"/>
          <w:color w:val="000000"/>
          <w:sz w:val="28"/>
          <w:szCs w:val="28"/>
          <w:lang w:val="en-US" w:eastAsia="ru-RU"/>
        </w:rPr>
        <w:t>s</w:t>
      </w:r>
      <w:r w:rsidRPr="003D7479">
        <w:rPr>
          <w:rFonts w:eastAsia="Times New Roman" w:cstheme="minorHAnsi"/>
          <w:color w:val="000000"/>
          <w:sz w:val="28"/>
          <w:szCs w:val="28"/>
          <w:lang w:val="en-US" w:eastAsia="ru-RU"/>
        </w:rPr>
        <w:t xml:space="preserve"> the bonus game if you’ll see it three times on the reels.</w:t>
      </w:r>
    </w:p>
    <w:p w:rsidR="003D7479" w:rsidRPr="003D7479" w:rsidRDefault="003D7479" w:rsidP="003D7479">
      <w:pPr>
        <w:spacing w:line="240" w:lineRule="auto"/>
        <w:jc w:val="center"/>
        <w:rPr>
          <w:rFonts w:eastAsia="Times New Roman" w:cstheme="minorHAnsi"/>
          <w:szCs w:val="24"/>
          <w:lang w:val="en-US" w:eastAsia="ru-RU"/>
        </w:rPr>
      </w:pPr>
      <w:r w:rsidRPr="003D7479">
        <w:rPr>
          <w:rFonts w:eastAsia="Times New Roman" w:cstheme="minorHAnsi"/>
          <w:i/>
          <w:iCs/>
          <w:color w:val="000000"/>
          <w:sz w:val="28"/>
          <w:szCs w:val="28"/>
          <w:lang w:val="en-US" w:eastAsia="ru-RU"/>
        </w:rPr>
        <w:t>The bonuses</w:t>
      </w:r>
    </w:p>
    <w:p w:rsidR="003D7479" w:rsidRPr="003D7479" w:rsidRDefault="003D7479" w:rsidP="003D7479">
      <w:pPr>
        <w:spacing w:line="240" w:lineRule="auto"/>
        <w:jc w:val="both"/>
        <w:rPr>
          <w:rFonts w:eastAsia="Times New Roman" w:cstheme="minorHAnsi"/>
          <w:szCs w:val="24"/>
          <w:lang w:val="en-US" w:eastAsia="ru-RU"/>
        </w:rPr>
      </w:pPr>
      <w:r w:rsidRPr="003D7479">
        <w:rPr>
          <w:rFonts w:eastAsia="Times New Roman" w:cstheme="minorHAnsi"/>
          <w:color w:val="000000"/>
          <w:sz w:val="28"/>
          <w:szCs w:val="28"/>
          <w:lang w:val="en-US" w:eastAsia="ru-RU"/>
        </w:rPr>
        <w:t xml:space="preserve">There are many bonuses in “Under the Bed”, </w:t>
      </w:r>
      <w:r w:rsidR="00DB6027">
        <w:rPr>
          <w:rFonts w:eastAsia="Times New Roman" w:cstheme="minorHAnsi"/>
          <w:color w:val="000000"/>
          <w:sz w:val="28"/>
          <w:szCs w:val="28"/>
          <w:lang w:val="en-US" w:eastAsia="ru-RU"/>
        </w:rPr>
        <w:t xml:space="preserve">the </w:t>
      </w:r>
      <w:r w:rsidRPr="003D7479">
        <w:rPr>
          <w:rFonts w:eastAsia="Times New Roman" w:cstheme="minorHAnsi"/>
          <w:color w:val="000000"/>
          <w:sz w:val="28"/>
          <w:szCs w:val="28"/>
          <w:lang w:val="en-US" w:eastAsia="ru-RU"/>
        </w:rPr>
        <w:t>Risk game</w:t>
      </w:r>
      <w:r w:rsidR="00DB6027">
        <w:rPr>
          <w:rFonts w:eastAsia="Times New Roman" w:cstheme="minorHAnsi"/>
          <w:color w:val="000000"/>
          <w:sz w:val="28"/>
          <w:szCs w:val="28"/>
          <w:lang w:val="en-US" w:eastAsia="ru-RU"/>
        </w:rPr>
        <w:t>,</w:t>
      </w:r>
      <w:r w:rsidRPr="003D7479">
        <w:rPr>
          <w:rFonts w:eastAsia="Times New Roman" w:cstheme="minorHAnsi"/>
          <w:color w:val="000000"/>
          <w:sz w:val="28"/>
          <w:szCs w:val="28"/>
          <w:lang w:val="en-US" w:eastAsia="ru-RU"/>
        </w:rPr>
        <w:t xml:space="preserve"> and the Bonus game.</w:t>
      </w:r>
      <w:r w:rsidRPr="003D7479">
        <w:rPr>
          <w:rFonts w:eastAsia="Times New Roman" w:cstheme="minorHAnsi"/>
          <w:color w:val="000000"/>
          <w:sz w:val="22"/>
          <w:lang w:val="en-US" w:eastAsia="ru-RU"/>
        </w:rPr>
        <w:t xml:space="preserve"> </w:t>
      </w:r>
      <w:r w:rsidR="00DB6027">
        <w:rPr>
          <w:rFonts w:eastAsia="Times New Roman" w:cstheme="minorHAnsi"/>
          <w:color w:val="000000"/>
          <w:sz w:val="28"/>
          <w:szCs w:val="28"/>
          <w:lang w:val="en-US" w:eastAsia="ru-RU"/>
        </w:rPr>
        <w:t>The main symbol</w:t>
      </w:r>
      <w:r w:rsidRPr="003D7479">
        <w:rPr>
          <w:rFonts w:eastAsia="Times New Roman" w:cstheme="minorHAnsi"/>
          <w:color w:val="000000"/>
          <w:sz w:val="28"/>
          <w:szCs w:val="28"/>
          <w:lang w:val="en-US" w:eastAsia="ru-RU"/>
        </w:rPr>
        <w:t xml:space="preserve"> of the bonus rounds is the children on the bed with the fear </w:t>
      </w:r>
      <w:r w:rsidR="00DB6027">
        <w:rPr>
          <w:rFonts w:eastAsia="Times New Roman" w:cstheme="minorHAnsi"/>
          <w:color w:val="000000"/>
          <w:sz w:val="28"/>
          <w:szCs w:val="28"/>
          <w:lang w:val="en-US" w:eastAsia="ru-RU"/>
        </w:rPr>
        <w:t xml:space="preserve">of </w:t>
      </w:r>
      <w:r w:rsidRPr="003D7479">
        <w:rPr>
          <w:rFonts w:eastAsia="Times New Roman" w:cstheme="minorHAnsi"/>
          <w:color w:val="000000"/>
          <w:sz w:val="28"/>
          <w:szCs w:val="28"/>
          <w:lang w:val="en-US" w:eastAsia="ru-RU"/>
        </w:rPr>
        <w:t>waiting for their savior.</w:t>
      </w:r>
      <w:r w:rsidRPr="003D7479">
        <w:rPr>
          <w:rFonts w:eastAsia="Times New Roman" w:cstheme="minorHAnsi"/>
          <w:color w:val="000000"/>
          <w:sz w:val="22"/>
          <w:lang w:val="en-US" w:eastAsia="ru-RU"/>
        </w:rPr>
        <w:t xml:space="preserve"> </w:t>
      </w:r>
      <w:r w:rsidRPr="003D7479">
        <w:rPr>
          <w:rFonts w:eastAsia="Times New Roman" w:cstheme="minorHAnsi"/>
          <w:color w:val="000000"/>
          <w:sz w:val="28"/>
          <w:szCs w:val="28"/>
          <w:lang w:val="en-US" w:eastAsia="ru-RU"/>
        </w:rPr>
        <w:t xml:space="preserve">When you get the opportunity to play the bonus game you’ll see the </w:t>
      </w:r>
      <w:r w:rsidR="00DB6027">
        <w:rPr>
          <w:rFonts w:eastAsia="Times New Roman" w:cstheme="minorHAnsi"/>
          <w:color w:val="000000"/>
          <w:sz w:val="28"/>
          <w:szCs w:val="28"/>
          <w:lang w:val="en-US" w:eastAsia="ru-RU"/>
        </w:rPr>
        <w:t>five cards on the screen. By</w:t>
      </w:r>
      <w:r w:rsidRPr="003D7479">
        <w:rPr>
          <w:rFonts w:eastAsia="Times New Roman" w:cstheme="minorHAnsi"/>
          <w:color w:val="000000"/>
          <w:sz w:val="28"/>
          <w:szCs w:val="28"/>
          <w:lang w:val="en-US" w:eastAsia="ru-RU"/>
        </w:rPr>
        <w:t xml:space="preserve"> choosing </w:t>
      </w:r>
      <w:r w:rsidR="00DB6027">
        <w:rPr>
          <w:rFonts w:eastAsia="Times New Roman" w:cstheme="minorHAnsi"/>
          <w:color w:val="000000"/>
          <w:sz w:val="28"/>
          <w:szCs w:val="28"/>
          <w:lang w:val="en-US" w:eastAsia="ru-RU"/>
        </w:rPr>
        <w:t>any card, you get</w:t>
      </w:r>
      <w:r w:rsidRPr="003D7479">
        <w:rPr>
          <w:rFonts w:eastAsia="Times New Roman" w:cstheme="minorHAnsi"/>
          <w:color w:val="000000"/>
          <w:sz w:val="28"/>
          <w:szCs w:val="28"/>
          <w:lang w:val="en-US" w:eastAsia="ru-RU"/>
        </w:rPr>
        <w:t xml:space="preserve"> paid for the Monsters.</w:t>
      </w:r>
      <w:r w:rsidRPr="003D7479">
        <w:rPr>
          <w:rFonts w:eastAsia="Times New Roman" w:cstheme="minorHAnsi"/>
          <w:color w:val="000000"/>
          <w:sz w:val="22"/>
          <w:lang w:val="en-US" w:eastAsia="ru-RU"/>
        </w:rPr>
        <w:t xml:space="preserve"> </w:t>
      </w:r>
      <w:r w:rsidRPr="003D7479">
        <w:rPr>
          <w:rFonts w:eastAsia="Times New Roman" w:cstheme="minorHAnsi"/>
          <w:color w:val="000000"/>
          <w:sz w:val="28"/>
          <w:szCs w:val="28"/>
          <w:lang w:val="en-US" w:eastAsia="ru-RU"/>
        </w:rPr>
        <w:t>You should choose all the cards or when you see them the word “COLLECT”.</w:t>
      </w:r>
      <w:r w:rsidRPr="003D7479">
        <w:rPr>
          <w:rFonts w:eastAsia="Times New Roman" w:cstheme="minorHAnsi"/>
          <w:color w:val="000000"/>
          <w:sz w:val="22"/>
          <w:lang w:val="en-US" w:eastAsia="ru-RU"/>
        </w:rPr>
        <w:t xml:space="preserve"> </w:t>
      </w:r>
      <w:r w:rsidRPr="003D7479">
        <w:rPr>
          <w:rFonts w:eastAsia="Times New Roman" w:cstheme="minorHAnsi"/>
          <w:color w:val="000000"/>
          <w:sz w:val="28"/>
          <w:szCs w:val="28"/>
          <w:lang w:val="en-US" w:eastAsia="ru-RU"/>
        </w:rPr>
        <w:t>Then you get the money into your account.</w:t>
      </w:r>
    </w:p>
    <w:p w:rsidR="003D7479" w:rsidRPr="00DB6027" w:rsidRDefault="003D7479" w:rsidP="00DB6027">
      <w:pPr>
        <w:spacing w:line="240" w:lineRule="auto"/>
        <w:jc w:val="both"/>
        <w:rPr>
          <w:rFonts w:eastAsia="Times New Roman" w:cstheme="minorHAnsi"/>
          <w:szCs w:val="24"/>
          <w:lang w:val="en-US" w:eastAsia="ru-RU"/>
        </w:rPr>
      </w:pPr>
      <w:r w:rsidRPr="003D7479">
        <w:rPr>
          <w:rFonts w:eastAsia="Times New Roman" w:cstheme="minorHAnsi"/>
          <w:color w:val="000000"/>
          <w:sz w:val="28"/>
          <w:szCs w:val="28"/>
          <w:lang w:val="en-US" w:eastAsia="ru-RU"/>
        </w:rPr>
        <w:t xml:space="preserve">If you want to win a big money you </w:t>
      </w:r>
      <w:r w:rsidR="00DB6027">
        <w:rPr>
          <w:rFonts w:eastAsia="Times New Roman" w:cstheme="minorHAnsi"/>
          <w:color w:val="000000"/>
          <w:sz w:val="28"/>
          <w:szCs w:val="28"/>
          <w:lang w:val="en-US" w:eastAsia="ru-RU"/>
        </w:rPr>
        <w:t xml:space="preserve">are </w:t>
      </w:r>
      <w:r w:rsidRPr="003D7479">
        <w:rPr>
          <w:rFonts w:eastAsia="Times New Roman" w:cstheme="minorHAnsi"/>
          <w:color w:val="000000"/>
          <w:sz w:val="28"/>
          <w:szCs w:val="28"/>
          <w:lang w:val="en-US" w:eastAsia="ru-RU"/>
        </w:rPr>
        <w:t>simply compel</w:t>
      </w:r>
      <w:r w:rsidR="00DB6027">
        <w:rPr>
          <w:rFonts w:eastAsia="Times New Roman" w:cstheme="minorHAnsi"/>
          <w:color w:val="000000"/>
          <w:sz w:val="28"/>
          <w:szCs w:val="28"/>
          <w:lang w:val="en-US" w:eastAsia="ru-RU"/>
        </w:rPr>
        <w:t>led</w:t>
      </w:r>
      <w:r w:rsidRPr="003D7479">
        <w:rPr>
          <w:rFonts w:eastAsia="Times New Roman" w:cstheme="minorHAnsi"/>
          <w:color w:val="000000"/>
          <w:sz w:val="28"/>
          <w:szCs w:val="28"/>
          <w:lang w:val="en-US" w:eastAsia="ru-RU"/>
        </w:rPr>
        <w:t xml:space="preserve"> to invest your efforts and money into this mechanism</w:t>
      </w:r>
      <w:r w:rsidR="00DB6027">
        <w:rPr>
          <w:rFonts w:eastAsia="Times New Roman" w:cstheme="minorHAnsi"/>
          <w:color w:val="000000"/>
          <w:sz w:val="28"/>
          <w:szCs w:val="28"/>
          <w:lang w:val="en-US" w:eastAsia="ru-RU"/>
        </w:rPr>
        <w:t>,</w:t>
      </w:r>
      <w:r w:rsidRPr="003D7479">
        <w:rPr>
          <w:rFonts w:eastAsia="Times New Roman" w:cstheme="minorHAnsi"/>
          <w:color w:val="000000"/>
          <w:sz w:val="28"/>
          <w:szCs w:val="28"/>
          <w:lang w:val="en-US" w:eastAsia="ru-RU"/>
        </w:rPr>
        <w:t xml:space="preserve"> and you’ll not regret</w:t>
      </w:r>
      <w:r w:rsidR="00DB6027">
        <w:rPr>
          <w:rFonts w:eastAsia="Times New Roman" w:cstheme="minorHAnsi"/>
          <w:color w:val="000000"/>
          <w:sz w:val="28"/>
          <w:szCs w:val="28"/>
          <w:lang w:val="en-US" w:eastAsia="ru-RU"/>
        </w:rPr>
        <w:t xml:space="preserve"> it</w:t>
      </w:r>
      <w:r w:rsidRPr="003D7479">
        <w:rPr>
          <w:rFonts w:eastAsia="Times New Roman" w:cstheme="minorHAnsi"/>
          <w:color w:val="000000"/>
          <w:sz w:val="28"/>
          <w:szCs w:val="28"/>
          <w:lang w:val="en-US" w:eastAsia="ru-RU"/>
        </w:rPr>
        <w:t>.</w:t>
      </w:r>
    </w:p>
    <w:sectPr w:rsidR="003D7479" w:rsidRPr="00DB6027" w:rsidSect="00552A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characterSpacingControl w:val="doNotCompress"/>
  <w:compat/>
  <w:rsids>
    <w:rsidRoot w:val="003D7479"/>
    <w:rsid w:val="003D7479"/>
    <w:rsid w:val="00552A26"/>
    <w:rsid w:val="006B31FA"/>
    <w:rsid w:val="00895185"/>
    <w:rsid w:val="00D531F9"/>
    <w:rsid w:val="00DB6027"/>
    <w:rsid w:val="00F54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1FA"/>
    <w:rPr>
      <w:sz w:val="24"/>
    </w:rPr>
  </w:style>
  <w:style w:type="paragraph" w:styleId="1">
    <w:name w:val="heading 1"/>
    <w:basedOn w:val="a"/>
    <w:next w:val="a"/>
    <w:link w:val="10"/>
    <w:autoRedefine/>
    <w:uiPriority w:val="9"/>
    <w:qFormat/>
    <w:rsid w:val="006B31FA"/>
    <w:pPr>
      <w:keepNext/>
      <w:keepLines/>
      <w:spacing w:before="480" w:after="0"/>
      <w:outlineLvl w:val="0"/>
    </w:pPr>
    <w:rPr>
      <w:rFonts w:eastAsiaTheme="majorEastAsia" w:cstheme="majorBidi"/>
      <w:b/>
      <w:bCs/>
      <w:color w:val="365F91" w:themeColor="accent1" w:themeShade="BF"/>
      <w:sz w:val="28"/>
      <w:szCs w:val="28"/>
    </w:rPr>
  </w:style>
  <w:style w:type="paragraph" w:styleId="2">
    <w:name w:val="heading 2"/>
    <w:basedOn w:val="a"/>
    <w:next w:val="a"/>
    <w:link w:val="20"/>
    <w:autoRedefine/>
    <w:uiPriority w:val="9"/>
    <w:unhideWhenUsed/>
    <w:qFormat/>
    <w:rsid w:val="006B31FA"/>
    <w:pPr>
      <w:keepNext/>
      <w:keepLines/>
      <w:spacing w:before="200" w:after="0"/>
      <w:outlineLvl w:val="1"/>
    </w:pPr>
    <w:rPr>
      <w:rFonts w:eastAsiaTheme="majorEastAsia" w:cstheme="majorBidi"/>
      <w:b/>
      <w:bCs/>
      <w:color w:val="4F81BD" w:themeColor="accent1"/>
      <w:sz w:val="26"/>
      <w:szCs w:val="26"/>
    </w:rPr>
  </w:style>
  <w:style w:type="paragraph" w:styleId="3">
    <w:name w:val="heading 3"/>
    <w:basedOn w:val="a"/>
    <w:next w:val="a"/>
    <w:link w:val="30"/>
    <w:autoRedefine/>
    <w:uiPriority w:val="9"/>
    <w:unhideWhenUsed/>
    <w:qFormat/>
    <w:rsid w:val="006B31FA"/>
    <w:pPr>
      <w:keepNext/>
      <w:keepLines/>
      <w:spacing w:before="200" w:after="0"/>
      <w:outlineLvl w:val="2"/>
    </w:pPr>
    <w:rPr>
      <w:rFonts w:eastAsiaTheme="majorEastAsia" w:cstheme="majorBidi"/>
      <w:b/>
      <w:bCs/>
      <w:color w:val="4F81BD" w:themeColor="accent1"/>
    </w:rPr>
  </w:style>
  <w:style w:type="paragraph" w:styleId="4">
    <w:name w:val="heading 4"/>
    <w:basedOn w:val="a"/>
    <w:next w:val="a"/>
    <w:link w:val="40"/>
    <w:autoRedefine/>
    <w:uiPriority w:val="9"/>
    <w:unhideWhenUsed/>
    <w:qFormat/>
    <w:rsid w:val="006B31FA"/>
    <w:pPr>
      <w:keepNext/>
      <w:keepLines/>
      <w:spacing w:before="200" w:after="0"/>
      <w:outlineLvl w:val="3"/>
    </w:pPr>
    <w:rPr>
      <w:rFonts w:eastAsiaTheme="majorEastAsia" w:cstheme="majorBidi"/>
      <w:b/>
      <w:bCs/>
      <w:i/>
      <w:iCs/>
      <w:color w:val="4F81BD" w:themeColor="accent1"/>
    </w:rPr>
  </w:style>
  <w:style w:type="paragraph" w:styleId="5">
    <w:name w:val="heading 5"/>
    <w:basedOn w:val="a"/>
    <w:next w:val="a"/>
    <w:link w:val="50"/>
    <w:autoRedefine/>
    <w:uiPriority w:val="9"/>
    <w:semiHidden/>
    <w:unhideWhenUsed/>
    <w:qFormat/>
    <w:rsid w:val="006B31FA"/>
    <w:pPr>
      <w:keepNext/>
      <w:keepLines/>
      <w:spacing w:before="200" w:after="0"/>
      <w:outlineLvl w:val="4"/>
    </w:pPr>
    <w:rPr>
      <w:rFonts w:eastAsiaTheme="majorEastAsia"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31FA"/>
    <w:rPr>
      <w:rFonts w:eastAsiaTheme="majorEastAsia" w:cstheme="majorBidi"/>
      <w:b/>
      <w:bCs/>
      <w:color w:val="365F91" w:themeColor="accent1" w:themeShade="BF"/>
      <w:sz w:val="28"/>
      <w:szCs w:val="28"/>
    </w:rPr>
  </w:style>
  <w:style w:type="character" w:customStyle="1" w:styleId="20">
    <w:name w:val="Заголовок 2 Знак"/>
    <w:basedOn w:val="a0"/>
    <w:link w:val="2"/>
    <w:uiPriority w:val="9"/>
    <w:rsid w:val="006B31FA"/>
    <w:rPr>
      <w:rFonts w:eastAsiaTheme="majorEastAsia" w:cstheme="majorBidi"/>
      <w:b/>
      <w:bCs/>
      <w:color w:val="4F81BD" w:themeColor="accent1"/>
      <w:sz w:val="26"/>
      <w:szCs w:val="26"/>
    </w:rPr>
  </w:style>
  <w:style w:type="character" w:customStyle="1" w:styleId="30">
    <w:name w:val="Заголовок 3 Знак"/>
    <w:basedOn w:val="a0"/>
    <w:link w:val="3"/>
    <w:uiPriority w:val="9"/>
    <w:rsid w:val="006B31FA"/>
    <w:rPr>
      <w:rFonts w:eastAsiaTheme="majorEastAsia" w:cstheme="majorBidi"/>
      <w:b/>
      <w:bCs/>
      <w:color w:val="4F81BD" w:themeColor="accent1"/>
      <w:sz w:val="24"/>
    </w:rPr>
  </w:style>
  <w:style w:type="character" w:customStyle="1" w:styleId="40">
    <w:name w:val="Заголовок 4 Знак"/>
    <w:basedOn w:val="a0"/>
    <w:link w:val="4"/>
    <w:uiPriority w:val="9"/>
    <w:rsid w:val="006B31FA"/>
    <w:rPr>
      <w:rFonts w:eastAsiaTheme="majorEastAsia" w:cstheme="majorBidi"/>
      <w:b/>
      <w:bCs/>
      <w:i/>
      <w:iCs/>
      <w:color w:val="4F81BD" w:themeColor="accent1"/>
      <w:sz w:val="24"/>
    </w:rPr>
  </w:style>
  <w:style w:type="character" w:customStyle="1" w:styleId="50">
    <w:name w:val="Заголовок 5 Знак"/>
    <w:basedOn w:val="a0"/>
    <w:link w:val="5"/>
    <w:uiPriority w:val="9"/>
    <w:semiHidden/>
    <w:rsid w:val="006B31FA"/>
    <w:rPr>
      <w:rFonts w:eastAsiaTheme="majorEastAsia" w:cstheme="majorBidi"/>
      <w:color w:val="243F60" w:themeColor="accent1" w:themeShade="7F"/>
      <w:sz w:val="24"/>
    </w:rPr>
  </w:style>
  <w:style w:type="paragraph" w:styleId="a3">
    <w:name w:val="Normal (Web)"/>
    <w:basedOn w:val="a"/>
    <w:uiPriority w:val="99"/>
    <w:unhideWhenUsed/>
    <w:rsid w:val="003D7479"/>
    <w:pPr>
      <w:spacing w:before="100" w:beforeAutospacing="1" w:after="100" w:afterAutospacing="1" w:line="240" w:lineRule="auto"/>
    </w:pPr>
    <w:rPr>
      <w:rFonts w:ascii="Times New Roman" w:eastAsia="Times New Roman" w:hAnsi="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1580285119">
      <w:bodyDiv w:val="1"/>
      <w:marLeft w:val="0"/>
      <w:marRight w:val="0"/>
      <w:marTop w:val="0"/>
      <w:marBottom w:val="0"/>
      <w:divBdr>
        <w:top w:val="none" w:sz="0" w:space="0" w:color="auto"/>
        <w:left w:val="none" w:sz="0" w:space="0" w:color="auto"/>
        <w:bottom w:val="none" w:sz="0" w:space="0" w:color="auto"/>
        <w:right w:val="none" w:sz="0" w:space="0" w:color="auto"/>
      </w:divBdr>
      <w:divsChild>
        <w:div w:id="22703642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446</Words>
  <Characters>2545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Striletz</dc:creator>
  <cp:keywords/>
  <dc:description/>
  <cp:lastModifiedBy>Svitlana Striletz</cp:lastModifiedBy>
  <cp:revision>3</cp:revision>
  <dcterms:created xsi:type="dcterms:W3CDTF">2021-11-05T09:15:00Z</dcterms:created>
  <dcterms:modified xsi:type="dcterms:W3CDTF">2021-11-05T09:22:00Z</dcterms:modified>
</cp:coreProperties>
</file>