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7B" w:rsidRPr="007B3BFF" w:rsidRDefault="0036407B" w:rsidP="008C0A3C">
      <w:pPr>
        <w:jc w:val="both"/>
        <w:rPr>
          <w:szCs w:val="24"/>
          <w:lang w:val="ru-RU"/>
        </w:rPr>
      </w:pPr>
      <w:r w:rsidRPr="007B3BFF">
        <w:rPr>
          <w:szCs w:val="24"/>
          <w:lang w:val="ru-RU"/>
        </w:rPr>
        <w:t>Бывают ситуации, когда по целому ряду причин эксплуатация участка земли попросту невозможна ввиду чрезмерного количества грунтовых вод, избавиться от которых можно исключительно при помощи дренажа участка. Это далеко не единственная причина, вызывающая такую необходимость. На самом деле их гораздо больше:</w:t>
      </w:r>
    </w:p>
    <w:p w:rsidR="0036407B" w:rsidRPr="007B3BFF" w:rsidRDefault="0036407B" w:rsidP="0036407B">
      <w:pPr>
        <w:pStyle w:val="a3"/>
        <w:numPr>
          <w:ilvl w:val="0"/>
          <w:numId w:val="1"/>
        </w:numPr>
        <w:jc w:val="both"/>
        <w:rPr>
          <w:szCs w:val="24"/>
          <w:lang w:val="ru-RU"/>
        </w:rPr>
      </w:pPr>
      <w:r w:rsidRPr="007B3BFF">
        <w:rPr>
          <w:szCs w:val="24"/>
          <w:lang w:val="ru-RU"/>
        </w:rPr>
        <w:t>Высокий уровень грунтовых вод;</w:t>
      </w:r>
    </w:p>
    <w:p w:rsidR="0036407B" w:rsidRPr="007B3BFF" w:rsidRDefault="0036407B" w:rsidP="0036407B">
      <w:pPr>
        <w:pStyle w:val="a3"/>
        <w:numPr>
          <w:ilvl w:val="0"/>
          <w:numId w:val="1"/>
        </w:numPr>
        <w:jc w:val="both"/>
        <w:rPr>
          <w:szCs w:val="24"/>
          <w:lang w:val="ru-RU"/>
        </w:rPr>
      </w:pPr>
      <w:r w:rsidRPr="007B3BFF">
        <w:rPr>
          <w:szCs w:val="24"/>
          <w:lang w:val="ru-RU"/>
        </w:rPr>
        <w:t>Большое количество осадков;</w:t>
      </w:r>
    </w:p>
    <w:p w:rsidR="0036407B" w:rsidRPr="007B3BFF" w:rsidRDefault="0036407B" w:rsidP="0036407B">
      <w:pPr>
        <w:pStyle w:val="a3"/>
        <w:numPr>
          <w:ilvl w:val="0"/>
          <w:numId w:val="1"/>
        </w:numPr>
        <w:jc w:val="both"/>
        <w:rPr>
          <w:szCs w:val="24"/>
          <w:lang w:val="ru-RU"/>
        </w:rPr>
      </w:pPr>
      <w:r w:rsidRPr="007B3BFF">
        <w:rPr>
          <w:szCs w:val="24"/>
          <w:lang w:val="ru-RU"/>
        </w:rPr>
        <w:t>Необходимость сохранения определенного уровня влажности грунта;</w:t>
      </w:r>
    </w:p>
    <w:p w:rsidR="0036407B" w:rsidRPr="007B3BFF" w:rsidRDefault="0036407B" w:rsidP="0036407B">
      <w:pPr>
        <w:pStyle w:val="a3"/>
        <w:numPr>
          <w:ilvl w:val="0"/>
          <w:numId w:val="1"/>
        </w:numPr>
        <w:jc w:val="both"/>
        <w:rPr>
          <w:szCs w:val="24"/>
          <w:lang w:val="ru-RU"/>
        </w:rPr>
      </w:pPr>
      <w:r w:rsidRPr="007B3BFF">
        <w:rPr>
          <w:szCs w:val="24"/>
          <w:lang w:val="ru-RU"/>
        </w:rPr>
        <w:t>Прочие технические нормативы и правила.</w:t>
      </w:r>
    </w:p>
    <w:p w:rsidR="003E6F29" w:rsidRPr="007B3BFF" w:rsidRDefault="00905FDE" w:rsidP="0036407B">
      <w:pPr>
        <w:jc w:val="both"/>
        <w:rPr>
          <w:szCs w:val="24"/>
          <w:lang w:val="ru-RU"/>
        </w:rPr>
      </w:pPr>
      <w:r>
        <w:rPr>
          <w:szCs w:val="24"/>
          <w:lang w:val="ru-RU"/>
        </w:rPr>
        <w:t>Преимущественно</w:t>
      </w:r>
      <w:r w:rsidR="0036407B" w:rsidRPr="007B3BFF">
        <w:rPr>
          <w:szCs w:val="24"/>
          <w:lang w:val="ru-RU"/>
        </w:rPr>
        <w:t xml:space="preserve"> дренаж используют с ц</w:t>
      </w:r>
      <w:r>
        <w:rPr>
          <w:szCs w:val="24"/>
          <w:lang w:val="ru-RU"/>
        </w:rPr>
        <w:t>елью регулировки уровня влажности</w:t>
      </w:r>
      <w:r w:rsidR="0036407B" w:rsidRPr="007B3BFF">
        <w:rPr>
          <w:szCs w:val="24"/>
          <w:lang w:val="ru-RU"/>
        </w:rPr>
        <w:t xml:space="preserve"> на</w:t>
      </w:r>
      <w:r>
        <w:rPr>
          <w:szCs w:val="24"/>
          <w:lang w:val="ru-RU"/>
        </w:rPr>
        <w:t xml:space="preserve"> определенном</w:t>
      </w:r>
      <w:r w:rsidR="0036407B" w:rsidRPr="007B3BFF">
        <w:rPr>
          <w:szCs w:val="24"/>
          <w:lang w:val="ru-RU"/>
        </w:rPr>
        <w:t xml:space="preserve"> участке земли. Это могут быть футбольные стадионы, где переизбыток влаги попросту недопустим или же любые другие участки. Во втором случае повод для выполнения работ по дренажу </w:t>
      </w:r>
      <w:r w:rsidR="003E6F29" w:rsidRPr="007B3BFF">
        <w:rPr>
          <w:szCs w:val="24"/>
          <w:lang w:val="ru-RU"/>
        </w:rPr>
        <w:t>–</w:t>
      </w:r>
      <w:r w:rsidR="0036407B" w:rsidRPr="007B3BFF">
        <w:rPr>
          <w:szCs w:val="24"/>
          <w:lang w:val="ru-RU"/>
        </w:rPr>
        <w:t xml:space="preserve"> </w:t>
      </w:r>
      <w:r w:rsidR="003E6F29" w:rsidRPr="007B3BFF">
        <w:rPr>
          <w:szCs w:val="24"/>
          <w:lang w:val="ru-RU"/>
        </w:rPr>
        <w:t xml:space="preserve">улучшение качества воды в колодцах, создание искусственных водоемов или ручьев согласно проекту ландшафтного дизайна и </w:t>
      </w:r>
      <w:proofErr w:type="gramStart"/>
      <w:r w:rsidR="003E6F29" w:rsidRPr="007B3BFF">
        <w:rPr>
          <w:szCs w:val="24"/>
          <w:lang w:val="ru-RU"/>
        </w:rPr>
        <w:t>все то</w:t>
      </w:r>
      <w:proofErr w:type="gramEnd"/>
      <w:r w:rsidR="003E6F29" w:rsidRPr="007B3BFF">
        <w:rPr>
          <w:szCs w:val="24"/>
          <w:lang w:val="ru-RU"/>
        </w:rPr>
        <w:t xml:space="preserve"> же снижение уровня водоносного горизонта.</w:t>
      </w:r>
    </w:p>
    <w:p w:rsidR="003E6F29" w:rsidRPr="007B3BFF" w:rsidRDefault="003E6F29" w:rsidP="007B3BFF">
      <w:pPr>
        <w:pStyle w:val="2"/>
        <w:rPr>
          <w:b w:val="0"/>
          <w:lang w:val="ru-RU"/>
        </w:rPr>
      </w:pPr>
      <w:r w:rsidRPr="007B3BFF">
        <w:rPr>
          <w:b w:val="0"/>
          <w:lang w:val="ru-RU"/>
        </w:rPr>
        <w:t>Основные этапы создания дренажной системы</w:t>
      </w:r>
    </w:p>
    <w:p w:rsidR="003E6F29" w:rsidRPr="007B3BFF" w:rsidRDefault="00905FDE" w:rsidP="003E6F29">
      <w:pPr>
        <w:rPr>
          <w:lang w:val="ru-RU"/>
        </w:rPr>
      </w:pPr>
      <w:r>
        <w:rPr>
          <w:lang w:val="ru-RU"/>
        </w:rPr>
        <w:t>Все работы по обу</w:t>
      </w:r>
      <w:r w:rsidR="003E6F29" w:rsidRPr="007B3BFF">
        <w:rPr>
          <w:lang w:val="ru-RU"/>
        </w:rPr>
        <w:t xml:space="preserve">стройству дренажа на участке выполняются с полным соблюдением требований </w:t>
      </w:r>
      <w:r>
        <w:rPr>
          <w:lang w:val="ru-RU"/>
        </w:rPr>
        <w:t>документации, регулирующей правила выполнения</w:t>
      </w:r>
      <w:r w:rsidR="003E6F29" w:rsidRPr="007B3BFF">
        <w:rPr>
          <w:lang w:val="ru-RU"/>
        </w:rPr>
        <w:t xml:space="preserve"> и в жестко определенной последовательности. Условно весь процесс можно разделить на следующие этапы:</w:t>
      </w:r>
    </w:p>
    <w:p w:rsidR="003E6F29" w:rsidRPr="007B3BFF" w:rsidRDefault="003E6F29" w:rsidP="003E6F29">
      <w:pPr>
        <w:pStyle w:val="a3"/>
        <w:numPr>
          <w:ilvl w:val="0"/>
          <w:numId w:val="2"/>
        </w:numPr>
        <w:rPr>
          <w:lang w:val="ru-RU"/>
        </w:rPr>
      </w:pPr>
      <w:r w:rsidRPr="007B3BFF">
        <w:rPr>
          <w:lang w:val="ru-RU"/>
        </w:rPr>
        <w:t>Геологические изыскания. Главная их цель – определение свой</w:t>
      </w:r>
      <w:proofErr w:type="gramStart"/>
      <w:r w:rsidRPr="007B3BFF">
        <w:rPr>
          <w:lang w:val="ru-RU"/>
        </w:rPr>
        <w:t>ств гр</w:t>
      </w:r>
      <w:proofErr w:type="gramEnd"/>
      <w:r w:rsidRPr="007B3BFF">
        <w:rPr>
          <w:lang w:val="ru-RU"/>
        </w:rPr>
        <w:t>унта на конкретном участке, особенности расположения водоносных горизонтов и другие особенности ландшафта.</w:t>
      </w:r>
    </w:p>
    <w:p w:rsidR="003E6F29" w:rsidRPr="007B3BFF" w:rsidRDefault="003E6F29" w:rsidP="003E6F29">
      <w:pPr>
        <w:pStyle w:val="a3"/>
        <w:numPr>
          <w:ilvl w:val="0"/>
          <w:numId w:val="2"/>
        </w:numPr>
        <w:rPr>
          <w:lang w:val="ru-RU"/>
        </w:rPr>
      </w:pPr>
      <w:r w:rsidRPr="007B3BFF">
        <w:rPr>
          <w:lang w:val="ru-RU"/>
        </w:rPr>
        <w:t>Разработка проекта дренажной системы. Без выполнения этого пункта приступать к работе категорически запрещено. Грамотно выполненная документация позволяет учесть все особенности объекта и экстренно видоизменять прое</w:t>
      </w:r>
      <w:proofErr w:type="gramStart"/>
      <w:r w:rsidRPr="007B3BFF">
        <w:rPr>
          <w:lang w:val="ru-RU"/>
        </w:rPr>
        <w:t>кт в пр</w:t>
      </w:r>
      <w:proofErr w:type="gramEnd"/>
      <w:r w:rsidRPr="007B3BFF">
        <w:rPr>
          <w:lang w:val="ru-RU"/>
        </w:rPr>
        <w:t>оцессе производства без нарушения технологии.</w:t>
      </w:r>
    </w:p>
    <w:p w:rsidR="003E6F29" w:rsidRPr="007B3BFF" w:rsidRDefault="00A4761E" w:rsidP="003E6F29">
      <w:pPr>
        <w:pStyle w:val="a3"/>
        <w:numPr>
          <w:ilvl w:val="0"/>
          <w:numId w:val="2"/>
        </w:numPr>
        <w:rPr>
          <w:lang w:val="ru-RU"/>
        </w:rPr>
      </w:pPr>
      <w:r w:rsidRPr="007B3BFF">
        <w:rPr>
          <w:lang w:val="ru-RU"/>
        </w:rPr>
        <w:t>Подготовительные работы. Зачистка участка, доставка всех необходимых материалов и оборудования – важный момент, который напрямую влияет на оперативность устройства дренажа без ухудшения качества и с гарантией полноценной функциональности.</w:t>
      </w:r>
    </w:p>
    <w:p w:rsidR="00A4761E" w:rsidRPr="007B3BFF" w:rsidRDefault="00A4761E" w:rsidP="003E6F29">
      <w:pPr>
        <w:pStyle w:val="a3"/>
        <w:numPr>
          <w:ilvl w:val="0"/>
          <w:numId w:val="2"/>
        </w:numPr>
        <w:rPr>
          <w:lang w:val="ru-RU"/>
        </w:rPr>
      </w:pPr>
      <w:r w:rsidRPr="007B3BFF">
        <w:rPr>
          <w:lang w:val="ru-RU"/>
        </w:rPr>
        <w:t xml:space="preserve">Непосредственный монтаж дренажной системы. На данном этапе требуется особо жесткий контроль над выполнением грунтовых работ – точное соблюдение </w:t>
      </w:r>
      <w:proofErr w:type="spellStart"/>
      <w:r w:rsidRPr="007B3BFF">
        <w:rPr>
          <w:lang w:val="ru-RU"/>
        </w:rPr>
        <w:t>разуклонов</w:t>
      </w:r>
      <w:proofErr w:type="spellEnd"/>
      <w:r w:rsidRPr="007B3BFF">
        <w:rPr>
          <w:lang w:val="ru-RU"/>
        </w:rPr>
        <w:t xml:space="preserve"> траншей, качественное соединение труб, соблюдение необходимого количества и размера отверстий в трубах дренажа</w:t>
      </w:r>
      <w:r w:rsidR="000B0A07" w:rsidRPr="007B3BFF">
        <w:rPr>
          <w:lang w:val="ru-RU"/>
        </w:rPr>
        <w:t>, правильная утрамбовка в процессе обратной засыпки траншей и/или котлована и пр.</w:t>
      </w:r>
    </w:p>
    <w:p w:rsidR="000B0A07" w:rsidRPr="007B3BFF" w:rsidRDefault="000B0A07" w:rsidP="000B0A07">
      <w:pPr>
        <w:pStyle w:val="a3"/>
        <w:numPr>
          <w:ilvl w:val="0"/>
          <w:numId w:val="2"/>
        </w:numPr>
        <w:rPr>
          <w:lang w:val="ru-RU"/>
        </w:rPr>
      </w:pPr>
      <w:r w:rsidRPr="007B3BFF">
        <w:rPr>
          <w:lang w:val="ru-RU"/>
        </w:rPr>
        <w:t>Итоговая проверка эффективности работы системы. Самое важное – проверить эффективность работы водоотвода, которая напрямую зависит от качества выполненного уклона всех элементов системы дренажа (основная ливневая канализация, трубы дренажа, водоприемные воронки).</w:t>
      </w:r>
    </w:p>
    <w:p w:rsidR="00CE722D" w:rsidRPr="007B3BFF" w:rsidRDefault="00CE722D" w:rsidP="007B3BFF">
      <w:pPr>
        <w:pStyle w:val="3"/>
        <w:rPr>
          <w:b w:val="0"/>
          <w:lang w:val="ru-RU"/>
        </w:rPr>
      </w:pPr>
      <w:r w:rsidRPr="007B3BFF">
        <w:rPr>
          <w:b w:val="0"/>
          <w:lang w:val="ru-RU"/>
        </w:rPr>
        <w:t>Основные аспекты ф</w:t>
      </w:r>
      <w:r w:rsidR="00CC2D37">
        <w:rPr>
          <w:b w:val="0"/>
          <w:lang w:val="ru-RU"/>
        </w:rPr>
        <w:t>ормирования стоимости услуг по обу</w:t>
      </w:r>
      <w:r w:rsidRPr="007B3BFF">
        <w:rPr>
          <w:b w:val="0"/>
          <w:lang w:val="ru-RU"/>
        </w:rPr>
        <w:t>стройству дренажа участка</w:t>
      </w:r>
    </w:p>
    <w:p w:rsidR="00CE722D" w:rsidRPr="007B3BFF" w:rsidRDefault="00CE722D" w:rsidP="00CE722D">
      <w:pPr>
        <w:rPr>
          <w:lang w:val="ru-RU"/>
        </w:rPr>
      </w:pPr>
      <w:r w:rsidRPr="007B3BFF">
        <w:rPr>
          <w:lang w:val="ru-RU"/>
        </w:rPr>
        <w:t xml:space="preserve">В каждом </w:t>
      </w:r>
      <w:r w:rsidR="00CC2D37">
        <w:rPr>
          <w:lang w:val="ru-RU"/>
        </w:rPr>
        <w:t>индивидуальном</w:t>
      </w:r>
      <w:r w:rsidRPr="007B3BFF">
        <w:rPr>
          <w:lang w:val="ru-RU"/>
        </w:rPr>
        <w:t xml:space="preserve"> случае итоговая стоимость выполнения работ зависит от большого количества факторов. Если их обобщить и систематизировать, то все это будет выглядеть следующим образом:</w:t>
      </w:r>
    </w:p>
    <w:p w:rsidR="00CE722D" w:rsidRPr="007B3BFF" w:rsidRDefault="00CE722D" w:rsidP="00CE722D">
      <w:pPr>
        <w:pStyle w:val="a3"/>
        <w:numPr>
          <w:ilvl w:val="0"/>
          <w:numId w:val="3"/>
        </w:numPr>
        <w:rPr>
          <w:lang w:val="ru-RU"/>
        </w:rPr>
      </w:pPr>
      <w:r w:rsidRPr="007B3BFF">
        <w:rPr>
          <w:lang w:val="ru-RU"/>
        </w:rPr>
        <w:lastRenderedPageBreak/>
        <w:t>Сложность рельефа участка. Чем проблематичней участок, тем большее количество спецтехники и людей необходимо для выполнения работы. Лишние затраты человеческих и производственных ресурсов закономерно увеличивают стоимость выполнения работы.</w:t>
      </w:r>
    </w:p>
    <w:p w:rsidR="00CE722D" w:rsidRPr="007B3BFF" w:rsidRDefault="00CE722D" w:rsidP="00CE722D">
      <w:pPr>
        <w:pStyle w:val="a3"/>
        <w:numPr>
          <w:ilvl w:val="0"/>
          <w:numId w:val="3"/>
        </w:numPr>
        <w:rPr>
          <w:lang w:val="ru-RU"/>
        </w:rPr>
      </w:pPr>
      <w:r w:rsidRPr="007B3BFF">
        <w:rPr>
          <w:lang w:val="ru-RU"/>
        </w:rPr>
        <w:t>Объем работы. Здесь все понятно – чем больше размер участка, где необходимо создать дренажную систему, тем больше будет стоимость.</w:t>
      </w:r>
    </w:p>
    <w:p w:rsidR="00CE722D" w:rsidRPr="007B3BFF" w:rsidRDefault="00CE722D" w:rsidP="00CE722D">
      <w:pPr>
        <w:pStyle w:val="a3"/>
        <w:numPr>
          <w:ilvl w:val="0"/>
          <w:numId w:val="3"/>
        </w:numPr>
        <w:rPr>
          <w:lang w:val="ru-RU"/>
        </w:rPr>
      </w:pPr>
      <w:r w:rsidRPr="007B3BFF">
        <w:rPr>
          <w:lang w:val="ru-RU"/>
        </w:rPr>
        <w:t xml:space="preserve">Качество материалов. Данный пункт можно назвать ключевым. Каждый элемент системы может быть совершенно разного качества. Пластик или металл, простенькая гибкая гофра или прочные виды пластмассы – все эти материалы стоят </w:t>
      </w:r>
      <w:r w:rsidR="00C02F37" w:rsidRPr="007B3BFF">
        <w:rPr>
          <w:lang w:val="ru-RU"/>
        </w:rPr>
        <w:t>по-</w:t>
      </w:r>
      <w:r w:rsidRPr="007B3BFF">
        <w:rPr>
          <w:lang w:val="ru-RU"/>
        </w:rPr>
        <w:t>разному, поэтому себестоимость материалов может существенно отличаться.</w:t>
      </w:r>
    </w:p>
    <w:p w:rsidR="00CE722D" w:rsidRPr="007B3BFF" w:rsidRDefault="00CE722D" w:rsidP="00CE722D">
      <w:pPr>
        <w:rPr>
          <w:lang w:val="ru-RU"/>
        </w:rPr>
      </w:pPr>
      <w:r w:rsidRPr="007B3BFF">
        <w:rPr>
          <w:lang w:val="ru-RU"/>
        </w:rPr>
        <w:t>При учете всех этих особенностей необходимо предварительно определиться,</w:t>
      </w:r>
      <w:r w:rsidR="00C02F37" w:rsidRPr="007B3BFF">
        <w:rPr>
          <w:lang w:val="ru-RU"/>
        </w:rPr>
        <w:t xml:space="preserve"> для каких целей и на сколь долго выполняется дренаж. Если необходимо просто снизить уровень грунтовых вод временно, то экономически целесообразно использовать самые доступные и недорогие материалы. Ну а если речь идет о необходимости создания системы дренажа, ориентированной на многолетнюю эффективную работу, то качеством материалов пренебрегать не стоит. Это позволит избежать необходимости постоянного ремонта системы, что предоставит возможность сэкономить внушительное количество трудовых и финансовых ресурсов.</w:t>
      </w:r>
    </w:p>
    <w:sectPr w:rsidR="00CE722D" w:rsidRPr="007B3BFF" w:rsidSect="008C0A3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15B6"/>
    <w:multiLevelType w:val="hybridMultilevel"/>
    <w:tmpl w:val="4E4400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6607A4"/>
    <w:multiLevelType w:val="hybridMultilevel"/>
    <w:tmpl w:val="B6CEAC28"/>
    <w:lvl w:ilvl="0" w:tplc="0422000F">
      <w:start w:val="1"/>
      <w:numFmt w:val="decimal"/>
      <w:lvlText w:val="%1."/>
      <w:lvlJc w:val="left"/>
      <w:pPr>
        <w:ind w:left="765" w:hanging="360"/>
      </w:p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2">
    <w:nsid w:val="78095192"/>
    <w:multiLevelType w:val="hybridMultilevel"/>
    <w:tmpl w:val="2A6235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useFELayout/>
  </w:compat>
  <w:rsids>
    <w:rsidRoot w:val="008C0A3C"/>
    <w:rsid w:val="000B0A07"/>
    <w:rsid w:val="00113E47"/>
    <w:rsid w:val="0036407B"/>
    <w:rsid w:val="003E6F29"/>
    <w:rsid w:val="007A3593"/>
    <w:rsid w:val="007B3BFF"/>
    <w:rsid w:val="008C0A3C"/>
    <w:rsid w:val="00905FDE"/>
    <w:rsid w:val="00A4761E"/>
    <w:rsid w:val="00C02F37"/>
    <w:rsid w:val="00CC2D37"/>
    <w:rsid w:val="00CE72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3C"/>
    <w:rPr>
      <w:sz w:val="24"/>
    </w:rPr>
  </w:style>
  <w:style w:type="paragraph" w:styleId="2">
    <w:name w:val="heading 2"/>
    <w:basedOn w:val="a"/>
    <w:next w:val="a"/>
    <w:link w:val="20"/>
    <w:uiPriority w:val="9"/>
    <w:unhideWhenUsed/>
    <w:qFormat/>
    <w:rsid w:val="008C0A3C"/>
    <w:pPr>
      <w:keepNext/>
      <w:keepLines/>
      <w:spacing w:before="200" w:after="0"/>
      <w:outlineLvl w:val="1"/>
    </w:pPr>
    <w:rPr>
      <w:rFonts w:eastAsiaTheme="majorEastAsia" w:cstheme="majorBidi"/>
      <w:b/>
      <w:bCs/>
      <w:color w:val="4F81BD" w:themeColor="accent1"/>
      <w:sz w:val="32"/>
      <w:szCs w:val="26"/>
    </w:rPr>
  </w:style>
  <w:style w:type="paragraph" w:styleId="3">
    <w:name w:val="heading 3"/>
    <w:basedOn w:val="a"/>
    <w:next w:val="a"/>
    <w:link w:val="30"/>
    <w:uiPriority w:val="9"/>
    <w:unhideWhenUsed/>
    <w:qFormat/>
    <w:rsid w:val="008C0A3C"/>
    <w:pPr>
      <w:keepNext/>
      <w:keepLines/>
      <w:spacing w:before="200" w:after="0"/>
      <w:outlineLvl w:val="2"/>
    </w:pPr>
    <w:rPr>
      <w:rFonts w:eastAsiaTheme="majorEastAsia" w:cstheme="majorBidi"/>
      <w:b/>
      <w:bCs/>
      <w:color w:val="4F81BD" w:themeColor="accent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0A3C"/>
    <w:rPr>
      <w:rFonts w:eastAsiaTheme="majorEastAsia" w:cstheme="majorBidi"/>
      <w:b/>
      <w:bCs/>
      <w:color w:val="4F81BD" w:themeColor="accent1"/>
      <w:sz w:val="32"/>
      <w:szCs w:val="26"/>
    </w:rPr>
  </w:style>
  <w:style w:type="character" w:customStyle="1" w:styleId="30">
    <w:name w:val="Заголовок 3 Знак"/>
    <w:basedOn w:val="a0"/>
    <w:link w:val="3"/>
    <w:uiPriority w:val="9"/>
    <w:rsid w:val="008C0A3C"/>
    <w:rPr>
      <w:rFonts w:eastAsiaTheme="majorEastAsia" w:cstheme="majorBidi"/>
      <w:b/>
      <w:bCs/>
      <w:color w:val="4F81BD" w:themeColor="accent1"/>
      <w:sz w:val="28"/>
    </w:rPr>
  </w:style>
  <w:style w:type="paragraph" w:styleId="a3">
    <w:name w:val="List Paragraph"/>
    <w:basedOn w:val="a"/>
    <w:uiPriority w:val="34"/>
    <w:qFormat/>
    <w:rsid w:val="003640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490</Words>
  <Characters>3511</Characters>
  <Application>Microsoft Office Word</Application>
  <DocSecurity>0</DocSecurity>
  <Lines>54</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Maitreya</dc:creator>
  <cp:lastModifiedBy>Maitreya</cp:lastModifiedBy>
  <cp:revision>3</cp:revision>
  <dcterms:created xsi:type="dcterms:W3CDTF">2017-03-18T09:33:00Z</dcterms:created>
  <dcterms:modified xsi:type="dcterms:W3CDTF">2017-03-18T10:19:00Z</dcterms:modified>
</cp:coreProperties>
</file>