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14F" w:rsidRPr="00E1514F" w:rsidRDefault="00E1514F" w:rsidP="00E1514F">
      <w:pPr>
        <w:spacing w:after="24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 w:rsidRPr="00E1514F">
        <w:rPr>
          <w:rFonts w:ascii="Times New Roman" w:eastAsia="Times New Roman" w:hAnsi="Times New Roman"/>
          <w:b/>
          <w:bCs/>
          <w:color w:val="000000"/>
          <w:kern w:val="36"/>
          <w:sz w:val="34"/>
          <w:szCs w:val="34"/>
          <w:lang w:eastAsia="ru-RU"/>
        </w:rPr>
        <w:t>Аппарат ИВЛ – медицинское оборудование для спасения жизни</w:t>
      </w:r>
    </w:p>
    <w:p w:rsidR="00E1514F" w:rsidRPr="00E1514F" w:rsidRDefault="00E1514F" w:rsidP="00E1514F">
      <w:pPr>
        <w:spacing w:before="160"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51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Аппараты искусственной вентиляции легких – элементы медицинского оборудования, от которых в большой мере зависит эффект от лечения, а во многих случаях спасение человеческой жизни. Это технические средства врачей анестезиологов, реаниматологов. Механизм действия базируется на использовании сжатых, сжиженных газов. Газовую смесь (кислород, закись азота, двуокись углерода) принудительно подают к органам дыхания. Вследствие чего кровь обогащается кислородом, а из легких выводится углекислый газ.</w:t>
      </w:r>
    </w:p>
    <w:p w:rsidR="00E1514F" w:rsidRPr="00E1514F" w:rsidRDefault="00E1514F" w:rsidP="00E1514F">
      <w:pPr>
        <w:spacing w:before="160"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E1514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Сфера применения</w:t>
      </w:r>
    </w:p>
    <w:p w:rsidR="00E1514F" w:rsidRPr="00E1514F" w:rsidRDefault="00E1514F" w:rsidP="00E1514F">
      <w:pPr>
        <w:spacing w:before="160"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51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медицинской практике аппарат ИВЛ позволяет поддерживать дыхательную деятельность пациента, как по объему, так и по давлению. Метод вентиляции легких применяется при лечении асфиксии новорожденных, обеспечения хирургических вмешательств.</w:t>
      </w:r>
    </w:p>
    <w:p w:rsidR="00E1514F" w:rsidRPr="00E1514F" w:rsidRDefault="00E1514F" w:rsidP="00E1514F">
      <w:pPr>
        <w:spacing w:before="160"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51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Показания для использования ИВЛ при полном или частичном нарушении дыхания:</w:t>
      </w:r>
    </w:p>
    <w:p w:rsidR="00E1514F" w:rsidRPr="00E1514F" w:rsidRDefault="00E1514F" w:rsidP="00E1514F">
      <w:pPr>
        <w:spacing w:before="16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51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• тяжелое инфекционное заболевание;</w:t>
      </w:r>
    </w:p>
    <w:p w:rsidR="00E1514F" w:rsidRPr="00E1514F" w:rsidRDefault="00E1514F" w:rsidP="00E1514F">
      <w:pPr>
        <w:spacing w:before="16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51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• серьезная патология нервной системы;</w:t>
      </w:r>
    </w:p>
    <w:p w:rsidR="00E1514F" w:rsidRPr="00E1514F" w:rsidRDefault="00E1514F" w:rsidP="00E1514F">
      <w:pPr>
        <w:spacing w:before="16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51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• травмы;</w:t>
      </w:r>
    </w:p>
    <w:p w:rsidR="00E1514F" w:rsidRPr="00E1514F" w:rsidRDefault="00E1514F" w:rsidP="00E1514F">
      <w:pPr>
        <w:spacing w:before="16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51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• поражение электрическим током.</w:t>
      </w:r>
    </w:p>
    <w:p w:rsidR="00E1514F" w:rsidRPr="00E1514F" w:rsidRDefault="00E1514F" w:rsidP="00E1514F">
      <w:pPr>
        <w:spacing w:before="160"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51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Аппарат ИВЛ незаменим, когда проводят бронхоскопию, при анестезии, для оказания помощи при ранениях в обстоятельствах военного времени. Искусственная вентиляция легких достаточно распространена в практике интенсивной терапии, пульмонологии, других клинических специальностей. Главная задача – поддержка газообмена до тех пор, пока не будет ликвидирован патологический процесс, спровоцировавший дыхательную недостаточность.</w:t>
      </w:r>
    </w:p>
    <w:p w:rsidR="00E1514F" w:rsidRPr="00E1514F" w:rsidRDefault="00E1514F" w:rsidP="00E1514F">
      <w:pPr>
        <w:spacing w:before="160"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E1514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Виды аппаратов ИВЛ</w:t>
      </w:r>
    </w:p>
    <w:p w:rsidR="00E1514F" w:rsidRPr="00E1514F" w:rsidRDefault="00E1514F" w:rsidP="00E1514F">
      <w:pPr>
        <w:spacing w:before="160"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51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Приборы искусственной вентиляции классифицируют по широте функциональных возможностей и возрасту пациента. Для детей младше шести лет производятся специальные модели.</w:t>
      </w:r>
    </w:p>
    <w:p w:rsidR="00E1514F" w:rsidRPr="00E1514F" w:rsidRDefault="00E1514F" w:rsidP="00E1514F">
      <w:pPr>
        <w:spacing w:before="160"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51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зависимости от места и цели применения аппараты ИВЛ делятся на классы:</w:t>
      </w:r>
    </w:p>
    <w:p w:rsidR="00E1514F" w:rsidRPr="00E1514F" w:rsidRDefault="00E1514F" w:rsidP="00E1514F">
      <w:pPr>
        <w:spacing w:before="16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51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• устройства обеспечивающие дыхательную поддержку на дому, вне стен реанимации;</w:t>
      </w:r>
    </w:p>
    <w:p w:rsidR="00E1514F" w:rsidRPr="00E1514F" w:rsidRDefault="00E1514F" w:rsidP="00E1514F">
      <w:pPr>
        <w:spacing w:before="16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51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• базисные модели для предоставления стандартизованной помощи в неспециализированных стационарах интенсивной терапии;</w:t>
      </w:r>
    </w:p>
    <w:p w:rsidR="00E1514F" w:rsidRPr="00E1514F" w:rsidRDefault="00E1514F" w:rsidP="00E1514F">
      <w:pPr>
        <w:spacing w:before="16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51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• приборы с широкой функциональностью для поддержания больных с глубокими нарушениями дыхания в обстановке неспециализированных отделений;</w:t>
      </w:r>
    </w:p>
    <w:p w:rsidR="00E1514F" w:rsidRPr="00E1514F" w:rsidRDefault="00E1514F" w:rsidP="00E1514F">
      <w:pPr>
        <w:spacing w:before="16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51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• модели высокого уровня, которые производятся для респираторных центров, специализированных реанимационных отделений с целью лечения больных с особо тяжелыми дыхательными расстройствами;</w:t>
      </w:r>
    </w:p>
    <w:p w:rsidR="00E1514F" w:rsidRPr="00E1514F" w:rsidRDefault="00E1514F" w:rsidP="00E1514F">
      <w:pPr>
        <w:spacing w:before="16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51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• техника для проведения высокочастотной ИВЛ.</w:t>
      </w:r>
    </w:p>
    <w:p w:rsidR="00E1514F" w:rsidRPr="00E1514F" w:rsidRDefault="00E1514F" w:rsidP="00E1514F">
      <w:pPr>
        <w:spacing w:before="160"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51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Разделяют аппараты ИВЛ на автономные и неавтономные, с автоматическим и неавтоматическим управлением. По назначению они делятся на общие и специальные. Их классифицируют по способу переключения фаз дыхательного цикла, виду используемого дыхательного контура.</w:t>
      </w:r>
    </w:p>
    <w:p w:rsidR="00E1514F" w:rsidRPr="00E1514F" w:rsidRDefault="00E1514F" w:rsidP="00E1514F">
      <w:pPr>
        <w:spacing w:before="160"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51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Искусственная вентиляция проводится при критических ситуациях, связанных с угрозой для жизни человека. Другого действенного метода устранения острой дыхательной недостаточности, предотвращения развития в организме необратимых перемен медицина не знает. Поэтому важно, чтобы аппарат был надежным, удобным в процессе работы.</w:t>
      </w:r>
    </w:p>
    <w:p w:rsidR="00896A02" w:rsidRDefault="00896A02">
      <w:bookmarkStart w:id="0" w:name="_GoBack"/>
      <w:bookmarkEnd w:id="0"/>
    </w:p>
    <w:sectPr w:rsidR="00896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BAF"/>
    <w:rsid w:val="006D7BAF"/>
    <w:rsid w:val="00896A02"/>
    <w:rsid w:val="00E1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D3A72-4F05-4197-BC71-E726EFEA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14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514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8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2023-12-08T17:58:00Z</dcterms:created>
  <dcterms:modified xsi:type="dcterms:W3CDTF">2023-12-08T17:59:00Z</dcterms:modified>
</cp:coreProperties>
</file>