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A38" w:rsidRPr="00CF7A38" w:rsidRDefault="00CF7A38" w:rsidP="00CF7A38">
      <w:bookmarkStart w:id="0" w:name="_Toc514920428"/>
    </w:p>
    <w:tbl>
      <w:tblPr>
        <w:tblW w:w="6011" w:type="dxa"/>
        <w:tblInd w:w="-10" w:type="dxa"/>
        <w:tblLook w:val="04A0" w:firstRow="1" w:lastRow="0" w:firstColumn="1" w:lastColumn="0" w:noHBand="0" w:noVBand="1"/>
      </w:tblPr>
      <w:tblGrid>
        <w:gridCol w:w="1560"/>
        <w:gridCol w:w="816"/>
        <w:gridCol w:w="1310"/>
        <w:gridCol w:w="1276"/>
        <w:gridCol w:w="1049"/>
      </w:tblGrid>
      <w:tr w:rsidR="00CF7A38" w:rsidRPr="00CF7A38" w:rsidTr="00512C14">
        <w:trPr>
          <w:trHeight w:val="315"/>
        </w:trPr>
        <w:tc>
          <w:tcPr>
            <w:tcW w:w="601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7A38" w:rsidRPr="00CF7A38" w:rsidRDefault="00CF7A38" w:rsidP="00CF7A3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CF7A38">
              <w:rPr>
                <w:rFonts w:eastAsia="Times New Roman" w:cs="Times New Roman"/>
                <w:color w:val="000000"/>
                <w:sz w:val="24"/>
                <w:szCs w:val="24"/>
                <w:lang w:val="ru-RU" w:eastAsia="uk-UA"/>
              </w:rPr>
              <w:t>Статистика</w:t>
            </w:r>
          </w:p>
        </w:tc>
      </w:tr>
      <w:tr w:rsidR="00CF7A38" w:rsidRPr="00CF7A38" w:rsidTr="00512C14">
        <w:trPr>
          <w:trHeight w:val="75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38" w:rsidRPr="00CF7A38" w:rsidRDefault="00CF7A38" w:rsidP="00CF7A3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uk-UA"/>
              </w:rPr>
            </w:pPr>
            <w:r w:rsidRPr="00CF7A38">
              <w:rPr>
                <w:rFonts w:ascii="Calibri" w:eastAsia="Times New Roman" w:hAnsi="Calibri" w:cs="Times New Roman"/>
                <w:color w:val="000000"/>
                <w:sz w:val="22"/>
                <w:lang w:eastAsia="uk-UA"/>
              </w:rPr>
              <w:t> 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A38" w:rsidRPr="00CF7A38" w:rsidRDefault="00CF7A38" w:rsidP="00CF7A3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CF7A38">
              <w:rPr>
                <w:rFonts w:eastAsia="Times New Roman" w:cs="Times New Roman"/>
                <w:color w:val="000000"/>
                <w:sz w:val="24"/>
                <w:szCs w:val="24"/>
                <w:lang w:val="ru-RU" w:eastAsia="uk-UA"/>
              </w:rPr>
              <w:t>Весь текст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7A38" w:rsidRPr="00CF7A38" w:rsidRDefault="00CF7A38" w:rsidP="00CF7A3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CF7A38">
              <w:rPr>
                <w:rFonts w:eastAsia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Не надо переводить (фрагменты на </w:t>
            </w:r>
            <w:proofErr w:type="spellStart"/>
            <w:r w:rsidRPr="00CF7A38">
              <w:rPr>
                <w:rFonts w:eastAsia="Times New Roman" w:cs="Times New Roman"/>
                <w:color w:val="000000"/>
                <w:sz w:val="20"/>
                <w:szCs w:val="20"/>
                <w:lang w:val="ru-RU" w:eastAsia="uk-UA"/>
              </w:rPr>
              <w:t>анг</w:t>
            </w:r>
            <w:proofErr w:type="spellEnd"/>
            <w:r w:rsidRPr="00CF7A38">
              <w:rPr>
                <w:rFonts w:eastAsia="Times New Roman" w:cs="Times New Roman"/>
                <w:color w:val="000000"/>
                <w:sz w:val="20"/>
                <w:szCs w:val="20"/>
                <w:lang w:val="ru-RU" w:eastAsia="uk-UA"/>
              </w:rPr>
              <w:t>. и пл. языках)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38" w:rsidRPr="00CF7A38" w:rsidRDefault="00CF7A38" w:rsidP="00CF7A3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CF7A38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Остаток</w:t>
            </w:r>
          </w:p>
        </w:tc>
      </w:tr>
      <w:tr w:rsidR="00CF7A38" w:rsidRPr="00CF7A38" w:rsidTr="00512C14">
        <w:trPr>
          <w:trHeight w:val="6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A38" w:rsidRPr="00CF7A38" w:rsidRDefault="00CF7A38" w:rsidP="00CF7A38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CF7A38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A38" w:rsidRPr="00CF7A38" w:rsidRDefault="00CF7A38" w:rsidP="00CF7A38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A38" w:rsidRPr="00CF7A38" w:rsidRDefault="00CF7A38" w:rsidP="00CF7A3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A38" w:rsidRPr="00CF7A38" w:rsidRDefault="00CF7A38" w:rsidP="00CF7A3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A38" w:rsidRPr="00CF7A38" w:rsidRDefault="00CF7A38" w:rsidP="00CF7A38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CF7A38" w:rsidRPr="00CF7A38" w:rsidTr="00512C14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A38" w:rsidRPr="00CF7A38" w:rsidRDefault="00CF7A38" w:rsidP="00CF7A38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CF7A38">
              <w:rPr>
                <w:rFonts w:eastAsia="Times New Roman" w:cs="Times New Roman"/>
                <w:color w:val="000000"/>
                <w:sz w:val="24"/>
                <w:szCs w:val="24"/>
                <w:lang w:val="ru-RU" w:eastAsia="uk-UA"/>
              </w:rPr>
              <w:t>Страниц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A38" w:rsidRPr="00CF7A38" w:rsidRDefault="00CF7A38" w:rsidP="00CF7A3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A38" w:rsidRPr="00CF7A38" w:rsidRDefault="00CF7A38" w:rsidP="00CF7A3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A38" w:rsidRPr="00CF7A38" w:rsidRDefault="00CF7A38" w:rsidP="00CF7A3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A38" w:rsidRPr="00CF7A38" w:rsidRDefault="00CF7A38" w:rsidP="00CF7A3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CF7A38" w:rsidRPr="00CF7A38" w:rsidTr="00512C14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A38" w:rsidRPr="00CF7A38" w:rsidRDefault="00CF7A38" w:rsidP="00CF7A38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CF7A38">
              <w:rPr>
                <w:rFonts w:eastAsia="Times New Roman" w:cs="Times New Roman"/>
                <w:color w:val="000000"/>
                <w:sz w:val="24"/>
                <w:szCs w:val="24"/>
                <w:lang w:val="ru-RU" w:eastAsia="uk-UA"/>
              </w:rPr>
              <w:t>Слов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A38" w:rsidRPr="00CF7A38" w:rsidRDefault="00CF7A38" w:rsidP="00CF7A3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A38" w:rsidRPr="00CF7A38" w:rsidRDefault="00CF7A38" w:rsidP="00CF7A3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A38" w:rsidRPr="00CF7A38" w:rsidRDefault="00CF7A38" w:rsidP="00CF7A3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A38" w:rsidRPr="00CF7A38" w:rsidRDefault="00CF7A38" w:rsidP="00CF7A3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CF7A38" w:rsidRPr="00CF7A38" w:rsidTr="00512C14">
        <w:trPr>
          <w:trHeight w:val="73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A38" w:rsidRPr="00CF7A38" w:rsidRDefault="00CF7A38" w:rsidP="00CF7A38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CF7A38">
              <w:rPr>
                <w:rFonts w:eastAsia="Times New Roman" w:cs="Times New Roman"/>
                <w:color w:val="000000"/>
                <w:sz w:val="24"/>
                <w:szCs w:val="24"/>
                <w:lang w:val="ru-RU" w:eastAsia="uk-UA"/>
              </w:rPr>
              <w:t>Знаков без пробелов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A38" w:rsidRPr="00CF7A38" w:rsidRDefault="00CF7A38" w:rsidP="00CF7A3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A38" w:rsidRPr="00CF7A38" w:rsidRDefault="00CF7A38" w:rsidP="00CF7A3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A38" w:rsidRPr="00CF7A38" w:rsidRDefault="00CF7A38" w:rsidP="00CF7A3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A38" w:rsidRPr="00CF7A38" w:rsidRDefault="00CF7A38" w:rsidP="00CF7A3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CF7A38" w:rsidRPr="00CF7A38" w:rsidTr="00512C14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A38" w:rsidRPr="00CF7A38" w:rsidRDefault="00CF7A38" w:rsidP="00CF7A38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CF7A38">
              <w:rPr>
                <w:rFonts w:eastAsia="Times New Roman" w:cs="Times New Roman"/>
                <w:color w:val="000000"/>
                <w:sz w:val="24"/>
                <w:szCs w:val="24"/>
                <w:lang w:val="ru-RU" w:eastAsia="uk-UA"/>
              </w:rPr>
              <w:t>Знаков с пробелами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A38" w:rsidRPr="00CF7A38" w:rsidRDefault="00CF7A38" w:rsidP="00CF7A3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A38" w:rsidRPr="00CF7A38" w:rsidRDefault="00CF7A38" w:rsidP="00CF7A3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A38" w:rsidRPr="00CF7A38" w:rsidRDefault="00CF7A38" w:rsidP="00CF7A3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A38" w:rsidRPr="00CF7A38" w:rsidRDefault="00CF7A38" w:rsidP="00CF7A3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CF7A38" w:rsidRPr="00CF7A38" w:rsidTr="00512C14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A38" w:rsidRPr="00CF7A38" w:rsidRDefault="00CF7A38" w:rsidP="00CF7A38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F7A38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Абзацев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A38" w:rsidRPr="00CF7A38" w:rsidRDefault="00CF7A38" w:rsidP="00CF7A3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A38" w:rsidRPr="00CF7A38" w:rsidRDefault="00CF7A38" w:rsidP="00CF7A3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A38" w:rsidRPr="00CF7A38" w:rsidRDefault="00CF7A38" w:rsidP="00CF7A3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A38" w:rsidRPr="00CF7A38" w:rsidRDefault="00CF7A38" w:rsidP="00CF7A3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CF7A38" w:rsidRPr="00CF7A38" w:rsidTr="00512C14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A38" w:rsidRPr="00CF7A38" w:rsidRDefault="00CF7A38" w:rsidP="00CF7A38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CF7A38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Строк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A38" w:rsidRPr="00CF7A38" w:rsidRDefault="00CF7A38" w:rsidP="00CF7A3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A38" w:rsidRPr="00CF7A38" w:rsidRDefault="00CF7A38" w:rsidP="00CF7A3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A38" w:rsidRPr="00CF7A38" w:rsidRDefault="00CF7A38" w:rsidP="00CF7A3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A38" w:rsidRPr="00CF7A38" w:rsidRDefault="00CF7A38" w:rsidP="00CF7A3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CF7A38" w:rsidRPr="00CF7A38" w:rsidRDefault="00CF7A38" w:rsidP="00CF7A38"/>
    <w:p w:rsidR="00CF7A38" w:rsidRPr="00CF7A38" w:rsidRDefault="00CF7A38" w:rsidP="00CF7A38">
      <w:pPr>
        <w:rPr>
          <w:lang w:val="ru-RU"/>
        </w:rPr>
      </w:pPr>
      <w:r w:rsidRPr="00CF7A38">
        <w:rPr>
          <w:lang w:val="ru-RU"/>
        </w:rPr>
        <w:t>Словарик</w:t>
      </w:r>
    </w:p>
    <w:tbl>
      <w:tblPr>
        <w:tblStyle w:val="19"/>
        <w:tblW w:w="9776" w:type="dxa"/>
        <w:tblLook w:val="04A0" w:firstRow="1" w:lastRow="0" w:firstColumn="1" w:lastColumn="0" w:noHBand="0" w:noVBand="1"/>
      </w:tblPr>
      <w:tblGrid>
        <w:gridCol w:w="3256"/>
        <w:gridCol w:w="2976"/>
        <w:gridCol w:w="3544"/>
      </w:tblGrid>
      <w:tr w:rsidR="00CF7A38" w:rsidRPr="00CF7A38" w:rsidTr="00512C14">
        <w:tc>
          <w:tcPr>
            <w:tcW w:w="3256" w:type="dxa"/>
          </w:tcPr>
          <w:p w:rsidR="00CF7A38" w:rsidRPr="00CF7A38" w:rsidRDefault="00CF7A38" w:rsidP="00CF7A38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CF7A38">
              <w:rPr>
                <w:rFonts w:cs="Times New Roman"/>
                <w:sz w:val="24"/>
                <w:szCs w:val="24"/>
                <w:lang w:val="ru-RU"/>
              </w:rPr>
              <w:t>Дуальная модель математического динамического программирования</w:t>
            </w:r>
          </w:p>
        </w:tc>
        <w:tc>
          <w:tcPr>
            <w:tcW w:w="2976" w:type="dxa"/>
          </w:tcPr>
          <w:p w:rsidR="00CF7A38" w:rsidRPr="00CF7A38" w:rsidRDefault="00CF7A38" w:rsidP="00CF7A38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  <w:lang w:val="pl-PL"/>
              </w:rPr>
            </w:pPr>
            <w:r w:rsidRPr="00CF7A38">
              <w:rPr>
                <w:rFonts w:cs="Times New Roman"/>
                <w:sz w:val="24"/>
                <w:szCs w:val="24"/>
                <w:lang w:val="pl-PL"/>
              </w:rPr>
              <w:t>Dualny model matematycznego dynamicznego programowania</w:t>
            </w:r>
          </w:p>
        </w:tc>
        <w:tc>
          <w:tcPr>
            <w:tcW w:w="3544" w:type="dxa"/>
          </w:tcPr>
          <w:p w:rsidR="00CF7A38" w:rsidRPr="00CF7A38" w:rsidRDefault="00CF7A38" w:rsidP="00CF7A38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  <w:lang w:val="pl-PL"/>
              </w:rPr>
            </w:pPr>
          </w:p>
        </w:tc>
      </w:tr>
      <w:tr w:rsidR="00CF7A38" w:rsidRPr="00CF7A38" w:rsidTr="00512C14">
        <w:tc>
          <w:tcPr>
            <w:tcW w:w="3256" w:type="dxa"/>
          </w:tcPr>
          <w:p w:rsidR="00CF7A38" w:rsidRPr="00CF7A38" w:rsidRDefault="00CF7A38" w:rsidP="00CF7A38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CF7A38">
              <w:rPr>
                <w:rFonts w:cs="Times New Roman"/>
                <w:sz w:val="24"/>
                <w:szCs w:val="24"/>
                <w:lang w:val="ru-RU"/>
              </w:rPr>
              <w:t>Дискретное дуальное динамическое программирование</w:t>
            </w:r>
          </w:p>
        </w:tc>
        <w:tc>
          <w:tcPr>
            <w:tcW w:w="2976" w:type="dxa"/>
          </w:tcPr>
          <w:p w:rsidR="00CF7A38" w:rsidRPr="00CF7A38" w:rsidRDefault="00CF7A38" w:rsidP="00CF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EastAsia" w:cs="Times New Roman"/>
                <w:sz w:val="24"/>
                <w:szCs w:val="24"/>
                <w:lang w:val="ru-RU" w:eastAsia="uk-UA"/>
              </w:rPr>
            </w:pPr>
            <w:proofErr w:type="spellStart"/>
            <w:r w:rsidRPr="00CF7A38">
              <w:rPr>
                <w:rFonts w:eastAsiaTheme="minorEastAsia" w:cs="Times New Roman"/>
                <w:sz w:val="24"/>
                <w:szCs w:val="24"/>
                <w:lang w:eastAsia="uk-UA"/>
              </w:rPr>
              <w:t>Dualne</w:t>
            </w:r>
            <w:proofErr w:type="spellEnd"/>
            <w:r w:rsidRPr="00CF7A38">
              <w:rPr>
                <w:rFonts w:eastAsiaTheme="minorEastAsia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F7A38">
              <w:rPr>
                <w:rFonts w:eastAsiaTheme="minorEastAsia" w:cs="Times New Roman"/>
                <w:sz w:val="24"/>
                <w:szCs w:val="24"/>
                <w:lang w:eastAsia="uk-UA"/>
              </w:rPr>
              <w:t>dyskretne</w:t>
            </w:r>
            <w:proofErr w:type="spellEnd"/>
            <w:r w:rsidRPr="00CF7A38">
              <w:rPr>
                <w:rFonts w:eastAsiaTheme="minorEastAsia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F7A38">
              <w:rPr>
                <w:rFonts w:eastAsiaTheme="minorEastAsia" w:cs="Times New Roman"/>
                <w:sz w:val="24"/>
                <w:szCs w:val="24"/>
                <w:lang w:eastAsia="uk-UA"/>
              </w:rPr>
              <w:t>programowanie</w:t>
            </w:r>
            <w:proofErr w:type="spellEnd"/>
            <w:r w:rsidRPr="00CF7A38">
              <w:rPr>
                <w:rFonts w:eastAsiaTheme="minorEastAsia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F7A38">
              <w:rPr>
                <w:rFonts w:eastAsiaTheme="minorEastAsia" w:cs="Times New Roman"/>
                <w:sz w:val="24"/>
                <w:szCs w:val="24"/>
                <w:lang w:eastAsia="uk-UA"/>
              </w:rPr>
              <w:t>dynamiczne</w:t>
            </w:r>
            <w:proofErr w:type="spellEnd"/>
          </w:p>
        </w:tc>
        <w:tc>
          <w:tcPr>
            <w:tcW w:w="3544" w:type="dxa"/>
          </w:tcPr>
          <w:p w:rsidR="00CF7A38" w:rsidRPr="00CF7A38" w:rsidRDefault="00CF7A38" w:rsidP="00CF7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EastAsia" w:cs="Times New Roman"/>
                <w:sz w:val="24"/>
                <w:szCs w:val="24"/>
                <w:lang w:eastAsia="uk-UA"/>
              </w:rPr>
            </w:pPr>
            <w:proofErr w:type="spellStart"/>
            <w:r w:rsidRPr="00CF7A38">
              <w:rPr>
                <w:rFonts w:ascii="Arial" w:eastAsiaTheme="minorEastAsia" w:hAnsi="Arial" w:cs="Arial"/>
                <w:iCs/>
                <w:sz w:val="22"/>
                <w:szCs w:val="24"/>
                <w:lang w:eastAsia="uk-UA"/>
              </w:rPr>
              <w:t>The</w:t>
            </w:r>
            <w:proofErr w:type="spellEnd"/>
            <w:r w:rsidRPr="00CF7A38">
              <w:rPr>
                <w:rFonts w:ascii="Arial" w:eastAsiaTheme="minorEastAsia" w:hAnsi="Arial" w:cs="Arial"/>
                <w:iCs/>
                <w:sz w:val="22"/>
                <w:szCs w:val="24"/>
                <w:lang w:eastAsia="uk-UA"/>
              </w:rPr>
              <w:t xml:space="preserve"> </w:t>
            </w:r>
            <w:proofErr w:type="spellStart"/>
            <w:r w:rsidRPr="00CF7A38">
              <w:rPr>
                <w:rFonts w:ascii="Arial" w:eastAsiaTheme="minorEastAsia" w:hAnsi="Arial" w:cs="Arial"/>
                <w:iCs/>
                <w:sz w:val="22"/>
                <w:szCs w:val="24"/>
                <w:lang w:eastAsia="uk-UA"/>
              </w:rPr>
              <w:t>dual</w:t>
            </w:r>
            <w:proofErr w:type="spellEnd"/>
            <w:r w:rsidRPr="00CF7A38">
              <w:rPr>
                <w:rFonts w:ascii="Arial" w:eastAsiaTheme="minorEastAsia" w:hAnsi="Arial" w:cs="Arial"/>
                <w:iCs/>
                <w:sz w:val="22"/>
                <w:szCs w:val="24"/>
                <w:lang w:eastAsia="uk-UA"/>
              </w:rPr>
              <w:t xml:space="preserve"> </w:t>
            </w:r>
            <w:proofErr w:type="spellStart"/>
            <w:r w:rsidRPr="00CF7A38">
              <w:rPr>
                <w:rFonts w:ascii="Arial" w:eastAsiaTheme="minorEastAsia" w:hAnsi="Arial" w:cs="Arial"/>
                <w:iCs/>
                <w:sz w:val="22"/>
                <w:szCs w:val="24"/>
                <w:lang w:eastAsia="uk-UA"/>
              </w:rPr>
              <w:t>discrete</w:t>
            </w:r>
            <w:proofErr w:type="spellEnd"/>
            <w:r w:rsidRPr="00CF7A38">
              <w:rPr>
                <w:rFonts w:ascii="Arial" w:eastAsiaTheme="minorEastAsia" w:hAnsi="Arial" w:cs="Arial"/>
                <w:iCs/>
                <w:sz w:val="22"/>
                <w:szCs w:val="24"/>
                <w:lang w:eastAsia="uk-UA"/>
              </w:rPr>
              <w:t xml:space="preserve"> </w:t>
            </w:r>
            <w:proofErr w:type="spellStart"/>
            <w:r w:rsidRPr="00CF7A38">
              <w:rPr>
                <w:rFonts w:ascii="Arial" w:eastAsiaTheme="minorEastAsia" w:hAnsi="Arial" w:cs="Arial"/>
                <w:iCs/>
                <w:sz w:val="22"/>
                <w:szCs w:val="24"/>
                <w:lang w:eastAsia="uk-UA"/>
              </w:rPr>
              <w:t>dynamic</w:t>
            </w:r>
            <w:proofErr w:type="spellEnd"/>
            <w:r w:rsidRPr="00CF7A38">
              <w:rPr>
                <w:rFonts w:ascii="Arial" w:eastAsiaTheme="minorEastAsia" w:hAnsi="Arial" w:cs="Arial"/>
                <w:iCs/>
                <w:sz w:val="22"/>
                <w:szCs w:val="24"/>
                <w:lang w:eastAsia="uk-UA"/>
              </w:rPr>
              <w:t xml:space="preserve"> </w:t>
            </w:r>
            <w:proofErr w:type="spellStart"/>
            <w:r w:rsidRPr="00CF7A38">
              <w:rPr>
                <w:rFonts w:ascii="Arial" w:eastAsiaTheme="minorEastAsia" w:hAnsi="Arial" w:cs="Arial"/>
                <w:iCs/>
                <w:sz w:val="22"/>
                <w:szCs w:val="24"/>
                <w:lang w:eastAsia="uk-UA"/>
              </w:rPr>
              <w:t>programming</w:t>
            </w:r>
            <w:proofErr w:type="spellEnd"/>
          </w:p>
        </w:tc>
      </w:tr>
      <w:tr w:rsidR="00CF7A38" w:rsidRPr="00CF7A38" w:rsidTr="00512C14">
        <w:tc>
          <w:tcPr>
            <w:tcW w:w="3256" w:type="dxa"/>
          </w:tcPr>
          <w:p w:rsidR="00CF7A38" w:rsidRPr="00CF7A38" w:rsidRDefault="00CF7A38" w:rsidP="00CF7A38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CF7A38">
              <w:rPr>
                <w:rFonts w:cs="Times New Roman"/>
                <w:sz w:val="24"/>
                <w:szCs w:val="24"/>
                <w:lang w:val="ru-RU"/>
              </w:rPr>
              <w:t>состояние системы</w:t>
            </w:r>
          </w:p>
        </w:tc>
        <w:tc>
          <w:tcPr>
            <w:tcW w:w="2976" w:type="dxa"/>
          </w:tcPr>
          <w:p w:rsidR="00CF7A38" w:rsidRPr="00CF7A38" w:rsidRDefault="00CF7A38" w:rsidP="00CF7A38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CF7A38">
              <w:rPr>
                <w:rFonts w:cs="Times New Roman"/>
                <w:sz w:val="24"/>
                <w:szCs w:val="24"/>
              </w:rPr>
              <w:t>stan</w:t>
            </w:r>
            <w:proofErr w:type="spellEnd"/>
            <w:r w:rsidRPr="00CF7A3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F7A38">
              <w:rPr>
                <w:rFonts w:cs="Times New Roman"/>
                <w:sz w:val="24"/>
                <w:szCs w:val="24"/>
              </w:rPr>
              <w:t>procesu</w:t>
            </w:r>
            <w:proofErr w:type="spellEnd"/>
          </w:p>
        </w:tc>
        <w:tc>
          <w:tcPr>
            <w:tcW w:w="3544" w:type="dxa"/>
          </w:tcPr>
          <w:p w:rsidR="00CF7A38" w:rsidRPr="00CF7A38" w:rsidRDefault="00CF7A38" w:rsidP="00CF7A38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CF7A38" w:rsidRPr="00CF7A38" w:rsidTr="00512C14">
        <w:tc>
          <w:tcPr>
            <w:tcW w:w="3256" w:type="dxa"/>
          </w:tcPr>
          <w:p w:rsidR="00CF7A38" w:rsidRPr="00CF7A38" w:rsidRDefault="00CF7A38" w:rsidP="00CF7A38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CF7A38">
              <w:rPr>
                <w:rFonts w:cs="Times New Roman"/>
                <w:sz w:val="24"/>
                <w:szCs w:val="24"/>
                <w:lang w:val="ru-RU"/>
              </w:rPr>
              <w:t>Дуальное состояние системы</w:t>
            </w:r>
          </w:p>
        </w:tc>
        <w:tc>
          <w:tcPr>
            <w:tcW w:w="2976" w:type="dxa"/>
          </w:tcPr>
          <w:p w:rsidR="00CF7A38" w:rsidRPr="00CF7A38" w:rsidRDefault="00CF7A38" w:rsidP="00CF7A38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CF7A38">
              <w:rPr>
                <w:rFonts w:cs="Times New Roman"/>
                <w:sz w:val="24"/>
                <w:szCs w:val="24"/>
              </w:rPr>
              <w:t>dualny</w:t>
            </w:r>
            <w:proofErr w:type="spellEnd"/>
            <w:r w:rsidRPr="00CF7A3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F7A38">
              <w:rPr>
                <w:rFonts w:cs="Times New Roman"/>
                <w:sz w:val="24"/>
                <w:szCs w:val="24"/>
              </w:rPr>
              <w:t>stan</w:t>
            </w:r>
            <w:proofErr w:type="spellEnd"/>
            <w:r w:rsidRPr="00CF7A3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F7A38">
              <w:rPr>
                <w:rFonts w:cs="Times New Roman"/>
                <w:sz w:val="24"/>
                <w:szCs w:val="24"/>
              </w:rPr>
              <w:t>procesu</w:t>
            </w:r>
            <w:proofErr w:type="spellEnd"/>
          </w:p>
        </w:tc>
        <w:tc>
          <w:tcPr>
            <w:tcW w:w="3544" w:type="dxa"/>
          </w:tcPr>
          <w:p w:rsidR="00CF7A38" w:rsidRPr="00CF7A38" w:rsidRDefault="00CF7A38" w:rsidP="00CF7A38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CF7A38" w:rsidRPr="00CF7A38" w:rsidTr="00512C14">
        <w:tc>
          <w:tcPr>
            <w:tcW w:w="3256" w:type="dxa"/>
          </w:tcPr>
          <w:p w:rsidR="00CF7A38" w:rsidRPr="00CF7A38" w:rsidRDefault="00CF7A38" w:rsidP="00CF7A38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  <w:lang w:val="pl-PL"/>
              </w:rPr>
            </w:pPr>
            <w:r w:rsidRPr="00CF7A38">
              <w:rPr>
                <w:rFonts w:cs="Times New Roman"/>
                <w:sz w:val="24"/>
                <w:szCs w:val="24"/>
                <w:lang w:val="ru-RU"/>
              </w:rPr>
              <w:t>множество всех состояний системы</w:t>
            </w:r>
          </w:p>
        </w:tc>
        <w:tc>
          <w:tcPr>
            <w:tcW w:w="2976" w:type="dxa"/>
          </w:tcPr>
          <w:p w:rsidR="00CF7A38" w:rsidRPr="00CF7A38" w:rsidRDefault="00CF7A38" w:rsidP="00CF7A38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  <w:lang w:val="pl-PL"/>
              </w:rPr>
            </w:pPr>
            <w:proofErr w:type="spellStart"/>
            <w:r w:rsidRPr="00CF7A38">
              <w:rPr>
                <w:rFonts w:cs="Times New Roman"/>
                <w:sz w:val="24"/>
                <w:szCs w:val="24"/>
              </w:rPr>
              <w:t>zbiór</w:t>
            </w:r>
            <w:proofErr w:type="spellEnd"/>
            <w:r w:rsidRPr="00CF7A3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F7A38">
              <w:rPr>
                <w:rFonts w:cs="Times New Roman"/>
                <w:sz w:val="24"/>
                <w:szCs w:val="24"/>
              </w:rPr>
              <w:t>wszystkich</w:t>
            </w:r>
            <w:proofErr w:type="spellEnd"/>
            <w:r w:rsidRPr="00CF7A3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F7A38">
              <w:rPr>
                <w:rFonts w:cs="Times New Roman"/>
                <w:sz w:val="24"/>
                <w:szCs w:val="24"/>
              </w:rPr>
              <w:t>dualnych</w:t>
            </w:r>
            <w:proofErr w:type="spellEnd"/>
            <w:r w:rsidRPr="00CF7A3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F7A38">
              <w:rPr>
                <w:rFonts w:cs="Times New Roman"/>
                <w:sz w:val="24"/>
                <w:szCs w:val="24"/>
              </w:rPr>
              <w:t>stanów</w:t>
            </w:r>
            <w:proofErr w:type="spellEnd"/>
            <w:r w:rsidRPr="00CF7A3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F7A38">
              <w:rPr>
                <w:rFonts w:cs="Times New Roman"/>
                <w:sz w:val="24"/>
                <w:szCs w:val="24"/>
              </w:rPr>
              <w:t>procesu</w:t>
            </w:r>
            <w:proofErr w:type="spellEnd"/>
          </w:p>
        </w:tc>
        <w:tc>
          <w:tcPr>
            <w:tcW w:w="3544" w:type="dxa"/>
          </w:tcPr>
          <w:p w:rsidR="00CF7A38" w:rsidRPr="00CF7A38" w:rsidRDefault="00CF7A38" w:rsidP="00CF7A38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CF7A38" w:rsidRPr="00CF7A38" w:rsidTr="00512C14">
        <w:tc>
          <w:tcPr>
            <w:tcW w:w="3256" w:type="dxa"/>
          </w:tcPr>
          <w:p w:rsidR="00CF7A38" w:rsidRPr="00CF7A38" w:rsidRDefault="00CF7A38" w:rsidP="00CF7A38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CF7A38">
              <w:rPr>
                <w:rFonts w:cs="Times New Roman"/>
                <w:sz w:val="24"/>
                <w:szCs w:val="24"/>
                <w:lang w:val="ru-RU"/>
              </w:rPr>
              <w:t>Функция стоимости</w:t>
            </w:r>
          </w:p>
        </w:tc>
        <w:tc>
          <w:tcPr>
            <w:tcW w:w="2976" w:type="dxa"/>
          </w:tcPr>
          <w:p w:rsidR="00CF7A38" w:rsidRPr="00CF7A38" w:rsidRDefault="00CF7A38" w:rsidP="00CF7A38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CF7A38">
              <w:rPr>
                <w:rFonts w:cs="Times New Roman"/>
                <w:sz w:val="24"/>
                <w:szCs w:val="24"/>
              </w:rPr>
              <w:t>funkcja</w:t>
            </w:r>
            <w:proofErr w:type="spellEnd"/>
            <w:r w:rsidRPr="00CF7A3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F7A38">
              <w:rPr>
                <w:rFonts w:cs="Times New Roman"/>
                <w:sz w:val="24"/>
                <w:szCs w:val="24"/>
              </w:rPr>
              <w:t>wartości</w:t>
            </w:r>
            <w:proofErr w:type="spellEnd"/>
            <w:r w:rsidRPr="00CF7A38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CF7A38" w:rsidRPr="00CF7A38" w:rsidRDefault="00CF7A38" w:rsidP="00CF7A38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CF7A38">
              <w:rPr>
                <w:rFonts w:cs="Times New Roman"/>
                <w:sz w:val="24"/>
                <w:szCs w:val="24"/>
              </w:rPr>
              <w:t>the</w:t>
            </w:r>
            <w:proofErr w:type="spellEnd"/>
            <w:r w:rsidRPr="00CF7A3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F7A38">
              <w:rPr>
                <w:rFonts w:cs="Times New Roman"/>
                <w:sz w:val="24"/>
                <w:szCs w:val="24"/>
              </w:rPr>
              <w:t>value</w:t>
            </w:r>
            <w:proofErr w:type="spellEnd"/>
            <w:r w:rsidRPr="00CF7A3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F7A38">
              <w:rPr>
                <w:rFonts w:cs="Times New Roman"/>
                <w:sz w:val="24"/>
                <w:szCs w:val="24"/>
              </w:rPr>
              <w:t>function</w:t>
            </w:r>
            <w:proofErr w:type="spellEnd"/>
          </w:p>
        </w:tc>
      </w:tr>
      <w:tr w:rsidR="00CF7A38" w:rsidRPr="00CF7A38" w:rsidTr="00512C14">
        <w:tc>
          <w:tcPr>
            <w:tcW w:w="3256" w:type="dxa"/>
          </w:tcPr>
          <w:p w:rsidR="00CF7A38" w:rsidRPr="00CF7A38" w:rsidRDefault="00CF7A38" w:rsidP="00CF7A38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F7A38">
              <w:rPr>
                <w:rFonts w:cs="Times New Roman"/>
                <w:sz w:val="24"/>
                <w:szCs w:val="24"/>
                <w:lang w:val="ru-RU"/>
              </w:rPr>
              <w:t>Дуальная Функция стоимости</w:t>
            </w:r>
          </w:p>
        </w:tc>
        <w:tc>
          <w:tcPr>
            <w:tcW w:w="2976" w:type="dxa"/>
          </w:tcPr>
          <w:p w:rsidR="00CF7A38" w:rsidRPr="00CF7A38" w:rsidRDefault="00CF7A38" w:rsidP="00CF7A38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CF7A38">
              <w:rPr>
                <w:rFonts w:cs="Times New Roman"/>
                <w:sz w:val="24"/>
                <w:szCs w:val="24"/>
              </w:rPr>
              <w:t>dualna</w:t>
            </w:r>
            <w:proofErr w:type="spellEnd"/>
            <w:r w:rsidRPr="00CF7A3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F7A38">
              <w:rPr>
                <w:rFonts w:cs="Times New Roman"/>
                <w:sz w:val="24"/>
                <w:szCs w:val="24"/>
              </w:rPr>
              <w:t>funkcja</w:t>
            </w:r>
            <w:proofErr w:type="spellEnd"/>
            <w:r w:rsidRPr="00CF7A3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F7A38">
              <w:rPr>
                <w:rFonts w:cs="Times New Roman"/>
                <w:sz w:val="24"/>
                <w:szCs w:val="24"/>
              </w:rPr>
              <w:t>wartości</w:t>
            </w:r>
            <w:proofErr w:type="spellEnd"/>
          </w:p>
        </w:tc>
        <w:tc>
          <w:tcPr>
            <w:tcW w:w="3544" w:type="dxa"/>
          </w:tcPr>
          <w:p w:rsidR="00CF7A38" w:rsidRPr="00CF7A38" w:rsidRDefault="00CF7A38" w:rsidP="00CF7A38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CF7A38">
              <w:rPr>
                <w:rFonts w:cs="Times New Roman"/>
                <w:sz w:val="24"/>
                <w:szCs w:val="24"/>
              </w:rPr>
              <w:t>dual</w:t>
            </w:r>
            <w:proofErr w:type="spellEnd"/>
            <w:r w:rsidRPr="00CF7A3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F7A38">
              <w:rPr>
                <w:rFonts w:cs="Times New Roman"/>
                <w:sz w:val="24"/>
                <w:szCs w:val="24"/>
              </w:rPr>
              <w:t>value</w:t>
            </w:r>
            <w:proofErr w:type="spellEnd"/>
            <w:r w:rsidRPr="00CF7A3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F7A38">
              <w:rPr>
                <w:rFonts w:cs="Times New Roman"/>
                <w:sz w:val="24"/>
                <w:szCs w:val="24"/>
              </w:rPr>
              <w:t>function</w:t>
            </w:r>
            <w:proofErr w:type="spellEnd"/>
          </w:p>
        </w:tc>
      </w:tr>
      <w:tr w:rsidR="00CF7A38" w:rsidRPr="00CF7A38" w:rsidTr="00512C14">
        <w:tc>
          <w:tcPr>
            <w:tcW w:w="3256" w:type="dxa"/>
          </w:tcPr>
          <w:p w:rsidR="00CF7A38" w:rsidRPr="00CF7A38" w:rsidRDefault="00CF7A38" w:rsidP="00CF7A38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F7A38">
              <w:rPr>
                <w:rFonts w:cs="Times New Roman"/>
                <w:sz w:val="24"/>
                <w:szCs w:val="24"/>
                <w:lang w:val="ru-RU"/>
              </w:rPr>
              <w:t>управление</w:t>
            </w:r>
          </w:p>
        </w:tc>
        <w:tc>
          <w:tcPr>
            <w:tcW w:w="2976" w:type="dxa"/>
          </w:tcPr>
          <w:p w:rsidR="00CF7A38" w:rsidRPr="00CF7A38" w:rsidRDefault="00CF7A38" w:rsidP="00CF7A38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CF7A38">
              <w:rPr>
                <w:rFonts w:cs="Times New Roman"/>
                <w:sz w:val="24"/>
                <w:szCs w:val="24"/>
              </w:rPr>
              <w:t>Sterowanie</w:t>
            </w:r>
            <w:proofErr w:type="spellEnd"/>
          </w:p>
        </w:tc>
        <w:tc>
          <w:tcPr>
            <w:tcW w:w="3544" w:type="dxa"/>
          </w:tcPr>
          <w:p w:rsidR="00CF7A38" w:rsidRPr="00CF7A38" w:rsidRDefault="00CF7A38" w:rsidP="00CF7A38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CF7A38">
              <w:rPr>
                <w:rFonts w:cs="Times New Roman"/>
                <w:sz w:val="24"/>
                <w:szCs w:val="24"/>
              </w:rPr>
              <w:t>control</w:t>
            </w:r>
            <w:proofErr w:type="spellEnd"/>
          </w:p>
        </w:tc>
      </w:tr>
      <w:tr w:rsidR="00CF7A38" w:rsidRPr="00CF7A38" w:rsidTr="00512C14">
        <w:tc>
          <w:tcPr>
            <w:tcW w:w="3256" w:type="dxa"/>
          </w:tcPr>
          <w:p w:rsidR="00CF7A38" w:rsidRPr="00CF7A38" w:rsidRDefault="00CF7A38" w:rsidP="00CF7A38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CF7A38">
              <w:rPr>
                <w:rFonts w:cs="Times New Roman"/>
                <w:sz w:val="24"/>
                <w:szCs w:val="24"/>
                <w:lang w:val="ru-RU"/>
              </w:rPr>
              <w:t>Вспомогательная функция</w:t>
            </w:r>
          </w:p>
        </w:tc>
        <w:tc>
          <w:tcPr>
            <w:tcW w:w="2976" w:type="dxa"/>
          </w:tcPr>
          <w:p w:rsidR="00CF7A38" w:rsidRPr="00CF7A38" w:rsidRDefault="00CF7A38" w:rsidP="00CF7A38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CF7A38">
              <w:rPr>
                <w:rFonts w:cs="Times New Roman"/>
                <w:sz w:val="24"/>
                <w:szCs w:val="24"/>
              </w:rPr>
              <w:t>funkcję</w:t>
            </w:r>
            <w:proofErr w:type="spellEnd"/>
            <w:r w:rsidRPr="00CF7A3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F7A38">
              <w:rPr>
                <w:rFonts w:cs="Times New Roman"/>
                <w:sz w:val="24"/>
                <w:szCs w:val="24"/>
              </w:rPr>
              <w:t>pomocniczą</w:t>
            </w:r>
            <w:proofErr w:type="spellEnd"/>
            <w:r w:rsidRPr="00CF7A38">
              <w:rPr>
                <w:rFonts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544" w:type="dxa"/>
          </w:tcPr>
          <w:p w:rsidR="00CF7A38" w:rsidRPr="00CF7A38" w:rsidRDefault="00CF7A38" w:rsidP="00CF7A38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F7A38">
              <w:rPr>
                <w:rFonts w:cs="Times New Roman"/>
                <w:sz w:val="24"/>
                <w:szCs w:val="24"/>
              </w:rPr>
              <w:t xml:space="preserve">a </w:t>
            </w:r>
            <w:proofErr w:type="spellStart"/>
            <w:r w:rsidRPr="00CF7A38">
              <w:rPr>
                <w:rFonts w:cs="Times New Roman"/>
                <w:sz w:val="24"/>
                <w:szCs w:val="24"/>
              </w:rPr>
              <w:t>new</w:t>
            </w:r>
            <w:proofErr w:type="spellEnd"/>
            <w:r w:rsidRPr="00CF7A3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F7A38">
              <w:rPr>
                <w:rFonts w:cs="Times New Roman"/>
                <w:sz w:val="24"/>
                <w:szCs w:val="24"/>
              </w:rPr>
              <w:t>auxiliary</w:t>
            </w:r>
            <w:proofErr w:type="spellEnd"/>
            <w:r w:rsidRPr="00CF7A3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F7A38">
              <w:rPr>
                <w:rFonts w:cs="Times New Roman"/>
                <w:sz w:val="24"/>
                <w:szCs w:val="24"/>
              </w:rPr>
              <w:t>function</w:t>
            </w:r>
            <w:proofErr w:type="spellEnd"/>
          </w:p>
        </w:tc>
      </w:tr>
      <w:tr w:rsidR="00CF7A38" w:rsidRPr="00CF7A38" w:rsidTr="00512C14">
        <w:tc>
          <w:tcPr>
            <w:tcW w:w="3256" w:type="dxa"/>
          </w:tcPr>
          <w:p w:rsidR="00CF7A38" w:rsidRPr="00CF7A38" w:rsidRDefault="00CF7A38" w:rsidP="00CF7A38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CF7A38">
              <w:rPr>
                <w:rFonts w:cs="Times New Roman"/>
                <w:sz w:val="24"/>
                <w:szCs w:val="24"/>
                <w:lang w:val="ru-RU"/>
              </w:rPr>
              <w:t>условиетрансверсальности</w:t>
            </w:r>
            <w:proofErr w:type="spellEnd"/>
          </w:p>
        </w:tc>
        <w:tc>
          <w:tcPr>
            <w:tcW w:w="2976" w:type="dxa"/>
          </w:tcPr>
          <w:p w:rsidR="00CF7A38" w:rsidRPr="00CF7A38" w:rsidRDefault="00CF7A38" w:rsidP="00CF7A38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CF7A38">
              <w:rPr>
                <w:rFonts w:cs="Times New Roman"/>
                <w:sz w:val="24"/>
                <w:szCs w:val="24"/>
              </w:rPr>
              <w:t>warunek</w:t>
            </w:r>
            <w:proofErr w:type="spellEnd"/>
            <w:r w:rsidRPr="00CF7A38">
              <w:rPr>
                <w:rFonts w:cs="Times New Roman"/>
                <w:sz w:val="24"/>
                <w:szCs w:val="24"/>
              </w:rPr>
              <w:t xml:space="preserve"> "</w:t>
            </w:r>
            <w:proofErr w:type="spellStart"/>
            <w:r w:rsidRPr="00CF7A38">
              <w:rPr>
                <w:rFonts w:cs="Times New Roman"/>
                <w:sz w:val="24"/>
                <w:szCs w:val="24"/>
              </w:rPr>
              <w:t>transwersalności</w:t>
            </w:r>
            <w:proofErr w:type="spellEnd"/>
            <w:r w:rsidRPr="00CF7A38">
              <w:rPr>
                <w:rFonts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3544" w:type="dxa"/>
          </w:tcPr>
          <w:p w:rsidR="00CF7A38" w:rsidRPr="00CF7A38" w:rsidRDefault="00CF7A38" w:rsidP="00CF7A38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CF7A38" w:rsidRPr="00CF7A38" w:rsidTr="00512C14">
        <w:tc>
          <w:tcPr>
            <w:tcW w:w="3256" w:type="dxa"/>
          </w:tcPr>
          <w:p w:rsidR="00CF7A38" w:rsidRPr="00CF7A38" w:rsidRDefault="00CF7A38" w:rsidP="00CF7A38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CF7A38">
              <w:rPr>
                <w:rFonts w:cs="Times New Roman"/>
                <w:sz w:val="24"/>
                <w:szCs w:val="24"/>
                <w:lang w:val="ru-RU"/>
              </w:rPr>
              <w:t>Дуальное уравнение вспомогательной функции</w:t>
            </w:r>
          </w:p>
        </w:tc>
        <w:tc>
          <w:tcPr>
            <w:tcW w:w="2976" w:type="dxa"/>
          </w:tcPr>
          <w:p w:rsidR="00CF7A38" w:rsidRPr="00CF7A38" w:rsidRDefault="00CF7A38" w:rsidP="00CF7A38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CF7A38">
              <w:rPr>
                <w:rFonts w:cs="Times New Roman"/>
                <w:sz w:val="24"/>
                <w:szCs w:val="24"/>
              </w:rPr>
              <w:t>Dualne</w:t>
            </w:r>
            <w:proofErr w:type="spellEnd"/>
            <w:r w:rsidRPr="00CF7A3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F7A38">
              <w:rPr>
                <w:rFonts w:cs="Times New Roman"/>
                <w:sz w:val="24"/>
                <w:szCs w:val="24"/>
              </w:rPr>
              <w:t>równania</w:t>
            </w:r>
            <w:proofErr w:type="spellEnd"/>
            <w:r w:rsidRPr="00CF7A3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F7A38">
              <w:rPr>
                <w:rFonts w:cs="Times New Roman"/>
                <w:sz w:val="24"/>
                <w:szCs w:val="24"/>
              </w:rPr>
              <w:t>funkcję</w:t>
            </w:r>
            <w:proofErr w:type="spellEnd"/>
            <w:r w:rsidRPr="00CF7A3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F7A38">
              <w:rPr>
                <w:rFonts w:cs="Times New Roman"/>
                <w:sz w:val="24"/>
                <w:szCs w:val="24"/>
              </w:rPr>
              <w:t>pomocniczą</w:t>
            </w:r>
            <w:proofErr w:type="spellEnd"/>
            <w:r w:rsidRPr="00CF7A38">
              <w:rPr>
                <w:rFonts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544" w:type="dxa"/>
          </w:tcPr>
          <w:p w:rsidR="00CF7A38" w:rsidRPr="00CF7A38" w:rsidRDefault="00CF7A38" w:rsidP="00CF7A38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CF7A38" w:rsidRPr="00CF7A38" w:rsidTr="00512C14">
        <w:tc>
          <w:tcPr>
            <w:tcW w:w="3256" w:type="dxa"/>
          </w:tcPr>
          <w:p w:rsidR="00CF7A38" w:rsidRPr="00CF7A38" w:rsidRDefault="00CF7A38" w:rsidP="00CF7A38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CF7A38">
              <w:rPr>
                <w:rFonts w:cs="Times New Roman"/>
                <w:sz w:val="24"/>
                <w:szCs w:val="24"/>
                <w:lang w:val="ru-RU"/>
              </w:rPr>
              <w:t>Оптимальная стоимость</w:t>
            </w:r>
          </w:p>
        </w:tc>
        <w:tc>
          <w:tcPr>
            <w:tcW w:w="2976" w:type="dxa"/>
          </w:tcPr>
          <w:p w:rsidR="00CF7A38" w:rsidRPr="00CF7A38" w:rsidRDefault="00CF7A38" w:rsidP="00CF7A38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CF7A38">
              <w:rPr>
                <w:rFonts w:cs="Times New Roman"/>
                <w:sz w:val="24"/>
                <w:szCs w:val="24"/>
              </w:rPr>
              <w:t>wartość</w:t>
            </w:r>
            <w:proofErr w:type="spellEnd"/>
            <w:r w:rsidRPr="00CF7A3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F7A38">
              <w:rPr>
                <w:rFonts w:cs="Times New Roman"/>
                <w:sz w:val="24"/>
                <w:szCs w:val="24"/>
              </w:rPr>
              <w:t>optymalną</w:t>
            </w:r>
            <w:proofErr w:type="spellEnd"/>
          </w:p>
        </w:tc>
        <w:tc>
          <w:tcPr>
            <w:tcW w:w="3544" w:type="dxa"/>
          </w:tcPr>
          <w:p w:rsidR="00CF7A38" w:rsidRPr="00CF7A38" w:rsidRDefault="00CF7A38" w:rsidP="00CF7A38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</w:tbl>
    <w:p w:rsidR="00CF7A38" w:rsidRPr="00CF7A38" w:rsidRDefault="00CF7A38" w:rsidP="00CF7A38">
      <w:pPr>
        <w:rPr>
          <w:lang w:val="pl-PL"/>
        </w:rPr>
      </w:pPr>
    </w:p>
    <w:p w:rsidR="00CF7A38" w:rsidRPr="00CF7A38" w:rsidRDefault="00CF7A38" w:rsidP="00CF7A38">
      <w:pPr>
        <w:widowControl w:val="0"/>
      </w:pPr>
    </w:p>
    <w:p w:rsidR="00CF7A38" w:rsidRPr="00CF7A38" w:rsidRDefault="00CF7A38" w:rsidP="00CF7A38">
      <w:pPr>
        <w:widowControl w:val="0"/>
      </w:pPr>
    </w:p>
    <w:p w:rsidR="00CF7A38" w:rsidRPr="00CF7A38" w:rsidRDefault="00CF7A38" w:rsidP="00CF7A38">
      <w:pPr>
        <w:widowControl w:val="0"/>
        <w:numPr>
          <w:ilvl w:val="0"/>
          <w:numId w:val="23"/>
        </w:numPr>
        <w:ind w:left="357" w:hanging="357"/>
        <w:outlineLvl w:val="0"/>
        <w:rPr>
          <w:rFonts w:eastAsia="Calibri" w:cs="Calibri"/>
          <w:b/>
          <w:caps/>
          <w:color w:val="000000"/>
          <w:lang w:eastAsia="uk-UA"/>
        </w:rPr>
      </w:pPr>
      <w:r w:rsidRPr="00CF7A38">
        <w:rPr>
          <w:rFonts w:eastAsia="Calibri" w:cs="Calibri"/>
          <w:b/>
          <w:caps/>
          <w:color w:val="000000"/>
          <w:lang w:eastAsia="uk-UA"/>
        </w:rPr>
        <w:t>Дуальная модель математического динамического программирования</w:t>
      </w:r>
    </w:p>
    <w:p w:rsidR="00CF7A38" w:rsidRPr="00CF7A38" w:rsidRDefault="00CF7A38" w:rsidP="00CF7A38">
      <w:pPr>
        <w:widowControl w:val="0"/>
        <w:spacing w:after="0"/>
        <w:rPr>
          <w:rFonts w:eastAsia="Times New Roman" w:cs="Times New Roman"/>
          <w:sz w:val="24"/>
          <w:szCs w:val="24"/>
          <w:lang w:val="ru-RU" w:eastAsia="uk-UA"/>
        </w:rPr>
      </w:pPr>
      <w:r w:rsidRPr="00CF7A38">
        <w:rPr>
          <w:rFonts w:eastAsia="Times New Roman" w:cs="Times New Roman"/>
          <w:sz w:val="24"/>
          <w:szCs w:val="24"/>
          <w:lang w:val="ru-RU" w:eastAsia="uk-UA"/>
        </w:rPr>
        <w:t xml:space="preserve">В литературе описаны два метода </w:t>
      </w:r>
      <w:proofErr w:type="spellStart"/>
      <w:r w:rsidRPr="00CF7A38">
        <w:rPr>
          <w:rFonts w:eastAsia="Times New Roman" w:cs="Times New Roman"/>
          <w:sz w:val="24"/>
          <w:szCs w:val="24"/>
          <w:lang w:val="ru-RU" w:eastAsia="uk-UA"/>
        </w:rPr>
        <w:t>динаммического</w:t>
      </w:r>
      <w:proofErr w:type="spellEnd"/>
      <w:r w:rsidRPr="00CF7A38">
        <w:rPr>
          <w:rFonts w:eastAsia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CF7A38">
        <w:rPr>
          <w:rFonts w:eastAsia="Times New Roman" w:cs="Times New Roman"/>
          <w:sz w:val="24"/>
          <w:szCs w:val="24"/>
          <w:lang w:val="ru-RU" w:eastAsia="uk-UA"/>
        </w:rPr>
        <w:t>програмирования</w:t>
      </w:r>
      <w:proofErr w:type="spellEnd"/>
      <w:r w:rsidRPr="00CF7A38">
        <w:rPr>
          <w:rFonts w:eastAsia="Times New Roman" w:cs="Times New Roman"/>
          <w:sz w:val="24"/>
          <w:szCs w:val="24"/>
          <w:lang w:val="ru-RU" w:eastAsia="uk-UA"/>
        </w:rPr>
        <w:t xml:space="preserve"> (ДП) в </w:t>
      </w:r>
      <w:r w:rsidRPr="00CF7A38">
        <w:rPr>
          <w:rFonts w:eastAsia="Times New Roman" w:cs="Times New Roman"/>
          <w:sz w:val="24"/>
          <w:szCs w:val="24"/>
          <w:lang w:val="ru-RU" w:eastAsia="uk-UA"/>
        </w:rPr>
        <w:lastRenderedPageBreak/>
        <w:t xml:space="preserve">одномерном случае - </w:t>
      </w:r>
      <w:proofErr w:type="spellStart"/>
      <w:r w:rsidRPr="00CF7A38">
        <w:rPr>
          <w:rFonts w:eastAsia="Times New Roman" w:cs="Times New Roman"/>
          <w:sz w:val="24"/>
          <w:szCs w:val="24"/>
          <w:lang w:val="ru-RU" w:eastAsia="uk-UA"/>
        </w:rPr>
        <w:t>класическое</w:t>
      </w:r>
      <w:proofErr w:type="spellEnd"/>
      <w:r w:rsidRPr="00CF7A38">
        <w:rPr>
          <w:rFonts w:eastAsia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CF7A38">
        <w:rPr>
          <w:rFonts w:eastAsia="Times New Roman" w:cs="Times New Roman"/>
          <w:sz w:val="24"/>
          <w:szCs w:val="24"/>
          <w:lang w:val="ru-RU" w:eastAsia="uk-UA"/>
        </w:rPr>
        <w:t>динаммического</w:t>
      </w:r>
      <w:proofErr w:type="spellEnd"/>
      <w:r w:rsidRPr="00CF7A38">
        <w:rPr>
          <w:rFonts w:eastAsia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CF7A38">
        <w:rPr>
          <w:rFonts w:eastAsia="Times New Roman" w:cs="Times New Roman"/>
          <w:sz w:val="24"/>
          <w:szCs w:val="24"/>
          <w:lang w:val="ru-RU" w:eastAsia="uk-UA"/>
        </w:rPr>
        <w:t>програмирования</w:t>
      </w:r>
      <w:proofErr w:type="spellEnd"/>
      <w:r w:rsidRPr="00CF7A38">
        <w:rPr>
          <w:rFonts w:eastAsia="Times New Roman" w:cs="Times New Roman"/>
          <w:sz w:val="24"/>
          <w:szCs w:val="24"/>
          <w:lang w:val="ru-RU" w:eastAsia="uk-UA"/>
        </w:rPr>
        <w:t xml:space="preserve"> и </w:t>
      </w:r>
      <w:proofErr w:type="spellStart"/>
      <w:r w:rsidRPr="00CF7A38">
        <w:rPr>
          <w:rFonts w:eastAsia="Times New Roman" w:cs="Times New Roman"/>
          <w:sz w:val="24"/>
          <w:szCs w:val="24"/>
          <w:lang w:eastAsia="uk-UA"/>
        </w:rPr>
        <w:t>дуальное</w:t>
      </w:r>
      <w:proofErr w:type="spellEnd"/>
      <w:r w:rsidRPr="00CF7A38">
        <w:rPr>
          <w:rFonts w:eastAsia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F7A38">
        <w:rPr>
          <w:rFonts w:eastAsia="Times New Roman" w:cs="Times New Roman"/>
          <w:sz w:val="24"/>
          <w:szCs w:val="24"/>
          <w:lang w:eastAsia="uk-UA"/>
        </w:rPr>
        <w:t>динамическое</w:t>
      </w:r>
      <w:proofErr w:type="spellEnd"/>
      <w:r w:rsidRPr="00CF7A38">
        <w:rPr>
          <w:rFonts w:eastAsia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F7A38">
        <w:rPr>
          <w:rFonts w:eastAsia="Times New Roman" w:cs="Times New Roman"/>
          <w:sz w:val="24"/>
          <w:szCs w:val="24"/>
          <w:lang w:eastAsia="uk-UA"/>
        </w:rPr>
        <w:t>программирование</w:t>
      </w:r>
      <w:proofErr w:type="spellEnd"/>
      <w:r w:rsidRPr="00CF7A38">
        <w:rPr>
          <w:rFonts w:eastAsia="Times New Roman" w:cs="Times New Roman"/>
          <w:sz w:val="24"/>
          <w:szCs w:val="24"/>
          <w:lang w:val="ru-RU" w:eastAsia="uk-UA"/>
        </w:rPr>
        <w:t xml:space="preserve"> (н</w:t>
      </w:r>
      <w:proofErr w:type="spellStart"/>
      <w:r w:rsidRPr="00CF7A38">
        <w:rPr>
          <w:rFonts w:eastAsia="Times New Roman" w:cs="Times New Roman"/>
          <w:sz w:val="24"/>
          <w:szCs w:val="24"/>
          <w:lang w:eastAsia="uk-UA"/>
        </w:rPr>
        <w:t>еклассический</w:t>
      </w:r>
      <w:proofErr w:type="spellEnd"/>
      <w:r w:rsidRPr="00CF7A38">
        <w:rPr>
          <w:rFonts w:eastAsia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F7A38">
        <w:rPr>
          <w:rFonts w:eastAsia="Times New Roman" w:cs="Times New Roman"/>
          <w:sz w:val="24"/>
          <w:szCs w:val="24"/>
          <w:lang w:eastAsia="uk-UA"/>
        </w:rPr>
        <w:t>подход</w:t>
      </w:r>
      <w:proofErr w:type="spellEnd"/>
      <w:r w:rsidRPr="00CF7A38">
        <w:rPr>
          <w:rFonts w:eastAsia="Times New Roman" w:cs="Times New Roman"/>
          <w:sz w:val="24"/>
          <w:szCs w:val="24"/>
          <w:lang w:val="ru-RU" w:eastAsia="uk-UA"/>
        </w:rPr>
        <w:t>).</w:t>
      </w:r>
    </w:p>
    <w:p w:rsidR="00CF7A38" w:rsidRPr="00CF7A38" w:rsidRDefault="00CF7A38" w:rsidP="00CF7A38">
      <w:pPr>
        <w:widowControl w:val="0"/>
        <w:spacing w:after="0"/>
        <w:rPr>
          <w:rFonts w:eastAsia="Times New Roman" w:cs="Times New Roman"/>
          <w:sz w:val="24"/>
          <w:szCs w:val="24"/>
          <w:lang w:val="ru-RU" w:eastAsia="uk-UA"/>
        </w:rPr>
      </w:pPr>
      <w:r w:rsidRPr="00CF7A38">
        <w:rPr>
          <w:rFonts w:eastAsia="Times New Roman" w:cs="Times New Roman"/>
          <w:sz w:val="24"/>
          <w:szCs w:val="24"/>
          <w:lang w:val="ru-RU" w:eastAsia="uk-UA"/>
        </w:rPr>
        <w:t xml:space="preserve">Классическое динамическое программирование </w:t>
      </w:r>
      <w:proofErr w:type="spellStart"/>
      <w:r w:rsidRPr="00CF7A38">
        <w:rPr>
          <w:rFonts w:eastAsia="Times New Roman" w:cs="Times New Roman"/>
          <w:sz w:val="24"/>
          <w:szCs w:val="24"/>
          <w:lang w:val="ru-RU" w:eastAsia="uk-UA"/>
        </w:rPr>
        <w:t>описанно</w:t>
      </w:r>
      <w:proofErr w:type="spellEnd"/>
      <w:r w:rsidRPr="00CF7A38">
        <w:rPr>
          <w:rFonts w:eastAsia="Times New Roman" w:cs="Times New Roman"/>
          <w:sz w:val="24"/>
          <w:szCs w:val="24"/>
          <w:lang w:val="ru-RU" w:eastAsia="uk-UA"/>
        </w:rPr>
        <w:t>, например, в [1], [2] или [15]. Общая постановка задачи динамического программирования рассмотрена в пункте 1.3. Дискретный случай классического динамического программирования подробно рассмотрен в Разделе 1 (</w:t>
      </w:r>
      <w:proofErr w:type="spellStart"/>
      <w:r w:rsidRPr="00CF7A38">
        <w:rPr>
          <w:rFonts w:eastAsia="Times New Roman" w:cs="Times New Roman"/>
          <w:sz w:val="24"/>
          <w:szCs w:val="24"/>
          <w:lang w:val="ru-RU" w:eastAsia="uk-UA"/>
        </w:rPr>
        <w:t>пп</w:t>
      </w:r>
      <w:proofErr w:type="spellEnd"/>
      <w:r w:rsidRPr="00CF7A38">
        <w:rPr>
          <w:rFonts w:eastAsia="Times New Roman" w:cs="Times New Roman"/>
          <w:sz w:val="24"/>
          <w:szCs w:val="24"/>
          <w:lang w:val="ru-RU" w:eastAsia="uk-UA"/>
        </w:rPr>
        <w:t>. 1.4-1.6).</w:t>
      </w:r>
    </w:p>
    <w:p w:rsidR="00CF7A38" w:rsidRPr="00CF7A38" w:rsidRDefault="00CF7A38" w:rsidP="00CF7A38">
      <w:pPr>
        <w:widowControl w:val="0"/>
        <w:spacing w:after="0"/>
        <w:rPr>
          <w:rFonts w:cs="Times New Roman"/>
          <w:sz w:val="24"/>
          <w:szCs w:val="24"/>
          <w:lang w:val="ru-RU" w:eastAsia="uk-UA"/>
        </w:rPr>
      </w:pPr>
      <w:r w:rsidRPr="00CF7A38">
        <w:rPr>
          <w:rFonts w:eastAsia="Times New Roman" w:cs="Times New Roman"/>
          <w:sz w:val="24"/>
          <w:szCs w:val="24"/>
          <w:lang w:val="ru-RU" w:eastAsia="uk-UA"/>
        </w:rPr>
        <w:t>Д</w:t>
      </w:r>
      <w:proofErr w:type="spellStart"/>
      <w:r w:rsidRPr="00CF7A38">
        <w:rPr>
          <w:rFonts w:eastAsia="Times New Roman" w:cs="Times New Roman"/>
          <w:sz w:val="24"/>
          <w:szCs w:val="24"/>
          <w:lang w:eastAsia="uk-UA"/>
        </w:rPr>
        <w:t>уальное</w:t>
      </w:r>
      <w:proofErr w:type="spellEnd"/>
      <w:r w:rsidRPr="00CF7A38">
        <w:rPr>
          <w:rFonts w:eastAsia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F7A38">
        <w:rPr>
          <w:rFonts w:eastAsia="Times New Roman" w:cs="Times New Roman"/>
          <w:sz w:val="24"/>
          <w:szCs w:val="24"/>
          <w:lang w:eastAsia="uk-UA"/>
        </w:rPr>
        <w:t>динамическое</w:t>
      </w:r>
      <w:proofErr w:type="spellEnd"/>
      <w:r w:rsidRPr="00CF7A38">
        <w:rPr>
          <w:rFonts w:eastAsia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F7A38">
        <w:rPr>
          <w:rFonts w:eastAsia="Times New Roman" w:cs="Times New Roman"/>
          <w:sz w:val="24"/>
          <w:szCs w:val="24"/>
          <w:lang w:eastAsia="uk-UA"/>
        </w:rPr>
        <w:t>программирование</w:t>
      </w:r>
      <w:proofErr w:type="spellEnd"/>
      <w:r w:rsidRPr="00CF7A38">
        <w:rPr>
          <w:rFonts w:eastAsia="Times New Roman" w:cs="Times New Roman"/>
          <w:sz w:val="24"/>
          <w:szCs w:val="24"/>
          <w:lang w:eastAsia="uk-UA"/>
        </w:rPr>
        <w:t>,</w:t>
      </w:r>
      <w:r w:rsidRPr="00CF7A38">
        <w:rPr>
          <w:rFonts w:eastAsia="Times New Roman" w:cs="Times New Roman"/>
          <w:sz w:val="24"/>
          <w:szCs w:val="24"/>
          <w:lang w:val="ru-RU" w:eastAsia="uk-UA"/>
        </w:rPr>
        <w:t xml:space="preserve"> как н</w:t>
      </w:r>
      <w:proofErr w:type="spellStart"/>
      <w:r w:rsidRPr="00CF7A38">
        <w:rPr>
          <w:rFonts w:eastAsia="Times New Roman" w:cs="Times New Roman"/>
          <w:sz w:val="24"/>
          <w:szCs w:val="24"/>
          <w:lang w:eastAsia="uk-UA"/>
        </w:rPr>
        <w:t>еклассический</w:t>
      </w:r>
      <w:proofErr w:type="spellEnd"/>
      <w:r w:rsidRPr="00CF7A38">
        <w:rPr>
          <w:rFonts w:eastAsia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F7A38">
        <w:rPr>
          <w:rFonts w:eastAsia="Times New Roman" w:cs="Times New Roman"/>
          <w:sz w:val="24"/>
          <w:szCs w:val="24"/>
          <w:lang w:eastAsia="uk-UA"/>
        </w:rPr>
        <w:t>подход</w:t>
      </w:r>
      <w:proofErr w:type="spellEnd"/>
      <w:r w:rsidRPr="00CF7A38">
        <w:rPr>
          <w:rFonts w:eastAsia="Times New Roman" w:cs="Times New Roman"/>
          <w:sz w:val="24"/>
          <w:szCs w:val="24"/>
          <w:lang w:eastAsia="uk-UA"/>
        </w:rPr>
        <w:t xml:space="preserve"> </w:t>
      </w:r>
      <w:r w:rsidRPr="00CF7A38">
        <w:rPr>
          <w:rFonts w:eastAsia="Times New Roman" w:cs="Times New Roman"/>
          <w:sz w:val="24"/>
          <w:szCs w:val="24"/>
          <w:lang w:val="ru-RU" w:eastAsia="uk-UA"/>
        </w:rPr>
        <w:t xml:space="preserve">к ДП, </w:t>
      </w:r>
      <w:proofErr w:type="spellStart"/>
      <w:r w:rsidRPr="00CF7A38">
        <w:rPr>
          <w:rFonts w:eastAsia="Times New Roman" w:cs="Times New Roman"/>
          <w:sz w:val="24"/>
          <w:szCs w:val="24"/>
          <w:lang w:eastAsia="uk-UA"/>
        </w:rPr>
        <w:t>был</w:t>
      </w:r>
      <w:proofErr w:type="spellEnd"/>
      <w:r w:rsidRPr="00CF7A38">
        <w:rPr>
          <w:rFonts w:eastAsia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F7A38">
        <w:rPr>
          <w:rFonts w:eastAsia="Times New Roman" w:cs="Times New Roman"/>
          <w:sz w:val="24"/>
          <w:szCs w:val="24"/>
          <w:lang w:eastAsia="uk-UA"/>
        </w:rPr>
        <w:t>представлен</w:t>
      </w:r>
      <w:proofErr w:type="spellEnd"/>
      <w:r w:rsidRPr="00CF7A38">
        <w:rPr>
          <w:rFonts w:eastAsia="Times New Roman" w:cs="Times New Roman"/>
          <w:sz w:val="24"/>
          <w:szCs w:val="24"/>
          <w:lang w:eastAsia="uk-UA"/>
        </w:rPr>
        <w:t xml:space="preserve"> в [</w:t>
      </w:r>
      <w:r w:rsidRPr="00CF7A38">
        <w:rPr>
          <w:rFonts w:eastAsia="Times New Roman" w:cs="Times New Roman"/>
          <w:sz w:val="24"/>
          <w:szCs w:val="24"/>
          <w:lang w:val="ru-RU" w:eastAsia="uk-UA"/>
        </w:rPr>
        <w:t>4</w:t>
      </w:r>
      <w:r w:rsidRPr="00CF7A38">
        <w:rPr>
          <w:rFonts w:eastAsia="Times New Roman" w:cs="Times New Roman"/>
          <w:sz w:val="24"/>
          <w:szCs w:val="24"/>
          <w:lang w:eastAsia="uk-UA"/>
        </w:rPr>
        <w:t xml:space="preserve">]. </w:t>
      </w:r>
      <w:r w:rsidRPr="00CF7A38">
        <w:rPr>
          <w:rFonts w:eastAsia="Times New Roman" w:cs="Times New Roman"/>
          <w:sz w:val="24"/>
          <w:szCs w:val="24"/>
          <w:lang w:val="ru-RU" w:eastAsia="uk-UA"/>
        </w:rPr>
        <w:t xml:space="preserve">Этот метод заключается в том, что вместо </w:t>
      </w:r>
      <w:r w:rsidRPr="00CF7A38">
        <w:rPr>
          <w:rFonts w:cs="Times New Roman"/>
          <w:sz w:val="24"/>
          <w:szCs w:val="24"/>
          <w:lang w:val="ru-RU" w:eastAsia="uk-UA"/>
        </w:rPr>
        <w:t xml:space="preserve">рассмотрения понятий, связанных с динамическим программированием (такие как функция стоимости </w:t>
      </w:r>
      <w:r w:rsidRPr="00CF7A38">
        <w:rPr>
          <w:rFonts w:eastAsia="Times New Roman" w:cs="Times New Roman"/>
          <w:color w:val="FF0000"/>
          <w:position w:val="-14"/>
          <w:sz w:val="24"/>
          <w:szCs w:val="24"/>
          <w:lang w:val="ru-RU" w:eastAsia="uk-UA"/>
        </w:rPr>
        <w:object w:dxaOrig="8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671" type="#_x0000_t75" style="width:42.75pt;height:22.5pt" o:ole="">
            <v:imagedata r:id="rId5" o:title=""/>
          </v:shape>
          <o:OLEObject Type="Embed" ProgID="Equation.DSMT4" ShapeID="_x0000_i1671" DrawAspect="Content" ObjectID="_1592574513" r:id="rId6"/>
        </w:object>
      </w:r>
      <w:r w:rsidRPr="00CF7A38">
        <w:rPr>
          <w:rFonts w:eastAsia="Times New Roman" w:cs="Times New Roman"/>
          <w:sz w:val="24"/>
          <w:szCs w:val="24"/>
          <w:lang w:val="ru-RU" w:eastAsia="uk-UA"/>
        </w:rPr>
        <w:t xml:space="preserve"> </w:t>
      </w:r>
      <w:r w:rsidRPr="00CF7A38">
        <w:rPr>
          <w:rFonts w:cs="Times New Roman"/>
          <w:sz w:val="24"/>
          <w:szCs w:val="24"/>
          <w:lang w:val="ru-RU" w:eastAsia="uk-UA"/>
        </w:rPr>
        <w:t xml:space="preserve">или уравнение Гамильтона-Якоби) в пространстве пар </w:t>
      </w:r>
      <w:r w:rsidRPr="00CF7A38">
        <w:rPr>
          <w:rFonts w:eastAsia="Times New Roman" w:cs="Times New Roman"/>
          <w:color w:val="FF0000"/>
          <w:position w:val="-14"/>
          <w:sz w:val="24"/>
          <w:szCs w:val="24"/>
          <w:lang w:val="ru-RU" w:eastAsia="uk-UA"/>
        </w:rPr>
        <w:object w:dxaOrig="560" w:dyaOrig="400">
          <v:shape id="_x0000_i1672" type="#_x0000_t75" style="width:29.25pt;height:22.5pt" o:ole="">
            <v:imagedata r:id="rId7" o:title=""/>
          </v:shape>
          <o:OLEObject Type="Embed" ProgID="Equation.DSMT4" ShapeID="_x0000_i1672" DrawAspect="Content" ObjectID="_1592574514" r:id="rId8"/>
        </w:object>
      </w:r>
      <w:r w:rsidRPr="00CF7A38">
        <w:rPr>
          <w:rFonts w:cs="Times New Roman"/>
          <w:i/>
          <w:sz w:val="24"/>
          <w:szCs w:val="24"/>
          <w:lang w:val="ru-RU" w:eastAsia="uk-UA"/>
        </w:rPr>
        <w:t xml:space="preserve"> </w:t>
      </w:r>
      <w:r w:rsidRPr="00CF7A38">
        <w:rPr>
          <w:rFonts w:cs="Times New Roman"/>
          <w:sz w:val="24"/>
          <w:szCs w:val="24"/>
          <w:lang w:val="ru-RU" w:eastAsia="uk-UA"/>
        </w:rPr>
        <w:t xml:space="preserve">вводится новое пространство, называемое дуальным пространством </w:t>
      </w:r>
      <w:r w:rsidRPr="00CF7A38">
        <w:rPr>
          <w:rFonts w:eastAsia="Times New Roman" w:cs="Times New Roman"/>
          <w:color w:val="FF0000"/>
          <w:position w:val="-14"/>
          <w:sz w:val="24"/>
          <w:szCs w:val="24"/>
          <w:lang w:val="ru-RU" w:eastAsia="uk-UA"/>
        </w:rPr>
        <w:object w:dxaOrig="620" w:dyaOrig="400">
          <v:shape id="_x0000_i1673" type="#_x0000_t75" style="width:32.25pt;height:22.5pt" o:ole="">
            <v:imagedata r:id="rId9" o:title=""/>
          </v:shape>
          <o:OLEObject Type="Embed" ProgID="Equation.DSMT4" ShapeID="_x0000_i1673" DrawAspect="Content" ObjectID="_1592574515" r:id="rId10"/>
        </w:object>
      </w:r>
      <w:r w:rsidRPr="00CF7A38">
        <w:rPr>
          <w:rFonts w:cs="Times New Roman"/>
          <w:sz w:val="24"/>
          <w:szCs w:val="24"/>
          <w:lang w:val="ru-RU" w:eastAsia="uk-UA"/>
        </w:rPr>
        <w:t xml:space="preserve">, в котором вводится вспомогательная функция </w:t>
      </w:r>
      <w:r w:rsidRPr="00CF7A38">
        <w:rPr>
          <w:rFonts w:eastAsia="Times New Roman" w:cs="Times New Roman"/>
          <w:color w:val="FF0000"/>
          <w:position w:val="-14"/>
          <w:sz w:val="24"/>
          <w:szCs w:val="24"/>
          <w:lang w:val="ru-RU" w:eastAsia="uk-UA"/>
        </w:rPr>
        <w:object w:dxaOrig="820" w:dyaOrig="400">
          <v:shape id="_x0000_i1674" type="#_x0000_t75" style="width:42.75pt;height:22.5pt" o:ole="">
            <v:imagedata r:id="rId11" o:title=""/>
          </v:shape>
          <o:OLEObject Type="Embed" ProgID="Equation.DSMT4" ShapeID="_x0000_i1674" DrawAspect="Content" ObjectID="_1592574516" r:id="rId12"/>
        </w:object>
      </w:r>
      <w:r w:rsidRPr="00CF7A38">
        <w:rPr>
          <w:rFonts w:eastAsia="Times New Roman" w:cs="Times New Roman"/>
          <w:sz w:val="24"/>
          <w:szCs w:val="24"/>
          <w:lang w:val="ru-RU" w:eastAsia="uk-UA"/>
        </w:rPr>
        <w:t xml:space="preserve"> (</w:t>
      </w:r>
      <w:r w:rsidRPr="00CF7A38">
        <w:rPr>
          <w:rFonts w:eastAsia="Times New Roman" w:cs="Times New Roman"/>
          <w:color w:val="FF0000"/>
          <w:position w:val="-6"/>
          <w:sz w:val="24"/>
          <w:szCs w:val="24"/>
          <w:lang w:val="ru-RU" w:eastAsia="uk-UA"/>
        </w:rPr>
        <w:object w:dxaOrig="139" w:dyaOrig="240">
          <v:shape id="_x0000_i1675" type="#_x0000_t75" style="width:7.5pt;height:13.5pt" o:ole="">
            <v:imagedata r:id="rId13" o:title=""/>
          </v:shape>
          <o:OLEObject Type="Embed" ProgID="Equation.DSMT4" ShapeID="_x0000_i1675" DrawAspect="Content" ObjectID="_1592574517" r:id="rId14"/>
        </w:object>
      </w:r>
      <w:r w:rsidRPr="00CF7A38">
        <w:rPr>
          <w:rFonts w:eastAsia="Times New Roman" w:cs="Times New Roman"/>
          <w:sz w:val="24"/>
          <w:szCs w:val="24"/>
          <w:lang w:val="ru-RU" w:eastAsia="uk-UA"/>
        </w:rPr>
        <w:t xml:space="preserve"> - время, </w:t>
      </w:r>
      <w:r w:rsidRPr="00CF7A38">
        <w:rPr>
          <w:rFonts w:eastAsia="Times New Roman" w:cs="Times New Roman"/>
          <w:color w:val="FF0000"/>
          <w:position w:val="-16"/>
          <w:sz w:val="24"/>
          <w:szCs w:val="24"/>
          <w:lang w:val="ru-RU" w:eastAsia="uk-UA"/>
        </w:rPr>
        <w:object w:dxaOrig="1160" w:dyaOrig="440">
          <v:shape id="_x0000_i1676" type="#_x0000_t75" style="width:60.75pt;height:24.75pt" o:ole="">
            <v:imagedata r:id="rId15" o:title=""/>
          </v:shape>
          <o:OLEObject Type="Embed" ProgID="Equation.DSMT4" ShapeID="_x0000_i1676" DrawAspect="Content" ObjectID="_1592574518" r:id="rId16"/>
        </w:object>
      </w:r>
      <w:r w:rsidRPr="00CF7A38">
        <w:rPr>
          <w:rFonts w:eastAsia="Times New Roman" w:cs="Times New Roman"/>
          <w:sz w:val="24"/>
          <w:szCs w:val="24"/>
          <w:lang w:val="ru-RU" w:eastAsia="uk-UA"/>
        </w:rPr>
        <w:t xml:space="preserve"> - дуальное состояние системы), </w:t>
      </w:r>
      <w:r w:rsidRPr="00CF7A38">
        <w:rPr>
          <w:rFonts w:cs="Times New Roman"/>
          <w:sz w:val="24"/>
          <w:szCs w:val="24"/>
          <w:lang w:val="ru-RU" w:eastAsia="uk-UA"/>
        </w:rPr>
        <w:t xml:space="preserve">и дуальная функция стоимости. </w:t>
      </w:r>
      <w:r w:rsidRPr="00CF7A38">
        <w:rPr>
          <w:rFonts w:eastAsia="Times New Roman" w:cs="Times New Roman"/>
          <w:sz w:val="24"/>
          <w:szCs w:val="24"/>
          <w:lang w:val="ru-RU" w:eastAsia="uk-UA"/>
        </w:rPr>
        <w:t xml:space="preserve">На эту вспомогательную функцию </w:t>
      </w:r>
      <w:r w:rsidRPr="00CF7A38">
        <w:rPr>
          <w:rFonts w:eastAsia="Times New Roman" w:cs="Times New Roman"/>
          <w:color w:val="FF0000"/>
          <w:position w:val="-14"/>
          <w:sz w:val="24"/>
          <w:szCs w:val="24"/>
          <w:lang w:val="ru-RU" w:eastAsia="uk-UA"/>
        </w:rPr>
        <w:object w:dxaOrig="820" w:dyaOrig="400">
          <v:shape id="_x0000_i1677" type="#_x0000_t75" style="width:42.75pt;height:22.5pt" o:ole="">
            <v:imagedata r:id="rId11" o:title=""/>
          </v:shape>
          <o:OLEObject Type="Embed" ProgID="Equation.DSMT4" ShapeID="_x0000_i1677" DrawAspect="Content" ObjectID="_1592574519" r:id="rId17"/>
        </w:object>
      </w:r>
      <w:r w:rsidRPr="00CF7A38">
        <w:rPr>
          <w:rFonts w:eastAsia="Times New Roman" w:cs="Times New Roman"/>
          <w:sz w:val="24"/>
          <w:szCs w:val="24"/>
          <w:lang w:val="ru-RU" w:eastAsia="uk-UA"/>
        </w:rPr>
        <w:t xml:space="preserve"> накладываются некоторые условия приемлемости (</w:t>
      </w:r>
      <w:r w:rsidRPr="00CF7A38">
        <w:rPr>
          <w:rFonts w:cs="Times New Roman"/>
          <w:sz w:val="24"/>
          <w:szCs w:val="24"/>
          <w:lang w:val="ru-RU" w:eastAsia="uk-UA"/>
        </w:rPr>
        <w:t>условие трансверсальности)</w:t>
      </w:r>
      <w:r w:rsidRPr="00CF7A38">
        <w:rPr>
          <w:rFonts w:eastAsia="Times New Roman" w:cs="Times New Roman"/>
          <w:sz w:val="24"/>
          <w:szCs w:val="24"/>
          <w:lang w:val="ru-RU" w:eastAsia="uk-UA"/>
        </w:rPr>
        <w:t>.</w:t>
      </w:r>
      <w:r w:rsidRPr="00CF7A38">
        <w:rPr>
          <w:rFonts w:cs="Times New Roman"/>
          <w:sz w:val="24"/>
          <w:szCs w:val="24"/>
          <w:lang w:val="ru-RU" w:eastAsia="uk-UA"/>
        </w:rPr>
        <w:t xml:space="preserve"> Также вводится дуальное уравнение Гамильтона-Якоби (исполняемое через вспомогательную функцию) (см. в [4]):</w:t>
      </w:r>
    </w:p>
    <w:p w:rsidR="00CF7A38" w:rsidRPr="00CF7A38" w:rsidRDefault="00CF7A38" w:rsidP="00CF7A38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Theme="minorEastAsia" w:hAnsi="Arial" w:cs="Arial"/>
          <w:sz w:val="24"/>
          <w:szCs w:val="24"/>
          <w:lang w:val="ru-RU" w:eastAsia="uk-UA"/>
        </w:rPr>
      </w:pPr>
      <w:r w:rsidRPr="00CF7A38">
        <w:rPr>
          <w:rFonts w:ascii="Arial" w:eastAsiaTheme="minorEastAsia" w:hAnsi="Arial" w:cs="Arial"/>
          <w:position w:val="-22"/>
          <w:sz w:val="24"/>
          <w:szCs w:val="24"/>
          <w:lang w:val="ru-RU" w:eastAsia="uk-UA"/>
        </w:rPr>
        <w:object w:dxaOrig="5860" w:dyaOrig="520">
          <v:shape id="_x0000_i1678" type="#_x0000_t75" style="width:296.25pt;height:29.25pt" o:ole="">
            <v:imagedata r:id="rId18" o:title=""/>
          </v:shape>
          <o:OLEObject Type="Embed" ProgID="Equation.DSMT4" ShapeID="_x0000_i1678" DrawAspect="Content" ObjectID="_1592574520" r:id="rId19"/>
        </w:object>
      </w:r>
      <w:r w:rsidRPr="00CF7A38">
        <w:rPr>
          <w:rFonts w:ascii="Arial" w:eastAsiaTheme="minorEastAsia" w:hAnsi="Arial" w:cs="Arial"/>
          <w:sz w:val="24"/>
          <w:szCs w:val="24"/>
          <w:lang w:val="ru-RU" w:eastAsia="uk-UA"/>
        </w:rPr>
        <w:t>,</w:t>
      </w:r>
    </w:p>
    <w:p w:rsidR="00CF7A38" w:rsidRPr="00CF7A38" w:rsidRDefault="00CF7A38" w:rsidP="00CF7A38">
      <w:pPr>
        <w:widowControl w:val="0"/>
        <w:autoSpaceDE w:val="0"/>
        <w:autoSpaceDN w:val="0"/>
        <w:adjustRightInd w:val="0"/>
        <w:spacing w:after="0"/>
        <w:ind w:firstLine="0"/>
        <w:rPr>
          <w:rFonts w:ascii="Arial" w:hAnsi="Arial" w:cs="Arial"/>
          <w:sz w:val="24"/>
          <w:szCs w:val="24"/>
          <w:lang w:val="ru-RU" w:eastAsia="uk-UA"/>
        </w:rPr>
      </w:pPr>
      <w:r w:rsidRPr="00CF7A38">
        <w:rPr>
          <w:rFonts w:eastAsiaTheme="minorEastAsia" w:cs="Times New Roman"/>
          <w:sz w:val="24"/>
          <w:szCs w:val="24"/>
          <w:lang w:val="ru-RU" w:eastAsia="uk-UA"/>
        </w:rPr>
        <w:t xml:space="preserve">где </w:t>
      </w:r>
      <w:r w:rsidRPr="00CF7A38">
        <w:rPr>
          <w:rFonts w:ascii="Arial" w:eastAsiaTheme="minorEastAsia" w:hAnsi="Arial" w:cs="Arial"/>
          <w:color w:val="FF0000"/>
          <w:position w:val="-10"/>
          <w:sz w:val="24"/>
          <w:szCs w:val="24"/>
          <w:lang w:val="ru-RU" w:eastAsia="uk-UA"/>
        </w:rPr>
        <w:object w:dxaOrig="240" w:dyaOrig="260">
          <v:shape id="_x0000_i1679" type="#_x0000_t75" style="width:12.75pt;height:14.25pt" o:ole="">
            <v:imagedata r:id="rId20" o:title=""/>
          </v:shape>
          <o:OLEObject Type="Embed" ProgID="Equation.DSMT4" ShapeID="_x0000_i1679" DrawAspect="Content" ObjectID="_1592574521" r:id="rId21"/>
        </w:object>
      </w:r>
      <w:r w:rsidRPr="00CF7A38">
        <w:rPr>
          <w:rFonts w:eastAsiaTheme="minorEastAsia" w:cs="Times New Roman"/>
          <w:sz w:val="24"/>
          <w:szCs w:val="24"/>
          <w:lang w:val="ru-RU" w:eastAsia="uk-UA"/>
        </w:rPr>
        <w:t xml:space="preserve"> - дуальное управление </w:t>
      </w:r>
      <w:r w:rsidRPr="00CF7A38">
        <w:rPr>
          <w:rFonts w:eastAsiaTheme="minorEastAsia" w:cs="Times New Roman"/>
          <w:bCs/>
          <w:sz w:val="24"/>
          <w:szCs w:val="24"/>
          <w:lang w:val="ru-RU" w:eastAsia="uk-UA"/>
        </w:rPr>
        <w:t>с обратной связью</w:t>
      </w:r>
      <w:r w:rsidRPr="00CF7A38">
        <w:rPr>
          <w:rFonts w:eastAsiaTheme="minorEastAsia" w:cs="Times New Roman"/>
          <w:sz w:val="24"/>
          <w:szCs w:val="24"/>
          <w:lang w:val="ru-RU" w:eastAsia="uk-UA"/>
        </w:rPr>
        <w:t xml:space="preserve"> (</w:t>
      </w:r>
      <w:proofErr w:type="spellStart"/>
      <w:r w:rsidRPr="00CF7A38">
        <w:rPr>
          <w:rFonts w:cs="Times New Roman"/>
          <w:sz w:val="24"/>
          <w:szCs w:val="24"/>
          <w:lang w:eastAsia="uk-UA"/>
        </w:rPr>
        <w:t>optimal</w:t>
      </w:r>
      <w:proofErr w:type="spellEnd"/>
      <w:r w:rsidRPr="00CF7A38">
        <w:rPr>
          <w:rFonts w:cs="Times New Roman"/>
          <w:sz w:val="24"/>
          <w:szCs w:val="24"/>
          <w:lang w:eastAsia="uk-UA"/>
        </w:rPr>
        <w:t xml:space="preserve"> </w:t>
      </w:r>
      <w:proofErr w:type="spellStart"/>
      <w:r w:rsidRPr="00CF7A38">
        <w:rPr>
          <w:rFonts w:cs="Times New Roman"/>
          <w:sz w:val="24"/>
          <w:szCs w:val="24"/>
          <w:lang w:eastAsia="uk-UA"/>
        </w:rPr>
        <w:t>feedback</w:t>
      </w:r>
      <w:proofErr w:type="spellEnd"/>
      <w:r w:rsidRPr="00CF7A38">
        <w:rPr>
          <w:rFonts w:cs="Times New Roman"/>
          <w:sz w:val="24"/>
          <w:szCs w:val="24"/>
          <w:lang w:eastAsia="uk-UA"/>
        </w:rPr>
        <w:t xml:space="preserve"> </w:t>
      </w:r>
      <w:proofErr w:type="spellStart"/>
      <w:r w:rsidRPr="00CF7A38">
        <w:rPr>
          <w:rFonts w:cs="Times New Roman"/>
          <w:sz w:val="24"/>
          <w:szCs w:val="24"/>
          <w:lang w:eastAsia="uk-UA"/>
        </w:rPr>
        <w:t>control</w:t>
      </w:r>
      <w:proofErr w:type="spellEnd"/>
      <w:r w:rsidRPr="00CF7A38">
        <w:rPr>
          <w:rFonts w:cs="Times New Roman"/>
          <w:sz w:val="24"/>
          <w:szCs w:val="24"/>
          <w:lang w:val="ru-RU" w:eastAsia="uk-UA"/>
        </w:rPr>
        <w:t>,</w:t>
      </w:r>
      <w:r w:rsidRPr="00CF7A38">
        <w:rPr>
          <w:rFonts w:ascii="Arial" w:eastAsiaTheme="minorEastAsia" w:hAnsi="Arial" w:cs="Arial"/>
          <w:sz w:val="24"/>
          <w:szCs w:val="24"/>
          <w:lang w:eastAsia="uk-UA"/>
        </w:rPr>
        <w:t xml:space="preserve"> </w:t>
      </w:r>
      <w:proofErr w:type="spellStart"/>
      <w:r w:rsidRPr="00CF7A38">
        <w:rPr>
          <w:rFonts w:cs="Times New Roman"/>
          <w:sz w:val="24"/>
          <w:szCs w:val="24"/>
          <w:lang w:eastAsia="uk-UA"/>
        </w:rPr>
        <w:t>dualne</w:t>
      </w:r>
      <w:proofErr w:type="spellEnd"/>
      <w:r w:rsidRPr="00CF7A38">
        <w:rPr>
          <w:rFonts w:cs="Times New Roman"/>
          <w:sz w:val="24"/>
          <w:szCs w:val="24"/>
          <w:lang w:eastAsia="uk-UA"/>
        </w:rPr>
        <w:t xml:space="preserve"> </w:t>
      </w:r>
      <w:proofErr w:type="spellStart"/>
      <w:r w:rsidRPr="00CF7A38">
        <w:rPr>
          <w:rFonts w:cs="Times New Roman"/>
          <w:sz w:val="24"/>
          <w:szCs w:val="24"/>
          <w:lang w:eastAsia="uk-UA"/>
        </w:rPr>
        <w:t>sterowanie</w:t>
      </w:r>
      <w:proofErr w:type="spellEnd"/>
      <w:r w:rsidRPr="00CF7A38">
        <w:rPr>
          <w:rFonts w:cs="Times New Roman"/>
          <w:sz w:val="24"/>
          <w:szCs w:val="24"/>
          <w:lang w:eastAsia="uk-UA"/>
        </w:rPr>
        <w:t xml:space="preserve"> </w:t>
      </w:r>
      <w:proofErr w:type="spellStart"/>
      <w:r w:rsidRPr="00CF7A38">
        <w:rPr>
          <w:rFonts w:cs="Times New Roman"/>
          <w:sz w:val="24"/>
          <w:szCs w:val="24"/>
          <w:lang w:eastAsia="uk-UA"/>
        </w:rPr>
        <w:t>ze</w:t>
      </w:r>
      <w:proofErr w:type="spellEnd"/>
      <w:r w:rsidRPr="00CF7A38">
        <w:rPr>
          <w:rFonts w:cs="Times New Roman"/>
          <w:sz w:val="24"/>
          <w:szCs w:val="24"/>
          <w:lang w:eastAsia="uk-UA"/>
        </w:rPr>
        <w:t xml:space="preserve"> </w:t>
      </w:r>
      <w:proofErr w:type="spellStart"/>
      <w:r w:rsidRPr="00CF7A38">
        <w:rPr>
          <w:rFonts w:cs="Times New Roman"/>
          <w:sz w:val="24"/>
          <w:szCs w:val="24"/>
          <w:lang w:eastAsia="uk-UA"/>
        </w:rPr>
        <w:t>sprze</w:t>
      </w:r>
      <w:proofErr w:type="spellEnd"/>
      <w:r w:rsidRPr="00CF7A38">
        <w:rPr>
          <w:rFonts w:cs="Times New Roman"/>
          <w:sz w:val="24"/>
          <w:szCs w:val="24"/>
          <w:lang w:val="pl-PL" w:eastAsia="uk-UA"/>
        </w:rPr>
        <w:t>d</w:t>
      </w:r>
      <w:proofErr w:type="spellStart"/>
      <w:r w:rsidRPr="00CF7A38">
        <w:rPr>
          <w:rFonts w:cs="Times New Roman"/>
          <w:sz w:val="24"/>
          <w:szCs w:val="24"/>
          <w:lang w:eastAsia="uk-UA"/>
        </w:rPr>
        <w:t>zeniem</w:t>
      </w:r>
      <w:proofErr w:type="spellEnd"/>
      <w:r w:rsidRPr="00CF7A38">
        <w:rPr>
          <w:rFonts w:cs="Times New Roman"/>
          <w:sz w:val="24"/>
          <w:szCs w:val="24"/>
          <w:lang w:eastAsia="uk-UA"/>
        </w:rPr>
        <w:t xml:space="preserve"> </w:t>
      </w:r>
      <w:proofErr w:type="spellStart"/>
      <w:r w:rsidRPr="00CF7A38">
        <w:rPr>
          <w:rFonts w:cs="Times New Roman"/>
          <w:sz w:val="24"/>
          <w:szCs w:val="24"/>
          <w:lang w:eastAsia="uk-UA"/>
        </w:rPr>
        <w:t>zwrotnym</w:t>
      </w:r>
      <w:proofErr w:type="spellEnd"/>
      <w:r w:rsidRPr="00CF7A38">
        <w:rPr>
          <w:rFonts w:cs="Times New Roman"/>
          <w:sz w:val="24"/>
          <w:szCs w:val="24"/>
          <w:lang w:val="ru-RU" w:eastAsia="uk-UA"/>
        </w:rPr>
        <w:t>).</w:t>
      </w:r>
      <w:r w:rsidRPr="00CF7A38">
        <w:rPr>
          <w:rFonts w:ascii="Arial" w:hAnsi="Arial" w:cs="Arial"/>
          <w:sz w:val="24"/>
          <w:szCs w:val="24"/>
          <w:lang w:val="ru-RU" w:eastAsia="uk-UA"/>
        </w:rPr>
        <w:t xml:space="preserve"> </w:t>
      </w:r>
      <w:r w:rsidRPr="00CF7A38">
        <w:rPr>
          <w:rFonts w:cs="Times New Roman"/>
          <w:sz w:val="24"/>
          <w:szCs w:val="24"/>
          <w:lang w:val="ru-RU" w:eastAsia="uk-UA"/>
        </w:rPr>
        <w:t>Оказывается, этот подход также подходит для задач управления, описываемых с помощью определенных эллиптических уравнений (см. [23], [24]).</w:t>
      </w:r>
      <w:r w:rsidRPr="00CF7A38">
        <w:rPr>
          <w:rFonts w:ascii="Arial" w:hAnsi="Arial" w:cs="Arial"/>
          <w:sz w:val="24"/>
          <w:szCs w:val="24"/>
          <w:lang w:val="ru-RU" w:eastAsia="uk-UA"/>
        </w:rPr>
        <w:t xml:space="preserve"> </w:t>
      </w:r>
    </w:p>
    <w:p w:rsidR="00CF7A38" w:rsidRPr="00CF7A38" w:rsidRDefault="00CF7A38" w:rsidP="00CF7A38">
      <w:pPr>
        <w:widowControl w:val="0"/>
        <w:autoSpaceDE w:val="0"/>
        <w:autoSpaceDN w:val="0"/>
        <w:adjustRightInd w:val="0"/>
        <w:spacing w:after="0"/>
        <w:rPr>
          <w:rFonts w:cs="Times New Roman"/>
          <w:sz w:val="24"/>
          <w:szCs w:val="24"/>
          <w:lang w:val="ru-RU" w:eastAsia="uk-UA"/>
        </w:rPr>
      </w:pPr>
      <w:r w:rsidRPr="00CF7A38">
        <w:rPr>
          <w:rFonts w:cs="Times New Roman"/>
          <w:sz w:val="24"/>
          <w:szCs w:val="24"/>
          <w:lang w:val="ru-RU" w:eastAsia="uk-UA"/>
        </w:rPr>
        <w:t>Невозможно напрямую адаптировать методы из [23] к теме данной работы.</w:t>
      </w:r>
    </w:p>
    <w:p w:rsidR="00CF7A38" w:rsidRPr="00CF7A38" w:rsidRDefault="00CF7A38" w:rsidP="00CF7A38">
      <w:pPr>
        <w:widowControl w:val="0"/>
        <w:autoSpaceDE w:val="0"/>
        <w:autoSpaceDN w:val="0"/>
        <w:adjustRightInd w:val="0"/>
        <w:spacing w:after="0"/>
        <w:rPr>
          <w:rFonts w:cs="Times New Roman"/>
          <w:sz w:val="24"/>
          <w:szCs w:val="24"/>
          <w:lang w:val="ru-RU" w:eastAsia="uk-UA"/>
        </w:rPr>
      </w:pPr>
      <w:r w:rsidRPr="00CF7A38">
        <w:rPr>
          <w:rFonts w:cs="Times New Roman"/>
          <w:sz w:val="24"/>
          <w:szCs w:val="24"/>
          <w:lang w:val="ru-RU" w:eastAsia="uk-UA"/>
        </w:rPr>
        <w:t xml:space="preserve">В [23] показано совершенно новый подход к динамическому программированию, который использует некоторые идеи из [4]. Основываясь на идеи [23], мы формулируем соответствующий подход, что называется дуальным </w:t>
      </w:r>
      <w:r w:rsidRPr="00CF7A38">
        <w:rPr>
          <w:rFonts w:eastAsiaTheme="minorEastAsia" w:cs="Times New Roman"/>
          <w:sz w:val="24"/>
          <w:szCs w:val="24"/>
          <w:lang w:val="ru-RU" w:eastAsia="uk-UA"/>
        </w:rPr>
        <w:t xml:space="preserve">дискретным </w:t>
      </w:r>
      <w:r w:rsidRPr="00CF7A38">
        <w:rPr>
          <w:rFonts w:cs="Times New Roman"/>
          <w:sz w:val="24"/>
          <w:szCs w:val="24"/>
          <w:lang w:val="ru-RU" w:eastAsia="uk-UA"/>
        </w:rPr>
        <w:t>динамическим программированием. В результате найдем оптимальное решение дискретной задачи оптимального управления.</w:t>
      </w:r>
    </w:p>
    <w:p w:rsidR="00CF7A38" w:rsidRPr="00CF7A38" w:rsidRDefault="00CF7A38" w:rsidP="00CF7A38">
      <w:pPr>
        <w:widowControl w:val="0"/>
        <w:autoSpaceDE w:val="0"/>
        <w:autoSpaceDN w:val="0"/>
        <w:adjustRightInd w:val="0"/>
        <w:spacing w:after="0"/>
        <w:rPr>
          <w:sz w:val="24"/>
          <w:szCs w:val="24"/>
          <w:lang w:val="ru-RU"/>
        </w:rPr>
      </w:pPr>
      <w:r w:rsidRPr="00CF7A38">
        <w:rPr>
          <w:sz w:val="24"/>
          <w:szCs w:val="24"/>
          <w:lang w:val="ru-RU"/>
        </w:rPr>
        <w:t>Кроме того, мы можем определить дуальные понятия в некотором дуальном пространстве: дуальное уравнение Гамильтона-Якоби, вспомогательная функция, которая есть решением дуального уравнения Гамильтона-Якоби и удовлетворяющая условию трансверсальности, а также дуальная оптимальная стоимость.</w:t>
      </w:r>
    </w:p>
    <w:p w:rsidR="00CF7A38" w:rsidRPr="00CF7A38" w:rsidRDefault="00CF7A38" w:rsidP="00CF7A38">
      <w:pPr>
        <w:widowControl w:val="0"/>
        <w:autoSpaceDE w:val="0"/>
        <w:autoSpaceDN w:val="0"/>
        <w:adjustRightInd w:val="0"/>
        <w:spacing w:after="0"/>
        <w:rPr>
          <w:sz w:val="24"/>
          <w:szCs w:val="24"/>
          <w:lang w:val="ru-RU"/>
        </w:rPr>
      </w:pPr>
      <w:r w:rsidRPr="00CF7A38">
        <w:rPr>
          <w:sz w:val="24"/>
          <w:szCs w:val="24"/>
          <w:lang w:val="ru-RU"/>
        </w:rPr>
        <w:t>В настоящее время недостаточно разработана модель именно дуального дискретного динамического программирования. Возникает большая проблема по интерпретации полученных результатов, по определению критериев применения именно этого метода.</w:t>
      </w:r>
    </w:p>
    <w:p w:rsidR="00C54A0C" w:rsidRPr="00CF7A38" w:rsidRDefault="00C54A0C" w:rsidP="00C54A0C">
      <w:pPr>
        <w:rPr>
          <w:lang w:val="ru-RU"/>
        </w:rPr>
      </w:pPr>
    </w:p>
    <w:tbl>
      <w:tblPr>
        <w:tblW w:w="6011" w:type="dxa"/>
        <w:tblInd w:w="-10" w:type="dxa"/>
        <w:tblLook w:val="04A0" w:firstRow="1" w:lastRow="0" w:firstColumn="1" w:lastColumn="0" w:noHBand="0" w:noVBand="1"/>
      </w:tblPr>
      <w:tblGrid>
        <w:gridCol w:w="1560"/>
        <w:gridCol w:w="816"/>
        <w:gridCol w:w="1310"/>
        <w:gridCol w:w="1276"/>
        <w:gridCol w:w="1049"/>
      </w:tblGrid>
      <w:tr w:rsidR="00C54A0C" w:rsidRPr="003B51E4" w:rsidTr="002B09FE">
        <w:trPr>
          <w:trHeight w:val="315"/>
        </w:trPr>
        <w:tc>
          <w:tcPr>
            <w:tcW w:w="601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4A0C" w:rsidRPr="003B51E4" w:rsidRDefault="00C54A0C" w:rsidP="002B09F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3B51E4">
              <w:rPr>
                <w:rFonts w:eastAsia="Times New Roman" w:cs="Times New Roman"/>
                <w:color w:val="000000"/>
                <w:sz w:val="24"/>
                <w:szCs w:val="24"/>
                <w:lang w:val="ru-RU" w:eastAsia="uk-UA"/>
              </w:rPr>
              <w:lastRenderedPageBreak/>
              <w:t>Статистика</w:t>
            </w:r>
          </w:p>
        </w:tc>
      </w:tr>
      <w:tr w:rsidR="00C54A0C" w:rsidRPr="003B51E4" w:rsidTr="002B09FE">
        <w:trPr>
          <w:trHeight w:val="75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A0C" w:rsidRPr="003B51E4" w:rsidRDefault="00C54A0C" w:rsidP="002B09FE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uk-UA"/>
              </w:rPr>
            </w:pPr>
            <w:r w:rsidRPr="003B51E4">
              <w:rPr>
                <w:rFonts w:ascii="Calibri" w:eastAsia="Times New Roman" w:hAnsi="Calibri" w:cs="Times New Roman"/>
                <w:color w:val="000000"/>
                <w:sz w:val="22"/>
                <w:lang w:eastAsia="uk-UA"/>
              </w:rPr>
              <w:t> 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A0C" w:rsidRPr="003B51E4" w:rsidRDefault="00C54A0C" w:rsidP="002B09F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3B51E4">
              <w:rPr>
                <w:rFonts w:eastAsia="Times New Roman" w:cs="Times New Roman"/>
                <w:color w:val="000000"/>
                <w:sz w:val="24"/>
                <w:szCs w:val="24"/>
                <w:lang w:val="ru-RU" w:eastAsia="uk-UA"/>
              </w:rPr>
              <w:t>Весь текст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A0C" w:rsidRPr="003B51E4" w:rsidRDefault="00C54A0C" w:rsidP="002B09F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3B51E4">
              <w:rPr>
                <w:rFonts w:eastAsia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Не надо переводить (фрагменты на </w:t>
            </w:r>
            <w:proofErr w:type="spellStart"/>
            <w:r w:rsidRPr="003B51E4">
              <w:rPr>
                <w:rFonts w:eastAsia="Times New Roman" w:cs="Times New Roman"/>
                <w:color w:val="000000"/>
                <w:sz w:val="20"/>
                <w:szCs w:val="20"/>
                <w:lang w:val="ru-RU" w:eastAsia="uk-UA"/>
              </w:rPr>
              <w:t>анг</w:t>
            </w:r>
            <w:proofErr w:type="spellEnd"/>
            <w:r w:rsidRPr="003B51E4">
              <w:rPr>
                <w:rFonts w:eastAsia="Times New Roman" w:cs="Times New Roman"/>
                <w:color w:val="000000"/>
                <w:sz w:val="20"/>
                <w:szCs w:val="20"/>
                <w:lang w:val="ru-RU" w:eastAsia="uk-UA"/>
              </w:rPr>
              <w:t>. и пл. языках)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A0C" w:rsidRPr="003B51E4" w:rsidRDefault="00C54A0C" w:rsidP="002B09F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3B51E4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Остаток</w:t>
            </w:r>
          </w:p>
        </w:tc>
      </w:tr>
      <w:tr w:rsidR="00C54A0C" w:rsidRPr="003B51E4" w:rsidTr="00C54A0C">
        <w:trPr>
          <w:trHeight w:val="6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A0C" w:rsidRPr="003B51E4" w:rsidRDefault="00C54A0C" w:rsidP="002B09FE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3B51E4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A0C" w:rsidRPr="003B51E4" w:rsidRDefault="00C54A0C" w:rsidP="002B09FE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A0C" w:rsidRPr="003B51E4" w:rsidRDefault="00C54A0C" w:rsidP="002B09F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A0C" w:rsidRPr="003B51E4" w:rsidRDefault="00C54A0C" w:rsidP="002B09F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A0C" w:rsidRPr="003B51E4" w:rsidRDefault="00C54A0C" w:rsidP="002B09FE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C54A0C" w:rsidRPr="003B51E4" w:rsidTr="00C54A0C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A0C" w:rsidRPr="003B51E4" w:rsidRDefault="00C54A0C" w:rsidP="002B09FE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3B51E4">
              <w:rPr>
                <w:rFonts w:eastAsia="Times New Roman" w:cs="Times New Roman"/>
                <w:color w:val="000000"/>
                <w:sz w:val="24"/>
                <w:szCs w:val="24"/>
                <w:lang w:val="ru-RU" w:eastAsia="uk-UA"/>
              </w:rPr>
              <w:t>Страниц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A0C" w:rsidRPr="003B51E4" w:rsidRDefault="00C54A0C" w:rsidP="002B09F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A0C" w:rsidRPr="003B51E4" w:rsidRDefault="00C54A0C" w:rsidP="002B09F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A0C" w:rsidRPr="003B51E4" w:rsidRDefault="00C54A0C" w:rsidP="002B09F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A0C" w:rsidRPr="003B51E4" w:rsidRDefault="00C54A0C" w:rsidP="002B09F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C54A0C" w:rsidRPr="003B51E4" w:rsidTr="00C54A0C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A0C" w:rsidRPr="003B51E4" w:rsidRDefault="00C54A0C" w:rsidP="002B09FE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3B51E4">
              <w:rPr>
                <w:rFonts w:eastAsia="Times New Roman" w:cs="Times New Roman"/>
                <w:color w:val="000000"/>
                <w:sz w:val="24"/>
                <w:szCs w:val="24"/>
                <w:lang w:val="ru-RU" w:eastAsia="uk-UA"/>
              </w:rPr>
              <w:t>Слов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A0C" w:rsidRPr="003B51E4" w:rsidRDefault="00C54A0C" w:rsidP="002B09F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A0C" w:rsidRPr="003B51E4" w:rsidRDefault="00C54A0C" w:rsidP="002B09F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A0C" w:rsidRPr="003B51E4" w:rsidRDefault="00C54A0C" w:rsidP="002B09F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A0C" w:rsidRPr="003B51E4" w:rsidRDefault="00C54A0C" w:rsidP="002B09F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C54A0C" w:rsidRPr="003B51E4" w:rsidTr="00C54A0C">
        <w:trPr>
          <w:trHeight w:val="73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A0C" w:rsidRPr="003B51E4" w:rsidRDefault="00C54A0C" w:rsidP="002B09FE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3B51E4">
              <w:rPr>
                <w:rFonts w:eastAsia="Times New Roman" w:cs="Times New Roman"/>
                <w:color w:val="000000"/>
                <w:sz w:val="24"/>
                <w:szCs w:val="24"/>
                <w:lang w:val="ru-RU" w:eastAsia="uk-UA"/>
              </w:rPr>
              <w:t>Знаков без пробелов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A0C" w:rsidRPr="003B51E4" w:rsidRDefault="00C54A0C" w:rsidP="002B09F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A0C" w:rsidRPr="003B51E4" w:rsidRDefault="00C54A0C" w:rsidP="002B09F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A0C" w:rsidRPr="003B51E4" w:rsidRDefault="00C54A0C" w:rsidP="002B09F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A0C" w:rsidRPr="003B51E4" w:rsidRDefault="00C54A0C" w:rsidP="002B09F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C54A0C" w:rsidRPr="003B51E4" w:rsidTr="00C54A0C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A0C" w:rsidRPr="003B51E4" w:rsidRDefault="00C54A0C" w:rsidP="002B09FE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3B51E4">
              <w:rPr>
                <w:rFonts w:eastAsia="Times New Roman" w:cs="Times New Roman"/>
                <w:color w:val="000000"/>
                <w:sz w:val="24"/>
                <w:szCs w:val="24"/>
                <w:lang w:val="ru-RU" w:eastAsia="uk-UA"/>
              </w:rPr>
              <w:t>Знаков с пробелами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A0C" w:rsidRPr="003B51E4" w:rsidRDefault="00C54A0C" w:rsidP="002B09F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A0C" w:rsidRPr="003B51E4" w:rsidRDefault="00C54A0C" w:rsidP="002B09F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A0C" w:rsidRPr="003B51E4" w:rsidRDefault="00C54A0C" w:rsidP="002B09F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A0C" w:rsidRPr="003B51E4" w:rsidRDefault="00C54A0C" w:rsidP="002B09F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C54A0C" w:rsidRPr="003B51E4" w:rsidTr="00C54A0C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A0C" w:rsidRPr="003B51E4" w:rsidRDefault="00C54A0C" w:rsidP="002B09FE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B51E4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Абзацев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A0C" w:rsidRPr="003B51E4" w:rsidRDefault="00C54A0C" w:rsidP="002B09F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A0C" w:rsidRPr="003B51E4" w:rsidRDefault="00C54A0C" w:rsidP="002B09F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A0C" w:rsidRPr="003B51E4" w:rsidRDefault="00C54A0C" w:rsidP="002B09F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A0C" w:rsidRPr="003B51E4" w:rsidRDefault="00C54A0C" w:rsidP="002B09F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C54A0C" w:rsidRPr="003B51E4" w:rsidTr="00C54A0C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A0C" w:rsidRPr="003B51E4" w:rsidRDefault="00C54A0C" w:rsidP="002B09FE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3B51E4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Строк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A0C" w:rsidRPr="003B51E4" w:rsidRDefault="00C54A0C" w:rsidP="002B09F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A0C" w:rsidRPr="003B51E4" w:rsidRDefault="00C54A0C" w:rsidP="002B09F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A0C" w:rsidRPr="003B51E4" w:rsidRDefault="00C54A0C" w:rsidP="002B09F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A0C" w:rsidRPr="003B51E4" w:rsidRDefault="00C54A0C" w:rsidP="002B09F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C54A0C" w:rsidRDefault="00C54A0C" w:rsidP="00C54A0C"/>
    <w:p w:rsidR="00C54A0C" w:rsidRDefault="00C54A0C" w:rsidP="00C54A0C">
      <w:pPr>
        <w:rPr>
          <w:lang w:val="ru-RU"/>
        </w:rPr>
      </w:pPr>
      <w:r>
        <w:rPr>
          <w:lang w:val="ru-RU"/>
        </w:rPr>
        <w:t>Словарик</w:t>
      </w:r>
    </w:p>
    <w:tbl>
      <w:tblPr>
        <w:tblStyle w:val="aff3"/>
        <w:tblW w:w="9776" w:type="dxa"/>
        <w:tblLook w:val="04A0" w:firstRow="1" w:lastRow="0" w:firstColumn="1" w:lastColumn="0" w:noHBand="0" w:noVBand="1"/>
      </w:tblPr>
      <w:tblGrid>
        <w:gridCol w:w="3256"/>
        <w:gridCol w:w="2976"/>
        <w:gridCol w:w="3544"/>
      </w:tblGrid>
      <w:tr w:rsidR="00C54A0C" w:rsidRPr="003B51E4" w:rsidTr="00C54A0C">
        <w:tc>
          <w:tcPr>
            <w:tcW w:w="3256" w:type="dxa"/>
          </w:tcPr>
          <w:p w:rsidR="00C54A0C" w:rsidRPr="003B51E4" w:rsidRDefault="00C54A0C" w:rsidP="002B09FE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3B51E4">
              <w:rPr>
                <w:rFonts w:cs="Times New Roman"/>
                <w:sz w:val="24"/>
                <w:szCs w:val="24"/>
                <w:lang w:val="ru-RU"/>
              </w:rPr>
              <w:t>Дуальная модель математического динамического программирования</w:t>
            </w:r>
          </w:p>
        </w:tc>
        <w:tc>
          <w:tcPr>
            <w:tcW w:w="2976" w:type="dxa"/>
          </w:tcPr>
          <w:p w:rsidR="00C54A0C" w:rsidRPr="003B51E4" w:rsidRDefault="00C54A0C" w:rsidP="002B09FE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  <w:lang w:val="pl-PL"/>
              </w:rPr>
            </w:pPr>
            <w:r w:rsidRPr="003B51E4">
              <w:rPr>
                <w:rFonts w:cs="Times New Roman"/>
                <w:sz w:val="24"/>
                <w:szCs w:val="24"/>
                <w:lang w:val="pl-PL"/>
              </w:rPr>
              <w:t>Dualny model matematycznego dynamicznego programowania</w:t>
            </w:r>
          </w:p>
        </w:tc>
        <w:tc>
          <w:tcPr>
            <w:tcW w:w="3544" w:type="dxa"/>
          </w:tcPr>
          <w:p w:rsidR="005B51AE" w:rsidRPr="005B51AE" w:rsidRDefault="005B51AE" w:rsidP="005B51AE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 w:rsidRPr="005B51AE">
              <w:rPr>
                <w:rFonts w:cs="Times New Roman"/>
                <w:sz w:val="24"/>
                <w:szCs w:val="24"/>
                <w:lang w:val="en"/>
              </w:rPr>
              <w:t>Dual model of mathematical dynamic programming</w:t>
            </w:r>
          </w:p>
          <w:p w:rsidR="00C54A0C" w:rsidRPr="005B51AE" w:rsidRDefault="00C54A0C" w:rsidP="002B09FE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C54A0C" w:rsidRPr="002B09FE" w:rsidTr="00C54A0C">
        <w:tc>
          <w:tcPr>
            <w:tcW w:w="3256" w:type="dxa"/>
          </w:tcPr>
          <w:p w:rsidR="00C54A0C" w:rsidRPr="003B51E4" w:rsidRDefault="00C54A0C" w:rsidP="002B09FE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3B51E4">
              <w:rPr>
                <w:rFonts w:cs="Times New Roman"/>
                <w:sz w:val="24"/>
                <w:szCs w:val="24"/>
                <w:lang w:val="ru-RU"/>
              </w:rPr>
              <w:t>Дискретное дуальное динамическое программирование</w:t>
            </w:r>
          </w:p>
        </w:tc>
        <w:tc>
          <w:tcPr>
            <w:tcW w:w="2976" w:type="dxa"/>
          </w:tcPr>
          <w:p w:rsidR="00C54A0C" w:rsidRPr="003B51E4" w:rsidRDefault="00C54A0C" w:rsidP="002B09FE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B51E4">
              <w:rPr>
                <w:rFonts w:ascii="Times New Roman" w:hAnsi="Times New Roman" w:cs="Times New Roman"/>
              </w:rPr>
              <w:t>Dualne</w:t>
            </w:r>
            <w:proofErr w:type="spellEnd"/>
            <w:r w:rsidRPr="003B51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1E4">
              <w:rPr>
                <w:rFonts w:ascii="Times New Roman" w:hAnsi="Times New Roman" w:cs="Times New Roman"/>
              </w:rPr>
              <w:t>dyskretne</w:t>
            </w:r>
            <w:proofErr w:type="spellEnd"/>
            <w:r w:rsidRPr="003B51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1E4">
              <w:rPr>
                <w:rFonts w:ascii="Times New Roman" w:hAnsi="Times New Roman" w:cs="Times New Roman"/>
              </w:rPr>
              <w:t>programowanie</w:t>
            </w:r>
            <w:proofErr w:type="spellEnd"/>
            <w:r w:rsidRPr="003B51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1E4">
              <w:rPr>
                <w:rFonts w:ascii="Times New Roman" w:hAnsi="Times New Roman" w:cs="Times New Roman"/>
              </w:rPr>
              <w:t>dynamiczne</w:t>
            </w:r>
            <w:proofErr w:type="spellEnd"/>
          </w:p>
        </w:tc>
        <w:tc>
          <w:tcPr>
            <w:tcW w:w="3544" w:type="dxa"/>
          </w:tcPr>
          <w:p w:rsidR="00C54A0C" w:rsidRPr="003B51E4" w:rsidRDefault="005B51AE" w:rsidP="002B09FE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>
              <w:rPr>
                <w:iCs/>
                <w:sz w:val="22"/>
              </w:rPr>
              <w:t>D</w:t>
            </w:r>
            <w:r w:rsidR="002B09FE" w:rsidRPr="002110D8">
              <w:rPr>
                <w:iCs/>
                <w:sz w:val="22"/>
              </w:rPr>
              <w:t>ual</w:t>
            </w:r>
            <w:proofErr w:type="spellEnd"/>
            <w:r w:rsidR="002B09FE" w:rsidRPr="002110D8">
              <w:rPr>
                <w:iCs/>
                <w:sz w:val="22"/>
              </w:rPr>
              <w:t xml:space="preserve"> </w:t>
            </w:r>
            <w:proofErr w:type="spellStart"/>
            <w:r w:rsidR="002B09FE" w:rsidRPr="002110D8">
              <w:rPr>
                <w:iCs/>
                <w:sz w:val="22"/>
              </w:rPr>
              <w:t>discrete</w:t>
            </w:r>
            <w:proofErr w:type="spellEnd"/>
            <w:r w:rsidR="002B09FE" w:rsidRPr="002110D8">
              <w:rPr>
                <w:iCs/>
                <w:sz w:val="22"/>
              </w:rPr>
              <w:t xml:space="preserve"> </w:t>
            </w:r>
            <w:proofErr w:type="spellStart"/>
            <w:r w:rsidR="002B09FE" w:rsidRPr="002110D8">
              <w:rPr>
                <w:iCs/>
                <w:sz w:val="22"/>
              </w:rPr>
              <w:t>dynamic</w:t>
            </w:r>
            <w:proofErr w:type="spellEnd"/>
            <w:r w:rsidR="002B09FE" w:rsidRPr="002110D8">
              <w:rPr>
                <w:iCs/>
                <w:sz w:val="22"/>
              </w:rPr>
              <w:t xml:space="preserve"> </w:t>
            </w:r>
            <w:proofErr w:type="spellStart"/>
            <w:r w:rsidR="002B09FE" w:rsidRPr="002110D8">
              <w:rPr>
                <w:iCs/>
                <w:sz w:val="22"/>
              </w:rPr>
              <w:t>programming</w:t>
            </w:r>
            <w:proofErr w:type="spellEnd"/>
          </w:p>
        </w:tc>
      </w:tr>
      <w:tr w:rsidR="00C54A0C" w:rsidTr="00C54A0C">
        <w:tc>
          <w:tcPr>
            <w:tcW w:w="3256" w:type="dxa"/>
          </w:tcPr>
          <w:p w:rsidR="00C54A0C" w:rsidRPr="003B51E4" w:rsidRDefault="00C54A0C" w:rsidP="002B09FE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3B51E4">
              <w:rPr>
                <w:rFonts w:cs="Times New Roman"/>
                <w:sz w:val="24"/>
                <w:szCs w:val="24"/>
                <w:lang w:val="ru-RU"/>
              </w:rPr>
              <w:t>состояние системы</w:t>
            </w:r>
          </w:p>
        </w:tc>
        <w:tc>
          <w:tcPr>
            <w:tcW w:w="2976" w:type="dxa"/>
          </w:tcPr>
          <w:p w:rsidR="00C54A0C" w:rsidRPr="003B51E4" w:rsidRDefault="00C54A0C" w:rsidP="002B09FE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3B51E4">
              <w:rPr>
                <w:rFonts w:cs="Times New Roman"/>
                <w:sz w:val="24"/>
                <w:szCs w:val="24"/>
              </w:rPr>
              <w:t>stan</w:t>
            </w:r>
            <w:proofErr w:type="spellEnd"/>
            <w:r w:rsidRPr="003B51E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B51E4">
              <w:rPr>
                <w:rFonts w:cs="Times New Roman"/>
                <w:sz w:val="24"/>
                <w:szCs w:val="24"/>
              </w:rPr>
              <w:t>procesu</w:t>
            </w:r>
            <w:proofErr w:type="spellEnd"/>
          </w:p>
        </w:tc>
        <w:tc>
          <w:tcPr>
            <w:tcW w:w="3544" w:type="dxa"/>
          </w:tcPr>
          <w:p w:rsidR="00451863" w:rsidRPr="00451863" w:rsidRDefault="00451863" w:rsidP="00451863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451863">
              <w:rPr>
                <w:rFonts w:cs="Times New Roman"/>
                <w:sz w:val="24"/>
                <w:szCs w:val="24"/>
                <w:lang w:val="en"/>
              </w:rPr>
              <w:t>state of the system</w:t>
            </w:r>
          </w:p>
          <w:p w:rsidR="00C54A0C" w:rsidRPr="003B51E4" w:rsidRDefault="00C54A0C" w:rsidP="002B09FE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C54A0C" w:rsidTr="00C54A0C">
        <w:tc>
          <w:tcPr>
            <w:tcW w:w="3256" w:type="dxa"/>
          </w:tcPr>
          <w:p w:rsidR="00C54A0C" w:rsidRPr="003B51E4" w:rsidRDefault="00C54A0C" w:rsidP="002B09FE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3B51E4">
              <w:rPr>
                <w:rFonts w:cs="Times New Roman"/>
                <w:sz w:val="24"/>
                <w:szCs w:val="24"/>
                <w:lang w:val="ru-RU"/>
              </w:rPr>
              <w:t>Дуальное состояние системы</w:t>
            </w:r>
          </w:p>
        </w:tc>
        <w:tc>
          <w:tcPr>
            <w:tcW w:w="2976" w:type="dxa"/>
          </w:tcPr>
          <w:p w:rsidR="00C54A0C" w:rsidRPr="003B51E4" w:rsidRDefault="00C54A0C" w:rsidP="002B09FE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3B51E4">
              <w:rPr>
                <w:rFonts w:cs="Times New Roman"/>
                <w:sz w:val="24"/>
                <w:szCs w:val="24"/>
              </w:rPr>
              <w:t>dualny</w:t>
            </w:r>
            <w:proofErr w:type="spellEnd"/>
            <w:r w:rsidRPr="003B51E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B51E4">
              <w:rPr>
                <w:rFonts w:cs="Times New Roman"/>
                <w:sz w:val="24"/>
                <w:szCs w:val="24"/>
              </w:rPr>
              <w:t>stan</w:t>
            </w:r>
            <w:proofErr w:type="spellEnd"/>
            <w:r w:rsidRPr="003B51E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B51E4">
              <w:rPr>
                <w:rFonts w:cs="Times New Roman"/>
                <w:sz w:val="24"/>
                <w:szCs w:val="24"/>
              </w:rPr>
              <w:t>procesu</w:t>
            </w:r>
            <w:proofErr w:type="spellEnd"/>
          </w:p>
        </w:tc>
        <w:tc>
          <w:tcPr>
            <w:tcW w:w="3544" w:type="dxa"/>
          </w:tcPr>
          <w:p w:rsidR="00451863" w:rsidRPr="00451863" w:rsidRDefault="00451863" w:rsidP="00451863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451863">
              <w:rPr>
                <w:rFonts w:cs="Times New Roman"/>
                <w:sz w:val="24"/>
                <w:szCs w:val="24"/>
                <w:lang w:val="en"/>
              </w:rPr>
              <w:t>Dual state of the system</w:t>
            </w:r>
          </w:p>
          <w:p w:rsidR="00C54A0C" w:rsidRPr="00451863" w:rsidRDefault="00C54A0C" w:rsidP="002B09FE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C54A0C" w:rsidRPr="003B51E4" w:rsidTr="00C54A0C">
        <w:tc>
          <w:tcPr>
            <w:tcW w:w="3256" w:type="dxa"/>
          </w:tcPr>
          <w:p w:rsidR="00C54A0C" w:rsidRPr="003B51E4" w:rsidRDefault="00C54A0C" w:rsidP="002B09FE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  <w:lang w:val="pl-PL"/>
              </w:rPr>
            </w:pPr>
            <w:r w:rsidRPr="003B51E4">
              <w:rPr>
                <w:rFonts w:cs="Times New Roman"/>
                <w:sz w:val="24"/>
                <w:szCs w:val="24"/>
                <w:lang w:val="ru-RU"/>
              </w:rPr>
              <w:t>множество всех состояний системы</w:t>
            </w:r>
          </w:p>
        </w:tc>
        <w:tc>
          <w:tcPr>
            <w:tcW w:w="2976" w:type="dxa"/>
          </w:tcPr>
          <w:p w:rsidR="00C54A0C" w:rsidRPr="003B51E4" w:rsidRDefault="00C54A0C" w:rsidP="002B09FE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  <w:lang w:val="pl-PL"/>
              </w:rPr>
            </w:pPr>
            <w:proofErr w:type="spellStart"/>
            <w:r w:rsidRPr="003B51E4">
              <w:rPr>
                <w:rFonts w:cs="Times New Roman"/>
                <w:sz w:val="24"/>
                <w:szCs w:val="24"/>
              </w:rPr>
              <w:t>zbiór</w:t>
            </w:r>
            <w:proofErr w:type="spellEnd"/>
            <w:r w:rsidRPr="003B51E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B51E4">
              <w:rPr>
                <w:rFonts w:cs="Times New Roman"/>
                <w:sz w:val="24"/>
                <w:szCs w:val="24"/>
              </w:rPr>
              <w:t>wszystkich</w:t>
            </w:r>
            <w:proofErr w:type="spellEnd"/>
            <w:r w:rsidRPr="003B51E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B51E4">
              <w:rPr>
                <w:rFonts w:cs="Times New Roman"/>
                <w:sz w:val="24"/>
                <w:szCs w:val="24"/>
              </w:rPr>
              <w:t>dualnych</w:t>
            </w:r>
            <w:proofErr w:type="spellEnd"/>
            <w:r w:rsidRPr="003B51E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B51E4">
              <w:rPr>
                <w:rFonts w:cs="Times New Roman"/>
                <w:sz w:val="24"/>
                <w:szCs w:val="24"/>
              </w:rPr>
              <w:t>stanów</w:t>
            </w:r>
            <w:proofErr w:type="spellEnd"/>
            <w:r w:rsidRPr="003B51E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B51E4">
              <w:rPr>
                <w:rFonts w:cs="Times New Roman"/>
                <w:sz w:val="24"/>
                <w:szCs w:val="24"/>
              </w:rPr>
              <w:t>procesu</w:t>
            </w:r>
            <w:proofErr w:type="spellEnd"/>
          </w:p>
        </w:tc>
        <w:tc>
          <w:tcPr>
            <w:tcW w:w="3544" w:type="dxa"/>
          </w:tcPr>
          <w:p w:rsidR="00451863" w:rsidRPr="00451863" w:rsidRDefault="00451863" w:rsidP="00451863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"/>
              </w:rPr>
              <w:t xml:space="preserve">Wide range </w:t>
            </w:r>
            <w:r w:rsidRPr="00451863">
              <w:rPr>
                <w:rFonts w:cs="Times New Roman"/>
                <w:sz w:val="24"/>
                <w:szCs w:val="24"/>
                <w:lang w:val="en"/>
              </w:rPr>
              <w:t>of all states of the system</w:t>
            </w:r>
          </w:p>
          <w:p w:rsidR="00C54A0C" w:rsidRPr="00451863" w:rsidRDefault="00C54A0C" w:rsidP="002B09FE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C54A0C" w:rsidRPr="003B51E4" w:rsidTr="00C54A0C">
        <w:tc>
          <w:tcPr>
            <w:tcW w:w="3256" w:type="dxa"/>
          </w:tcPr>
          <w:p w:rsidR="00C54A0C" w:rsidRPr="003B51E4" w:rsidRDefault="00C54A0C" w:rsidP="002B09FE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3B51E4">
              <w:rPr>
                <w:rFonts w:cs="Times New Roman"/>
                <w:sz w:val="24"/>
                <w:szCs w:val="24"/>
                <w:lang w:val="ru-RU"/>
              </w:rPr>
              <w:t>Функция стоимости</w:t>
            </w:r>
          </w:p>
        </w:tc>
        <w:tc>
          <w:tcPr>
            <w:tcW w:w="2976" w:type="dxa"/>
          </w:tcPr>
          <w:p w:rsidR="00C54A0C" w:rsidRPr="003B51E4" w:rsidRDefault="00C54A0C" w:rsidP="002B09FE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3B51E4">
              <w:rPr>
                <w:rFonts w:cs="Times New Roman"/>
                <w:sz w:val="24"/>
                <w:szCs w:val="24"/>
              </w:rPr>
              <w:t>funkcja</w:t>
            </w:r>
            <w:proofErr w:type="spellEnd"/>
            <w:r w:rsidRPr="003B51E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B51E4">
              <w:rPr>
                <w:rFonts w:cs="Times New Roman"/>
                <w:sz w:val="24"/>
                <w:szCs w:val="24"/>
              </w:rPr>
              <w:t>wartości</w:t>
            </w:r>
            <w:proofErr w:type="spellEnd"/>
            <w:r w:rsidRPr="003B51E4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C54A0C" w:rsidRPr="003B51E4" w:rsidRDefault="00EB30BA" w:rsidP="002B09FE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EB30BA">
              <w:rPr>
                <w:rFonts w:cs="Times New Roman"/>
                <w:sz w:val="24"/>
                <w:szCs w:val="24"/>
              </w:rPr>
              <w:t>value</w:t>
            </w:r>
            <w:proofErr w:type="spellEnd"/>
            <w:r w:rsidRPr="00EB30B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B30BA">
              <w:rPr>
                <w:rFonts w:cs="Times New Roman"/>
                <w:sz w:val="24"/>
                <w:szCs w:val="24"/>
              </w:rPr>
              <w:t>function</w:t>
            </w:r>
            <w:proofErr w:type="spellEnd"/>
          </w:p>
        </w:tc>
      </w:tr>
      <w:tr w:rsidR="00C54A0C" w:rsidRPr="003B51E4" w:rsidTr="00C54A0C">
        <w:tc>
          <w:tcPr>
            <w:tcW w:w="3256" w:type="dxa"/>
          </w:tcPr>
          <w:p w:rsidR="00C54A0C" w:rsidRPr="003B51E4" w:rsidRDefault="00C54A0C" w:rsidP="002B09FE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3B51E4">
              <w:rPr>
                <w:rFonts w:cs="Times New Roman"/>
                <w:sz w:val="24"/>
                <w:szCs w:val="24"/>
                <w:lang w:val="ru-RU"/>
              </w:rPr>
              <w:t>Дуальная Функция стоимости</w:t>
            </w:r>
          </w:p>
        </w:tc>
        <w:tc>
          <w:tcPr>
            <w:tcW w:w="2976" w:type="dxa"/>
          </w:tcPr>
          <w:p w:rsidR="00C54A0C" w:rsidRPr="003B51E4" w:rsidRDefault="00C54A0C" w:rsidP="00EB30BA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3B51E4">
              <w:rPr>
                <w:rFonts w:cs="Times New Roman"/>
                <w:sz w:val="24"/>
                <w:szCs w:val="24"/>
              </w:rPr>
              <w:t>dualna</w:t>
            </w:r>
            <w:proofErr w:type="spellEnd"/>
            <w:r w:rsidRPr="003B51E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B51E4">
              <w:rPr>
                <w:rFonts w:cs="Times New Roman"/>
                <w:sz w:val="24"/>
                <w:szCs w:val="24"/>
              </w:rPr>
              <w:t>funkcja</w:t>
            </w:r>
            <w:proofErr w:type="spellEnd"/>
            <w:r w:rsidRPr="003B51E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B51E4">
              <w:rPr>
                <w:rFonts w:cs="Times New Roman"/>
                <w:sz w:val="24"/>
                <w:szCs w:val="24"/>
              </w:rPr>
              <w:t>wartości</w:t>
            </w:r>
            <w:proofErr w:type="spellEnd"/>
          </w:p>
        </w:tc>
        <w:tc>
          <w:tcPr>
            <w:tcW w:w="3544" w:type="dxa"/>
          </w:tcPr>
          <w:p w:rsidR="00C54A0C" w:rsidRPr="003B51E4" w:rsidRDefault="00EB30BA" w:rsidP="002B09FE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EB30BA">
              <w:rPr>
                <w:rFonts w:cs="Times New Roman"/>
                <w:sz w:val="24"/>
                <w:szCs w:val="24"/>
              </w:rPr>
              <w:t>dual</w:t>
            </w:r>
            <w:proofErr w:type="spellEnd"/>
            <w:r w:rsidRPr="00EB30B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B30BA">
              <w:rPr>
                <w:rFonts w:cs="Times New Roman"/>
                <w:sz w:val="24"/>
                <w:szCs w:val="24"/>
              </w:rPr>
              <w:t>value</w:t>
            </w:r>
            <w:proofErr w:type="spellEnd"/>
            <w:r w:rsidRPr="00EB30B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B30BA">
              <w:rPr>
                <w:rFonts w:cs="Times New Roman"/>
                <w:sz w:val="24"/>
                <w:szCs w:val="24"/>
              </w:rPr>
              <w:t>function</w:t>
            </w:r>
            <w:proofErr w:type="spellEnd"/>
          </w:p>
        </w:tc>
      </w:tr>
      <w:tr w:rsidR="00C54A0C" w:rsidRPr="003B51E4" w:rsidTr="00C54A0C">
        <w:tc>
          <w:tcPr>
            <w:tcW w:w="3256" w:type="dxa"/>
          </w:tcPr>
          <w:p w:rsidR="00C54A0C" w:rsidRPr="003B51E4" w:rsidRDefault="00C54A0C" w:rsidP="002B09FE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3B51E4">
              <w:rPr>
                <w:rFonts w:cs="Times New Roman"/>
                <w:sz w:val="24"/>
                <w:szCs w:val="24"/>
                <w:lang w:val="ru-RU"/>
              </w:rPr>
              <w:t>управление</w:t>
            </w:r>
          </w:p>
        </w:tc>
        <w:tc>
          <w:tcPr>
            <w:tcW w:w="2976" w:type="dxa"/>
          </w:tcPr>
          <w:p w:rsidR="00C54A0C" w:rsidRPr="003B51E4" w:rsidRDefault="00C54A0C" w:rsidP="002B09FE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3B51E4">
              <w:rPr>
                <w:rFonts w:cs="Times New Roman"/>
                <w:sz w:val="24"/>
                <w:szCs w:val="24"/>
              </w:rPr>
              <w:t>Sterowanie</w:t>
            </w:r>
            <w:proofErr w:type="spellEnd"/>
          </w:p>
        </w:tc>
        <w:tc>
          <w:tcPr>
            <w:tcW w:w="3544" w:type="dxa"/>
          </w:tcPr>
          <w:p w:rsidR="00C54A0C" w:rsidRPr="003B51E4" w:rsidRDefault="00EB30BA" w:rsidP="002B09FE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EB30BA">
              <w:rPr>
                <w:rFonts w:cs="Times New Roman"/>
                <w:sz w:val="24"/>
                <w:szCs w:val="24"/>
              </w:rPr>
              <w:t>control</w:t>
            </w:r>
            <w:proofErr w:type="spellEnd"/>
          </w:p>
        </w:tc>
      </w:tr>
      <w:tr w:rsidR="00C54A0C" w:rsidRPr="003B51E4" w:rsidTr="00C54A0C">
        <w:tc>
          <w:tcPr>
            <w:tcW w:w="3256" w:type="dxa"/>
          </w:tcPr>
          <w:p w:rsidR="00C54A0C" w:rsidRPr="003B51E4" w:rsidRDefault="00C54A0C" w:rsidP="002B09FE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3B51E4">
              <w:rPr>
                <w:rFonts w:cs="Times New Roman"/>
                <w:sz w:val="24"/>
                <w:szCs w:val="24"/>
                <w:lang w:val="ru-RU"/>
              </w:rPr>
              <w:t>Вспомогательная функция</w:t>
            </w:r>
          </w:p>
        </w:tc>
        <w:tc>
          <w:tcPr>
            <w:tcW w:w="2976" w:type="dxa"/>
          </w:tcPr>
          <w:p w:rsidR="00C54A0C" w:rsidRPr="003B51E4" w:rsidRDefault="00C54A0C" w:rsidP="002B09FE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3B51E4">
              <w:rPr>
                <w:rFonts w:cs="Times New Roman"/>
                <w:sz w:val="24"/>
                <w:szCs w:val="24"/>
              </w:rPr>
              <w:t>funkcję</w:t>
            </w:r>
            <w:proofErr w:type="spellEnd"/>
            <w:r w:rsidRPr="003B51E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B51E4">
              <w:rPr>
                <w:rFonts w:cs="Times New Roman"/>
                <w:sz w:val="24"/>
                <w:szCs w:val="24"/>
              </w:rPr>
              <w:t>pomocniczą</w:t>
            </w:r>
            <w:proofErr w:type="spellEnd"/>
            <w:r w:rsidRPr="003B51E4">
              <w:rPr>
                <w:rFonts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544" w:type="dxa"/>
          </w:tcPr>
          <w:p w:rsidR="00C54A0C" w:rsidRPr="003B51E4" w:rsidRDefault="00451863" w:rsidP="002B09FE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A</w:t>
            </w:r>
            <w:r w:rsidR="00EB30BA" w:rsidRPr="00EB30BA">
              <w:rPr>
                <w:rFonts w:cs="Times New Roman"/>
                <w:sz w:val="24"/>
                <w:szCs w:val="24"/>
              </w:rPr>
              <w:t>uxiliary</w:t>
            </w:r>
            <w:proofErr w:type="spellEnd"/>
            <w:r w:rsidR="00EB30BA" w:rsidRPr="00EB30B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EB30BA" w:rsidRPr="00EB30BA">
              <w:rPr>
                <w:rFonts w:cs="Times New Roman"/>
                <w:sz w:val="24"/>
                <w:szCs w:val="24"/>
              </w:rPr>
              <w:t>function</w:t>
            </w:r>
            <w:proofErr w:type="spellEnd"/>
          </w:p>
        </w:tc>
      </w:tr>
      <w:tr w:rsidR="00C54A0C" w:rsidRPr="003B51E4" w:rsidTr="00C54A0C">
        <w:tc>
          <w:tcPr>
            <w:tcW w:w="3256" w:type="dxa"/>
          </w:tcPr>
          <w:p w:rsidR="00C54A0C" w:rsidRPr="003B51E4" w:rsidRDefault="00451863" w:rsidP="002B09FE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3B51E4">
              <w:rPr>
                <w:rFonts w:cs="Times New Roman"/>
                <w:sz w:val="24"/>
                <w:szCs w:val="24"/>
                <w:lang w:val="ru-RU"/>
              </w:rPr>
              <w:t>У</w:t>
            </w:r>
            <w:r w:rsidR="00C54A0C" w:rsidRPr="003B51E4">
              <w:rPr>
                <w:rFonts w:cs="Times New Roman"/>
                <w:sz w:val="24"/>
                <w:szCs w:val="24"/>
                <w:lang w:val="ru-RU"/>
              </w:rPr>
              <w:t>словие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="00C54A0C" w:rsidRPr="003B51E4">
              <w:rPr>
                <w:rFonts w:cs="Times New Roman"/>
                <w:sz w:val="24"/>
                <w:szCs w:val="24"/>
                <w:lang w:val="ru-RU"/>
              </w:rPr>
              <w:t>трансверсальности</w:t>
            </w:r>
          </w:p>
        </w:tc>
        <w:tc>
          <w:tcPr>
            <w:tcW w:w="2976" w:type="dxa"/>
          </w:tcPr>
          <w:p w:rsidR="00C54A0C" w:rsidRPr="003977E5" w:rsidRDefault="00C54A0C" w:rsidP="002B09FE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3B51E4">
              <w:rPr>
                <w:rFonts w:cs="Times New Roman"/>
                <w:sz w:val="24"/>
                <w:szCs w:val="24"/>
              </w:rPr>
              <w:t>warunek</w:t>
            </w:r>
            <w:proofErr w:type="spellEnd"/>
            <w:r w:rsidRPr="003B51E4">
              <w:rPr>
                <w:rFonts w:cs="Times New Roman"/>
                <w:sz w:val="24"/>
                <w:szCs w:val="24"/>
              </w:rPr>
              <w:t xml:space="preserve"> "</w:t>
            </w:r>
            <w:proofErr w:type="spellStart"/>
            <w:r w:rsidRPr="003B51E4">
              <w:rPr>
                <w:rFonts w:cs="Times New Roman"/>
                <w:sz w:val="24"/>
                <w:szCs w:val="24"/>
              </w:rPr>
              <w:t>transwersalności</w:t>
            </w:r>
            <w:proofErr w:type="spellEnd"/>
            <w:r>
              <w:rPr>
                <w:rFonts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3544" w:type="dxa"/>
          </w:tcPr>
          <w:p w:rsidR="00451863" w:rsidRPr="00451863" w:rsidRDefault="00451863" w:rsidP="00451863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451863">
              <w:rPr>
                <w:rFonts w:cs="Times New Roman"/>
                <w:sz w:val="24"/>
                <w:szCs w:val="24"/>
                <w:lang w:val="en"/>
              </w:rPr>
              <w:t>transversality</w:t>
            </w:r>
            <w:proofErr w:type="spellEnd"/>
            <w:r w:rsidRPr="00451863">
              <w:rPr>
                <w:rFonts w:cs="Times New Roman"/>
                <w:sz w:val="24"/>
                <w:szCs w:val="24"/>
                <w:lang w:val="en"/>
              </w:rPr>
              <w:t xml:space="preserve"> </w:t>
            </w:r>
            <w:r w:rsidRPr="00451863">
              <w:rPr>
                <w:rFonts w:cs="Times New Roman"/>
                <w:sz w:val="24"/>
                <w:szCs w:val="24"/>
                <w:lang w:val="en"/>
              </w:rPr>
              <w:t>condition</w:t>
            </w:r>
          </w:p>
          <w:p w:rsidR="00C54A0C" w:rsidRPr="003B51E4" w:rsidRDefault="00C54A0C" w:rsidP="002B09FE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C54A0C" w:rsidRPr="003B51E4" w:rsidTr="00C54A0C">
        <w:tc>
          <w:tcPr>
            <w:tcW w:w="3256" w:type="dxa"/>
          </w:tcPr>
          <w:p w:rsidR="00C54A0C" w:rsidRPr="003B51E4" w:rsidRDefault="00C54A0C" w:rsidP="002B09FE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3B51E4">
              <w:rPr>
                <w:rFonts w:cs="Times New Roman"/>
                <w:sz w:val="24"/>
                <w:szCs w:val="24"/>
                <w:lang w:val="ru-RU"/>
              </w:rPr>
              <w:t>Дуальное уравнение вспомогательной функции</w:t>
            </w:r>
          </w:p>
        </w:tc>
        <w:tc>
          <w:tcPr>
            <w:tcW w:w="2976" w:type="dxa"/>
          </w:tcPr>
          <w:p w:rsidR="00C54A0C" w:rsidRPr="003B51E4" w:rsidRDefault="00C54A0C" w:rsidP="002B09FE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3B51E4">
              <w:rPr>
                <w:rFonts w:cs="Times New Roman"/>
                <w:sz w:val="24"/>
                <w:szCs w:val="24"/>
              </w:rPr>
              <w:t>Dualne</w:t>
            </w:r>
            <w:proofErr w:type="spellEnd"/>
            <w:r w:rsidRPr="003B51E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B51E4">
              <w:rPr>
                <w:rFonts w:cs="Times New Roman"/>
                <w:sz w:val="24"/>
                <w:szCs w:val="24"/>
              </w:rPr>
              <w:t>równania</w:t>
            </w:r>
            <w:proofErr w:type="spellEnd"/>
            <w:r w:rsidRPr="003B51E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B51E4">
              <w:rPr>
                <w:rFonts w:cs="Times New Roman"/>
                <w:sz w:val="24"/>
                <w:szCs w:val="24"/>
              </w:rPr>
              <w:t>funkcję</w:t>
            </w:r>
            <w:proofErr w:type="spellEnd"/>
            <w:r w:rsidRPr="003B51E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B51E4">
              <w:rPr>
                <w:rFonts w:cs="Times New Roman"/>
                <w:sz w:val="24"/>
                <w:szCs w:val="24"/>
              </w:rPr>
              <w:t>pomocniczą</w:t>
            </w:r>
            <w:proofErr w:type="spellEnd"/>
            <w:r w:rsidRPr="003B51E4">
              <w:rPr>
                <w:rFonts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544" w:type="dxa"/>
          </w:tcPr>
          <w:p w:rsidR="00451863" w:rsidRPr="00451863" w:rsidRDefault="00451863" w:rsidP="00451863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"/>
              </w:rPr>
              <w:t>D</w:t>
            </w:r>
            <w:r w:rsidRPr="00451863">
              <w:rPr>
                <w:rFonts w:cs="Times New Roman"/>
                <w:sz w:val="24"/>
                <w:szCs w:val="24"/>
                <w:lang w:val="en"/>
              </w:rPr>
              <w:t>ual equation of the auxiliary function</w:t>
            </w:r>
          </w:p>
          <w:p w:rsidR="00C54A0C" w:rsidRPr="00451863" w:rsidRDefault="00C54A0C" w:rsidP="002B09FE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C54A0C" w:rsidRPr="003B51E4" w:rsidTr="00C54A0C">
        <w:tc>
          <w:tcPr>
            <w:tcW w:w="3256" w:type="dxa"/>
          </w:tcPr>
          <w:p w:rsidR="00C54A0C" w:rsidRPr="003B51E4" w:rsidRDefault="00C54A0C" w:rsidP="002B09FE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3B51E4">
              <w:rPr>
                <w:rFonts w:cs="Times New Roman"/>
                <w:sz w:val="24"/>
                <w:szCs w:val="24"/>
                <w:lang w:val="ru-RU"/>
              </w:rPr>
              <w:t>Оптимальная стоимость</w:t>
            </w:r>
          </w:p>
        </w:tc>
        <w:tc>
          <w:tcPr>
            <w:tcW w:w="2976" w:type="dxa"/>
          </w:tcPr>
          <w:p w:rsidR="00C54A0C" w:rsidRPr="003B51E4" w:rsidRDefault="00C54A0C" w:rsidP="002B09FE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3B51E4">
              <w:rPr>
                <w:rFonts w:cs="Times New Roman"/>
                <w:sz w:val="24"/>
                <w:szCs w:val="24"/>
              </w:rPr>
              <w:t>wartość</w:t>
            </w:r>
            <w:proofErr w:type="spellEnd"/>
            <w:r w:rsidRPr="003B51E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B51E4">
              <w:rPr>
                <w:rFonts w:cs="Times New Roman"/>
                <w:sz w:val="24"/>
                <w:szCs w:val="24"/>
              </w:rPr>
              <w:t>optymalną</w:t>
            </w:r>
            <w:proofErr w:type="spellEnd"/>
          </w:p>
        </w:tc>
        <w:tc>
          <w:tcPr>
            <w:tcW w:w="3544" w:type="dxa"/>
          </w:tcPr>
          <w:p w:rsidR="00C54A0C" w:rsidRPr="00451863" w:rsidRDefault="00451863" w:rsidP="002B09FE">
            <w:pPr>
              <w:spacing w:after="0" w:line="240" w:lineRule="auto"/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Optimal value</w:t>
            </w:r>
          </w:p>
        </w:tc>
      </w:tr>
    </w:tbl>
    <w:p w:rsidR="00C54A0C" w:rsidRPr="003B51E4" w:rsidRDefault="00C54A0C" w:rsidP="00C54A0C">
      <w:pPr>
        <w:rPr>
          <w:lang w:val="pl-PL"/>
        </w:rPr>
      </w:pPr>
    </w:p>
    <w:p w:rsidR="00C54A0C" w:rsidRDefault="00C54A0C" w:rsidP="00FD403E">
      <w:pPr>
        <w:widowControl w:val="0"/>
      </w:pPr>
    </w:p>
    <w:p w:rsidR="00FC1533" w:rsidRDefault="00FC1533" w:rsidP="00CF7A38">
      <w:pPr>
        <w:widowControl w:val="0"/>
        <w:ind w:firstLine="0"/>
      </w:pPr>
    </w:p>
    <w:p w:rsidR="00CF7A38" w:rsidRDefault="00CF7A38" w:rsidP="00CF7A38">
      <w:pPr>
        <w:widowControl w:val="0"/>
        <w:ind w:firstLine="0"/>
      </w:pPr>
    </w:p>
    <w:p w:rsidR="00FC1533" w:rsidRPr="00FC1533" w:rsidRDefault="0046577D" w:rsidP="0046577D">
      <w:pPr>
        <w:pStyle w:val="1"/>
        <w:keepNext w:val="0"/>
        <w:keepLines w:val="0"/>
        <w:widowControl w:val="0"/>
        <w:numPr>
          <w:ilvl w:val="0"/>
          <w:numId w:val="0"/>
        </w:numPr>
        <w:spacing w:after="0"/>
        <w:rPr>
          <w:lang w:val="en-US"/>
        </w:rPr>
      </w:pPr>
      <w:r>
        <w:rPr>
          <w:lang w:val="en-US"/>
        </w:rPr>
        <w:lastRenderedPageBreak/>
        <w:t xml:space="preserve">2. </w:t>
      </w:r>
      <w:bookmarkStart w:id="1" w:name="_GoBack"/>
      <w:bookmarkEnd w:id="1"/>
      <w:r w:rsidR="00FC1533" w:rsidRPr="00FC1533">
        <w:rPr>
          <w:lang w:val="en-US"/>
        </w:rPr>
        <w:t>The</w:t>
      </w:r>
      <w:r w:rsidR="00FC1533" w:rsidRPr="00FC1533">
        <w:t xml:space="preserve"> </w:t>
      </w:r>
      <w:r w:rsidR="00FC1533" w:rsidRPr="00FC1533">
        <w:rPr>
          <w:lang w:val="en-US"/>
        </w:rPr>
        <w:t>dual</w:t>
      </w:r>
      <w:r w:rsidR="00FC1533" w:rsidRPr="00FC1533">
        <w:t xml:space="preserve"> </w:t>
      </w:r>
      <w:r w:rsidR="00FC1533" w:rsidRPr="00FC1533">
        <w:rPr>
          <w:lang w:val="en-US"/>
        </w:rPr>
        <w:t>model</w:t>
      </w:r>
      <w:r w:rsidR="00FC1533" w:rsidRPr="00FC1533">
        <w:t xml:space="preserve"> </w:t>
      </w:r>
      <w:r w:rsidR="00FC1533" w:rsidRPr="00FC1533">
        <w:rPr>
          <w:lang w:val="en-US"/>
        </w:rPr>
        <w:t>of</w:t>
      </w:r>
      <w:r w:rsidR="00FC1533" w:rsidRPr="00FC1533">
        <w:t xml:space="preserve"> </w:t>
      </w:r>
      <w:r w:rsidR="00FC1533" w:rsidRPr="00FC1533">
        <w:rPr>
          <w:lang w:val="en-US"/>
        </w:rPr>
        <w:t>mathematical</w:t>
      </w:r>
      <w:r w:rsidR="00FC1533" w:rsidRPr="00FC1533">
        <w:t xml:space="preserve"> </w:t>
      </w:r>
      <w:r w:rsidR="00FC1533" w:rsidRPr="00FC1533">
        <w:rPr>
          <w:lang w:val="en-US"/>
        </w:rPr>
        <w:t>dynamic</w:t>
      </w:r>
      <w:r w:rsidR="00FC1533" w:rsidRPr="00FC1533">
        <w:t xml:space="preserve"> </w:t>
      </w:r>
      <w:r w:rsidR="00FC1533" w:rsidRPr="00FC1533">
        <w:rPr>
          <w:lang w:val="en-US"/>
        </w:rPr>
        <w:t>programming</w:t>
      </w:r>
      <w:r w:rsidR="00FC1533" w:rsidRPr="00FC1533">
        <w:t xml:space="preserve"> </w:t>
      </w:r>
      <w:bookmarkStart w:id="2" w:name="_Toc482173817"/>
      <w:bookmarkEnd w:id="0"/>
      <w:bookmarkEnd w:id="2"/>
    </w:p>
    <w:p w:rsidR="00FC1533" w:rsidRPr="00FC1533" w:rsidRDefault="00FC1533" w:rsidP="00451863">
      <w:pPr>
        <w:pStyle w:val="a7"/>
        <w:widowControl w:val="0"/>
        <w:spacing w:before="0" w:beforeAutospacing="0" w:after="0" w:afterAutospacing="0" w:line="360" w:lineRule="auto"/>
        <w:rPr>
          <w:lang w:val="en-US"/>
        </w:rPr>
      </w:pPr>
      <w:r>
        <w:rPr>
          <w:lang w:val="en-US"/>
        </w:rPr>
        <w:tab/>
        <w:t>T</w:t>
      </w:r>
      <w:r w:rsidRPr="00FC1533">
        <w:rPr>
          <w:lang w:val="en-US"/>
        </w:rPr>
        <w:t xml:space="preserve">wo methods of dynamical programming (DP) </w:t>
      </w:r>
      <w:proofErr w:type="gramStart"/>
      <w:r w:rsidRPr="00FC1533">
        <w:rPr>
          <w:lang w:val="en-US"/>
        </w:rPr>
        <w:t>are described</w:t>
      </w:r>
      <w:proofErr w:type="gramEnd"/>
      <w:r w:rsidRPr="00FC1533">
        <w:rPr>
          <w:lang w:val="en-US"/>
        </w:rPr>
        <w:t xml:space="preserve"> in the one-dimensional case </w:t>
      </w:r>
      <w:r>
        <w:rPr>
          <w:lang w:val="en-US"/>
        </w:rPr>
        <w:t>in the literature</w:t>
      </w:r>
      <w:r w:rsidRPr="00FC1533">
        <w:rPr>
          <w:lang w:val="en-US"/>
        </w:rPr>
        <w:t xml:space="preserve"> - classical dynamical programming and dual dynamic programming (</w:t>
      </w:r>
      <w:proofErr w:type="spellStart"/>
      <w:r w:rsidRPr="00FC1533">
        <w:rPr>
          <w:lang w:val="en-US"/>
        </w:rPr>
        <w:t>nonclassical</w:t>
      </w:r>
      <w:proofErr w:type="spellEnd"/>
      <w:r w:rsidRPr="00FC1533">
        <w:rPr>
          <w:lang w:val="en-US"/>
        </w:rPr>
        <w:t xml:space="preserve"> approach).</w:t>
      </w:r>
    </w:p>
    <w:p w:rsidR="00FD403E" w:rsidRPr="007A20F6" w:rsidRDefault="00FC1533" w:rsidP="00451863">
      <w:pPr>
        <w:pStyle w:val="a7"/>
        <w:widowControl w:val="0"/>
        <w:spacing w:before="0" w:beforeAutospacing="0" w:after="0" w:afterAutospacing="0" w:line="360" w:lineRule="auto"/>
        <w:ind w:firstLine="709"/>
        <w:jc w:val="both"/>
        <w:rPr>
          <w:lang w:val="ru-RU"/>
        </w:rPr>
      </w:pPr>
      <w:r w:rsidRPr="00FC1533">
        <w:rPr>
          <w:lang w:val="en-US"/>
        </w:rPr>
        <w:t xml:space="preserve">Classical dynamic programming </w:t>
      </w:r>
      <w:proofErr w:type="gramStart"/>
      <w:r w:rsidRPr="00FC1533">
        <w:rPr>
          <w:lang w:val="en-US"/>
        </w:rPr>
        <w:t>is described</w:t>
      </w:r>
      <w:proofErr w:type="gramEnd"/>
      <w:r w:rsidRPr="00FC1533">
        <w:rPr>
          <w:lang w:val="en-US"/>
        </w:rPr>
        <w:t xml:space="preserve">, for example, in [1], [2] or [15]. The general </w:t>
      </w:r>
      <w:r w:rsidR="005F0C24">
        <w:rPr>
          <w:lang w:val="en-US"/>
        </w:rPr>
        <w:t xml:space="preserve">setting the target </w:t>
      </w:r>
      <w:r w:rsidRPr="00FC1533">
        <w:rPr>
          <w:lang w:val="en-US"/>
        </w:rPr>
        <w:t xml:space="preserve">of dynamic programming </w:t>
      </w:r>
      <w:proofErr w:type="gramStart"/>
      <w:r w:rsidRPr="00FC1533">
        <w:rPr>
          <w:lang w:val="en-US"/>
        </w:rPr>
        <w:t>is considered</w:t>
      </w:r>
      <w:proofErr w:type="gramEnd"/>
      <w:r w:rsidRPr="00FC1533">
        <w:rPr>
          <w:lang w:val="en-US"/>
        </w:rPr>
        <w:t xml:space="preserve"> in Section 1.3. </w:t>
      </w:r>
      <w:proofErr w:type="spellStart"/>
      <w:r w:rsidRPr="00FC1533">
        <w:rPr>
          <w:lang w:val="ru-RU"/>
        </w:rPr>
        <w:t>The</w:t>
      </w:r>
      <w:proofErr w:type="spellEnd"/>
      <w:r w:rsidRPr="00FC1533">
        <w:rPr>
          <w:lang w:val="ru-RU"/>
        </w:rPr>
        <w:t xml:space="preserve"> </w:t>
      </w:r>
      <w:proofErr w:type="spellStart"/>
      <w:r w:rsidRPr="00FC1533">
        <w:rPr>
          <w:lang w:val="ru-RU"/>
        </w:rPr>
        <w:t>discrete</w:t>
      </w:r>
      <w:proofErr w:type="spellEnd"/>
      <w:r w:rsidRPr="00FC1533">
        <w:rPr>
          <w:lang w:val="ru-RU"/>
        </w:rPr>
        <w:t xml:space="preserve"> </w:t>
      </w:r>
      <w:proofErr w:type="spellStart"/>
      <w:r w:rsidRPr="00FC1533">
        <w:rPr>
          <w:lang w:val="ru-RU"/>
        </w:rPr>
        <w:t>case</w:t>
      </w:r>
      <w:proofErr w:type="spellEnd"/>
      <w:r w:rsidRPr="00FC1533">
        <w:rPr>
          <w:lang w:val="ru-RU"/>
        </w:rPr>
        <w:t xml:space="preserve"> </w:t>
      </w:r>
      <w:proofErr w:type="spellStart"/>
      <w:r w:rsidRPr="00FC1533">
        <w:rPr>
          <w:lang w:val="ru-RU"/>
        </w:rPr>
        <w:t>of</w:t>
      </w:r>
      <w:proofErr w:type="spellEnd"/>
      <w:r w:rsidRPr="00FC1533">
        <w:rPr>
          <w:lang w:val="ru-RU"/>
        </w:rPr>
        <w:t xml:space="preserve"> </w:t>
      </w:r>
      <w:proofErr w:type="spellStart"/>
      <w:r w:rsidRPr="00FC1533">
        <w:rPr>
          <w:lang w:val="ru-RU"/>
        </w:rPr>
        <w:t>classical</w:t>
      </w:r>
      <w:proofErr w:type="spellEnd"/>
      <w:r w:rsidRPr="00FC1533">
        <w:rPr>
          <w:lang w:val="ru-RU"/>
        </w:rPr>
        <w:t xml:space="preserve"> </w:t>
      </w:r>
      <w:proofErr w:type="spellStart"/>
      <w:r w:rsidRPr="00FC1533">
        <w:rPr>
          <w:lang w:val="ru-RU"/>
        </w:rPr>
        <w:t>dynamic</w:t>
      </w:r>
      <w:proofErr w:type="spellEnd"/>
      <w:r w:rsidRPr="00FC1533">
        <w:rPr>
          <w:lang w:val="ru-RU"/>
        </w:rPr>
        <w:t xml:space="preserve"> </w:t>
      </w:r>
      <w:proofErr w:type="spellStart"/>
      <w:r w:rsidRPr="00FC1533">
        <w:rPr>
          <w:lang w:val="ru-RU"/>
        </w:rPr>
        <w:t>programming</w:t>
      </w:r>
      <w:proofErr w:type="spellEnd"/>
      <w:r w:rsidRPr="00FC1533">
        <w:rPr>
          <w:lang w:val="ru-RU"/>
        </w:rPr>
        <w:t xml:space="preserve"> </w:t>
      </w:r>
      <w:proofErr w:type="spellStart"/>
      <w:r w:rsidRPr="00FC1533">
        <w:rPr>
          <w:lang w:val="ru-RU"/>
        </w:rPr>
        <w:t>is</w:t>
      </w:r>
      <w:proofErr w:type="spellEnd"/>
      <w:r w:rsidRPr="00FC1533">
        <w:rPr>
          <w:lang w:val="ru-RU"/>
        </w:rPr>
        <w:t xml:space="preserve"> </w:t>
      </w:r>
      <w:proofErr w:type="spellStart"/>
      <w:r w:rsidRPr="00FC1533">
        <w:rPr>
          <w:lang w:val="ru-RU"/>
        </w:rPr>
        <w:t>discussed</w:t>
      </w:r>
      <w:proofErr w:type="spellEnd"/>
      <w:r w:rsidRPr="00FC1533">
        <w:rPr>
          <w:lang w:val="ru-RU"/>
        </w:rPr>
        <w:t xml:space="preserve"> </w:t>
      </w:r>
      <w:proofErr w:type="spellStart"/>
      <w:r w:rsidRPr="00FC1533">
        <w:rPr>
          <w:lang w:val="ru-RU"/>
        </w:rPr>
        <w:t>in</w:t>
      </w:r>
      <w:proofErr w:type="spellEnd"/>
      <w:r w:rsidR="005F0C24">
        <w:rPr>
          <w:lang w:val="ru-RU"/>
        </w:rPr>
        <w:t xml:space="preserve"> </w:t>
      </w:r>
      <w:proofErr w:type="spellStart"/>
      <w:r w:rsidR="005F0C24">
        <w:rPr>
          <w:lang w:val="ru-RU"/>
        </w:rPr>
        <w:t>detail</w:t>
      </w:r>
      <w:proofErr w:type="spellEnd"/>
      <w:r w:rsidR="005F0C24">
        <w:rPr>
          <w:lang w:val="ru-RU"/>
        </w:rPr>
        <w:t xml:space="preserve"> </w:t>
      </w:r>
      <w:proofErr w:type="spellStart"/>
      <w:r w:rsidR="005F0C24">
        <w:rPr>
          <w:lang w:val="ru-RU"/>
        </w:rPr>
        <w:t>in</w:t>
      </w:r>
      <w:proofErr w:type="spellEnd"/>
      <w:r w:rsidR="005F0C24">
        <w:rPr>
          <w:lang w:val="ru-RU"/>
        </w:rPr>
        <w:t xml:space="preserve"> </w:t>
      </w:r>
      <w:proofErr w:type="spellStart"/>
      <w:r w:rsidR="005F0C24">
        <w:rPr>
          <w:lang w:val="ru-RU"/>
        </w:rPr>
        <w:t>Section</w:t>
      </w:r>
      <w:proofErr w:type="spellEnd"/>
      <w:r w:rsidR="005F0C24">
        <w:rPr>
          <w:lang w:val="ru-RU"/>
        </w:rPr>
        <w:t xml:space="preserve"> 1 (p.</w:t>
      </w:r>
      <w:r w:rsidRPr="00FC1533">
        <w:rPr>
          <w:lang w:val="ru-RU"/>
        </w:rPr>
        <w:t xml:space="preserve"> 1.4-1.6).</w:t>
      </w:r>
    </w:p>
    <w:p w:rsidR="00FD403E" w:rsidRPr="007A20F6" w:rsidRDefault="00DA2E70" w:rsidP="00451863">
      <w:pPr>
        <w:pStyle w:val="a7"/>
        <w:widowControl w:val="0"/>
        <w:spacing w:before="0" w:beforeAutospacing="0" w:after="0" w:afterAutospacing="0" w:line="360" w:lineRule="auto"/>
        <w:ind w:firstLine="709"/>
        <w:jc w:val="both"/>
        <w:rPr>
          <w:rFonts w:eastAsiaTheme="minorHAnsi"/>
          <w:lang w:val="ru-RU"/>
        </w:rPr>
      </w:pPr>
      <w:r>
        <w:rPr>
          <w:lang w:val="en-US"/>
        </w:rPr>
        <w:t>The d</w:t>
      </w:r>
      <w:r w:rsidRPr="00DA2E70">
        <w:rPr>
          <w:lang w:val="en-US"/>
        </w:rPr>
        <w:t xml:space="preserve">ual dynamic programming, as a </w:t>
      </w:r>
      <w:proofErr w:type="spellStart"/>
      <w:r w:rsidRPr="00DA2E70">
        <w:rPr>
          <w:lang w:val="en-US"/>
        </w:rPr>
        <w:t>nonclassical</w:t>
      </w:r>
      <w:proofErr w:type="spellEnd"/>
      <w:r w:rsidRPr="00DA2E70">
        <w:rPr>
          <w:lang w:val="en-US"/>
        </w:rPr>
        <w:t xml:space="preserve"> approach to DP, </w:t>
      </w:r>
      <w:proofErr w:type="gramStart"/>
      <w:r w:rsidRPr="00DA2E70">
        <w:rPr>
          <w:lang w:val="en-US"/>
        </w:rPr>
        <w:t>was presented</w:t>
      </w:r>
      <w:proofErr w:type="gramEnd"/>
      <w:r w:rsidRPr="00DA2E70">
        <w:rPr>
          <w:lang w:val="en-US"/>
        </w:rPr>
        <w:t xml:space="preserve"> in [4]. This method </w:t>
      </w:r>
      <w:r>
        <w:rPr>
          <w:lang w:val="en-US"/>
        </w:rPr>
        <w:t xml:space="preserve">should be </w:t>
      </w:r>
      <w:r w:rsidRPr="00DA2E70">
        <w:rPr>
          <w:lang w:val="en-US"/>
        </w:rPr>
        <w:t xml:space="preserve">instead of considering concepts related to dynamic programming (such as the cost </w:t>
      </w:r>
      <w:r w:rsidRPr="00DA40BB">
        <w:rPr>
          <w:color w:val="FF0000"/>
          <w:position w:val="-14"/>
          <w:lang w:val="ru-RU"/>
        </w:rPr>
        <w:object w:dxaOrig="820" w:dyaOrig="400">
          <v:shape id="_x0000_i1311" type="#_x0000_t75" style="width:42.75pt;height:22.5pt" o:ole="">
            <v:imagedata r:id="rId5" o:title=""/>
          </v:shape>
          <o:OLEObject Type="Embed" ProgID="Equation.DSMT4" ShapeID="_x0000_i1311" DrawAspect="Content" ObjectID="_1592574522" r:id="rId22"/>
        </w:object>
      </w:r>
      <w:r w:rsidRPr="00DA2E70">
        <w:rPr>
          <w:lang w:val="en-US"/>
        </w:rPr>
        <w:t>f</w:t>
      </w:r>
      <w:r w:rsidR="00EE7849">
        <w:rPr>
          <w:lang w:val="en-US"/>
        </w:rPr>
        <w:t>unction or</w:t>
      </w:r>
      <w:r w:rsidRPr="00DA2E70">
        <w:rPr>
          <w:lang w:val="en-US"/>
        </w:rPr>
        <w:t xml:space="preserve"> Hamilton-Jacobi equation) in the space of pairs</w:t>
      </w:r>
      <w:r w:rsidR="00EE7849" w:rsidRPr="00DA40BB">
        <w:rPr>
          <w:color w:val="FF0000"/>
          <w:position w:val="-14"/>
          <w:lang w:val="ru-RU"/>
        </w:rPr>
        <w:object w:dxaOrig="560" w:dyaOrig="400">
          <v:shape id="_x0000_i1313" type="#_x0000_t75" style="width:29.25pt;height:22.5pt" o:ole="">
            <v:imagedata r:id="rId7" o:title=""/>
          </v:shape>
          <o:OLEObject Type="Embed" ProgID="Equation.DSMT4" ShapeID="_x0000_i1313" DrawAspect="Content" ObjectID="_1592574523" r:id="rId23"/>
        </w:object>
      </w:r>
      <w:r w:rsidRPr="00DA2E70">
        <w:rPr>
          <w:lang w:val="en-US"/>
        </w:rPr>
        <w:t>,</w:t>
      </w:r>
      <w:r w:rsidRPr="00DA2E70">
        <w:rPr>
          <w:lang w:val="en-US"/>
        </w:rPr>
        <w:t xml:space="preserve"> a new space is introduced, called the dual space </w:t>
      </w:r>
      <w:r w:rsidR="00EE7849" w:rsidRPr="00DA40BB">
        <w:rPr>
          <w:color w:val="FF0000"/>
          <w:position w:val="-14"/>
          <w:lang w:val="ru-RU"/>
        </w:rPr>
        <w:object w:dxaOrig="620" w:dyaOrig="400">
          <v:shape id="_x0000_i1315" type="#_x0000_t75" style="width:32.25pt;height:22.5pt" o:ole="">
            <v:imagedata r:id="rId9" o:title=""/>
          </v:shape>
          <o:OLEObject Type="Embed" ProgID="Equation.DSMT4" ShapeID="_x0000_i1315" DrawAspect="Content" ObjectID="_1592574524" r:id="rId24"/>
        </w:object>
      </w:r>
      <w:r w:rsidR="00EE7849" w:rsidRPr="00EE7849">
        <w:rPr>
          <w:rFonts w:eastAsiaTheme="minorHAnsi"/>
          <w:lang w:val="en-US"/>
        </w:rPr>
        <w:t>,</w:t>
      </w:r>
      <w:r w:rsidR="00EE7849">
        <w:rPr>
          <w:rFonts w:eastAsiaTheme="minorHAnsi"/>
          <w:lang w:val="en-US"/>
        </w:rPr>
        <w:t xml:space="preserve"> </w:t>
      </w:r>
      <w:r w:rsidRPr="00DA2E70">
        <w:rPr>
          <w:lang w:val="en-US"/>
        </w:rPr>
        <w:t>in which th</w:t>
      </w:r>
      <w:r w:rsidR="00EE7849">
        <w:rPr>
          <w:lang w:val="en-US"/>
        </w:rPr>
        <w:t>e auxiliary function</w:t>
      </w:r>
      <w:r w:rsidR="00EE7849" w:rsidRPr="00DA40BB">
        <w:rPr>
          <w:color w:val="FF0000"/>
          <w:position w:val="-14"/>
          <w:lang w:val="ru-RU"/>
        </w:rPr>
        <w:object w:dxaOrig="820" w:dyaOrig="400">
          <v:shape id="_x0000_i1319" type="#_x0000_t75" style="width:42.75pt;height:22.5pt" o:ole="">
            <v:imagedata r:id="rId11" o:title=""/>
          </v:shape>
          <o:OLEObject Type="Embed" ProgID="Equation.DSMT4" ShapeID="_x0000_i1319" DrawAspect="Content" ObjectID="_1592574525" r:id="rId25"/>
        </w:object>
      </w:r>
      <w:r w:rsidR="00EE7849" w:rsidRPr="00EE7849">
        <w:rPr>
          <w:lang w:val="en-US"/>
        </w:rPr>
        <w:t xml:space="preserve"> (</w:t>
      </w:r>
      <w:r w:rsidR="00EE7849" w:rsidRPr="00DA40BB">
        <w:rPr>
          <w:color w:val="FF0000"/>
          <w:position w:val="-6"/>
          <w:lang w:val="ru-RU"/>
        </w:rPr>
        <w:object w:dxaOrig="139" w:dyaOrig="240">
          <v:shape id="_x0000_i1320" type="#_x0000_t75" style="width:7.5pt;height:13.5pt" o:ole="">
            <v:imagedata r:id="rId13" o:title=""/>
          </v:shape>
          <o:OLEObject Type="Embed" ProgID="Equation.DSMT4" ShapeID="_x0000_i1320" DrawAspect="Content" ObjectID="_1592574526" r:id="rId26"/>
        </w:object>
      </w:r>
      <w:r w:rsidR="00EE7849" w:rsidRPr="00EE7849">
        <w:rPr>
          <w:lang w:val="en-US"/>
        </w:rPr>
        <w:t xml:space="preserve"> - </w:t>
      </w:r>
      <w:r w:rsidR="00EE7849" w:rsidRPr="00EE7849">
        <w:rPr>
          <w:lang w:val="en-US"/>
        </w:rPr>
        <w:t>time</w:t>
      </w:r>
      <w:r w:rsidR="00EE7849" w:rsidRPr="00EE7849">
        <w:rPr>
          <w:lang w:val="en-US"/>
        </w:rPr>
        <w:t xml:space="preserve">, </w:t>
      </w:r>
      <w:r w:rsidR="00EE7849" w:rsidRPr="007A20F6">
        <w:rPr>
          <w:color w:val="FF0000"/>
          <w:position w:val="-16"/>
          <w:lang w:val="ru-RU"/>
        </w:rPr>
        <w:object w:dxaOrig="1160" w:dyaOrig="440">
          <v:shape id="_x0000_i1321" type="#_x0000_t75" style="width:60.75pt;height:24.75pt" o:ole="">
            <v:imagedata r:id="rId15" o:title=""/>
          </v:shape>
          <o:OLEObject Type="Embed" ProgID="Equation.DSMT4" ShapeID="_x0000_i1321" DrawAspect="Content" ObjectID="_1592574527" r:id="rId27"/>
        </w:object>
      </w:r>
      <w:r w:rsidR="00EE7849" w:rsidRPr="00EE7849">
        <w:rPr>
          <w:lang w:val="en-US"/>
        </w:rPr>
        <w:t xml:space="preserve"> </w:t>
      </w:r>
      <w:r w:rsidR="00EE7849">
        <w:rPr>
          <w:lang w:val="en-US"/>
        </w:rPr>
        <w:t xml:space="preserve">is imposed - the dual state of </w:t>
      </w:r>
      <w:r w:rsidRPr="00DA2E70">
        <w:rPr>
          <w:lang w:val="en-US"/>
        </w:rPr>
        <w:t xml:space="preserve">system ), and the dual function of value. Some admissibility conditions </w:t>
      </w:r>
      <w:r w:rsidR="008836B3" w:rsidRPr="00DA2E70">
        <w:rPr>
          <w:lang w:val="en-US"/>
        </w:rPr>
        <w:t xml:space="preserve">(the </w:t>
      </w:r>
      <w:proofErr w:type="spellStart"/>
      <w:r w:rsidR="008836B3" w:rsidRPr="00DA2E70">
        <w:rPr>
          <w:lang w:val="en-US"/>
        </w:rPr>
        <w:t>transversality</w:t>
      </w:r>
      <w:proofErr w:type="spellEnd"/>
      <w:r w:rsidR="008836B3" w:rsidRPr="00DA2E70">
        <w:rPr>
          <w:lang w:val="en-US"/>
        </w:rPr>
        <w:t xml:space="preserve"> condition)</w:t>
      </w:r>
      <w:r w:rsidR="008836B3">
        <w:rPr>
          <w:lang w:val="en-US"/>
        </w:rPr>
        <w:t xml:space="preserve"> </w:t>
      </w:r>
      <w:r w:rsidRPr="00DA2E70">
        <w:rPr>
          <w:lang w:val="en-US"/>
        </w:rPr>
        <w:t xml:space="preserve">are </w:t>
      </w:r>
      <w:r w:rsidR="008836B3">
        <w:rPr>
          <w:lang w:val="en-US"/>
        </w:rPr>
        <w:t xml:space="preserve">overlapped </w:t>
      </w:r>
      <w:r w:rsidRPr="00DA2E70">
        <w:rPr>
          <w:lang w:val="en-US"/>
        </w:rPr>
        <w:t xml:space="preserve">on this auxiliary </w:t>
      </w:r>
      <w:proofErr w:type="gramStart"/>
      <w:r w:rsidRPr="00DA2E70">
        <w:rPr>
          <w:lang w:val="en-US"/>
        </w:rPr>
        <w:t xml:space="preserve">function </w:t>
      </w:r>
      <w:proofErr w:type="gramEnd"/>
      <w:r w:rsidR="008836B3" w:rsidRPr="00DA40BB">
        <w:rPr>
          <w:color w:val="FF0000"/>
          <w:position w:val="-14"/>
          <w:lang w:val="ru-RU"/>
        </w:rPr>
        <w:object w:dxaOrig="820" w:dyaOrig="400">
          <v:shape id="_x0000_i1328" type="#_x0000_t75" style="width:42.75pt;height:22.5pt" o:ole="">
            <v:imagedata r:id="rId11" o:title=""/>
          </v:shape>
          <o:OLEObject Type="Embed" ProgID="Equation.DSMT4" ShapeID="_x0000_i1328" DrawAspect="Content" ObjectID="_1592574528" r:id="rId28"/>
        </w:object>
      </w:r>
      <w:r w:rsidRPr="00DA2E70">
        <w:rPr>
          <w:lang w:val="en-US"/>
        </w:rPr>
        <w:t>.</w:t>
      </w:r>
      <w:r w:rsidR="00FD403E" w:rsidRPr="00EE7849">
        <w:rPr>
          <w:rFonts w:eastAsiaTheme="minorHAnsi"/>
          <w:lang w:val="en-US"/>
        </w:rPr>
        <w:t xml:space="preserve"> </w:t>
      </w:r>
      <w:proofErr w:type="spellStart"/>
      <w:r w:rsidR="008836B3">
        <w:rPr>
          <w:rFonts w:eastAsiaTheme="minorHAnsi"/>
        </w:rPr>
        <w:t>T</w:t>
      </w:r>
      <w:r w:rsidR="008836B3" w:rsidRPr="008836B3">
        <w:rPr>
          <w:rFonts w:eastAsiaTheme="minorHAnsi"/>
        </w:rPr>
        <w:t>he</w:t>
      </w:r>
      <w:proofErr w:type="spellEnd"/>
      <w:r w:rsidR="008836B3" w:rsidRPr="008836B3">
        <w:rPr>
          <w:rFonts w:eastAsiaTheme="minorHAnsi"/>
        </w:rPr>
        <w:t xml:space="preserve"> </w:t>
      </w:r>
      <w:proofErr w:type="spellStart"/>
      <w:r w:rsidR="008836B3" w:rsidRPr="008836B3">
        <w:rPr>
          <w:rFonts w:eastAsiaTheme="minorHAnsi"/>
        </w:rPr>
        <w:t>dual</w:t>
      </w:r>
      <w:proofErr w:type="spellEnd"/>
      <w:r w:rsidR="008836B3" w:rsidRPr="008836B3">
        <w:rPr>
          <w:rFonts w:eastAsiaTheme="minorHAnsi"/>
        </w:rPr>
        <w:t xml:space="preserve"> </w:t>
      </w:r>
      <w:proofErr w:type="spellStart"/>
      <w:r w:rsidR="008836B3" w:rsidRPr="008836B3">
        <w:rPr>
          <w:rFonts w:eastAsiaTheme="minorHAnsi"/>
        </w:rPr>
        <w:t>Hamilton-Jacob</w:t>
      </w:r>
      <w:r w:rsidR="008836B3">
        <w:rPr>
          <w:rFonts w:eastAsiaTheme="minorHAnsi"/>
        </w:rPr>
        <w:t>i</w:t>
      </w:r>
      <w:proofErr w:type="spellEnd"/>
      <w:r w:rsidR="008836B3">
        <w:rPr>
          <w:rFonts w:eastAsiaTheme="minorHAnsi"/>
        </w:rPr>
        <w:t xml:space="preserve"> </w:t>
      </w:r>
      <w:proofErr w:type="spellStart"/>
      <w:r w:rsidR="008836B3">
        <w:rPr>
          <w:rFonts w:eastAsiaTheme="minorHAnsi"/>
        </w:rPr>
        <w:t>equation</w:t>
      </w:r>
      <w:proofErr w:type="spellEnd"/>
      <w:r w:rsidR="008836B3">
        <w:rPr>
          <w:rFonts w:eastAsiaTheme="minorHAnsi"/>
        </w:rPr>
        <w:t xml:space="preserve"> (</w:t>
      </w:r>
      <w:proofErr w:type="spellStart"/>
      <w:r w:rsidR="008836B3">
        <w:rPr>
          <w:rFonts w:eastAsiaTheme="minorHAnsi"/>
        </w:rPr>
        <w:t>performed</w:t>
      </w:r>
      <w:proofErr w:type="spellEnd"/>
      <w:r w:rsidR="008836B3">
        <w:rPr>
          <w:rFonts w:eastAsiaTheme="minorHAnsi"/>
        </w:rPr>
        <w:t xml:space="preserve"> </w:t>
      </w:r>
      <w:proofErr w:type="spellStart"/>
      <w:r w:rsidR="008836B3">
        <w:rPr>
          <w:rFonts w:eastAsiaTheme="minorHAnsi"/>
        </w:rPr>
        <w:t>through</w:t>
      </w:r>
      <w:proofErr w:type="spellEnd"/>
      <w:r w:rsidR="008836B3">
        <w:rPr>
          <w:rFonts w:eastAsiaTheme="minorHAnsi"/>
        </w:rPr>
        <w:t xml:space="preserve"> </w:t>
      </w:r>
      <w:proofErr w:type="spellStart"/>
      <w:r w:rsidR="008836B3">
        <w:rPr>
          <w:rFonts w:eastAsiaTheme="minorHAnsi"/>
        </w:rPr>
        <w:t>the</w:t>
      </w:r>
      <w:proofErr w:type="spellEnd"/>
      <w:r w:rsidR="008836B3" w:rsidRPr="008836B3">
        <w:rPr>
          <w:rFonts w:eastAsiaTheme="minorHAnsi"/>
        </w:rPr>
        <w:t xml:space="preserve"> </w:t>
      </w:r>
      <w:proofErr w:type="spellStart"/>
      <w:r w:rsidR="008836B3" w:rsidRPr="008836B3">
        <w:rPr>
          <w:rFonts w:eastAsiaTheme="minorHAnsi"/>
        </w:rPr>
        <w:t>auxiliary</w:t>
      </w:r>
      <w:proofErr w:type="spellEnd"/>
      <w:r w:rsidR="008836B3" w:rsidRPr="008836B3">
        <w:rPr>
          <w:rFonts w:eastAsiaTheme="minorHAnsi"/>
        </w:rPr>
        <w:t xml:space="preserve"> </w:t>
      </w:r>
      <w:proofErr w:type="spellStart"/>
      <w:r w:rsidR="008836B3" w:rsidRPr="008836B3">
        <w:rPr>
          <w:rFonts w:eastAsiaTheme="minorHAnsi"/>
        </w:rPr>
        <w:t>function</w:t>
      </w:r>
      <w:proofErr w:type="spellEnd"/>
      <w:r w:rsidR="008836B3" w:rsidRPr="008836B3">
        <w:rPr>
          <w:rFonts w:eastAsiaTheme="minorHAnsi"/>
        </w:rPr>
        <w:t xml:space="preserve">) </w:t>
      </w:r>
      <w:r w:rsidR="008836B3">
        <w:rPr>
          <w:rFonts w:eastAsiaTheme="minorHAnsi"/>
          <w:lang w:val="en-US"/>
        </w:rPr>
        <w:t>is</w:t>
      </w:r>
      <w:r w:rsidR="008836B3" w:rsidRPr="008836B3">
        <w:rPr>
          <w:rFonts w:eastAsiaTheme="minorHAnsi"/>
        </w:rPr>
        <w:t xml:space="preserve"> </w:t>
      </w:r>
      <w:proofErr w:type="spellStart"/>
      <w:r w:rsidR="008836B3" w:rsidRPr="008836B3">
        <w:rPr>
          <w:rFonts w:eastAsiaTheme="minorHAnsi"/>
        </w:rPr>
        <w:t>introduce</w:t>
      </w:r>
      <w:proofErr w:type="spellEnd"/>
      <w:r w:rsidR="008836B3">
        <w:rPr>
          <w:rFonts w:eastAsiaTheme="minorHAnsi"/>
          <w:lang w:val="en-US"/>
        </w:rPr>
        <w:t>d</w:t>
      </w:r>
      <w:r w:rsidR="008836B3" w:rsidRPr="008836B3">
        <w:rPr>
          <w:rFonts w:eastAsiaTheme="minorHAnsi"/>
        </w:rPr>
        <w:t xml:space="preserve"> </w:t>
      </w:r>
      <w:r w:rsidR="008836B3">
        <w:rPr>
          <w:rFonts w:eastAsiaTheme="minorHAnsi"/>
          <w:lang w:val="en-US"/>
        </w:rPr>
        <w:t>too</w:t>
      </w:r>
      <w:r w:rsidR="008836B3" w:rsidRPr="008836B3">
        <w:rPr>
          <w:rFonts w:eastAsiaTheme="minorHAnsi"/>
        </w:rPr>
        <w:t xml:space="preserve"> </w:t>
      </w:r>
      <w:r w:rsidR="008836B3" w:rsidRPr="008836B3">
        <w:rPr>
          <w:rFonts w:eastAsiaTheme="minorHAnsi"/>
        </w:rPr>
        <w:t>(</w:t>
      </w:r>
      <w:proofErr w:type="spellStart"/>
      <w:r w:rsidR="008836B3" w:rsidRPr="008836B3">
        <w:rPr>
          <w:rFonts w:eastAsiaTheme="minorHAnsi"/>
        </w:rPr>
        <w:t>see</w:t>
      </w:r>
      <w:proofErr w:type="spellEnd"/>
      <w:r w:rsidR="008836B3" w:rsidRPr="008836B3">
        <w:rPr>
          <w:rFonts w:eastAsiaTheme="minorHAnsi"/>
        </w:rPr>
        <w:t xml:space="preserve"> [4]):</w:t>
      </w:r>
    </w:p>
    <w:p w:rsidR="00FD403E" w:rsidRPr="008836B3" w:rsidRDefault="00FD403E" w:rsidP="00FD403E">
      <w:pPr>
        <w:pStyle w:val="ShortQuote"/>
        <w:spacing w:line="360" w:lineRule="auto"/>
        <w:ind w:firstLine="709"/>
        <w:jc w:val="center"/>
        <w:rPr>
          <w:lang w:val="en-US"/>
        </w:rPr>
      </w:pPr>
      <w:r w:rsidRPr="007A20F6">
        <w:rPr>
          <w:position w:val="-22"/>
          <w:lang w:val="ru-RU"/>
        </w:rPr>
        <w:object w:dxaOrig="5860" w:dyaOrig="520">
          <v:shape id="_x0000_i1032" type="#_x0000_t75" style="width:296.25pt;height:29.25pt" o:ole="">
            <v:imagedata r:id="rId18" o:title=""/>
          </v:shape>
          <o:OLEObject Type="Embed" ProgID="Equation.DSMT4" ShapeID="_x0000_i1032" DrawAspect="Content" ObjectID="_1592574529" r:id="rId29"/>
        </w:object>
      </w:r>
      <w:r w:rsidRPr="008836B3">
        <w:rPr>
          <w:lang w:val="en-US"/>
        </w:rPr>
        <w:t>,</w:t>
      </w:r>
    </w:p>
    <w:p w:rsidR="008836B3" w:rsidRPr="008836B3" w:rsidRDefault="008836B3" w:rsidP="008836B3">
      <w:pPr>
        <w:pStyle w:val="ShortQuote"/>
        <w:spacing w:line="360" w:lineRule="auto"/>
        <w:jc w:val="both"/>
        <w:rPr>
          <w:rFonts w:ascii="Times New Roman" w:hAnsi="Times New Roman" w:cs="Times New Roman"/>
          <w:lang w:val="en"/>
        </w:rPr>
      </w:pPr>
      <w:proofErr w:type="gramStart"/>
      <w:r w:rsidRPr="008836B3">
        <w:rPr>
          <w:rFonts w:ascii="Times New Roman" w:hAnsi="Times New Roman" w:cs="Times New Roman"/>
          <w:lang w:val="en"/>
        </w:rPr>
        <w:t>where</w:t>
      </w:r>
      <w:proofErr w:type="gramEnd"/>
      <w:r w:rsidRPr="008836B3">
        <w:rPr>
          <w:rFonts w:ascii="Times New Roman" w:hAnsi="Times New Roman" w:cs="Times New Roman"/>
          <w:lang w:val="en"/>
        </w:rPr>
        <w:t xml:space="preserve"> </w:t>
      </w:r>
      <w:r w:rsidRPr="008836B3">
        <w:rPr>
          <w:rFonts w:ascii="Times New Roman" w:hAnsi="Times New Roman" w:cs="Times New Roman"/>
          <w:color w:val="FF0000"/>
          <w:position w:val="-10"/>
          <w:lang w:val="ru-RU"/>
        </w:rPr>
        <w:object w:dxaOrig="240" w:dyaOrig="260">
          <v:shape id="_x0000_i1333" type="#_x0000_t75" style="width:12.75pt;height:10.5pt" o:ole="">
            <v:imagedata r:id="rId20" o:title=""/>
          </v:shape>
          <o:OLEObject Type="Embed" ProgID="Equation.DSMT4" ShapeID="_x0000_i1333" DrawAspect="Content" ObjectID="_1592574530" r:id="rId30"/>
        </w:object>
      </w:r>
      <w:r w:rsidRPr="008836B3">
        <w:rPr>
          <w:rFonts w:ascii="Times New Roman" w:hAnsi="Times New Roman" w:cs="Times New Roman"/>
          <w:lang w:val="en"/>
        </w:rPr>
        <w:t>-</w:t>
      </w:r>
      <w:r>
        <w:rPr>
          <w:rFonts w:ascii="Times New Roman" w:hAnsi="Times New Roman" w:cs="Times New Roman"/>
          <w:lang w:val="en"/>
        </w:rPr>
        <w:t xml:space="preserve"> the</w:t>
      </w:r>
      <w:r w:rsidRPr="008836B3">
        <w:rPr>
          <w:rFonts w:ascii="Times New Roman" w:hAnsi="Times New Roman" w:cs="Times New Roman"/>
          <w:lang w:val="en"/>
        </w:rPr>
        <w:t xml:space="preserve"> dual feedback control (</w:t>
      </w:r>
      <w:proofErr w:type="spellStart"/>
      <w:r w:rsidRPr="008836B3">
        <w:rPr>
          <w:rFonts w:ascii="Times New Roman" w:hAnsi="Times New Roman" w:cs="Times New Roman"/>
          <w:lang w:val="en"/>
        </w:rPr>
        <w:t>dualne</w:t>
      </w:r>
      <w:proofErr w:type="spellEnd"/>
      <w:r w:rsidRPr="008836B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8836B3">
        <w:rPr>
          <w:rFonts w:ascii="Times New Roman" w:hAnsi="Times New Roman" w:cs="Times New Roman"/>
          <w:lang w:val="en"/>
        </w:rPr>
        <w:t>sterowa</w:t>
      </w:r>
      <w:r w:rsidR="004A417C">
        <w:rPr>
          <w:rFonts w:ascii="Times New Roman" w:hAnsi="Times New Roman" w:cs="Times New Roman"/>
          <w:lang w:val="en"/>
        </w:rPr>
        <w:t>nie</w:t>
      </w:r>
      <w:proofErr w:type="spellEnd"/>
      <w:r w:rsidR="004A417C">
        <w:rPr>
          <w:rFonts w:ascii="Times New Roman" w:hAnsi="Times New Roman" w:cs="Times New Roman"/>
          <w:lang w:val="en"/>
        </w:rPr>
        <w:t xml:space="preserve"> </w:t>
      </w:r>
      <w:proofErr w:type="spellStart"/>
      <w:r w:rsidR="004A417C">
        <w:rPr>
          <w:rFonts w:ascii="Times New Roman" w:hAnsi="Times New Roman" w:cs="Times New Roman"/>
          <w:lang w:val="en"/>
        </w:rPr>
        <w:t>ze</w:t>
      </w:r>
      <w:proofErr w:type="spellEnd"/>
      <w:r w:rsidR="004A417C">
        <w:rPr>
          <w:rFonts w:ascii="Times New Roman" w:hAnsi="Times New Roman" w:cs="Times New Roman"/>
          <w:lang w:val="en"/>
        </w:rPr>
        <w:t xml:space="preserve"> </w:t>
      </w:r>
      <w:proofErr w:type="spellStart"/>
      <w:r w:rsidR="004A417C">
        <w:rPr>
          <w:rFonts w:ascii="Times New Roman" w:hAnsi="Times New Roman" w:cs="Times New Roman"/>
          <w:lang w:val="en"/>
        </w:rPr>
        <w:t>sprzedzeniem</w:t>
      </w:r>
      <w:proofErr w:type="spellEnd"/>
      <w:r w:rsidR="004A417C">
        <w:rPr>
          <w:rFonts w:ascii="Times New Roman" w:hAnsi="Times New Roman" w:cs="Times New Roman"/>
          <w:lang w:val="en"/>
        </w:rPr>
        <w:t xml:space="preserve"> </w:t>
      </w:r>
      <w:proofErr w:type="spellStart"/>
      <w:r w:rsidR="004A417C">
        <w:rPr>
          <w:rFonts w:ascii="Times New Roman" w:hAnsi="Times New Roman" w:cs="Times New Roman"/>
          <w:lang w:val="en"/>
        </w:rPr>
        <w:t>zwrotnym</w:t>
      </w:r>
      <w:proofErr w:type="spellEnd"/>
      <w:r w:rsidR="004A417C">
        <w:rPr>
          <w:rFonts w:ascii="Times New Roman" w:hAnsi="Times New Roman" w:cs="Times New Roman"/>
          <w:lang w:val="en"/>
        </w:rPr>
        <w:t xml:space="preserve">). As it turns out, this approach is also right </w:t>
      </w:r>
      <w:r w:rsidRPr="008836B3">
        <w:rPr>
          <w:rFonts w:ascii="Times New Roman" w:hAnsi="Times New Roman" w:cs="Times New Roman"/>
          <w:lang w:val="en"/>
        </w:rPr>
        <w:t>for con</w:t>
      </w:r>
      <w:r w:rsidR="00993D25">
        <w:rPr>
          <w:rFonts w:ascii="Times New Roman" w:hAnsi="Times New Roman" w:cs="Times New Roman"/>
          <w:lang w:val="en"/>
        </w:rPr>
        <w:t xml:space="preserve">trol problems described using </w:t>
      </w:r>
      <w:r w:rsidRPr="008836B3">
        <w:rPr>
          <w:rFonts w:ascii="Times New Roman" w:hAnsi="Times New Roman" w:cs="Times New Roman"/>
          <w:lang w:val="en"/>
        </w:rPr>
        <w:t>certain elliptic equations (see [23], [24]).</w:t>
      </w:r>
    </w:p>
    <w:p w:rsidR="008836B3" w:rsidRPr="008836B3" w:rsidRDefault="008836B3" w:rsidP="00993D25">
      <w:pPr>
        <w:pStyle w:val="ShortQuote"/>
        <w:spacing w:line="360" w:lineRule="auto"/>
        <w:ind w:firstLine="708"/>
        <w:jc w:val="both"/>
        <w:rPr>
          <w:rFonts w:ascii="Times New Roman" w:hAnsi="Times New Roman" w:cs="Times New Roman"/>
          <w:lang w:val="en-US"/>
        </w:rPr>
      </w:pPr>
      <w:r w:rsidRPr="008836B3">
        <w:rPr>
          <w:rFonts w:ascii="Times New Roman" w:hAnsi="Times New Roman" w:cs="Times New Roman"/>
          <w:lang w:val="en"/>
        </w:rPr>
        <w:t xml:space="preserve">It is impossible to adapt the methods from [23] </w:t>
      </w:r>
      <w:r w:rsidR="00993D25" w:rsidRPr="008836B3">
        <w:rPr>
          <w:rFonts w:ascii="Times New Roman" w:hAnsi="Times New Roman" w:cs="Times New Roman"/>
          <w:lang w:val="en"/>
        </w:rPr>
        <w:t xml:space="preserve">directly </w:t>
      </w:r>
      <w:r w:rsidRPr="008836B3">
        <w:rPr>
          <w:rFonts w:ascii="Times New Roman" w:hAnsi="Times New Roman" w:cs="Times New Roman"/>
          <w:lang w:val="en"/>
        </w:rPr>
        <w:t>to the topic of this paper.</w:t>
      </w:r>
    </w:p>
    <w:p w:rsidR="00757023" w:rsidRDefault="00993D25" w:rsidP="00FD403E">
      <w:pPr>
        <w:pStyle w:val="ShortQuote"/>
        <w:spacing w:line="360" w:lineRule="auto"/>
        <w:ind w:firstLine="709"/>
        <w:jc w:val="both"/>
        <w:rPr>
          <w:rFonts w:ascii="Times New Roman" w:eastAsiaTheme="minorHAnsi" w:hAnsi="Times New Roman" w:cs="Times New Roman"/>
        </w:rPr>
      </w:pPr>
      <w:proofErr w:type="spellStart"/>
      <w:r>
        <w:rPr>
          <w:rFonts w:ascii="Times New Roman" w:eastAsiaTheme="minorHAnsi" w:hAnsi="Times New Roman" w:cs="Times New Roman"/>
        </w:rPr>
        <w:t>En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absolute</w:t>
      </w:r>
      <w:r w:rsidRPr="00993D25">
        <w:rPr>
          <w:rFonts w:ascii="Times New Roman" w:eastAsiaTheme="minorHAnsi" w:hAnsi="Times New Roman" w:cs="Times New Roman"/>
        </w:rPr>
        <w:t>ly</w:t>
      </w:r>
      <w:proofErr w:type="spellEnd"/>
      <w:r w:rsidRPr="00993D25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993D25">
        <w:rPr>
          <w:rFonts w:ascii="Times New Roman" w:eastAsiaTheme="minorHAnsi" w:hAnsi="Times New Roman" w:cs="Times New Roman"/>
        </w:rPr>
        <w:t>new</w:t>
      </w:r>
      <w:proofErr w:type="spellEnd"/>
      <w:r w:rsidRPr="00993D25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993D25">
        <w:rPr>
          <w:rFonts w:ascii="Times New Roman" w:eastAsiaTheme="minorHAnsi" w:hAnsi="Times New Roman" w:cs="Times New Roman"/>
        </w:rPr>
        <w:t>approach</w:t>
      </w:r>
      <w:proofErr w:type="spellEnd"/>
      <w:r w:rsidRPr="00993D25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993D25">
        <w:rPr>
          <w:rFonts w:ascii="Times New Roman" w:eastAsiaTheme="minorHAnsi" w:hAnsi="Times New Roman" w:cs="Times New Roman"/>
        </w:rPr>
        <w:t>to</w:t>
      </w:r>
      <w:proofErr w:type="spellEnd"/>
      <w:r w:rsidRPr="00993D25">
        <w:rPr>
          <w:rFonts w:ascii="Times New Roman" w:eastAsiaTheme="minorHAnsi" w:hAnsi="Times New Roman" w:cs="Times New Roman"/>
        </w:rPr>
        <w:t xml:space="preserve"> </w:t>
      </w:r>
      <w:r>
        <w:rPr>
          <w:rFonts w:ascii="Times New Roman" w:eastAsiaTheme="minorHAnsi" w:hAnsi="Times New Roman" w:cs="Times New Roman"/>
          <w:lang w:val="en-US"/>
        </w:rPr>
        <w:t xml:space="preserve">the </w:t>
      </w:r>
      <w:proofErr w:type="spellStart"/>
      <w:r w:rsidRPr="00993D25">
        <w:rPr>
          <w:rFonts w:ascii="Times New Roman" w:eastAsiaTheme="minorHAnsi" w:hAnsi="Times New Roman" w:cs="Times New Roman"/>
        </w:rPr>
        <w:t>dynamic</w:t>
      </w:r>
      <w:proofErr w:type="spellEnd"/>
      <w:r w:rsidRPr="00993D25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993D25">
        <w:rPr>
          <w:rFonts w:ascii="Times New Roman" w:eastAsiaTheme="minorHAnsi" w:hAnsi="Times New Roman" w:cs="Times New Roman"/>
        </w:rPr>
        <w:t>programming</w:t>
      </w:r>
      <w:proofErr w:type="spellEnd"/>
      <w:r>
        <w:rPr>
          <w:rFonts w:ascii="Times New Roman" w:eastAsiaTheme="minorHAnsi" w:hAnsi="Times New Roman" w:cs="Times New Roman"/>
          <w:lang w:val="en-US"/>
        </w:rPr>
        <w:t>is shown in</w:t>
      </w:r>
      <w:r>
        <w:rPr>
          <w:rFonts w:ascii="Times New Roman" w:eastAsiaTheme="minorHAnsi" w:hAnsi="Times New Roman" w:cs="Times New Roman"/>
        </w:rPr>
        <w:t xml:space="preserve"> [23]</w:t>
      </w:r>
      <w:r w:rsidRPr="00993D25">
        <w:rPr>
          <w:rFonts w:ascii="Times New Roman" w:eastAsiaTheme="minorHAnsi" w:hAnsi="Times New Roman" w:cs="Times New Roman"/>
        </w:rPr>
        <w:t xml:space="preserve">, </w:t>
      </w:r>
      <w:proofErr w:type="spellStart"/>
      <w:r w:rsidRPr="00993D25">
        <w:rPr>
          <w:rFonts w:ascii="Times New Roman" w:eastAsiaTheme="minorHAnsi" w:hAnsi="Times New Roman" w:cs="Times New Roman"/>
        </w:rPr>
        <w:t>which</w:t>
      </w:r>
      <w:proofErr w:type="spellEnd"/>
      <w:r w:rsidRPr="00993D25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993D25">
        <w:rPr>
          <w:rFonts w:ascii="Times New Roman" w:eastAsiaTheme="minorHAnsi" w:hAnsi="Times New Roman" w:cs="Times New Roman"/>
        </w:rPr>
        <w:t>us</w:t>
      </w:r>
      <w:r w:rsidR="00F4121B">
        <w:rPr>
          <w:rFonts w:ascii="Times New Roman" w:eastAsiaTheme="minorHAnsi" w:hAnsi="Times New Roman" w:cs="Times New Roman"/>
        </w:rPr>
        <w:t>es</w:t>
      </w:r>
      <w:proofErr w:type="spellEnd"/>
      <w:r w:rsidR="00F4121B">
        <w:rPr>
          <w:rFonts w:ascii="Times New Roman" w:eastAsiaTheme="minorHAnsi" w:hAnsi="Times New Roman" w:cs="Times New Roman"/>
        </w:rPr>
        <w:t xml:space="preserve"> </w:t>
      </w:r>
      <w:proofErr w:type="spellStart"/>
      <w:r w:rsidR="00F4121B">
        <w:rPr>
          <w:rFonts w:ascii="Times New Roman" w:eastAsiaTheme="minorHAnsi" w:hAnsi="Times New Roman" w:cs="Times New Roman"/>
        </w:rPr>
        <w:t>some</w:t>
      </w:r>
      <w:proofErr w:type="spellEnd"/>
      <w:r w:rsidR="00F4121B">
        <w:rPr>
          <w:rFonts w:ascii="Times New Roman" w:eastAsiaTheme="minorHAnsi" w:hAnsi="Times New Roman" w:cs="Times New Roman"/>
        </w:rPr>
        <w:t xml:space="preserve"> </w:t>
      </w:r>
      <w:proofErr w:type="spellStart"/>
      <w:r w:rsidR="00F4121B">
        <w:rPr>
          <w:rFonts w:ascii="Times New Roman" w:eastAsiaTheme="minorHAnsi" w:hAnsi="Times New Roman" w:cs="Times New Roman"/>
        </w:rPr>
        <w:t>ideas</w:t>
      </w:r>
      <w:proofErr w:type="spellEnd"/>
      <w:r w:rsidR="00F4121B">
        <w:rPr>
          <w:rFonts w:ascii="Times New Roman" w:eastAsiaTheme="minorHAnsi" w:hAnsi="Times New Roman" w:cs="Times New Roman"/>
        </w:rPr>
        <w:t xml:space="preserve"> </w:t>
      </w:r>
      <w:proofErr w:type="spellStart"/>
      <w:r w:rsidR="00F4121B">
        <w:rPr>
          <w:rFonts w:ascii="Times New Roman" w:eastAsiaTheme="minorHAnsi" w:hAnsi="Times New Roman" w:cs="Times New Roman"/>
        </w:rPr>
        <w:t>from</w:t>
      </w:r>
      <w:proofErr w:type="spellEnd"/>
      <w:r w:rsidR="00F4121B">
        <w:rPr>
          <w:rFonts w:ascii="Times New Roman" w:eastAsiaTheme="minorHAnsi" w:hAnsi="Times New Roman" w:cs="Times New Roman"/>
        </w:rPr>
        <w:t xml:space="preserve"> [4]</w:t>
      </w:r>
      <w:r w:rsidRPr="00993D25">
        <w:rPr>
          <w:rFonts w:ascii="Times New Roman" w:eastAsiaTheme="minorHAnsi" w:hAnsi="Times New Roman" w:cs="Times New Roman"/>
        </w:rPr>
        <w:t xml:space="preserve">. </w:t>
      </w:r>
      <w:proofErr w:type="spellStart"/>
      <w:r w:rsidRPr="00993D25">
        <w:rPr>
          <w:rFonts w:ascii="Times New Roman" w:eastAsiaTheme="minorHAnsi" w:hAnsi="Times New Roman" w:cs="Times New Roman"/>
        </w:rPr>
        <w:t>Based</w:t>
      </w:r>
      <w:proofErr w:type="spellEnd"/>
      <w:r w:rsidRPr="00993D25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993D25">
        <w:rPr>
          <w:rFonts w:ascii="Times New Roman" w:eastAsiaTheme="minorHAnsi" w:hAnsi="Times New Roman" w:cs="Times New Roman"/>
        </w:rPr>
        <w:t>on</w:t>
      </w:r>
      <w:proofErr w:type="spellEnd"/>
      <w:r w:rsidRPr="00993D25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993D25">
        <w:rPr>
          <w:rFonts w:ascii="Times New Roman" w:eastAsiaTheme="minorHAnsi" w:hAnsi="Times New Roman" w:cs="Times New Roman"/>
        </w:rPr>
        <w:t>the</w:t>
      </w:r>
      <w:proofErr w:type="spellEnd"/>
      <w:r w:rsidRPr="00993D25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993D25">
        <w:rPr>
          <w:rFonts w:ascii="Times New Roman" w:eastAsiaTheme="minorHAnsi" w:hAnsi="Times New Roman" w:cs="Times New Roman"/>
        </w:rPr>
        <w:t>idea</w:t>
      </w:r>
      <w:proofErr w:type="spellEnd"/>
      <w:r w:rsidRPr="00993D25">
        <w:rPr>
          <w:rFonts w:ascii="Times New Roman" w:eastAsiaTheme="minorHAnsi" w:hAnsi="Times New Roman" w:cs="Times New Roman"/>
        </w:rPr>
        <w:t xml:space="preserve"> [23]</w:t>
      </w:r>
      <w:r w:rsidR="00757023">
        <w:rPr>
          <w:rFonts w:ascii="Times New Roman" w:eastAsiaTheme="minorHAnsi" w:hAnsi="Times New Roman" w:cs="Times New Roman"/>
        </w:rPr>
        <w:t xml:space="preserve">, </w:t>
      </w:r>
      <w:proofErr w:type="spellStart"/>
      <w:r w:rsidR="00757023">
        <w:rPr>
          <w:rFonts w:ascii="Times New Roman" w:eastAsiaTheme="minorHAnsi" w:hAnsi="Times New Roman" w:cs="Times New Roman"/>
        </w:rPr>
        <w:t>we</w:t>
      </w:r>
      <w:proofErr w:type="spellEnd"/>
      <w:r w:rsidR="00757023">
        <w:rPr>
          <w:rFonts w:ascii="Times New Roman" w:eastAsiaTheme="minorHAnsi" w:hAnsi="Times New Roman" w:cs="Times New Roman"/>
        </w:rPr>
        <w:t xml:space="preserve"> </w:t>
      </w:r>
      <w:proofErr w:type="spellStart"/>
      <w:r w:rsidR="00757023">
        <w:rPr>
          <w:rFonts w:ascii="Times New Roman" w:eastAsiaTheme="minorHAnsi" w:hAnsi="Times New Roman" w:cs="Times New Roman"/>
        </w:rPr>
        <w:t>formulate</w:t>
      </w:r>
      <w:proofErr w:type="spellEnd"/>
      <w:r w:rsidR="00757023">
        <w:rPr>
          <w:rFonts w:ascii="Times New Roman" w:eastAsiaTheme="minorHAnsi" w:hAnsi="Times New Roman" w:cs="Times New Roman"/>
        </w:rPr>
        <w:t xml:space="preserve"> </w:t>
      </w:r>
      <w:proofErr w:type="spellStart"/>
      <w:r w:rsidR="00757023">
        <w:rPr>
          <w:rFonts w:ascii="Times New Roman" w:eastAsiaTheme="minorHAnsi" w:hAnsi="Times New Roman" w:cs="Times New Roman"/>
        </w:rPr>
        <w:t>the</w:t>
      </w:r>
      <w:proofErr w:type="spellEnd"/>
      <w:r w:rsidR="00757023">
        <w:rPr>
          <w:rFonts w:ascii="Times New Roman" w:eastAsiaTheme="minorHAnsi" w:hAnsi="Times New Roman" w:cs="Times New Roman"/>
        </w:rPr>
        <w:t xml:space="preserve"> </w:t>
      </w:r>
      <w:proofErr w:type="spellStart"/>
      <w:r w:rsidR="00757023">
        <w:rPr>
          <w:rFonts w:ascii="Times New Roman" w:eastAsiaTheme="minorHAnsi" w:hAnsi="Times New Roman" w:cs="Times New Roman"/>
        </w:rPr>
        <w:t>appropriate</w:t>
      </w:r>
      <w:proofErr w:type="spellEnd"/>
      <w:r w:rsidRPr="00993D25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993D25">
        <w:rPr>
          <w:rFonts w:ascii="Times New Roman" w:eastAsiaTheme="minorHAnsi" w:hAnsi="Times New Roman" w:cs="Times New Roman"/>
        </w:rPr>
        <w:t>approach</w:t>
      </w:r>
      <w:proofErr w:type="spellEnd"/>
      <w:r w:rsidRPr="00993D25">
        <w:rPr>
          <w:rFonts w:ascii="Times New Roman" w:eastAsiaTheme="minorHAnsi" w:hAnsi="Times New Roman" w:cs="Times New Roman"/>
        </w:rPr>
        <w:t xml:space="preserve">, </w:t>
      </w:r>
      <w:proofErr w:type="spellStart"/>
      <w:r w:rsidRPr="00993D25">
        <w:rPr>
          <w:rFonts w:ascii="Times New Roman" w:eastAsiaTheme="minorHAnsi" w:hAnsi="Times New Roman" w:cs="Times New Roman"/>
        </w:rPr>
        <w:t>which</w:t>
      </w:r>
      <w:proofErr w:type="spellEnd"/>
      <w:r w:rsidRPr="00993D25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993D25">
        <w:rPr>
          <w:rFonts w:ascii="Times New Roman" w:eastAsiaTheme="minorHAnsi" w:hAnsi="Times New Roman" w:cs="Times New Roman"/>
        </w:rPr>
        <w:t>is</w:t>
      </w:r>
      <w:proofErr w:type="spellEnd"/>
      <w:r w:rsidRPr="00993D25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993D25">
        <w:rPr>
          <w:rFonts w:ascii="Times New Roman" w:eastAsiaTheme="minorHAnsi" w:hAnsi="Times New Roman" w:cs="Times New Roman"/>
        </w:rPr>
        <w:t>called</w:t>
      </w:r>
      <w:proofErr w:type="spellEnd"/>
      <w:r w:rsidRPr="00993D25">
        <w:rPr>
          <w:rFonts w:ascii="Times New Roman" w:eastAsiaTheme="minorHAnsi" w:hAnsi="Times New Roman" w:cs="Times New Roman"/>
        </w:rPr>
        <w:t xml:space="preserve"> </w:t>
      </w:r>
      <w:r w:rsidR="00757023">
        <w:rPr>
          <w:rFonts w:ascii="Times New Roman" w:eastAsiaTheme="minorHAnsi" w:hAnsi="Times New Roman" w:cs="Times New Roman"/>
          <w:lang w:val="en-US"/>
        </w:rPr>
        <w:t xml:space="preserve">a </w:t>
      </w:r>
      <w:proofErr w:type="spellStart"/>
      <w:r w:rsidRPr="00993D25">
        <w:rPr>
          <w:rFonts w:ascii="Times New Roman" w:eastAsiaTheme="minorHAnsi" w:hAnsi="Times New Roman" w:cs="Times New Roman"/>
        </w:rPr>
        <w:t>dual</w:t>
      </w:r>
      <w:proofErr w:type="spellEnd"/>
      <w:r w:rsidRPr="00993D25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993D25">
        <w:rPr>
          <w:rFonts w:ascii="Times New Roman" w:eastAsiaTheme="minorHAnsi" w:hAnsi="Times New Roman" w:cs="Times New Roman"/>
        </w:rPr>
        <w:t>discrete</w:t>
      </w:r>
      <w:proofErr w:type="spellEnd"/>
      <w:r w:rsidRPr="00993D25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993D25">
        <w:rPr>
          <w:rFonts w:ascii="Times New Roman" w:eastAsiaTheme="minorHAnsi" w:hAnsi="Times New Roman" w:cs="Times New Roman"/>
        </w:rPr>
        <w:t>dynamic</w:t>
      </w:r>
      <w:proofErr w:type="spellEnd"/>
      <w:r w:rsidRPr="00993D25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993D25">
        <w:rPr>
          <w:rFonts w:ascii="Times New Roman" w:eastAsiaTheme="minorHAnsi" w:hAnsi="Times New Roman" w:cs="Times New Roman"/>
        </w:rPr>
        <w:t>programming</w:t>
      </w:r>
      <w:proofErr w:type="spellEnd"/>
      <w:r w:rsidRPr="00993D25">
        <w:rPr>
          <w:rFonts w:ascii="Times New Roman" w:eastAsiaTheme="minorHAnsi" w:hAnsi="Times New Roman" w:cs="Times New Roman"/>
        </w:rPr>
        <w:t xml:space="preserve">. </w:t>
      </w:r>
      <w:proofErr w:type="spellStart"/>
      <w:r w:rsidRPr="00993D25">
        <w:rPr>
          <w:rFonts w:ascii="Times New Roman" w:eastAsiaTheme="minorHAnsi" w:hAnsi="Times New Roman" w:cs="Times New Roman"/>
        </w:rPr>
        <w:t>As</w:t>
      </w:r>
      <w:proofErr w:type="spellEnd"/>
      <w:r w:rsidRPr="00993D25">
        <w:rPr>
          <w:rFonts w:ascii="Times New Roman" w:eastAsiaTheme="minorHAnsi" w:hAnsi="Times New Roman" w:cs="Times New Roman"/>
        </w:rPr>
        <w:t xml:space="preserve"> a </w:t>
      </w:r>
      <w:proofErr w:type="spellStart"/>
      <w:r w:rsidRPr="00993D25">
        <w:rPr>
          <w:rFonts w:ascii="Times New Roman" w:eastAsiaTheme="minorHAnsi" w:hAnsi="Times New Roman" w:cs="Times New Roman"/>
        </w:rPr>
        <w:t>result</w:t>
      </w:r>
      <w:proofErr w:type="spellEnd"/>
      <w:r w:rsidRPr="00993D25">
        <w:rPr>
          <w:rFonts w:ascii="Times New Roman" w:eastAsiaTheme="minorHAnsi" w:hAnsi="Times New Roman" w:cs="Times New Roman"/>
        </w:rPr>
        <w:t xml:space="preserve">, </w:t>
      </w:r>
      <w:proofErr w:type="spellStart"/>
      <w:r w:rsidRPr="00993D25">
        <w:rPr>
          <w:rFonts w:ascii="Times New Roman" w:eastAsiaTheme="minorHAnsi" w:hAnsi="Times New Roman" w:cs="Times New Roman"/>
        </w:rPr>
        <w:t>we</w:t>
      </w:r>
      <w:proofErr w:type="spellEnd"/>
      <w:r w:rsidRPr="00993D25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993D25">
        <w:rPr>
          <w:rFonts w:ascii="Times New Roman" w:eastAsiaTheme="minorHAnsi" w:hAnsi="Times New Roman" w:cs="Times New Roman"/>
        </w:rPr>
        <w:t>find</w:t>
      </w:r>
      <w:proofErr w:type="spellEnd"/>
      <w:r w:rsidRPr="00993D25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993D25">
        <w:rPr>
          <w:rFonts w:ascii="Times New Roman" w:eastAsiaTheme="minorHAnsi" w:hAnsi="Times New Roman" w:cs="Times New Roman"/>
        </w:rPr>
        <w:t>the</w:t>
      </w:r>
      <w:proofErr w:type="spellEnd"/>
      <w:r w:rsidRPr="00993D25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993D25">
        <w:rPr>
          <w:rFonts w:ascii="Times New Roman" w:eastAsiaTheme="minorHAnsi" w:hAnsi="Times New Roman" w:cs="Times New Roman"/>
        </w:rPr>
        <w:t>optimal</w:t>
      </w:r>
      <w:proofErr w:type="spellEnd"/>
      <w:r w:rsidRPr="00993D25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993D25">
        <w:rPr>
          <w:rFonts w:ascii="Times New Roman" w:eastAsiaTheme="minorHAnsi" w:hAnsi="Times New Roman" w:cs="Times New Roman"/>
        </w:rPr>
        <w:t>solution</w:t>
      </w:r>
      <w:proofErr w:type="spellEnd"/>
      <w:r w:rsidRPr="00993D25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993D25">
        <w:rPr>
          <w:rFonts w:ascii="Times New Roman" w:eastAsiaTheme="minorHAnsi" w:hAnsi="Times New Roman" w:cs="Times New Roman"/>
        </w:rPr>
        <w:t>of</w:t>
      </w:r>
      <w:proofErr w:type="spellEnd"/>
      <w:r w:rsidRPr="00993D25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993D25">
        <w:rPr>
          <w:rFonts w:ascii="Times New Roman" w:eastAsiaTheme="minorHAnsi" w:hAnsi="Times New Roman" w:cs="Times New Roman"/>
        </w:rPr>
        <w:t>the</w:t>
      </w:r>
      <w:proofErr w:type="spellEnd"/>
      <w:r w:rsidRPr="00993D25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993D25">
        <w:rPr>
          <w:rFonts w:ascii="Times New Roman" w:eastAsiaTheme="minorHAnsi" w:hAnsi="Times New Roman" w:cs="Times New Roman"/>
        </w:rPr>
        <w:t>discrete</w:t>
      </w:r>
      <w:proofErr w:type="spellEnd"/>
      <w:r w:rsidRPr="00993D25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993D25">
        <w:rPr>
          <w:rFonts w:ascii="Times New Roman" w:eastAsiaTheme="minorHAnsi" w:hAnsi="Times New Roman" w:cs="Times New Roman"/>
        </w:rPr>
        <w:t>optimal</w:t>
      </w:r>
      <w:proofErr w:type="spellEnd"/>
      <w:r w:rsidRPr="00993D25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993D25">
        <w:rPr>
          <w:rFonts w:ascii="Times New Roman" w:eastAsiaTheme="minorHAnsi" w:hAnsi="Times New Roman" w:cs="Times New Roman"/>
        </w:rPr>
        <w:t>control</w:t>
      </w:r>
      <w:proofErr w:type="spellEnd"/>
      <w:r w:rsidRPr="00993D25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993D25">
        <w:rPr>
          <w:rFonts w:ascii="Times New Roman" w:eastAsiaTheme="minorHAnsi" w:hAnsi="Times New Roman" w:cs="Times New Roman"/>
        </w:rPr>
        <w:t>problem</w:t>
      </w:r>
      <w:proofErr w:type="spellEnd"/>
      <w:r w:rsidRPr="00993D25">
        <w:rPr>
          <w:rFonts w:ascii="Times New Roman" w:eastAsiaTheme="minorHAnsi" w:hAnsi="Times New Roman" w:cs="Times New Roman"/>
        </w:rPr>
        <w:t xml:space="preserve">. </w:t>
      </w:r>
    </w:p>
    <w:p w:rsidR="00FD403E" w:rsidRPr="00757023" w:rsidRDefault="00757023" w:rsidP="00FD403E">
      <w:pPr>
        <w:pStyle w:val="ShortQuote"/>
        <w:spacing w:line="360" w:lineRule="auto"/>
        <w:ind w:firstLine="709"/>
        <w:jc w:val="both"/>
        <w:rPr>
          <w:rFonts w:ascii="Times New Roman" w:eastAsiaTheme="minorHAnsi" w:hAnsi="Times New Roman" w:cs="Times New Roman"/>
          <w:lang w:val="en-US"/>
        </w:rPr>
      </w:pPr>
      <w:r>
        <w:rPr>
          <w:rFonts w:ascii="Times New Roman" w:eastAsiaTheme="minorHAnsi" w:hAnsi="Times New Roman" w:cs="Times New Roman"/>
          <w:lang w:val="en-US"/>
        </w:rPr>
        <w:t>Moreover</w:t>
      </w:r>
      <w:r w:rsidR="00993D25" w:rsidRPr="00993D25">
        <w:rPr>
          <w:rFonts w:ascii="Times New Roman" w:eastAsiaTheme="minorHAnsi" w:hAnsi="Times New Roman" w:cs="Times New Roman"/>
        </w:rPr>
        <w:t xml:space="preserve">, </w:t>
      </w:r>
      <w:proofErr w:type="spellStart"/>
      <w:r w:rsidR="00993D25" w:rsidRPr="00993D25">
        <w:rPr>
          <w:rFonts w:ascii="Times New Roman" w:eastAsiaTheme="minorHAnsi" w:hAnsi="Times New Roman" w:cs="Times New Roman"/>
        </w:rPr>
        <w:t>we</w:t>
      </w:r>
      <w:proofErr w:type="spellEnd"/>
      <w:r w:rsidR="00993D25" w:rsidRPr="00993D25">
        <w:rPr>
          <w:rFonts w:ascii="Times New Roman" w:eastAsiaTheme="minorHAnsi" w:hAnsi="Times New Roman" w:cs="Times New Roman"/>
        </w:rPr>
        <w:t xml:space="preserve"> </w:t>
      </w:r>
      <w:proofErr w:type="spellStart"/>
      <w:r w:rsidR="00993D25" w:rsidRPr="00993D25">
        <w:rPr>
          <w:rFonts w:ascii="Times New Roman" w:eastAsiaTheme="minorHAnsi" w:hAnsi="Times New Roman" w:cs="Times New Roman"/>
        </w:rPr>
        <w:t>can</w:t>
      </w:r>
      <w:proofErr w:type="spellEnd"/>
      <w:r w:rsidR="00993D25" w:rsidRPr="00993D25">
        <w:rPr>
          <w:rFonts w:ascii="Times New Roman" w:eastAsiaTheme="minorHAnsi" w:hAnsi="Times New Roman" w:cs="Times New Roman"/>
        </w:rPr>
        <w:t xml:space="preserve"> </w:t>
      </w:r>
      <w:proofErr w:type="spellStart"/>
      <w:r w:rsidR="00993D25" w:rsidRPr="00993D25">
        <w:rPr>
          <w:rFonts w:ascii="Times New Roman" w:eastAsiaTheme="minorHAnsi" w:hAnsi="Times New Roman" w:cs="Times New Roman"/>
        </w:rPr>
        <w:t>define</w:t>
      </w:r>
      <w:proofErr w:type="spellEnd"/>
      <w:r w:rsidR="00993D25" w:rsidRPr="00993D25">
        <w:rPr>
          <w:rFonts w:ascii="Times New Roman" w:eastAsiaTheme="minorHAnsi" w:hAnsi="Times New Roman" w:cs="Times New Roman"/>
        </w:rPr>
        <w:t xml:space="preserve"> </w:t>
      </w:r>
      <w:proofErr w:type="spellStart"/>
      <w:r w:rsidR="00993D25" w:rsidRPr="00993D25">
        <w:rPr>
          <w:rFonts w:ascii="Times New Roman" w:eastAsiaTheme="minorHAnsi" w:hAnsi="Times New Roman" w:cs="Times New Roman"/>
        </w:rPr>
        <w:t>dual</w:t>
      </w:r>
      <w:proofErr w:type="spellEnd"/>
      <w:r w:rsidR="00993D25" w:rsidRPr="00993D25">
        <w:rPr>
          <w:rFonts w:ascii="Times New Roman" w:eastAsiaTheme="minorHAnsi" w:hAnsi="Times New Roman" w:cs="Times New Roman"/>
        </w:rPr>
        <w:t xml:space="preserve"> </w:t>
      </w:r>
      <w:proofErr w:type="spellStart"/>
      <w:r w:rsidR="00993D25" w:rsidRPr="00993D25">
        <w:rPr>
          <w:rFonts w:ascii="Times New Roman" w:eastAsiaTheme="minorHAnsi" w:hAnsi="Times New Roman" w:cs="Times New Roman"/>
        </w:rPr>
        <w:t>concepts</w:t>
      </w:r>
      <w:proofErr w:type="spellEnd"/>
      <w:r w:rsidR="00993D25" w:rsidRPr="00993D25">
        <w:rPr>
          <w:rFonts w:ascii="Times New Roman" w:eastAsiaTheme="minorHAnsi" w:hAnsi="Times New Roman" w:cs="Times New Roman"/>
        </w:rPr>
        <w:t xml:space="preserve"> </w:t>
      </w:r>
      <w:proofErr w:type="spellStart"/>
      <w:r w:rsidR="00993D25" w:rsidRPr="00993D25">
        <w:rPr>
          <w:rFonts w:ascii="Times New Roman" w:eastAsiaTheme="minorHAnsi" w:hAnsi="Times New Roman" w:cs="Times New Roman"/>
        </w:rPr>
        <w:t>in</w:t>
      </w:r>
      <w:proofErr w:type="spellEnd"/>
      <w:r w:rsidR="00993D25" w:rsidRPr="00993D25">
        <w:rPr>
          <w:rFonts w:ascii="Times New Roman" w:eastAsiaTheme="minorHAnsi" w:hAnsi="Times New Roman" w:cs="Times New Roman"/>
        </w:rPr>
        <w:t xml:space="preserve"> </w:t>
      </w:r>
      <w:proofErr w:type="spellStart"/>
      <w:r w:rsidR="00993D25" w:rsidRPr="00993D25">
        <w:rPr>
          <w:rFonts w:ascii="Times New Roman" w:eastAsiaTheme="minorHAnsi" w:hAnsi="Times New Roman" w:cs="Times New Roman"/>
        </w:rPr>
        <w:t>some</w:t>
      </w:r>
      <w:proofErr w:type="spellEnd"/>
      <w:r w:rsidR="00993D25" w:rsidRPr="00993D25">
        <w:rPr>
          <w:rFonts w:ascii="Times New Roman" w:eastAsiaTheme="minorHAnsi" w:hAnsi="Times New Roman" w:cs="Times New Roman"/>
        </w:rPr>
        <w:t xml:space="preserve"> </w:t>
      </w:r>
      <w:proofErr w:type="spellStart"/>
      <w:r w:rsidR="00993D25" w:rsidRPr="00993D25">
        <w:rPr>
          <w:rFonts w:ascii="Times New Roman" w:eastAsiaTheme="minorHAnsi" w:hAnsi="Times New Roman" w:cs="Times New Roman"/>
        </w:rPr>
        <w:t>dual</w:t>
      </w:r>
      <w:proofErr w:type="spellEnd"/>
      <w:r w:rsidR="00993D25" w:rsidRPr="00993D25">
        <w:rPr>
          <w:rFonts w:ascii="Times New Roman" w:eastAsiaTheme="minorHAnsi" w:hAnsi="Times New Roman" w:cs="Times New Roman"/>
        </w:rPr>
        <w:t xml:space="preserve"> </w:t>
      </w:r>
      <w:proofErr w:type="spellStart"/>
      <w:r w:rsidR="00993D25" w:rsidRPr="00993D25">
        <w:rPr>
          <w:rFonts w:ascii="Times New Roman" w:eastAsiaTheme="minorHAnsi" w:hAnsi="Times New Roman" w:cs="Times New Roman"/>
        </w:rPr>
        <w:t>space</w:t>
      </w:r>
      <w:proofErr w:type="spellEnd"/>
      <w:r w:rsidR="00993D25" w:rsidRPr="00993D25">
        <w:rPr>
          <w:rFonts w:ascii="Times New Roman" w:eastAsiaTheme="minorHAnsi" w:hAnsi="Times New Roman" w:cs="Times New Roman"/>
        </w:rPr>
        <w:t xml:space="preserve">: </w:t>
      </w:r>
      <w:proofErr w:type="spellStart"/>
      <w:r w:rsidR="00993D25" w:rsidRPr="00993D25">
        <w:rPr>
          <w:rFonts w:ascii="Times New Roman" w:eastAsiaTheme="minorHAnsi" w:hAnsi="Times New Roman" w:cs="Times New Roman"/>
        </w:rPr>
        <w:t>the</w:t>
      </w:r>
      <w:proofErr w:type="spellEnd"/>
      <w:r w:rsidR="00993D25" w:rsidRPr="00993D25">
        <w:rPr>
          <w:rFonts w:ascii="Times New Roman" w:eastAsiaTheme="minorHAnsi" w:hAnsi="Times New Roman" w:cs="Times New Roman"/>
        </w:rPr>
        <w:t xml:space="preserve"> </w:t>
      </w:r>
      <w:proofErr w:type="spellStart"/>
      <w:r w:rsidR="00993D25" w:rsidRPr="00993D25">
        <w:rPr>
          <w:rFonts w:ascii="Times New Roman" w:eastAsiaTheme="minorHAnsi" w:hAnsi="Times New Roman" w:cs="Times New Roman"/>
        </w:rPr>
        <w:t>Hamilton-Jacobi</w:t>
      </w:r>
      <w:proofErr w:type="spellEnd"/>
      <w:r w:rsidR="00993D25" w:rsidRPr="00993D25">
        <w:rPr>
          <w:rFonts w:ascii="Times New Roman" w:eastAsiaTheme="minorHAnsi" w:hAnsi="Times New Roman" w:cs="Times New Roman"/>
        </w:rPr>
        <w:t xml:space="preserve"> </w:t>
      </w:r>
      <w:proofErr w:type="spellStart"/>
      <w:r w:rsidR="00993D25" w:rsidRPr="00993D25">
        <w:rPr>
          <w:rFonts w:ascii="Times New Roman" w:eastAsiaTheme="minorHAnsi" w:hAnsi="Times New Roman" w:cs="Times New Roman"/>
        </w:rPr>
        <w:t>dual</w:t>
      </w:r>
      <w:proofErr w:type="spellEnd"/>
      <w:r w:rsidR="00993D25" w:rsidRPr="00993D25">
        <w:rPr>
          <w:rFonts w:ascii="Times New Roman" w:eastAsiaTheme="minorHAnsi" w:hAnsi="Times New Roman" w:cs="Times New Roman"/>
        </w:rPr>
        <w:t xml:space="preserve"> </w:t>
      </w:r>
      <w:proofErr w:type="spellStart"/>
      <w:r w:rsidR="00993D25" w:rsidRPr="00993D25">
        <w:rPr>
          <w:rFonts w:ascii="Times New Roman" w:eastAsiaTheme="minorHAnsi" w:hAnsi="Times New Roman" w:cs="Times New Roman"/>
        </w:rPr>
        <w:t>equation</w:t>
      </w:r>
      <w:proofErr w:type="spellEnd"/>
      <w:r w:rsidR="00993D25" w:rsidRPr="00993D25">
        <w:rPr>
          <w:rFonts w:ascii="Times New Roman" w:eastAsiaTheme="minorHAnsi" w:hAnsi="Times New Roman" w:cs="Times New Roman"/>
        </w:rPr>
        <w:t xml:space="preserve">, </w:t>
      </w:r>
      <w:proofErr w:type="spellStart"/>
      <w:r w:rsidR="00993D25" w:rsidRPr="00993D25">
        <w:rPr>
          <w:rFonts w:ascii="Times New Roman" w:eastAsiaTheme="minorHAnsi" w:hAnsi="Times New Roman" w:cs="Times New Roman"/>
        </w:rPr>
        <w:t>an</w:t>
      </w:r>
      <w:proofErr w:type="spellEnd"/>
      <w:r w:rsidR="00993D25" w:rsidRPr="00993D25">
        <w:rPr>
          <w:rFonts w:ascii="Times New Roman" w:eastAsiaTheme="minorHAnsi" w:hAnsi="Times New Roman" w:cs="Times New Roman"/>
        </w:rPr>
        <w:t xml:space="preserve"> </w:t>
      </w:r>
      <w:proofErr w:type="spellStart"/>
      <w:r w:rsidR="00993D25" w:rsidRPr="00993D25">
        <w:rPr>
          <w:rFonts w:ascii="Times New Roman" w:eastAsiaTheme="minorHAnsi" w:hAnsi="Times New Roman" w:cs="Times New Roman"/>
        </w:rPr>
        <w:t>auxiliary</w:t>
      </w:r>
      <w:proofErr w:type="spellEnd"/>
      <w:r w:rsidR="00993D25" w:rsidRPr="00993D25">
        <w:rPr>
          <w:rFonts w:ascii="Times New Roman" w:eastAsiaTheme="minorHAnsi" w:hAnsi="Times New Roman" w:cs="Times New Roman"/>
        </w:rPr>
        <w:t xml:space="preserve"> </w:t>
      </w:r>
      <w:proofErr w:type="spellStart"/>
      <w:r w:rsidR="00993D25" w:rsidRPr="00993D25">
        <w:rPr>
          <w:rFonts w:ascii="Times New Roman" w:eastAsiaTheme="minorHAnsi" w:hAnsi="Times New Roman" w:cs="Times New Roman"/>
        </w:rPr>
        <w:t>function</w:t>
      </w:r>
      <w:proofErr w:type="spellEnd"/>
      <w:r w:rsidR="00993D25" w:rsidRPr="00993D25">
        <w:rPr>
          <w:rFonts w:ascii="Times New Roman" w:eastAsiaTheme="minorHAnsi" w:hAnsi="Times New Roman" w:cs="Times New Roman"/>
        </w:rPr>
        <w:t xml:space="preserve"> </w:t>
      </w:r>
      <w:proofErr w:type="spellStart"/>
      <w:r w:rsidR="00993D25" w:rsidRPr="00993D25">
        <w:rPr>
          <w:rFonts w:ascii="Times New Roman" w:eastAsiaTheme="minorHAnsi" w:hAnsi="Times New Roman" w:cs="Times New Roman"/>
        </w:rPr>
        <w:t>that</w:t>
      </w:r>
      <w:proofErr w:type="spellEnd"/>
      <w:r w:rsidR="00993D25" w:rsidRPr="00993D25">
        <w:rPr>
          <w:rFonts w:ascii="Times New Roman" w:eastAsiaTheme="minorHAnsi" w:hAnsi="Times New Roman" w:cs="Times New Roman"/>
        </w:rPr>
        <w:t xml:space="preserve"> </w:t>
      </w:r>
      <w:proofErr w:type="spellStart"/>
      <w:r w:rsidR="00993D25" w:rsidRPr="00993D25">
        <w:rPr>
          <w:rFonts w:ascii="Times New Roman" w:eastAsiaTheme="minorHAnsi" w:hAnsi="Times New Roman" w:cs="Times New Roman"/>
        </w:rPr>
        <w:t>is</w:t>
      </w:r>
      <w:proofErr w:type="spellEnd"/>
      <w:r w:rsidR="00993D25" w:rsidRPr="00993D25">
        <w:rPr>
          <w:rFonts w:ascii="Times New Roman" w:eastAsiaTheme="minorHAnsi" w:hAnsi="Times New Roman" w:cs="Times New Roman"/>
        </w:rPr>
        <w:t xml:space="preserve"> a </w:t>
      </w:r>
      <w:proofErr w:type="spellStart"/>
      <w:r w:rsidR="00993D25" w:rsidRPr="00993D25">
        <w:rPr>
          <w:rFonts w:ascii="Times New Roman" w:eastAsiaTheme="minorHAnsi" w:hAnsi="Times New Roman" w:cs="Times New Roman"/>
        </w:rPr>
        <w:t>solution</w:t>
      </w:r>
      <w:proofErr w:type="spellEnd"/>
      <w:r w:rsidR="00993D25" w:rsidRPr="00993D25">
        <w:rPr>
          <w:rFonts w:ascii="Times New Roman" w:eastAsiaTheme="minorHAnsi" w:hAnsi="Times New Roman" w:cs="Times New Roman"/>
        </w:rPr>
        <w:t xml:space="preserve"> </w:t>
      </w:r>
      <w:proofErr w:type="spellStart"/>
      <w:r w:rsidR="00993D25" w:rsidRPr="00993D25">
        <w:rPr>
          <w:rFonts w:ascii="Times New Roman" w:eastAsiaTheme="minorHAnsi" w:hAnsi="Times New Roman" w:cs="Times New Roman"/>
        </w:rPr>
        <w:t>of</w:t>
      </w:r>
      <w:proofErr w:type="spellEnd"/>
      <w:r w:rsidR="00993D25" w:rsidRPr="00993D25">
        <w:rPr>
          <w:rFonts w:ascii="Times New Roman" w:eastAsiaTheme="minorHAnsi" w:hAnsi="Times New Roman" w:cs="Times New Roman"/>
        </w:rPr>
        <w:t xml:space="preserve"> </w:t>
      </w:r>
      <w:proofErr w:type="spellStart"/>
      <w:r w:rsidR="00993D25" w:rsidRPr="00993D25">
        <w:rPr>
          <w:rFonts w:ascii="Times New Roman" w:eastAsiaTheme="minorHAnsi" w:hAnsi="Times New Roman" w:cs="Times New Roman"/>
        </w:rPr>
        <w:t>the</w:t>
      </w:r>
      <w:proofErr w:type="spellEnd"/>
      <w:r w:rsidR="00993D25" w:rsidRPr="00993D25">
        <w:rPr>
          <w:rFonts w:ascii="Times New Roman" w:eastAsiaTheme="minorHAnsi" w:hAnsi="Times New Roman" w:cs="Times New Roman"/>
        </w:rPr>
        <w:t xml:space="preserve"> </w:t>
      </w:r>
      <w:proofErr w:type="spellStart"/>
      <w:r w:rsidR="00993D25" w:rsidRPr="00993D25">
        <w:rPr>
          <w:rFonts w:ascii="Times New Roman" w:eastAsiaTheme="minorHAnsi" w:hAnsi="Times New Roman" w:cs="Times New Roman"/>
        </w:rPr>
        <w:t>Hamilton-Jacobi</w:t>
      </w:r>
      <w:proofErr w:type="spellEnd"/>
      <w:r w:rsidR="00993D25" w:rsidRPr="00993D25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993D25">
        <w:rPr>
          <w:rFonts w:ascii="Times New Roman" w:eastAsiaTheme="minorHAnsi" w:hAnsi="Times New Roman" w:cs="Times New Roman"/>
        </w:rPr>
        <w:t>dual</w:t>
      </w:r>
      <w:proofErr w:type="spellEnd"/>
      <w:r w:rsidRPr="00993D25">
        <w:rPr>
          <w:rFonts w:ascii="Times New Roman" w:eastAsiaTheme="minorHAnsi" w:hAnsi="Times New Roman" w:cs="Times New Roman"/>
        </w:rPr>
        <w:t xml:space="preserve"> </w:t>
      </w:r>
      <w:proofErr w:type="spellStart"/>
      <w:r w:rsidR="00993D25" w:rsidRPr="00993D25">
        <w:rPr>
          <w:rFonts w:ascii="Times New Roman" w:eastAsiaTheme="minorHAnsi" w:hAnsi="Times New Roman" w:cs="Times New Roman"/>
        </w:rPr>
        <w:t>equation</w:t>
      </w:r>
      <w:proofErr w:type="spellEnd"/>
      <w:r w:rsidR="00993D25" w:rsidRPr="00993D25">
        <w:rPr>
          <w:rFonts w:ascii="Times New Roman" w:eastAsiaTheme="minorHAnsi" w:hAnsi="Times New Roman" w:cs="Times New Roman"/>
        </w:rPr>
        <w:t xml:space="preserve"> </w:t>
      </w:r>
      <w:proofErr w:type="spellStart"/>
      <w:r w:rsidR="00993D25" w:rsidRPr="00993D25">
        <w:rPr>
          <w:rFonts w:ascii="Times New Roman" w:eastAsiaTheme="minorHAnsi" w:hAnsi="Times New Roman" w:cs="Times New Roman"/>
        </w:rPr>
        <w:t>and</w:t>
      </w:r>
      <w:proofErr w:type="spellEnd"/>
      <w:r w:rsidR="00993D25" w:rsidRPr="00993D25">
        <w:rPr>
          <w:rFonts w:ascii="Times New Roman" w:eastAsiaTheme="minorHAnsi" w:hAnsi="Times New Roman" w:cs="Times New Roman"/>
        </w:rPr>
        <w:t xml:space="preserve"> </w:t>
      </w:r>
      <w:proofErr w:type="spellStart"/>
      <w:r w:rsidR="00993D25" w:rsidRPr="00993D25">
        <w:rPr>
          <w:rFonts w:ascii="Times New Roman" w:eastAsiaTheme="minorHAnsi" w:hAnsi="Times New Roman" w:cs="Times New Roman"/>
        </w:rPr>
        <w:t>satisfies</w:t>
      </w:r>
      <w:proofErr w:type="spellEnd"/>
      <w:r w:rsidR="00993D25" w:rsidRPr="00993D25">
        <w:rPr>
          <w:rFonts w:ascii="Times New Roman" w:eastAsiaTheme="minorHAnsi" w:hAnsi="Times New Roman" w:cs="Times New Roman"/>
        </w:rPr>
        <w:t xml:space="preserve"> </w:t>
      </w:r>
      <w:proofErr w:type="spellStart"/>
      <w:r w:rsidR="00993D25" w:rsidRPr="00993D25">
        <w:rPr>
          <w:rFonts w:ascii="Times New Roman" w:eastAsiaTheme="minorHAnsi" w:hAnsi="Times New Roman" w:cs="Times New Roman"/>
        </w:rPr>
        <w:t>the</w:t>
      </w:r>
      <w:proofErr w:type="spellEnd"/>
      <w:r w:rsidR="00993D25" w:rsidRPr="00993D25">
        <w:rPr>
          <w:rFonts w:ascii="Times New Roman" w:eastAsiaTheme="minorHAnsi" w:hAnsi="Times New Roman" w:cs="Times New Roman"/>
        </w:rPr>
        <w:t xml:space="preserve"> </w:t>
      </w:r>
      <w:proofErr w:type="spellStart"/>
      <w:r w:rsidR="00993D25" w:rsidRPr="00993D25">
        <w:rPr>
          <w:rFonts w:ascii="Times New Roman" w:eastAsiaTheme="minorHAnsi" w:hAnsi="Times New Roman" w:cs="Times New Roman"/>
        </w:rPr>
        <w:t>transversality</w:t>
      </w:r>
      <w:proofErr w:type="spellEnd"/>
      <w:r w:rsidR="00993D25" w:rsidRPr="00993D25">
        <w:rPr>
          <w:rFonts w:ascii="Times New Roman" w:eastAsiaTheme="minorHAnsi" w:hAnsi="Times New Roman" w:cs="Times New Roman"/>
        </w:rPr>
        <w:t xml:space="preserve"> </w:t>
      </w:r>
      <w:proofErr w:type="spellStart"/>
      <w:r w:rsidR="00993D25" w:rsidRPr="00993D25">
        <w:rPr>
          <w:rFonts w:ascii="Times New Roman" w:eastAsiaTheme="minorHAnsi" w:hAnsi="Times New Roman" w:cs="Times New Roman"/>
        </w:rPr>
        <w:t>condition</w:t>
      </w:r>
      <w:proofErr w:type="spellEnd"/>
      <w:r w:rsidR="00993D25" w:rsidRPr="00993D25">
        <w:rPr>
          <w:rFonts w:ascii="Times New Roman" w:eastAsiaTheme="minorHAnsi" w:hAnsi="Times New Roman" w:cs="Times New Roman"/>
        </w:rPr>
        <w:t xml:space="preserve">, </w:t>
      </w:r>
      <w:proofErr w:type="spellStart"/>
      <w:proofErr w:type="gramStart"/>
      <w:r w:rsidR="00993D25" w:rsidRPr="00993D25">
        <w:rPr>
          <w:rFonts w:ascii="Times New Roman" w:eastAsiaTheme="minorHAnsi" w:hAnsi="Times New Roman" w:cs="Times New Roman"/>
        </w:rPr>
        <w:t>and</w:t>
      </w:r>
      <w:proofErr w:type="spellEnd"/>
      <w:r w:rsidR="00993D25" w:rsidRPr="00993D25">
        <w:rPr>
          <w:rFonts w:ascii="Times New Roman" w:eastAsiaTheme="minorHAnsi" w:hAnsi="Times New Roman" w:cs="Times New Roman"/>
        </w:rPr>
        <w:t xml:space="preserve"> </w:t>
      </w:r>
      <w:proofErr w:type="spellStart"/>
      <w:r w:rsidR="00993D25" w:rsidRPr="00993D25">
        <w:rPr>
          <w:rFonts w:ascii="Times New Roman" w:eastAsiaTheme="minorHAnsi" w:hAnsi="Times New Roman" w:cs="Times New Roman"/>
        </w:rPr>
        <w:t>also</w:t>
      </w:r>
      <w:proofErr w:type="spellEnd"/>
      <w:proofErr w:type="gramEnd"/>
      <w:r w:rsidR="00993D25" w:rsidRPr="00993D25">
        <w:rPr>
          <w:rFonts w:ascii="Times New Roman" w:eastAsiaTheme="minorHAnsi" w:hAnsi="Times New Roman" w:cs="Times New Roman"/>
        </w:rPr>
        <w:t xml:space="preserve"> </w:t>
      </w:r>
      <w:proofErr w:type="spellStart"/>
      <w:r w:rsidR="00993D25" w:rsidRPr="00993D25">
        <w:rPr>
          <w:rFonts w:ascii="Times New Roman" w:eastAsiaTheme="minorHAnsi" w:hAnsi="Times New Roman" w:cs="Times New Roman"/>
        </w:rPr>
        <w:t>the</w:t>
      </w:r>
      <w:proofErr w:type="spellEnd"/>
      <w:r w:rsidR="00993D25" w:rsidRPr="00993D25">
        <w:rPr>
          <w:rFonts w:ascii="Times New Roman" w:eastAsiaTheme="minorHAnsi" w:hAnsi="Times New Roman" w:cs="Times New Roman"/>
        </w:rPr>
        <w:t xml:space="preserve"> </w:t>
      </w:r>
      <w:proofErr w:type="spellStart"/>
      <w:r w:rsidR="00993D25" w:rsidRPr="00993D25">
        <w:rPr>
          <w:rFonts w:ascii="Times New Roman" w:eastAsiaTheme="minorHAnsi" w:hAnsi="Times New Roman" w:cs="Times New Roman"/>
        </w:rPr>
        <w:t>dual</w:t>
      </w:r>
      <w:proofErr w:type="spellEnd"/>
      <w:r w:rsidR="00993D25" w:rsidRPr="00993D25">
        <w:rPr>
          <w:rFonts w:ascii="Times New Roman" w:eastAsiaTheme="minorHAnsi" w:hAnsi="Times New Roman" w:cs="Times New Roman"/>
        </w:rPr>
        <w:t xml:space="preserve"> </w:t>
      </w:r>
      <w:proofErr w:type="spellStart"/>
      <w:r w:rsidR="00993D25" w:rsidRPr="00993D25">
        <w:rPr>
          <w:rFonts w:ascii="Times New Roman" w:eastAsiaTheme="minorHAnsi" w:hAnsi="Times New Roman" w:cs="Times New Roman"/>
        </w:rPr>
        <w:t>optimal</w:t>
      </w:r>
      <w:proofErr w:type="spellEnd"/>
      <w:r w:rsidR="00993D25" w:rsidRPr="00993D25">
        <w:rPr>
          <w:rFonts w:ascii="Times New Roman" w:eastAsiaTheme="minorHAnsi" w:hAnsi="Times New Roman" w:cs="Times New Roman"/>
        </w:rPr>
        <w:t xml:space="preserve"> </w:t>
      </w:r>
      <w:proofErr w:type="spellStart"/>
      <w:r w:rsidR="00993D25" w:rsidRPr="00993D25">
        <w:rPr>
          <w:rFonts w:ascii="Times New Roman" w:eastAsiaTheme="minorHAnsi" w:hAnsi="Times New Roman" w:cs="Times New Roman"/>
        </w:rPr>
        <w:t>value</w:t>
      </w:r>
      <w:proofErr w:type="spellEnd"/>
      <w:r w:rsidR="00993D25" w:rsidRPr="00993D25">
        <w:rPr>
          <w:rFonts w:ascii="Times New Roman" w:eastAsiaTheme="minorHAnsi" w:hAnsi="Times New Roman" w:cs="Times New Roman"/>
        </w:rPr>
        <w:t>.</w:t>
      </w:r>
      <w:r w:rsidR="00FD403E" w:rsidRPr="00757023">
        <w:rPr>
          <w:rFonts w:ascii="Times New Roman" w:eastAsiaTheme="minorHAnsi" w:hAnsi="Times New Roman" w:cs="Times New Roman"/>
          <w:lang w:val="en-US"/>
        </w:rPr>
        <w:t xml:space="preserve"> </w:t>
      </w:r>
    </w:p>
    <w:p w:rsidR="00FD403E" w:rsidRDefault="005B51AE" w:rsidP="00FD403E">
      <w:pPr>
        <w:widowControl w:val="0"/>
        <w:autoSpaceDE w:val="0"/>
        <w:autoSpaceDN w:val="0"/>
        <w:adjustRightInd w:val="0"/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present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 w:rsidRPr="005B51AE">
        <w:rPr>
          <w:sz w:val="24"/>
          <w:szCs w:val="24"/>
        </w:rPr>
        <w:t xml:space="preserve"> </w:t>
      </w:r>
      <w:proofErr w:type="spellStart"/>
      <w:r w:rsidRPr="005B51AE">
        <w:rPr>
          <w:sz w:val="24"/>
          <w:szCs w:val="24"/>
        </w:rPr>
        <w:t>dual</w:t>
      </w:r>
      <w:proofErr w:type="spellEnd"/>
      <w:r w:rsidRPr="005B51AE">
        <w:rPr>
          <w:sz w:val="24"/>
          <w:szCs w:val="24"/>
        </w:rPr>
        <w:t xml:space="preserve"> </w:t>
      </w:r>
      <w:proofErr w:type="spellStart"/>
      <w:r w:rsidRPr="005B51AE">
        <w:rPr>
          <w:sz w:val="24"/>
          <w:szCs w:val="24"/>
        </w:rPr>
        <w:t>discrete</w:t>
      </w:r>
      <w:proofErr w:type="spellEnd"/>
      <w:r w:rsidRPr="005B51AE">
        <w:rPr>
          <w:sz w:val="24"/>
          <w:szCs w:val="24"/>
        </w:rPr>
        <w:t xml:space="preserve"> </w:t>
      </w:r>
      <w:proofErr w:type="spellStart"/>
      <w:r w:rsidRPr="005B51AE">
        <w:rPr>
          <w:sz w:val="24"/>
          <w:szCs w:val="24"/>
        </w:rPr>
        <w:t>dynamic</w:t>
      </w:r>
      <w:proofErr w:type="spellEnd"/>
      <w:r w:rsidRPr="005B51AE">
        <w:rPr>
          <w:sz w:val="24"/>
          <w:szCs w:val="24"/>
        </w:rPr>
        <w:t xml:space="preserve"> </w:t>
      </w:r>
      <w:proofErr w:type="spellStart"/>
      <w:r w:rsidRPr="005B51AE">
        <w:rPr>
          <w:sz w:val="24"/>
          <w:szCs w:val="24"/>
        </w:rPr>
        <w:t>programming</w:t>
      </w:r>
      <w:proofErr w:type="spellEnd"/>
      <w:r w:rsidRPr="005B51AE">
        <w:rPr>
          <w:sz w:val="24"/>
          <w:szCs w:val="24"/>
        </w:rPr>
        <w:t xml:space="preserve"> </w:t>
      </w:r>
      <w:proofErr w:type="spellStart"/>
      <w:r w:rsidRPr="005B51AE">
        <w:rPr>
          <w:sz w:val="24"/>
          <w:szCs w:val="24"/>
        </w:rPr>
        <w:t>is</w:t>
      </w:r>
      <w:proofErr w:type="spellEnd"/>
      <w:r w:rsidRPr="005B51AE">
        <w:rPr>
          <w:sz w:val="24"/>
          <w:szCs w:val="24"/>
        </w:rPr>
        <w:t xml:space="preserve"> </w:t>
      </w:r>
      <w:proofErr w:type="spellStart"/>
      <w:r w:rsidRPr="005B51AE">
        <w:rPr>
          <w:sz w:val="24"/>
          <w:szCs w:val="24"/>
        </w:rPr>
        <w:t>not</w:t>
      </w:r>
      <w:proofErr w:type="spellEnd"/>
      <w:r w:rsidRPr="005B51AE">
        <w:rPr>
          <w:sz w:val="24"/>
          <w:szCs w:val="24"/>
        </w:rPr>
        <w:t xml:space="preserve"> </w:t>
      </w:r>
      <w:proofErr w:type="spellStart"/>
      <w:r w:rsidRPr="005B51AE">
        <w:rPr>
          <w:sz w:val="24"/>
          <w:szCs w:val="24"/>
        </w:rPr>
        <w:t>sufficiently</w:t>
      </w:r>
      <w:proofErr w:type="spellEnd"/>
      <w:r w:rsidRPr="005B51AE">
        <w:rPr>
          <w:sz w:val="24"/>
          <w:szCs w:val="24"/>
        </w:rPr>
        <w:t xml:space="preserve"> </w:t>
      </w:r>
      <w:proofErr w:type="spellStart"/>
      <w:r w:rsidRPr="005B51AE">
        <w:rPr>
          <w:sz w:val="24"/>
          <w:szCs w:val="24"/>
        </w:rPr>
        <w:t>developed</w:t>
      </w:r>
      <w:proofErr w:type="spellEnd"/>
      <w:r w:rsidRPr="005B51AE">
        <w:rPr>
          <w:sz w:val="24"/>
          <w:szCs w:val="24"/>
        </w:rPr>
        <w:t xml:space="preserve">. </w:t>
      </w:r>
      <w:proofErr w:type="spellStart"/>
      <w:r w:rsidRPr="005B51AE">
        <w:rPr>
          <w:sz w:val="24"/>
          <w:szCs w:val="24"/>
        </w:rPr>
        <w:t>There</w:t>
      </w:r>
      <w:proofErr w:type="spellEnd"/>
      <w:r w:rsidRPr="005B51AE">
        <w:rPr>
          <w:sz w:val="24"/>
          <w:szCs w:val="24"/>
        </w:rPr>
        <w:t xml:space="preserve"> </w:t>
      </w:r>
      <w:proofErr w:type="spellStart"/>
      <w:r w:rsidRPr="005B51AE">
        <w:rPr>
          <w:sz w:val="24"/>
          <w:szCs w:val="24"/>
        </w:rPr>
        <w:t>is</w:t>
      </w:r>
      <w:proofErr w:type="spellEnd"/>
      <w:r w:rsidRPr="005B51AE">
        <w:rPr>
          <w:sz w:val="24"/>
          <w:szCs w:val="24"/>
        </w:rPr>
        <w:t xml:space="preserve"> a </w:t>
      </w:r>
      <w:proofErr w:type="spellStart"/>
      <w:r w:rsidRPr="005B51AE">
        <w:rPr>
          <w:sz w:val="24"/>
          <w:szCs w:val="24"/>
        </w:rPr>
        <w:t>big</w:t>
      </w:r>
      <w:proofErr w:type="spellEnd"/>
      <w:r w:rsidRPr="005B51AE">
        <w:rPr>
          <w:sz w:val="24"/>
          <w:szCs w:val="24"/>
        </w:rPr>
        <w:t xml:space="preserve"> </w:t>
      </w:r>
      <w:proofErr w:type="spellStart"/>
      <w:r w:rsidRPr="005B51AE">
        <w:rPr>
          <w:sz w:val="24"/>
          <w:szCs w:val="24"/>
        </w:rPr>
        <w:t>problem</w:t>
      </w:r>
      <w:proofErr w:type="spellEnd"/>
      <w:r w:rsidRPr="005B51AE">
        <w:rPr>
          <w:sz w:val="24"/>
          <w:szCs w:val="24"/>
        </w:rPr>
        <w:t xml:space="preserve"> </w:t>
      </w:r>
      <w:proofErr w:type="spellStart"/>
      <w:r w:rsidRPr="005B51AE">
        <w:rPr>
          <w:sz w:val="24"/>
          <w:szCs w:val="24"/>
        </w:rPr>
        <w:t>in</w:t>
      </w:r>
      <w:proofErr w:type="spellEnd"/>
      <w:r w:rsidRPr="005B51AE">
        <w:rPr>
          <w:sz w:val="24"/>
          <w:szCs w:val="24"/>
        </w:rPr>
        <w:t xml:space="preserve"> </w:t>
      </w:r>
      <w:proofErr w:type="spellStart"/>
      <w:r w:rsidRPr="005B51AE">
        <w:rPr>
          <w:sz w:val="24"/>
          <w:szCs w:val="24"/>
        </w:rPr>
        <w:t>interpreting</w:t>
      </w:r>
      <w:proofErr w:type="spellEnd"/>
      <w:r w:rsidRPr="005B51AE">
        <w:rPr>
          <w:sz w:val="24"/>
          <w:szCs w:val="24"/>
        </w:rPr>
        <w:t xml:space="preserve"> </w:t>
      </w:r>
      <w:proofErr w:type="spellStart"/>
      <w:r w:rsidRPr="005B51AE">
        <w:rPr>
          <w:sz w:val="24"/>
          <w:szCs w:val="24"/>
        </w:rPr>
        <w:t>the</w:t>
      </w:r>
      <w:proofErr w:type="spellEnd"/>
      <w:r w:rsidRPr="005B51AE">
        <w:rPr>
          <w:sz w:val="24"/>
          <w:szCs w:val="24"/>
        </w:rPr>
        <w:t xml:space="preserve"> </w:t>
      </w:r>
      <w:proofErr w:type="spellStart"/>
      <w:r w:rsidRPr="005B51AE">
        <w:rPr>
          <w:sz w:val="24"/>
          <w:szCs w:val="24"/>
        </w:rPr>
        <w:t>obtained</w:t>
      </w:r>
      <w:proofErr w:type="spellEnd"/>
      <w:r w:rsidRPr="005B51AE">
        <w:rPr>
          <w:sz w:val="24"/>
          <w:szCs w:val="24"/>
        </w:rPr>
        <w:t xml:space="preserve"> </w:t>
      </w:r>
      <w:proofErr w:type="spellStart"/>
      <w:r w:rsidRPr="005B51AE">
        <w:rPr>
          <w:sz w:val="24"/>
          <w:szCs w:val="24"/>
        </w:rPr>
        <w:t>results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determining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criteries</w:t>
      </w:r>
      <w:proofErr w:type="spellEnd"/>
      <w:r w:rsidRPr="005B51AE">
        <w:rPr>
          <w:sz w:val="24"/>
          <w:szCs w:val="24"/>
        </w:rPr>
        <w:t xml:space="preserve"> </w:t>
      </w:r>
      <w:proofErr w:type="spellStart"/>
      <w:r w:rsidRPr="005B51AE">
        <w:rPr>
          <w:sz w:val="24"/>
          <w:szCs w:val="24"/>
        </w:rPr>
        <w:t>for</w:t>
      </w:r>
      <w:proofErr w:type="spellEnd"/>
      <w:r w:rsidRPr="005B51AE">
        <w:rPr>
          <w:sz w:val="24"/>
          <w:szCs w:val="24"/>
        </w:rPr>
        <w:t xml:space="preserve"> </w:t>
      </w:r>
      <w:proofErr w:type="spellStart"/>
      <w:r w:rsidRPr="005B51AE">
        <w:rPr>
          <w:sz w:val="24"/>
          <w:szCs w:val="24"/>
        </w:rPr>
        <w:t>applying</w:t>
      </w:r>
      <w:proofErr w:type="spellEnd"/>
      <w:r w:rsidRPr="005B51AE">
        <w:rPr>
          <w:sz w:val="24"/>
          <w:szCs w:val="24"/>
        </w:rPr>
        <w:t xml:space="preserve"> </w:t>
      </w:r>
      <w:proofErr w:type="spellStart"/>
      <w:r w:rsidRPr="005B51AE">
        <w:rPr>
          <w:sz w:val="24"/>
          <w:szCs w:val="24"/>
        </w:rPr>
        <w:t>this</w:t>
      </w:r>
      <w:proofErr w:type="spellEnd"/>
      <w:r w:rsidRPr="005B51AE">
        <w:rPr>
          <w:sz w:val="24"/>
          <w:szCs w:val="24"/>
        </w:rPr>
        <w:t xml:space="preserve"> </w:t>
      </w:r>
      <w:proofErr w:type="spellStart"/>
      <w:r w:rsidRPr="005B51AE">
        <w:rPr>
          <w:sz w:val="24"/>
          <w:szCs w:val="24"/>
        </w:rPr>
        <w:t>particular</w:t>
      </w:r>
      <w:proofErr w:type="spellEnd"/>
      <w:r w:rsidRPr="005B51AE">
        <w:rPr>
          <w:sz w:val="24"/>
          <w:szCs w:val="24"/>
        </w:rPr>
        <w:t xml:space="preserve"> </w:t>
      </w:r>
      <w:proofErr w:type="spellStart"/>
      <w:r w:rsidRPr="005B51AE">
        <w:rPr>
          <w:sz w:val="24"/>
          <w:szCs w:val="24"/>
        </w:rPr>
        <w:t>method</w:t>
      </w:r>
      <w:proofErr w:type="spellEnd"/>
      <w:r w:rsidRPr="005B51AE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 xml:space="preserve"> </w:t>
      </w:r>
    </w:p>
    <w:p w:rsidR="005B51AE" w:rsidRDefault="005B51AE" w:rsidP="00FD403E">
      <w:pPr>
        <w:widowControl w:val="0"/>
        <w:autoSpaceDE w:val="0"/>
        <w:autoSpaceDN w:val="0"/>
        <w:adjustRightInd w:val="0"/>
        <w:spacing w:after="0"/>
        <w:rPr>
          <w:sz w:val="24"/>
          <w:szCs w:val="24"/>
        </w:rPr>
      </w:pPr>
    </w:p>
    <w:p w:rsidR="005B51AE" w:rsidRDefault="005B51AE" w:rsidP="00FD403E">
      <w:pPr>
        <w:widowControl w:val="0"/>
        <w:autoSpaceDE w:val="0"/>
        <w:autoSpaceDN w:val="0"/>
        <w:adjustRightInd w:val="0"/>
        <w:spacing w:after="0"/>
        <w:rPr>
          <w:sz w:val="24"/>
          <w:szCs w:val="24"/>
        </w:rPr>
      </w:pPr>
    </w:p>
    <w:p w:rsidR="005B51AE" w:rsidRPr="007A20F6" w:rsidRDefault="005B51AE" w:rsidP="00FD403E">
      <w:pPr>
        <w:widowControl w:val="0"/>
        <w:autoSpaceDE w:val="0"/>
        <w:autoSpaceDN w:val="0"/>
        <w:adjustRightInd w:val="0"/>
        <w:spacing w:after="0"/>
        <w:rPr>
          <w:sz w:val="24"/>
          <w:szCs w:val="24"/>
          <w:lang w:val="ru-RU"/>
        </w:rPr>
      </w:pPr>
    </w:p>
    <w:sectPr w:rsidR="005B51AE" w:rsidRPr="007A20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394B"/>
    <w:multiLevelType w:val="hybridMultilevel"/>
    <w:tmpl w:val="C6346B96"/>
    <w:lvl w:ilvl="0" w:tplc="4254F752">
      <w:start w:val="1"/>
      <w:numFmt w:val="decimal"/>
      <w:pStyle w:val="1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2D2B0B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832C91"/>
    <w:multiLevelType w:val="hybridMultilevel"/>
    <w:tmpl w:val="06624AC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D0418B"/>
    <w:multiLevelType w:val="hybridMultilevel"/>
    <w:tmpl w:val="29563194"/>
    <w:lvl w:ilvl="0" w:tplc="95EAB1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04020B"/>
    <w:multiLevelType w:val="hybridMultilevel"/>
    <w:tmpl w:val="131C9D14"/>
    <w:lvl w:ilvl="0" w:tplc="7DBAE0A0">
      <w:start w:val="1"/>
      <w:numFmt w:val="decimal"/>
      <w:lvlText w:val="%1."/>
      <w:lvlJc w:val="left"/>
      <w:pPr>
        <w:ind w:left="106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A3865CE"/>
    <w:multiLevelType w:val="hybridMultilevel"/>
    <w:tmpl w:val="BE183F5C"/>
    <w:lvl w:ilvl="0" w:tplc="0422000F">
      <w:start w:val="1"/>
      <w:numFmt w:val="decimal"/>
      <w:lvlText w:val="%1."/>
      <w:lvlJc w:val="left"/>
      <w:pPr>
        <w:ind w:left="3240" w:hanging="360"/>
      </w:pPr>
    </w:lvl>
    <w:lvl w:ilvl="1" w:tplc="04220019" w:tentative="1">
      <w:start w:val="1"/>
      <w:numFmt w:val="lowerLetter"/>
      <w:lvlText w:val="%2."/>
      <w:lvlJc w:val="left"/>
      <w:pPr>
        <w:ind w:left="3960" w:hanging="360"/>
      </w:pPr>
    </w:lvl>
    <w:lvl w:ilvl="2" w:tplc="0422001B" w:tentative="1">
      <w:start w:val="1"/>
      <w:numFmt w:val="lowerRoman"/>
      <w:lvlText w:val="%3."/>
      <w:lvlJc w:val="right"/>
      <w:pPr>
        <w:ind w:left="4680" w:hanging="180"/>
      </w:pPr>
    </w:lvl>
    <w:lvl w:ilvl="3" w:tplc="0422000F" w:tentative="1">
      <w:start w:val="1"/>
      <w:numFmt w:val="decimal"/>
      <w:lvlText w:val="%4."/>
      <w:lvlJc w:val="left"/>
      <w:pPr>
        <w:ind w:left="5400" w:hanging="360"/>
      </w:pPr>
    </w:lvl>
    <w:lvl w:ilvl="4" w:tplc="04220019" w:tentative="1">
      <w:start w:val="1"/>
      <w:numFmt w:val="lowerLetter"/>
      <w:lvlText w:val="%5."/>
      <w:lvlJc w:val="left"/>
      <w:pPr>
        <w:ind w:left="6120" w:hanging="360"/>
      </w:pPr>
    </w:lvl>
    <w:lvl w:ilvl="5" w:tplc="0422001B" w:tentative="1">
      <w:start w:val="1"/>
      <w:numFmt w:val="lowerRoman"/>
      <w:lvlText w:val="%6."/>
      <w:lvlJc w:val="right"/>
      <w:pPr>
        <w:ind w:left="6840" w:hanging="180"/>
      </w:pPr>
    </w:lvl>
    <w:lvl w:ilvl="6" w:tplc="0422000F" w:tentative="1">
      <w:start w:val="1"/>
      <w:numFmt w:val="decimal"/>
      <w:lvlText w:val="%7."/>
      <w:lvlJc w:val="left"/>
      <w:pPr>
        <w:ind w:left="7560" w:hanging="360"/>
      </w:pPr>
    </w:lvl>
    <w:lvl w:ilvl="7" w:tplc="04220019" w:tentative="1">
      <w:start w:val="1"/>
      <w:numFmt w:val="lowerLetter"/>
      <w:lvlText w:val="%8."/>
      <w:lvlJc w:val="left"/>
      <w:pPr>
        <w:ind w:left="8280" w:hanging="360"/>
      </w:pPr>
    </w:lvl>
    <w:lvl w:ilvl="8" w:tplc="0422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2A523E32"/>
    <w:multiLevelType w:val="hybridMultilevel"/>
    <w:tmpl w:val="393C2BA4"/>
    <w:lvl w:ilvl="0" w:tplc="334C58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190007"/>
    <w:multiLevelType w:val="singleLevel"/>
    <w:tmpl w:val="94B42FB0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default"/>
      </w:rPr>
    </w:lvl>
  </w:abstractNum>
  <w:abstractNum w:abstractNumId="8" w15:restartNumberingAfterBreak="0">
    <w:nsid w:val="30986EBA"/>
    <w:multiLevelType w:val="multilevel"/>
    <w:tmpl w:val="5FAEF7C6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1606DD0"/>
    <w:multiLevelType w:val="multilevel"/>
    <w:tmpl w:val="802231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A447136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AC27044"/>
    <w:multiLevelType w:val="multilevel"/>
    <w:tmpl w:val="0422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2" w15:restartNumberingAfterBreak="0">
    <w:nsid w:val="3EE22F54"/>
    <w:multiLevelType w:val="hybridMultilevel"/>
    <w:tmpl w:val="B220FDC2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47E37"/>
    <w:multiLevelType w:val="multilevel"/>
    <w:tmpl w:val="0422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4" w15:restartNumberingAfterBreak="0">
    <w:nsid w:val="55903AA0"/>
    <w:multiLevelType w:val="hybridMultilevel"/>
    <w:tmpl w:val="560A37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28518F"/>
    <w:multiLevelType w:val="multilevel"/>
    <w:tmpl w:val="0422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83948DB"/>
    <w:multiLevelType w:val="hybridMultilevel"/>
    <w:tmpl w:val="0CF2FBDA"/>
    <w:lvl w:ilvl="0" w:tplc="DAD0D7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03592E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D95374F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311196A"/>
    <w:multiLevelType w:val="hybridMultilevel"/>
    <w:tmpl w:val="7FBA964E"/>
    <w:lvl w:ilvl="0" w:tplc="BDA4B9D0">
      <w:start w:val="1"/>
      <w:numFmt w:val="bullet"/>
      <w:lvlText w:val="•"/>
      <w:lvlJc w:val="left"/>
      <w:pPr>
        <w:ind w:left="5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E62EAA">
      <w:start w:val="1"/>
      <w:numFmt w:val="bullet"/>
      <w:lvlText w:val="o"/>
      <w:lvlJc w:val="left"/>
      <w:pPr>
        <w:ind w:left="14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BA48CE">
      <w:start w:val="1"/>
      <w:numFmt w:val="bullet"/>
      <w:lvlText w:val="▪"/>
      <w:lvlJc w:val="left"/>
      <w:pPr>
        <w:ind w:left="21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147780">
      <w:start w:val="1"/>
      <w:numFmt w:val="bullet"/>
      <w:lvlText w:val="•"/>
      <w:lvlJc w:val="left"/>
      <w:pPr>
        <w:ind w:left="28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FA6A50">
      <w:start w:val="1"/>
      <w:numFmt w:val="bullet"/>
      <w:lvlText w:val="o"/>
      <w:lvlJc w:val="left"/>
      <w:pPr>
        <w:ind w:left="358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E8923A">
      <w:start w:val="1"/>
      <w:numFmt w:val="bullet"/>
      <w:lvlText w:val="▪"/>
      <w:lvlJc w:val="left"/>
      <w:pPr>
        <w:ind w:left="430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9E2A3E">
      <w:start w:val="1"/>
      <w:numFmt w:val="bullet"/>
      <w:lvlText w:val="•"/>
      <w:lvlJc w:val="left"/>
      <w:pPr>
        <w:ind w:left="50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5A20B6">
      <w:start w:val="1"/>
      <w:numFmt w:val="bullet"/>
      <w:lvlText w:val="o"/>
      <w:lvlJc w:val="left"/>
      <w:pPr>
        <w:ind w:left="57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5E2750">
      <w:start w:val="1"/>
      <w:numFmt w:val="bullet"/>
      <w:lvlText w:val="▪"/>
      <w:lvlJc w:val="left"/>
      <w:pPr>
        <w:ind w:left="64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7902179"/>
    <w:multiLevelType w:val="hybridMultilevel"/>
    <w:tmpl w:val="ADD6581E"/>
    <w:lvl w:ilvl="0" w:tplc="D5826B4A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91B2DFA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BFDC137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5BC0516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93C091F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3D60D9C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894CD28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701E8D3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D490148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AAF57F3"/>
    <w:multiLevelType w:val="multilevel"/>
    <w:tmpl w:val="ED36CF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9"/>
  </w:num>
  <w:num w:numId="2">
    <w:abstractNumId w:val="20"/>
  </w:num>
  <w:num w:numId="3">
    <w:abstractNumId w:val="15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4"/>
  </w:num>
  <w:num w:numId="9">
    <w:abstractNumId w:val="10"/>
  </w:num>
  <w:num w:numId="10">
    <w:abstractNumId w:val="13"/>
  </w:num>
  <w:num w:numId="11">
    <w:abstractNumId w:val="11"/>
  </w:num>
  <w:num w:numId="12">
    <w:abstractNumId w:val="8"/>
  </w:num>
  <w:num w:numId="13">
    <w:abstractNumId w:val="18"/>
  </w:num>
  <w:num w:numId="14">
    <w:abstractNumId w:val="1"/>
  </w:num>
  <w:num w:numId="15">
    <w:abstractNumId w:val="9"/>
  </w:num>
  <w:num w:numId="16">
    <w:abstractNumId w:val="0"/>
    <w:lvlOverride w:ilvl="0">
      <w:startOverride w:val="4"/>
    </w:lvlOverride>
  </w:num>
  <w:num w:numId="17">
    <w:abstractNumId w:val="17"/>
  </w:num>
  <w:num w:numId="18">
    <w:abstractNumId w:val="16"/>
  </w:num>
  <w:num w:numId="19">
    <w:abstractNumId w:val="12"/>
  </w:num>
  <w:num w:numId="20">
    <w:abstractNumId w:val="14"/>
  </w:num>
  <w:num w:numId="21">
    <w:abstractNumId w:val="5"/>
  </w:num>
  <w:num w:numId="22">
    <w:abstractNumId w:val="7"/>
  </w:num>
  <w:num w:numId="23">
    <w:abstractNumId w:val="21"/>
  </w:num>
  <w:num w:numId="24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IwszQ3AEITCwNTIyUdpeDU4uLM/DyQAsNaAPk6omYsAAAA"/>
  </w:docVars>
  <w:rsids>
    <w:rsidRoot w:val="00FD403E"/>
    <w:rsid w:val="00052F9D"/>
    <w:rsid w:val="00064A9A"/>
    <w:rsid w:val="00084342"/>
    <w:rsid w:val="00085EF0"/>
    <w:rsid w:val="000955F2"/>
    <w:rsid w:val="000C4558"/>
    <w:rsid w:val="000E2FFA"/>
    <w:rsid w:val="000F1D6A"/>
    <w:rsid w:val="000F5944"/>
    <w:rsid w:val="0010300A"/>
    <w:rsid w:val="00104493"/>
    <w:rsid w:val="00116E5C"/>
    <w:rsid w:val="00120856"/>
    <w:rsid w:val="0013295F"/>
    <w:rsid w:val="001379B7"/>
    <w:rsid w:val="00140F2C"/>
    <w:rsid w:val="00144CFC"/>
    <w:rsid w:val="001506AF"/>
    <w:rsid w:val="001510FA"/>
    <w:rsid w:val="001B4DB8"/>
    <w:rsid w:val="001C739D"/>
    <w:rsid w:val="001D3BC3"/>
    <w:rsid w:val="0020036C"/>
    <w:rsid w:val="002010E9"/>
    <w:rsid w:val="002273E5"/>
    <w:rsid w:val="002326C7"/>
    <w:rsid w:val="00275BF0"/>
    <w:rsid w:val="00292696"/>
    <w:rsid w:val="002B09FE"/>
    <w:rsid w:val="002C2AFE"/>
    <w:rsid w:val="002C657F"/>
    <w:rsid w:val="002E2A08"/>
    <w:rsid w:val="00310C56"/>
    <w:rsid w:val="00325F5B"/>
    <w:rsid w:val="003304B3"/>
    <w:rsid w:val="00335463"/>
    <w:rsid w:val="00347E9B"/>
    <w:rsid w:val="003A00A1"/>
    <w:rsid w:val="003A79F4"/>
    <w:rsid w:val="003B101E"/>
    <w:rsid w:val="003B5719"/>
    <w:rsid w:val="003B6941"/>
    <w:rsid w:val="003D06FF"/>
    <w:rsid w:val="003E23B3"/>
    <w:rsid w:val="004113C0"/>
    <w:rsid w:val="00451863"/>
    <w:rsid w:val="00454D81"/>
    <w:rsid w:val="00465470"/>
    <w:rsid w:val="0046577D"/>
    <w:rsid w:val="00467761"/>
    <w:rsid w:val="004A417C"/>
    <w:rsid w:val="004D05D4"/>
    <w:rsid w:val="005358C2"/>
    <w:rsid w:val="00561D67"/>
    <w:rsid w:val="00564A4F"/>
    <w:rsid w:val="00566887"/>
    <w:rsid w:val="00577513"/>
    <w:rsid w:val="00580665"/>
    <w:rsid w:val="00595571"/>
    <w:rsid w:val="00596CB5"/>
    <w:rsid w:val="005A0256"/>
    <w:rsid w:val="005A5E0A"/>
    <w:rsid w:val="005B51AE"/>
    <w:rsid w:val="005C7E12"/>
    <w:rsid w:val="005E1975"/>
    <w:rsid w:val="005F0C24"/>
    <w:rsid w:val="005F0E71"/>
    <w:rsid w:val="005F40BA"/>
    <w:rsid w:val="006462C6"/>
    <w:rsid w:val="006532B6"/>
    <w:rsid w:val="0065385D"/>
    <w:rsid w:val="006614B1"/>
    <w:rsid w:val="006761B4"/>
    <w:rsid w:val="006903C8"/>
    <w:rsid w:val="006A1748"/>
    <w:rsid w:val="006A2AC6"/>
    <w:rsid w:val="006B4A47"/>
    <w:rsid w:val="006B52E8"/>
    <w:rsid w:val="006B70B3"/>
    <w:rsid w:val="006B7254"/>
    <w:rsid w:val="006D6844"/>
    <w:rsid w:val="006E5DB9"/>
    <w:rsid w:val="006E714A"/>
    <w:rsid w:val="00714CBA"/>
    <w:rsid w:val="00735FCE"/>
    <w:rsid w:val="00736940"/>
    <w:rsid w:val="007436D9"/>
    <w:rsid w:val="00755FD2"/>
    <w:rsid w:val="00757023"/>
    <w:rsid w:val="007A7399"/>
    <w:rsid w:val="008140A2"/>
    <w:rsid w:val="00820D05"/>
    <w:rsid w:val="00855711"/>
    <w:rsid w:val="008836B3"/>
    <w:rsid w:val="008A02F1"/>
    <w:rsid w:val="008B383A"/>
    <w:rsid w:val="008B740E"/>
    <w:rsid w:val="008C5754"/>
    <w:rsid w:val="009106E7"/>
    <w:rsid w:val="00910A23"/>
    <w:rsid w:val="00950D3E"/>
    <w:rsid w:val="00973E00"/>
    <w:rsid w:val="009810D6"/>
    <w:rsid w:val="00985CFF"/>
    <w:rsid w:val="00987E45"/>
    <w:rsid w:val="00991F4C"/>
    <w:rsid w:val="00993D25"/>
    <w:rsid w:val="00995EDA"/>
    <w:rsid w:val="00997A8C"/>
    <w:rsid w:val="009C3DF4"/>
    <w:rsid w:val="009E02A6"/>
    <w:rsid w:val="009F63BC"/>
    <w:rsid w:val="00A00C76"/>
    <w:rsid w:val="00A106B1"/>
    <w:rsid w:val="00A138D2"/>
    <w:rsid w:val="00A14783"/>
    <w:rsid w:val="00A97B1E"/>
    <w:rsid w:val="00AA065D"/>
    <w:rsid w:val="00AB3E0D"/>
    <w:rsid w:val="00AF037B"/>
    <w:rsid w:val="00AF5E1D"/>
    <w:rsid w:val="00B131C8"/>
    <w:rsid w:val="00B13948"/>
    <w:rsid w:val="00B204EF"/>
    <w:rsid w:val="00B22EB9"/>
    <w:rsid w:val="00B57A6C"/>
    <w:rsid w:val="00B819E4"/>
    <w:rsid w:val="00B90660"/>
    <w:rsid w:val="00BA4AC8"/>
    <w:rsid w:val="00BC4073"/>
    <w:rsid w:val="00BD713F"/>
    <w:rsid w:val="00BE4889"/>
    <w:rsid w:val="00C11B19"/>
    <w:rsid w:val="00C36325"/>
    <w:rsid w:val="00C47FD3"/>
    <w:rsid w:val="00C53FDE"/>
    <w:rsid w:val="00C54A0C"/>
    <w:rsid w:val="00C61050"/>
    <w:rsid w:val="00C862BA"/>
    <w:rsid w:val="00C94BCC"/>
    <w:rsid w:val="00CA2D8C"/>
    <w:rsid w:val="00CF3A68"/>
    <w:rsid w:val="00CF7A38"/>
    <w:rsid w:val="00CF7B23"/>
    <w:rsid w:val="00D05075"/>
    <w:rsid w:val="00D22781"/>
    <w:rsid w:val="00D55BA2"/>
    <w:rsid w:val="00D730AA"/>
    <w:rsid w:val="00D91D37"/>
    <w:rsid w:val="00DA2E70"/>
    <w:rsid w:val="00DC1026"/>
    <w:rsid w:val="00DD1BC9"/>
    <w:rsid w:val="00E00A93"/>
    <w:rsid w:val="00E0352C"/>
    <w:rsid w:val="00E15498"/>
    <w:rsid w:val="00E21CEA"/>
    <w:rsid w:val="00E23314"/>
    <w:rsid w:val="00E430C3"/>
    <w:rsid w:val="00E62E67"/>
    <w:rsid w:val="00EB00C0"/>
    <w:rsid w:val="00EB30BA"/>
    <w:rsid w:val="00EB5206"/>
    <w:rsid w:val="00EB6266"/>
    <w:rsid w:val="00EC050F"/>
    <w:rsid w:val="00ED3F13"/>
    <w:rsid w:val="00EE70AC"/>
    <w:rsid w:val="00EE7849"/>
    <w:rsid w:val="00F124F0"/>
    <w:rsid w:val="00F155A5"/>
    <w:rsid w:val="00F21F49"/>
    <w:rsid w:val="00F347FB"/>
    <w:rsid w:val="00F36390"/>
    <w:rsid w:val="00F4121B"/>
    <w:rsid w:val="00F610CD"/>
    <w:rsid w:val="00F710EA"/>
    <w:rsid w:val="00F7141F"/>
    <w:rsid w:val="00F72D78"/>
    <w:rsid w:val="00F824B3"/>
    <w:rsid w:val="00F8438E"/>
    <w:rsid w:val="00F90FCF"/>
    <w:rsid w:val="00F96776"/>
    <w:rsid w:val="00F96A1F"/>
    <w:rsid w:val="00FB73B8"/>
    <w:rsid w:val="00FB79E1"/>
    <w:rsid w:val="00FC1533"/>
    <w:rsid w:val="00FD403E"/>
    <w:rsid w:val="00FD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48B58"/>
  <w15:chartTrackingRefBased/>
  <w15:docId w15:val="{CC9F1BEA-BCC6-46F8-80AC-12378B15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4F0"/>
    <w:pPr>
      <w:spacing w:after="12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next w:val="a"/>
    <w:link w:val="10"/>
    <w:uiPriority w:val="9"/>
    <w:unhideWhenUsed/>
    <w:qFormat/>
    <w:rsid w:val="00FD403E"/>
    <w:pPr>
      <w:keepNext/>
      <w:keepLines/>
      <w:numPr>
        <w:numId w:val="7"/>
      </w:numPr>
      <w:spacing w:after="240" w:line="360" w:lineRule="auto"/>
      <w:jc w:val="both"/>
      <w:outlineLvl w:val="0"/>
    </w:pPr>
    <w:rPr>
      <w:rFonts w:ascii="Times New Roman" w:eastAsia="Calibri" w:hAnsi="Times New Roman" w:cs="Calibri"/>
      <w:b/>
      <w:caps/>
      <w:color w:val="000000"/>
      <w:sz w:val="28"/>
      <w:lang w:eastAsia="uk-UA"/>
    </w:rPr>
  </w:style>
  <w:style w:type="paragraph" w:styleId="2">
    <w:name w:val="heading 2"/>
    <w:basedOn w:val="a"/>
    <w:next w:val="a"/>
    <w:link w:val="20"/>
    <w:unhideWhenUsed/>
    <w:qFormat/>
    <w:rsid w:val="00FD403E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qFormat/>
    <w:rsid w:val="00FD403E"/>
    <w:pPr>
      <w:keepNext/>
      <w:widowControl w:val="0"/>
      <w:autoSpaceDE w:val="0"/>
      <w:autoSpaceDN w:val="0"/>
      <w:adjustRightInd w:val="0"/>
      <w:spacing w:before="280" w:after="0" w:line="240" w:lineRule="auto"/>
      <w:ind w:left="4800" w:firstLine="0"/>
      <w:jc w:val="right"/>
      <w:outlineLvl w:val="2"/>
    </w:pPr>
    <w:rPr>
      <w:rFonts w:eastAsia="Times New Roman" w:cs="Times New Roman"/>
      <w:sz w:val="24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FD403E"/>
    <w:pPr>
      <w:keepNext/>
      <w:widowControl w:val="0"/>
      <w:autoSpaceDE w:val="0"/>
      <w:autoSpaceDN w:val="0"/>
      <w:adjustRightInd w:val="0"/>
      <w:spacing w:after="0" w:line="240" w:lineRule="auto"/>
      <w:ind w:firstLine="300"/>
      <w:outlineLvl w:val="3"/>
    </w:pPr>
    <w:rPr>
      <w:rFonts w:eastAsia="Times New Roman" w:cs="Times New Roman"/>
      <w:sz w:val="24"/>
      <w:szCs w:val="20"/>
      <w:lang w:val="ru-RU" w:eastAsia="ru-RU"/>
    </w:rPr>
  </w:style>
  <w:style w:type="paragraph" w:styleId="5">
    <w:name w:val="heading 5"/>
    <w:basedOn w:val="a"/>
    <w:next w:val="a"/>
    <w:link w:val="50"/>
    <w:qFormat/>
    <w:rsid w:val="00FD403E"/>
    <w:pPr>
      <w:keepNext/>
      <w:widowControl w:val="0"/>
      <w:autoSpaceDE w:val="0"/>
      <w:autoSpaceDN w:val="0"/>
      <w:adjustRightInd w:val="0"/>
      <w:spacing w:after="0" w:line="240" w:lineRule="auto"/>
      <w:ind w:firstLine="720"/>
      <w:outlineLvl w:val="4"/>
    </w:pPr>
    <w:rPr>
      <w:rFonts w:eastAsia="Times New Roman" w:cs="Times New Roman"/>
      <w:sz w:val="24"/>
      <w:szCs w:val="20"/>
      <w:lang w:val="ru-RU" w:eastAsia="ru-RU"/>
    </w:rPr>
  </w:style>
  <w:style w:type="paragraph" w:styleId="6">
    <w:name w:val="heading 6"/>
    <w:basedOn w:val="a"/>
    <w:next w:val="a"/>
    <w:link w:val="60"/>
    <w:qFormat/>
    <w:rsid w:val="00FD403E"/>
    <w:pPr>
      <w:keepNext/>
      <w:widowControl w:val="0"/>
      <w:autoSpaceDE w:val="0"/>
      <w:autoSpaceDN w:val="0"/>
      <w:adjustRightInd w:val="0"/>
      <w:spacing w:after="0" w:line="340" w:lineRule="auto"/>
      <w:ind w:firstLine="0"/>
      <w:outlineLvl w:val="5"/>
    </w:pPr>
    <w:rPr>
      <w:rFonts w:eastAsia="Times New Roman" w:cs="Times New Roman"/>
      <w:sz w:val="24"/>
      <w:szCs w:val="20"/>
      <w:lang w:val="ru-RU" w:eastAsia="ru-RU"/>
    </w:rPr>
  </w:style>
  <w:style w:type="paragraph" w:styleId="7">
    <w:name w:val="heading 7"/>
    <w:basedOn w:val="a"/>
    <w:next w:val="a"/>
    <w:link w:val="70"/>
    <w:qFormat/>
    <w:rsid w:val="00FD403E"/>
    <w:pPr>
      <w:keepNext/>
      <w:widowControl w:val="0"/>
      <w:autoSpaceDE w:val="0"/>
      <w:autoSpaceDN w:val="0"/>
      <w:adjustRightInd w:val="0"/>
      <w:spacing w:before="220" w:after="0" w:line="240" w:lineRule="auto"/>
      <w:ind w:left="320" w:firstLine="0"/>
      <w:jc w:val="left"/>
      <w:outlineLvl w:val="6"/>
    </w:pPr>
    <w:rPr>
      <w:rFonts w:eastAsia="Times New Roman" w:cs="Times New Roman"/>
      <w:sz w:val="24"/>
      <w:szCs w:val="20"/>
      <w:lang w:val="ru-RU" w:eastAsia="ru-RU"/>
    </w:rPr>
  </w:style>
  <w:style w:type="paragraph" w:styleId="8">
    <w:name w:val="heading 8"/>
    <w:basedOn w:val="a"/>
    <w:next w:val="a"/>
    <w:link w:val="80"/>
    <w:qFormat/>
    <w:rsid w:val="00FD403E"/>
    <w:pPr>
      <w:keepNext/>
      <w:widowControl w:val="0"/>
      <w:autoSpaceDE w:val="0"/>
      <w:autoSpaceDN w:val="0"/>
      <w:adjustRightInd w:val="0"/>
      <w:spacing w:after="0" w:line="240" w:lineRule="auto"/>
      <w:ind w:firstLine="0"/>
      <w:jc w:val="left"/>
      <w:outlineLvl w:val="7"/>
    </w:pPr>
    <w:rPr>
      <w:rFonts w:eastAsia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403E"/>
    <w:rPr>
      <w:rFonts w:ascii="Times New Roman" w:eastAsia="Calibri" w:hAnsi="Times New Roman" w:cs="Calibri"/>
      <w:b/>
      <w:caps/>
      <w:color w:val="000000"/>
      <w:sz w:val="28"/>
      <w:lang w:eastAsia="uk-UA"/>
    </w:rPr>
  </w:style>
  <w:style w:type="character" w:customStyle="1" w:styleId="20">
    <w:name w:val="Заголовок 2 Знак"/>
    <w:basedOn w:val="a0"/>
    <w:link w:val="2"/>
    <w:rsid w:val="00FD403E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0"/>
    <w:link w:val="3"/>
    <w:rsid w:val="00FD403E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FD403E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FD403E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FD403E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FD403E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rsid w:val="00FD403E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styleId="a3">
    <w:name w:val="Hyperlink"/>
    <w:uiPriority w:val="99"/>
    <w:rsid w:val="00FD403E"/>
    <w:rPr>
      <w:rFonts w:cs="Times New Roman"/>
      <w:color w:val="0000FF"/>
      <w:u w:val="single"/>
    </w:rPr>
  </w:style>
  <w:style w:type="paragraph" w:styleId="a4">
    <w:name w:val="Plain Text"/>
    <w:basedOn w:val="a"/>
    <w:link w:val="a5"/>
    <w:uiPriority w:val="99"/>
    <w:rsid w:val="00FD403E"/>
    <w:pPr>
      <w:tabs>
        <w:tab w:val="left" w:pos="10206"/>
      </w:tabs>
      <w:spacing w:after="0" w:line="240" w:lineRule="auto"/>
    </w:pPr>
    <w:rPr>
      <w:rFonts w:ascii="Courier New" w:eastAsia="Calibri" w:hAnsi="Courier New" w:cs="Courier New"/>
      <w:sz w:val="20"/>
      <w:szCs w:val="20"/>
      <w:lang w:val="ru-RU" w:eastAsia="ru-RU"/>
    </w:rPr>
  </w:style>
  <w:style w:type="character" w:customStyle="1" w:styleId="a5">
    <w:name w:val="Текст Знак"/>
    <w:basedOn w:val="a0"/>
    <w:link w:val="a4"/>
    <w:uiPriority w:val="99"/>
    <w:rsid w:val="00FD403E"/>
    <w:rPr>
      <w:rFonts w:ascii="Courier New" w:eastAsia="Calibri" w:hAnsi="Courier New" w:cs="Courier New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FD403E"/>
    <w:pPr>
      <w:spacing w:after="200" w:line="276" w:lineRule="auto"/>
      <w:ind w:left="720" w:firstLine="0"/>
      <w:contextualSpacing/>
      <w:jc w:val="left"/>
    </w:pPr>
    <w:rPr>
      <w:rFonts w:asciiTheme="minorHAnsi" w:hAnsiTheme="minorHAnsi"/>
      <w:sz w:val="22"/>
    </w:rPr>
  </w:style>
  <w:style w:type="paragraph" w:styleId="a7">
    <w:name w:val="Normal (Web)"/>
    <w:basedOn w:val="a"/>
    <w:uiPriority w:val="99"/>
    <w:unhideWhenUsed/>
    <w:rsid w:val="00FD403E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uk-UA"/>
    </w:rPr>
  </w:style>
  <w:style w:type="paragraph" w:styleId="a8">
    <w:name w:val="Body Text"/>
    <w:basedOn w:val="a"/>
    <w:link w:val="a9"/>
    <w:uiPriority w:val="99"/>
    <w:rsid w:val="00FD403E"/>
    <w:pPr>
      <w:widowControl w:val="0"/>
      <w:autoSpaceDE w:val="0"/>
      <w:autoSpaceDN w:val="0"/>
      <w:adjustRightInd w:val="0"/>
      <w:spacing w:after="0" w:line="240" w:lineRule="auto"/>
      <w:ind w:firstLine="0"/>
      <w:jc w:val="left"/>
    </w:pPr>
    <w:rPr>
      <w:rFonts w:ascii="Arial" w:eastAsiaTheme="minorEastAsia" w:hAnsi="Arial" w:cs="Arial"/>
      <w:sz w:val="24"/>
      <w:szCs w:val="24"/>
      <w:lang w:eastAsia="uk-UA"/>
    </w:rPr>
  </w:style>
  <w:style w:type="character" w:customStyle="1" w:styleId="a9">
    <w:name w:val="Основной текст Знак"/>
    <w:basedOn w:val="a0"/>
    <w:link w:val="a8"/>
    <w:uiPriority w:val="99"/>
    <w:rsid w:val="00FD403E"/>
    <w:rPr>
      <w:rFonts w:ascii="Arial" w:eastAsiaTheme="minorEastAsia" w:hAnsi="Arial" w:cs="Arial"/>
      <w:sz w:val="24"/>
      <w:szCs w:val="24"/>
      <w:lang w:eastAsia="uk-UA"/>
    </w:rPr>
  </w:style>
  <w:style w:type="character" w:customStyle="1" w:styleId="Bold">
    <w:name w:val="Bold"/>
    <w:uiPriority w:val="99"/>
    <w:rsid w:val="00FD403E"/>
    <w:rPr>
      <w:b/>
      <w:bCs/>
    </w:rPr>
  </w:style>
  <w:style w:type="paragraph" w:customStyle="1" w:styleId="ShortQuote">
    <w:name w:val="Short Quote"/>
    <w:uiPriority w:val="99"/>
    <w:rsid w:val="00FD40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FD403E"/>
  </w:style>
  <w:style w:type="paragraph" w:styleId="aa">
    <w:name w:val="Title"/>
    <w:basedOn w:val="a"/>
    <w:link w:val="ab"/>
    <w:uiPriority w:val="99"/>
    <w:qFormat/>
    <w:rsid w:val="00FD403E"/>
    <w:pPr>
      <w:spacing w:after="0" w:line="240" w:lineRule="auto"/>
      <w:ind w:firstLine="0"/>
      <w:jc w:val="center"/>
    </w:pPr>
    <w:rPr>
      <w:rFonts w:eastAsia="Times New Roman" w:cs="Times New Roman"/>
      <w:b/>
      <w:szCs w:val="20"/>
      <w:lang w:val="ru-RU" w:eastAsia="ru-RU"/>
    </w:rPr>
  </w:style>
  <w:style w:type="character" w:customStyle="1" w:styleId="ab">
    <w:name w:val="Заголовок Знак"/>
    <w:basedOn w:val="a0"/>
    <w:link w:val="aa"/>
    <w:uiPriority w:val="99"/>
    <w:rsid w:val="00FD403E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customStyle="1" w:styleId="FR1">
    <w:name w:val="FR1"/>
    <w:rsid w:val="00FD403E"/>
    <w:pPr>
      <w:widowControl w:val="0"/>
      <w:autoSpaceDE w:val="0"/>
      <w:autoSpaceDN w:val="0"/>
      <w:adjustRightInd w:val="0"/>
      <w:spacing w:before="120" w:after="0" w:line="240" w:lineRule="auto"/>
      <w:ind w:left="80"/>
      <w:jc w:val="center"/>
    </w:pPr>
    <w:rPr>
      <w:rFonts w:ascii="Arial" w:eastAsia="Times New Roman" w:hAnsi="Arial" w:cs="Arial"/>
      <w:b/>
      <w:bCs/>
      <w:noProof/>
      <w:sz w:val="16"/>
      <w:szCs w:val="16"/>
      <w:lang w:val="ru-RU" w:eastAsia="ru-RU"/>
    </w:rPr>
  </w:style>
  <w:style w:type="paragraph" w:customStyle="1" w:styleId="FR2">
    <w:name w:val="FR2"/>
    <w:rsid w:val="00FD403E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Arial" w:eastAsia="Times New Roman" w:hAnsi="Arial" w:cs="Arial"/>
      <w:noProof/>
      <w:sz w:val="16"/>
      <w:szCs w:val="16"/>
      <w:lang w:val="ru-RU" w:eastAsia="ru-RU"/>
    </w:rPr>
  </w:style>
  <w:style w:type="paragraph" w:customStyle="1" w:styleId="FR3">
    <w:name w:val="FR3"/>
    <w:rsid w:val="00FD403E"/>
    <w:pPr>
      <w:widowControl w:val="0"/>
      <w:autoSpaceDE w:val="0"/>
      <w:autoSpaceDN w:val="0"/>
      <w:adjustRightInd w:val="0"/>
      <w:spacing w:before="180" w:after="0" w:line="260" w:lineRule="auto"/>
      <w:ind w:firstLine="320"/>
      <w:jc w:val="both"/>
    </w:pPr>
    <w:rPr>
      <w:rFonts w:ascii="Arial" w:eastAsia="Times New Roman" w:hAnsi="Arial" w:cs="Arial"/>
      <w:sz w:val="18"/>
      <w:szCs w:val="18"/>
      <w:lang w:val="ru-RU" w:eastAsia="ru-RU"/>
    </w:rPr>
  </w:style>
  <w:style w:type="paragraph" w:customStyle="1" w:styleId="FR4">
    <w:name w:val="FR4"/>
    <w:rsid w:val="00FD403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noProof/>
      <w:sz w:val="12"/>
      <w:szCs w:val="12"/>
      <w:lang w:val="ru-RU" w:eastAsia="ru-RU"/>
    </w:rPr>
  </w:style>
  <w:style w:type="paragraph" w:styleId="ac">
    <w:name w:val="List Bullet"/>
    <w:basedOn w:val="a"/>
    <w:autoRedefine/>
    <w:rsid w:val="00FD403E"/>
    <w:pPr>
      <w:tabs>
        <w:tab w:val="num" w:pos="2730"/>
      </w:tabs>
      <w:spacing w:after="0" w:line="240" w:lineRule="auto"/>
      <w:ind w:left="2730" w:hanging="885"/>
      <w:jc w:val="left"/>
    </w:pPr>
    <w:rPr>
      <w:rFonts w:eastAsia="Times New Roman" w:cs="Times New Roman"/>
      <w:sz w:val="20"/>
      <w:szCs w:val="20"/>
      <w:lang w:val="ru-RU" w:eastAsia="ru-RU"/>
    </w:rPr>
  </w:style>
  <w:style w:type="paragraph" w:styleId="21">
    <w:name w:val="List Bullet 2"/>
    <w:basedOn w:val="a"/>
    <w:autoRedefine/>
    <w:rsid w:val="00FD403E"/>
    <w:pPr>
      <w:widowControl w:val="0"/>
      <w:spacing w:after="0" w:line="240" w:lineRule="auto"/>
      <w:ind w:firstLine="720"/>
    </w:pPr>
    <w:rPr>
      <w:rFonts w:eastAsia="Times New Roman" w:cs="Times New Roman"/>
      <w:sz w:val="24"/>
      <w:szCs w:val="20"/>
      <w:lang w:val="ru-RU" w:eastAsia="ru-RU"/>
    </w:rPr>
  </w:style>
  <w:style w:type="paragraph" w:styleId="ad">
    <w:name w:val="footer"/>
    <w:basedOn w:val="a"/>
    <w:link w:val="ae"/>
    <w:uiPriority w:val="99"/>
    <w:rsid w:val="00FD403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60" w:lineRule="auto"/>
      <w:ind w:firstLine="380"/>
    </w:pPr>
    <w:rPr>
      <w:rFonts w:eastAsia="Times New Roman" w:cs="Times New Roman"/>
      <w:sz w:val="22"/>
      <w:lang w:val="ru-RU"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FD403E"/>
    <w:rPr>
      <w:rFonts w:ascii="Times New Roman" w:eastAsia="Times New Roman" w:hAnsi="Times New Roman" w:cs="Times New Roman"/>
      <w:lang w:val="ru-RU" w:eastAsia="ru-RU"/>
    </w:rPr>
  </w:style>
  <w:style w:type="character" w:styleId="af">
    <w:name w:val="page number"/>
    <w:basedOn w:val="a0"/>
    <w:rsid w:val="00FD403E"/>
  </w:style>
  <w:style w:type="paragraph" w:customStyle="1" w:styleId="FR5">
    <w:name w:val="FR5"/>
    <w:rsid w:val="00FD40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2"/>
      <w:szCs w:val="12"/>
      <w:lang w:val="en-US" w:eastAsia="ru-RU"/>
    </w:rPr>
  </w:style>
  <w:style w:type="paragraph" w:styleId="af0">
    <w:name w:val="Body Text Indent"/>
    <w:basedOn w:val="a"/>
    <w:link w:val="af1"/>
    <w:rsid w:val="00FD403E"/>
    <w:pPr>
      <w:widowControl w:val="0"/>
      <w:autoSpaceDE w:val="0"/>
      <w:autoSpaceDN w:val="0"/>
      <w:adjustRightInd w:val="0"/>
      <w:spacing w:after="0" w:line="240" w:lineRule="auto"/>
      <w:ind w:firstLine="737"/>
    </w:pPr>
    <w:rPr>
      <w:rFonts w:eastAsia="Times New Roman" w:cs="Times New Roman"/>
      <w:sz w:val="24"/>
      <w:szCs w:val="20"/>
      <w:lang w:val="ru-RU" w:eastAsia="ru-RU"/>
    </w:rPr>
  </w:style>
  <w:style w:type="character" w:customStyle="1" w:styleId="af1">
    <w:name w:val="Основной текст с отступом Знак"/>
    <w:basedOn w:val="a0"/>
    <w:link w:val="af0"/>
    <w:rsid w:val="00FD403E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22">
    <w:name w:val="Body Text Indent 2"/>
    <w:basedOn w:val="a"/>
    <w:link w:val="23"/>
    <w:rsid w:val="00FD403E"/>
    <w:pPr>
      <w:widowControl w:val="0"/>
      <w:autoSpaceDE w:val="0"/>
      <w:autoSpaceDN w:val="0"/>
      <w:adjustRightInd w:val="0"/>
      <w:spacing w:after="0" w:line="240" w:lineRule="auto"/>
      <w:ind w:firstLine="794"/>
    </w:pPr>
    <w:rPr>
      <w:rFonts w:eastAsia="Times New Roman" w:cs="Times New Roman"/>
      <w:sz w:val="24"/>
      <w:szCs w:val="20"/>
      <w:lang w:val="ru-RU" w:eastAsia="ru-RU"/>
    </w:rPr>
  </w:style>
  <w:style w:type="character" w:customStyle="1" w:styleId="23">
    <w:name w:val="Основной текст с отступом 2 Знак"/>
    <w:basedOn w:val="a0"/>
    <w:link w:val="22"/>
    <w:rsid w:val="00FD403E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31">
    <w:name w:val="Body Text Indent 3"/>
    <w:basedOn w:val="a"/>
    <w:link w:val="32"/>
    <w:rsid w:val="00FD40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eastAsia="Times New Roman" w:cs="Times New Roman"/>
      <w:sz w:val="24"/>
      <w:szCs w:val="20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rsid w:val="00FD403E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f2">
    <w:name w:val="Block Text"/>
    <w:basedOn w:val="a"/>
    <w:rsid w:val="00FD403E"/>
    <w:pPr>
      <w:widowControl w:val="0"/>
      <w:autoSpaceDE w:val="0"/>
      <w:autoSpaceDN w:val="0"/>
      <w:adjustRightInd w:val="0"/>
      <w:spacing w:after="0" w:line="240" w:lineRule="auto"/>
      <w:ind w:left="480" w:right="200" w:firstLine="0"/>
      <w:jc w:val="left"/>
    </w:pPr>
    <w:rPr>
      <w:rFonts w:eastAsia="Times New Roman" w:cs="Times New Roman"/>
      <w:b/>
      <w:sz w:val="24"/>
      <w:szCs w:val="20"/>
      <w:lang w:val="en-US" w:eastAsia="ru-RU"/>
    </w:rPr>
  </w:style>
  <w:style w:type="character" w:customStyle="1" w:styleId="af3">
    <w:name w:val="Верхний колонтитул Знак"/>
    <w:basedOn w:val="a0"/>
    <w:link w:val="af4"/>
    <w:uiPriority w:val="99"/>
    <w:rsid w:val="00FD403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4">
    <w:name w:val="header"/>
    <w:basedOn w:val="a"/>
    <w:link w:val="af3"/>
    <w:uiPriority w:val="99"/>
    <w:unhideWhenUsed/>
    <w:rsid w:val="00FD403E"/>
    <w:pPr>
      <w:tabs>
        <w:tab w:val="center" w:pos="4677"/>
        <w:tab w:val="right" w:pos="9355"/>
      </w:tabs>
      <w:spacing w:after="0" w:line="240" w:lineRule="auto"/>
      <w:ind w:firstLine="0"/>
      <w:jc w:val="center"/>
    </w:pPr>
    <w:rPr>
      <w:rFonts w:eastAsia="Times New Roman" w:cs="Times New Roman"/>
      <w:sz w:val="20"/>
      <w:szCs w:val="20"/>
      <w:lang w:val="ru-RU"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FD403E"/>
    <w:rPr>
      <w:rFonts w:ascii="Times New Roman" w:hAnsi="Times New Roman"/>
      <w:sz w:val="28"/>
    </w:rPr>
  </w:style>
  <w:style w:type="paragraph" w:styleId="24">
    <w:name w:val="Body Text 2"/>
    <w:basedOn w:val="a"/>
    <w:link w:val="25"/>
    <w:rsid w:val="00FD403E"/>
    <w:pPr>
      <w:spacing w:after="0" w:line="240" w:lineRule="auto"/>
      <w:ind w:firstLine="0"/>
      <w:jc w:val="left"/>
    </w:pPr>
    <w:rPr>
      <w:rFonts w:ascii="Arial Narrow" w:eastAsia="Times New Roman" w:hAnsi="Arial Narrow" w:cs="Times New Roman"/>
      <w:szCs w:val="20"/>
      <w:lang w:val="ru-RU" w:eastAsia="ru-RU"/>
    </w:rPr>
  </w:style>
  <w:style w:type="character" w:customStyle="1" w:styleId="25">
    <w:name w:val="Основной текст 2 Знак"/>
    <w:basedOn w:val="a0"/>
    <w:link w:val="24"/>
    <w:rsid w:val="00FD403E"/>
    <w:rPr>
      <w:rFonts w:ascii="Arial Narrow" w:eastAsia="Times New Roman" w:hAnsi="Arial Narrow" w:cs="Times New Roman"/>
      <w:sz w:val="28"/>
      <w:szCs w:val="20"/>
      <w:lang w:val="ru-RU" w:eastAsia="ru-RU"/>
    </w:rPr>
  </w:style>
  <w:style w:type="character" w:customStyle="1" w:styleId="af5">
    <w:name w:val="Текст выноски Знак"/>
    <w:basedOn w:val="a0"/>
    <w:link w:val="af6"/>
    <w:uiPriority w:val="99"/>
    <w:semiHidden/>
    <w:rsid w:val="00FD403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f6">
    <w:name w:val="Balloon Text"/>
    <w:basedOn w:val="a"/>
    <w:link w:val="af5"/>
    <w:uiPriority w:val="99"/>
    <w:semiHidden/>
    <w:rsid w:val="00FD403E"/>
    <w:pPr>
      <w:widowControl w:val="0"/>
      <w:autoSpaceDE w:val="0"/>
      <w:autoSpaceDN w:val="0"/>
      <w:adjustRightInd w:val="0"/>
      <w:spacing w:after="0" w:line="240" w:lineRule="auto"/>
      <w:ind w:firstLine="300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2">
    <w:name w:val="Текст выноски Знак1"/>
    <w:basedOn w:val="a0"/>
    <w:uiPriority w:val="99"/>
    <w:semiHidden/>
    <w:rsid w:val="00FD403E"/>
    <w:rPr>
      <w:rFonts w:ascii="Segoe UI" w:hAnsi="Segoe UI" w:cs="Segoe UI"/>
      <w:sz w:val="18"/>
      <w:szCs w:val="18"/>
    </w:rPr>
  </w:style>
  <w:style w:type="paragraph" w:customStyle="1" w:styleId="13">
    <w:name w:val="Обычный1"/>
    <w:rsid w:val="00FD403E"/>
    <w:pPr>
      <w:widowControl w:val="0"/>
      <w:spacing w:after="0" w:line="240" w:lineRule="auto"/>
      <w:ind w:firstLine="320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7">
    <w:name w:val="caption"/>
    <w:basedOn w:val="a"/>
    <w:qFormat/>
    <w:rsid w:val="00FD403E"/>
    <w:pPr>
      <w:spacing w:after="0" w:line="240" w:lineRule="auto"/>
      <w:ind w:firstLine="0"/>
      <w:jc w:val="center"/>
    </w:pPr>
    <w:rPr>
      <w:rFonts w:eastAsia="Times New Roman" w:cs="Times New Roman"/>
      <w:b/>
      <w:szCs w:val="20"/>
      <w:lang w:val="ru-RU" w:eastAsia="ru-RU"/>
    </w:rPr>
  </w:style>
  <w:style w:type="character" w:customStyle="1" w:styleId="MTConvertedEquation">
    <w:name w:val="MTConvertedEquation"/>
    <w:basedOn w:val="a0"/>
    <w:rsid w:val="00FD403E"/>
    <w:rPr>
      <w:rFonts w:ascii="Times New Roman" w:hAnsi="Times New Roman" w:cs="Times New Roman"/>
      <w:i/>
      <w:sz w:val="24"/>
      <w:szCs w:val="24"/>
      <w:lang w:val="en-US"/>
    </w:rPr>
  </w:style>
  <w:style w:type="paragraph" w:customStyle="1" w:styleId="MTDisplayEquation">
    <w:name w:val="MTDisplayEquation"/>
    <w:basedOn w:val="a"/>
    <w:next w:val="a"/>
    <w:link w:val="MTDisplayEquation0"/>
    <w:rsid w:val="00FD403E"/>
    <w:pPr>
      <w:tabs>
        <w:tab w:val="center" w:pos="4680"/>
        <w:tab w:val="right" w:pos="9360"/>
      </w:tabs>
      <w:spacing w:after="0" w:line="276" w:lineRule="auto"/>
    </w:pPr>
    <w:rPr>
      <w:rFonts w:eastAsia="Times New Roman" w:cs="Times New Roman"/>
      <w:i/>
      <w:sz w:val="24"/>
      <w:szCs w:val="24"/>
      <w:lang w:val="en-US" w:eastAsia="ru-RU"/>
    </w:rPr>
  </w:style>
  <w:style w:type="character" w:customStyle="1" w:styleId="MTDisplayEquation0">
    <w:name w:val="MTDisplayEquation Знак"/>
    <w:basedOn w:val="a0"/>
    <w:link w:val="MTDisplayEquation"/>
    <w:rsid w:val="00FD403E"/>
    <w:rPr>
      <w:rFonts w:ascii="Times New Roman" w:eastAsia="Times New Roman" w:hAnsi="Times New Roman" w:cs="Times New Roman"/>
      <w:i/>
      <w:sz w:val="24"/>
      <w:szCs w:val="24"/>
      <w:lang w:val="en-US" w:eastAsia="ru-RU"/>
    </w:rPr>
  </w:style>
  <w:style w:type="paragraph" w:styleId="af8">
    <w:name w:val="No Spacing"/>
    <w:uiPriority w:val="1"/>
    <w:qFormat/>
    <w:rsid w:val="00FD403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f9">
    <w:name w:val="Текст сноски Знак"/>
    <w:basedOn w:val="a0"/>
    <w:link w:val="afa"/>
    <w:uiPriority w:val="99"/>
    <w:semiHidden/>
    <w:rsid w:val="00FD403E"/>
    <w:rPr>
      <w:rFonts w:ascii="Calibri" w:eastAsia="Calibri" w:hAnsi="Calibri" w:cs="Times New Roman"/>
      <w:sz w:val="20"/>
      <w:szCs w:val="20"/>
      <w:lang w:val="ru-RU"/>
    </w:rPr>
  </w:style>
  <w:style w:type="paragraph" w:styleId="afa">
    <w:name w:val="footnote text"/>
    <w:basedOn w:val="a"/>
    <w:link w:val="af9"/>
    <w:uiPriority w:val="99"/>
    <w:semiHidden/>
    <w:unhideWhenUsed/>
    <w:rsid w:val="00FD403E"/>
    <w:pPr>
      <w:spacing w:after="200" w:line="276" w:lineRule="auto"/>
      <w:ind w:firstLine="0"/>
      <w:jc w:val="left"/>
    </w:pPr>
    <w:rPr>
      <w:rFonts w:ascii="Calibri" w:eastAsia="Calibri" w:hAnsi="Calibri" w:cs="Times New Roman"/>
      <w:sz w:val="20"/>
      <w:szCs w:val="20"/>
      <w:lang w:val="ru-RU"/>
    </w:rPr>
  </w:style>
  <w:style w:type="character" w:customStyle="1" w:styleId="14">
    <w:name w:val="Текст сноски Знак1"/>
    <w:basedOn w:val="a0"/>
    <w:uiPriority w:val="99"/>
    <w:semiHidden/>
    <w:rsid w:val="00FD403E"/>
    <w:rPr>
      <w:rFonts w:ascii="Times New Roman" w:hAnsi="Times New Roman"/>
      <w:sz w:val="20"/>
      <w:szCs w:val="20"/>
    </w:rPr>
  </w:style>
  <w:style w:type="paragraph" w:styleId="afb">
    <w:name w:val="Document Map"/>
    <w:basedOn w:val="a"/>
    <w:link w:val="afc"/>
    <w:unhideWhenUsed/>
    <w:rsid w:val="00FD403E"/>
    <w:pPr>
      <w:spacing w:after="200" w:line="276" w:lineRule="auto"/>
      <w:ind w:firstLine="0"/>
      <w:jc w:val="left"/>
    </w:pPr>
    <w:rPr>
      <w:rFonts w:ascii="Tahoma" w:eastAsia="Calibri" w:hAnsi="Tahoma" w:cs="Tahoma"/>
      <w:sz w:val="16"/>
      <w:szCs w:val="16"/>
      <w:lang w:val="ru-RU"/>
    </w:rPr>
  </w:style>
  <w:style w:type="character" w:customStyle="1" w:styleId="afc">
    <w:name w:val="Схема документа Знак"/>
    <w:basedOn w:val="a0"/>
    <w:link w:val="afb"/>
    <w:rsid w:val="00FD403E"/>
    <w:rPr>
      <w:rFonts w:ascii="Tahoma" w:eastAsia="Calibri" w:hAnsi="Tahoma" w:cs="Tahoma"/>
      <w:sz w:val="16"/>
      <w:szCs w:val="16"/>
      <w:lang w:val="ru-RU"/>
    </w:rPr>
  </w:style>
  <w:style w:type="character" w:customStyle="1" w:styleId="afd">
    <w:name w:val="Текст примечания Знак"/>
    <w:basedOn w:val="a0"/>
    <w:link w:val="afe"/>
    <w:uiPriority w:val="99"/>
    <w:semiHidden/>
    <w:rsid w:val="00FD403E"/>
    <w:rPr>
      <w:rFonts w:ascii="Calibri" w:eastAsia="Calibri" w:hAnsi="Calibri" w:cs="Times New Roman"/>
      <w:sz w:val="20"/>
      <w:szCs w:val="20"/>
      <w:lang w:val="ru-RU"/>
    </w:rPr>
  </w:style>
  <w:style w:type="paragraph" w:styleId="afe">
    <w:name w:val="annotation text"/>
    <w:basedOn w:val="a"/>
    <w:link w:val="afd"/>
    <w:uiPriority w:val="99"/>
    <w:semiHidden/>
    <w:unhideWhenUsed/>
    <w:rsid w:val="00FD403E"/>
    <w:pPr>
      <w:spacing w:after="200" w:line="276" w:lineRule="auto"/>
      <w:ind w:firstLine="0"/>
      <w:jc w:val="left"/>
    </w:pPr>
    <w:rPr>
      <w:rFonts w:ascii="Calibri" w:eastAsia="Calibri" w:hAnsi="Calibri" w:cs="Times New Roman"/>
      <w:sz w:val="20"/>
      <w:szCs w:val="20"/>
      <w:lang w:val="ru-RU"/>
    </w:rPr>
  </w:style>
  <w:style w:type="character" w:customStyle="1" w:styleId="15">
    <w:name w:val="Текст примечания Знак1"/>
    <w:basedOn w:val="a0"/>
    <w:uiPriority w:val="99"/>
    <w:semiHidden/>
    <w:rsid w:val="00FD403E"/>
    <w:rPr>
      <w:rFonts w:ascii="Times New Roman" w:hAnsi="Times New Roman"/>
      <w:sz w:val="20"/>
      <w:szCs w:val="20"/>
    </w:rPr>
  </w:style>
  <w:style w:type="character" w:customStyle="1" w:styleId="aff">
    <w:name w:val="Тема примечания Знак"/>
    <w:basedOn w:val="afd"/>
    <w:link w:val="aff0"/>
    <w:uiPriority w:val="99"/>
    <w:semiHidden/>
    <w:rsid w:val="00FD403E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aff0">
    <w:name w:val="annotation subject"/>
    <w:basedOn w:val="afe"/>
    <w:next w:val="afe"/>
    <w:link w:val="aff"/>
    <w:uiPriority w:val="99"/>
    <w:semiHidden/>
    <w:unhideWhenUsed/>
    <w:rsid w:val="00FD403E"/>
    <w:rPr>
      <w:b/>
      <w:bCs/>
    </w:rPr>
  </w:style>
  <w:style w:type="character" w:customStyle="1" w:styleId="16">
    <w:name w:val="Тема примечания Знак1"/>
    <w:basedOn w:val="15"/>
    <w:uiPriority w:val="99"/>
    <w:semiHidden/>
    <w:rsid w:val="00FD403E"/>
    <w:rPr>
      <w:rFonts w:ascii="Times New Roman" w:hAnsi="Times New Roman"/>
      <w:b/>
      <w:bCs/>
      <w:sz w:val="20"/>
      <w:szCs w:val="20"/>
    </w:rPr>
  </w:style>
  <w:style w:type="character" w:customStyle="1" w:styleId="aff1">
    <w:name w:val="Дата Знак"/>
    <w:basedOn w:val="a0"/>
    <w:link w:val="aff2"/>
    <w:uiPriority w:val="99"/>
    <w:rsid w:val="00FD403E"/>
    <w:rPr>
      <w:rFonts w:ascii="Arial" w:eastAsiaTheme="minorEastAsia" w:hAnsi="Arial" w:cs="Arial"/>
      <w:sz w:val="24"/>
      <w:szCs w:val="24"/>
      <w:lang w:eastAsia="uk-UA"/>
    </w:rPr>
  </w:style>
  <w:style w:type="paragraph" w:styleId="aff2">
    <w:name w:val="Date"/>
    <w:basedOn w:val="a"/>
    <w:next w:val="a"/>
    <w:link w:val="aff1"/>
    <w:uiPriority w:val="99"/>
    <w:rsid w:val="00FD403E"/>
    <w:pPr>
      <w:widowControl w:val="0"/>
      <w:autoSpaceDE w:val="0"/>
      <w:autoSpaceDN w:val="0"/>
      <w:adjustRightInd w:val="0"/>
      <w:spacing w:after="0" w:line="240" w:lineRule="auto"/>
      <w:ind w:firstLine="0"/>
      <w:jc w:val="left"/>
    </w:pPr>
    <w:rPr>
      <w:rFonts w:ascii="Arial" w:eastAsiaTheme="minorEastAsia" w:hAnsi="Arial" w:cs="Arial"/>
      <w:sz w:val="24"/>
      <w:szCs w:val="24"/>
      <w:lang w:eastAsia="uk-UA"/>
    </w:rPr>
  </w:style>
  <w:style w:type="character" w:customStyle="1" w:styleId="17">
    <w:name w:val="Дата Знак1"/>
    <w:basedOn w:val="a0"/>
    <w:uiPriority w:val="99"/>
    <w:semiHidden/>
    <w:rsid w:val="00FD403E"/>
    <w:rPr>
      <w:rFonts w:ascii="Times New Roman" w:hAnsi="Times New Roman"/>
      <w:sz w:val="28"/>
    </w:rPr>
  </w:style>
  <w:style w:type="paragraph" w:customStyle="1" w:styleId="Section">
    <w:name w:val="Section"/>
    <w:uiPriority w:val="99"/>
    <w:rsid w:val="00FD403E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Theme="minorEastAsia" w:hAnsi="Arial" w:cs="Arial"/>
      <w:sz w:val="36"/>
      <w:szCs w:val="36"/>
      <w:lang w:eastAsia="uk-UA"/>
    </w:rPr>
  </w:style>
  <w:style w:type="character" w:customStyle="1" w:styleId="Italics">
    <w:name w:val="Italics"/>
    <w:uiPriority w:val="99"/>
    <w:rsid w:val="00FD403E"/>
    <w:rPr>
      <w:i/>
      <w:iCs/>
    </w:rPr>
  </w:style>
  <w:style w:type="table" w:styleId="aff3">
    <w:name w:val="Table Grid"/>
    <w:basedOn w:val="a1"/>
    <w:rsid w:val="00FD4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TOC Heading"/>
    <w:basedOn w:val="1"/>
    <w:next w:val="a"/>
    <w:uiPriority w:val="39"/>
    <w:unhideWhenUsed/>
    <w:qFormat/>
    <w:rsid w:val="00FD403E"/>
    <w:pPr>
      <w:numPr>
        <w:numId w:val="0"/>
      </w:numPr>
      <w:spacing w:before="240" w:after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6">
    <w:name w:val="toc 2"/>
    <w:basedOn w:val="a"/>
    <w:next w:val="a"/>
    <w:autoRedefine/>
    <w:uiPriority w:val="39"/>
    <w:unhideWhenUsed/>
    <w:rsid w:val="00FD403E"/>
    <w:pPr>
      <w:spacing w:after="0"/>
      <w:ind w:left="280"/>
      <w:jc w:val="left"/>
    </w:pPr>
    <w:rPr>
      <w:rFonts w:asciiTheme="minorHAnsi" w:eastAsia="Calibri" w:hAnsiTheme="minorHAnsi" w:cs="Times New Roman"/>
      <w:smallCaps/>
      <w:sz w:val="20"/>
      <w:szCs w:val="20"/>
    </w:rPr>
  </w:style>
  <w:style w:type="paragraph" w:styleId="18">
    <w:name w:val="toc 1"/>
    <w:basedOn w:val="a"/>
    <w:next w:val="a"/>
    <w:autoRedefine/>
    <w:uiPriority w:val="39"/>
    <w:unhideWhenUsed/>
    <w:rsid w:val="00FD403E"/>
    <w:pPr>
      <w:tabs>
        <w:tab w:val="left" w:pos="1120"/>
        <w:tab w:val="right" w:leader="dot" w:pos="9628"/>
      </w:tabs>
      <w:spacing w:before="120"/>
    </w:pPr>
    <w:rPr>
      <w:rFonts w:asciiTheme="minorHAnsi" w:eastAsia="Calibri" w:hAnsiTheme="minorHAnsi" w:cs="Times New Roman"/>
      <w:b/>
      <w:bCs/>
      <w:caps/>
      <w:sz w:val="20"/>
      <w:szCs w:val="20"/>
    </w:rPr>
  </w:style>
  <w:style w:type="paragraph" w:styleId="33">
    <w:name w:val="toc 3"/>
    <w:basedOn w:val="a"/>
    <w:next w:val="a"/>
    <w:autoRedefine/>
    <w:uiPriority w:val="39"/>
    <w:unhideWhenUsed/>
    <w:rsid w:val="00FD403E"/>
    <w:pPr>
      <w:spacing w:after="0"/>
      <w:ind w:left="560"/>
      <w:jc w:val="left"/>
    </w:pPr>
    <w:rPr>
      <w:rFonts w:asciiTheme="minorHAnsi" w:eastAsia="Calibri" w:hAnsiTheme="minorHAnsi" w:cs="Times New Roman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D403E"/>
    <w:pPr>
      <w:spacing w:after="0"/>
      <w:ind w:left="840"/>
      <w:jc w:val="left"/>
    </w:pPr>
    <w:rPr>
      <w:rFonts w:asciiTheme="minorHAnsi" w:eastAsia="Calibri" w:hAnsiTheme="minorHAnsi" w:cs="Times New Roman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D403E"/>
    <w:pPr>
      <w:spacing w:after="0"/>
      <w:ind w:left="1120"/>
      <w:jc w:val="left"/>
    </w:pPr>
    <w:rPr>
      <w:rFonts w:asciiTheme="minorHAnsi" w:eastAsia="Calibri" w:hAnsiTheme="minorHAnsi" w:cs="Times New Roman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D403E"/>
    <w:pPr>
      <w:spacing w:after="0"/>
      <w:ind w:left="1400"/>
      <w:jc w:val="left"/>
    </w:pPr>
    <w:rPr>
      <w:rFonts w:asciiTheme="minorHAnsi" w:eastAsia="Calibri" w:hAnsiTheme="minorHAnsi" w:cs="Times New Roman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FD403E"/>
    <w:pPr>
      <w:spacing w:after="0"/>
      <w:ind w:left="1680"/>
      <w:jc w:val="left"/>
    </w:pPr>
    <w:rPr>
      <w:rFonts w:asciiTheme="minorHAnsi" w:eastAsia="Calibri" w:hAnsiTheme="minorHAnsi" w:cs="Times New Roman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FD403E"/>
    <w:pPr>
      <w:spacing w:after="0"/>
      <w:ind w:left="1960"/>
      <w:jc w:val="left"/>
    </w:pPr>
    <w:rPr>
      <w:rFonts w:asciiTheme="minorHAnsi" w:eastAsia="Calibri" w:hAnsiTheme="minorHAnsi" w:cs="Times New Roman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D403E"/>
    <w:pPr>
      <w:spacing w:after="0"/>
      <w:ind w:left="2240"/>
      <w:jc w:val="left"/>
    </w:pPr>
    <w:rPr>
      <w:rFonts w:asciiTheme="minorHAnsi" w:eastAsia="Calibri" w:hAnsiTheme="minorHAnsi" w:cs="Times New Roman"/>
      <w:sz w:val="18"/>
      <w:szCs w:val="18"/>
    </w:rPr>
  </w:style>
  <w:style w:type="paragraph" w:customStyle="1" w:styleId="Akapitzlist">
    <w:name w:val="Akapit z listą"/>
    <w:basedOn w:val="a"/>
    <w:uiPriority w:val="34"/>
    <w:qFormat/>
    <w:rsid w:val="00FD403E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lang w:val="pl-PL"/>
    </w:rPr>
  </w:style>
  <w:style w:type="paragraph" w:customStyle="1" w:styleId="Default">
    <w:name w:val="Default"/>
    <w:rsid w:val="00FD40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f5">
    <w:name w:val="Emphasis"/>
    <w:basedOn w:val="a0"/>
    <w:uiPriority w:val="20"/>
    <w:qFormat/>
    <w:rsid w:val="00FD403E"/>
    <w:rPr>
      <w:i/>
      <w:iCs/>
    </w:rPr>
  </w:style>
  <w:style w:type="paragraph" w:styleId="aff6">
    <w:name w:val="Bibliography"/>
    <w:basedOn w:val="a"/>
    <w:next w:val="a"/>
    <w:uiPriority w:val="37"/>
    <w:unhideWhenUsed/>
    <w:rsid w:val="00FD403E"/>
    <w:rPr>
      <w:rFonts w:eastAsia="Calibri" w:cs="Times New Roman"/>
    </w:rPr>
  </w:style>
  <w:style w:type="table" w:customStyle="1" w:styleId="19">
    <w:name w:val="Сетка таблицы1"/>
    <w:basedOn w:val="a1"/>
    <w:next w:val="aff3"/>
    <w:rsid w:val="00CF7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26" Type="http://schemas.openxmlformats.org/officeDocument/2006/relationships/oleObject" Target="embeddings/oleObject14.bin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3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8.wmf"/><Relationship Id="rId29" Type="http://schemas.openxmlformats.org/officeDocument/2006/relationships/oleObject" Target="embeddings/oleObject17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2.bin"/><Relationship Id="rId32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5.bin"/><Relationship Id="rId30" Type="http://schemas.openxmlformats.org/officeDocument/2006/relationships/oleObject" Target="embeddings/oleObject1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Miroslav</dc:creator>
  <cp:keywords/>
  <dc:description/>
  <cp:lastModifiedBy>Alex</cp:lastModifiedBy>
  <cp:revision>8</cp:revision>
  <dcterms:created xsi:type="dcterms:W3CDTF">2018-06-07T18:28:00Z</dcterms:created>
  <dcterms:modified xsi:type="dcterms:W3CDTF">2018-07-08T13:38:00Z</dcterms:modified>
</cp:coreProperties>
</file>