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127" w:rsidRPr="00462ECA" w:rsidRDefault="002D7531" w:rsidP="002D7531">
      <w:pPr>
        <w:ind w:left="36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 </w:t>
      </w:r>
      <w:r w:rsidR="009849AA" w:rsidRPr="00462ECA">
        <w:rPr>
          <w:rFonts w:ascii="Times New Roman" w:hAnsi="Times New Roman" w:cs="Times New Roman"/>
          <w:b/>
          <w:sz w:val="28"/>
          <w:szCs w:val="28"/>
          <w:lang w:val="en-US"/>
        </w:rPr>
        <w:t>GENERAL PROVISIONS</w:t>
      </w:r>
    </w:p>
    <w:p w:rsidR="00EA3696" w:rsidRPr="00462ECA" w:rsidRDefault="00CB6B79" w:rsidP="00462ECA">
      <w:pPr>
        <w:rPr>
          <w:rFonts w:ascii="Times New Roman" w:hAnsi="Times New Roman" w:cs="Times New Roman"/>
          <w:sz w:val="28"/>
          <w:szCs w:val="28"/>
        </w:rPr>
      </w:pPr>
      <w:r w:rsidRPr="00462ECA">
        <w:rPr>
          <w:rFonts w:ascii="Times New Roman" w:hAnsi="Times New Roman" w:cs="Times New Roman"/>
          <w:b/>
          <w:sz w:val="28"/>
          <w:szCs w:val="28"/>
        </w:rPr>
        <w:t>1.1.</w:t>
      </w:r>
      <w:r w:rsidRPr="00462ECA">
        <w:rPr>
          <w:rFonts w:ascii="Times New Roman" w:hAnsi="Times New Roman" w:cs="Times New Roman"/>
          <w:sz w:val="28"/>
          <w:szCs w:val="28"/>
        </w:rPr>
        <w:t xml:space="preserve"> С</w:t>
      </w:r>
      <w:r w:rsidRPr="00462ECA">
        <w:rPr>
          <w:rFonts w:ascii="Times New Roman" w:hAnsi="Times New Roman" w:cs="Times New Roman"/>
          <w:sz w:val="28"/>
          <w:szCs w:val="28"/>
          <w:lang w:val="en-US"/>
        </w:rPr>
        <w:t>HARITABLE</w:t>
      </w:r>
      <w:r w:rsidR="000C5E7C" w:rsidRPr="00462ECA">
        <w:rPr>
          <w:rFonts w:ascii="Times New Roman" w:hAnsi="Times New Roman" w:cs="Times New Roman"/>
          <w:sz w:val="28"/>
          <w:szCs w:val="28"/>
          <w:lang w:val="en-US"/>
        </w:rPr>
        <w:t xml:space="preserve"> </w:t>
      </w:r>
      <w:r w:rsidRPr="00462ECA">
        <w:rPr>
          <w:rFonts w:ascii="Times New Roman" w:hAnsi="Times New Roman" w:cs="Times New Roman"/>
          <w:sz w:val="28"/>
          <w:szCs w:val="28"/>
          <w:lang w:val="en-US"/>
        </w:rPr>
        <w:t xml:space="preserve"> ORGANIZATION </w:t>
      </w:r>
      <w:r w:rsidRPr="00462ECA">
        <w:rPr>
          <w:rFonts w:ascii="Times New Roman" w:hAnsi="Times New Roman" w:cs="Times New Roman"/>
          <w:sz w:val="28"/>
          <w:szCs w:val="28"/>
        </w:rPr>
        <w:t xml:space="preserve"> «</w:t>
      </w:r>
      <w:r w:rsidRPr="00462ECA">
        <w:rPr>
          <w:rFonts w:ascii="Times New Roman" w:hAnsi="Times New Roman" w:cs="Times New Roman"/>
          <w:sz w:val="28"/>
          <w:szCs w:val="28"/>
          <w:lang w:val="en-US"/>
        </w:rPr>
        <w:t>CHARITY</w:t>
      </w:r>
      <w:r w:rsidR="000C5E7C" w:rsidRPr="00462ECA">
        <w:rPr>
          <w:rFonts w:ascii="Times New Roman" w:hAnsi="Times New Roman" w:cs="Times New Roman"/>
          <w:sz w:val="28"/>
          <w:szCs w:val="28"/>
          <w:lang w:val="en-US"/>
        </w:rPr>
        <w:t xml:space="preserve"> FUND </w:t>
      </w:r>
      <w:r w:rsidRPr="00462ECA">
        <w:rPr>
          <w:rFonts w:ascii="Times New Roman" w:hAnsi="Times New Roman" w:cs="Times New Roman"/>
          <w:sz w:val="28"/>
          <w:szCs w:val="28"/>
          <w:lang w:val="en-US"/>
        </w:rPr>
        <w:t>«SAMARI</w:t>
      </w:r>
      <w:r w:rsidR="000C5E7C" w:rsidRPr="00462ECA">
        <w:rPr>
          <w:rFonts w:ascii="Times New Roman" w:hAnsi="Times New Roman" w:cs="Times New Roman"/>
          <w:sz w:val="28"/>
          <w:szCs w:val="28"/>
          <w:lang w:val="en-US"/>
        </w:rPr>
        <w:t>TAN  MINISTRIES</w:t>
      </w:r>
      <w:r w:rsidRPr="00462ECA">
        <w:rPr>
          <w:rFonts w:ascii="Times New Roman" w:hAnsi="Times New Roman" w:cs="Times New Roman"/>
          <w:sz w:val="28"/>
          <w:szCs w:val="28"/>
          <w:lang w:val="en-US"/>
        </w:rPr>
        <w:t xml:space="preserve"> IN UKRAINE</w:t>
      </w:r>
      <w:r w:rsidRPr="00462ECA">
        <w:rPr>
          <w:rFonts w:ascii="Times New Roman" w:hAnsi="Times New Roman" w:cs="Times New Roman"/>
          <w:sz w:val="28"/>
          <w:szCs w:val="28"/>
        </w:rPr>
        <w:t>»</w:t>
      </w:r>
      <w:r w:rsidR="00A82B0C" w:rsidRPr="00462ECA">
        <w:rPr>
          <w:rFonts w:ascii="Times New Roman" w:hAnsi="Times New Roman" w:cs="Times New Roman"/>
          <w:sz w:val="28"/>
          <w:szCs w:val="28"/>
        </w:rPr>
        <w:t xml:space="preserve"> ( </w:t>
      </w:r>
      <w:r w:rsidR="00A82B0C" w:rsidRPr="00462ECA">
        <w:rPr>
          <w:rFonts w:ascii="Times New Roman" w:hAnsi="Times New Roman" w:cs="Times New Roman"/>
          <w:sz w:val="28"/>
          <w:szCs w:val="28"/>
          <w:lang w:val="en-US"/>
        </w:rPr>
        <w:t xml:space="preserve">further - </w:t>
      </w:r>
      <w:r w:rsidR="00EA3696" w:rsidRPr="00462ECA">
        <w:rPr>
          <w:rFonts w:ascii="Times New Roman" w:hAnsi="Times New Roman" w:cs="Times New Roman"/>
          <w:sz w:val="28"/>
          <w:szCs w:val="28"/>
          <w:lang w:val="en-US"/>
        </w:rPr>
        <w:t>the Fund</w:t>
      </w:r>
      <w:r w:rsidR="00A82B0C" w:rsidRPr="00462ECA">
        <w:rPr>
          <w:rFonts w:ascii="Times New Roman" w:hAnsi="Times New Roman" w:cs="Times New Roman"/>
          <w:sz w:val="28"/>
          <w:szCs w:val="28"/>
          <w:lang w:val="en-US"/>
        </w:rPr>
        <w:t>) is an international charitable organization</w:t>
      </w:r>
      <w:r w:rsidR="00D1061C" w:rsidRPr="00462ECA">
        <w:rPr>
          <w:rFonts w:ascii="Times New Roman" w:hAnsi="Times New Roman" w:cs="Times New Roman"/>
          <w:sz w:val="28"/>
          <w:szCs w:val="28"/>
          <w:lang w:val="en-US"/>
        </w:rPr>
        <w:t xml:space="preserve">  </w:t>
      </w:r>
      <w:r w:rsidR="00A82B0C" w:rsidRPr="00462ECA">
        <w:rPr>
          <w:rFonts w:ascii="Times New Roman" w:hAnsi="Times New Roman" w:cs="Times New Roman"/>
          <w:sz w:val="28"/>
          <w:szCs w:val="28"/>
          <w:lang w:val="en-US"/>
        </w:rPr>
        <w:t>that unites citizens of</w:t>
      </w:r>
      <w:r w:rsidR="00D1061C" w:rsidRPr="00462ECA">
        <w:rPr>
          <w:rFonts w:ascii="Times New Roman" w:hAnsi="Times New Roman" w:cs="Times New Roman"/>
          <w:sz w:val="28"/>
          <w:szCs w:val="28"/>
          <w:lang w:val="en-US"/>
        </w:rPr>
        <w:t xml:space="preserve"> </w:t>
      </w:r>
      <w:r w:rsidR="00A82B0C" w:rsidRPr="00462ECA">
        <w:rPr>
          <w:rFonts w:ascii="Times New Roman" w:hAnsi="Times New Roman" w:cs="Times New Roman"/>
          <w:sz w:val="28"/>
          <w:szCs w:val="28"/>
          <w:lang w:val="en-US"/>
        </w:rPr>
        <w:t xml:space="preserve"> Ukraine and foreign citizens who have reached 18 years to achieve their goals and objectives, provided  by the Statute.</w:t>
      </w:r>
      <w:r w:rsidR="00D1061C" w:rsidRPr="00462ECA">
        <w:rPr>
          <w:rFonts w:ascii="Times New Roman" w:hAnsi="Times New Roman" w:cs="Times New Roman"/>
          <w:sz w:val="28"/>
          <w:szCs w:val="28"/>
        </w:rPr>
        <w:t xml:space="preserve"> </w:t>
      </w:r>
      <w:r w:rsidR="00D1061C" w:rsidRPr="00462ECA">
        <w:rPr>
          <w:rFonts w:ascii="Times New Roman" w:hAnsi="Times New Roman" w:cs="Times New Roman"/>
          <w:sz w:val="28"/>
          <w:szCs w:val="28"/>
          <w:lang w:val="en-US"/>
        </w:rPr>
        <w:t xml:space="preserve"> </w:t>
      </w:r>
      <w:r w:rsidR="00EA3696" w:rsidRPr="00462ECA">
        <w:rPr>
          <w:rFonts w:ascii="Times New Roman" w:hAnsi="Times New Roman" w:cs="Times New Roman"/>
          <w:sz w:val="28"/>
          <w:szCs w:val="28"/>
          <w:lang w:val="en-US"/>
        </w:rPr>
        <w:t>The Fund</w:t>
      </w:r>
      <w:r w:rsidR="00D1061C" w:rsidRPr="00462ECA">
        <w:rPr>
          <w:rFonts w:ascii="Times New Roman" w:hAnsi="Times New Roman" w:cs="Times New Roman"/>
          <w:sz w:val="28"/>
          <w:szCs w:val="28"/>
          <w:lang w:val="en-US"/>
        </w:rPr>
        <w:t xml:space="preserve"> carries out  its activities according to the Constitution of Ukraine, the Law of Ukraine "On Charitable </w:t>
      </w:r>
      <w:r w:rsidR="00E0391F" w:rsidRPr="00462ECA">
        <w:rPr>
          <w:rFonts w:ascii="Times New Roman" w:hAnsi="Times New Roman" w:cs="Times New Roman"/>
          <w:sz w:val="28"/>
          <w:szCs w:val="28"/>
          <w:lang w:val="en-US"/>
        </w:rPr>
        <w:t>Activity</w:t>
      </w:r>
      <w:r w:rsidR="00D1061C" w:rsidRPr="00462ECA">
        <w:rPr>
          <w:rFonts w:ascii="Times New Roman" w:hAnsi="Times New Roman" w:cs="Times New Roman"/>
          <w:sz w:val="28"/>
          <w:szCs w:val="28"/>
          <w:lang w:val="en-US"/>
        </w:rPr>
        <w:t xml:space="preserve"> and Charitable Organizations", the </w:t>
      </w:r>
      <w:r w:rsidR="005B478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current</w:t>
      </w:r>
      <w:r w:rsidR="00EA369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 xml:space="preserve"> legislation of</w:t>
      </w:r>
      <w:r w:rsidR="00EA369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 xml:space="preserve"> Ukraine, the</w:t>
      </w:r>
      <w:r w:rsidR="005B478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 xml:space="preserve"> legislation of the states to the territory of</w:t>
      </w:r>
      <w:r w:rsidR="00EA369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 xml:space="preserve"> which</w:t>
      </w:r>
      <w:r w:rsidR="005B478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 xml:space="preserve"> its</w:t>
      </w:r>
      <w:r w:rsidR="005B478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 xml:space="preserve"> activities </w:t>
      </w:r>
      <w:r w:rsidR="005B4786" w:rsidRPr="00462ECA">
        <w:rPr>
          <w:rFonts w:ascii="Times New Roman" w:hAnsi="Times New Roman" w:cs="Times New Roman"/>
          <w:sz w:val="28"/>
          <w:szCs w:val="28"/>
          <w:lang w:val="en-US"/>
        </w:rPr>
        <w:t xml:space="preserve"> </w:t>
      </w:r>
      <w:r w:rsidR="00B503B9" w:rsidRPr="00462ECA">
        <w:rPr>
          <w:rFonts w:ascii="Times New Roman" w:hAnsi="Times New Roman" w:cs="Times New Roman"/>
          <w:sz w:val="28"/>
          <w:szCs w:val="28"/>
          <w:lang w:val="en-US"/>
        </w:rPr>
        <w:t xml:space="preserve">spread </w:t>
      </w:r>
      <w:r w:rsidR="00EA3696" w:rsidRPr="00462ECA">
        <w:rPr>
          <w:rFonts w:ascii="Times New Roman" w:hAnsi="Times New Roman" w:cs="Times New Roman"/>
          <w:sz w:val="28"/>
          <w:szCs w:val="28"/>
          <w:lang w:val="en-US"/>
        </w:rPr>
        <w:t xml:space="preserve"> </w:t>
      </w:r>
      <w:r w:rsidR="00B503B9" w:rsidRPr="00462ECA">
        <w:rPr>
          <w:rFonts w:ascii="Times New Roman" w:hAnsi="Times New Roman" w:cs="Times New Roman"/>
          <w:sz w:val="28"/>
          <w:szCs w:val="28"/>
          <w:lang w:val="en-US"/>
        </w:rPr>
        <w:t xml:space="preserve">by </w:t>
      </w:r>
      <w:r w:rsidR="005B478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 xml:space="preserve">this </w:t>
      </w:r>
      <w:r w:rsidR="005B4786" w:rsidRPr="00462ECA">
        <w:rPr>
          <w:rFonts w:ascii="Times New Roman" w:hAnsi="Times New Roman" w:cs="Times New Roman"/>
          <w:sz w:val="28"/>
          <w:szCs w:val="28"/>
          <w:lang w:val="en-US"/>
        </w:rPr>
        <w:t xml:space="preserve"> </w:t>
      </w:r>
      <w:r w:rsidR="00D1061C" w:rsidRPr="00462ECA">
        <w:rPr>
          <w:rFonts w:ascii="Times New Roman" w:hAnsi="Times New Roman" w:cs="Times New Roman"/>
          <w:sz w:val="28"/>
          <w:szCs w:val="28"/>
          <w:lang w:val="en-US"/>
        </w:rPr>
        <w:t>Statute.</w:t>
      </w:r>
      <w:r w:rsidR="00B503B9" w:rsidRPr="00462ECA">
        <w:rPr>
          <w:rFonts w:ascii="Times New Roman" w:hAnsi="Times New Roman" w:cs="Times New Roman"/>
          <w:sz w:val="28"/>
          <w:szCs w:val="28"/>
          <w:lang w:val="en-US"/>
        </w:rPr>
        <w:t xml:space="preserve"> </w:t>
      </w:r>
      <w:proofErr w:type="gramStart"/>
      <w:r w:rsidR="00B503B9" w:rsidRPr="00462ECA">
        <w:rPr>
          <w:rFonts w:ascii="Times New Roman" w:hAnsi="Times New Roman" w:cs="Times New Roman"/>
          <w:sz w:val="28"/>
          <w:szCs w:val="28"/>
          <w:lang w:val="en-US"/>
        </w:rPr>
        <w:t xml:space="preserve">The </w:t>
      </w:r>
      <w:r w:rsidR="005B4786" w:rsidRPr="00462ECA">
        <w:rPr>
          <w:rFonts w:ascii="Times New Roman" w:hAnsi="Times New Roman" w:cs="Times New Roman"/>
          <w:sz w:val="28"/>
          <w:szCs w:val="28"/>
          <w:lang w:val="en-US"/>
        </w:rPr>
        <w:t xml:space="preserve"> </w:t>
      </w:r>
      <w:r w:rsidR="00B503B9" w:rsidRPr="00462ECA">
        <w:rPr>
          <w:rFonts w:ascii="Times New Roman" w:hAnsi="Times New Roman" w:cs="Times New Roman"/>
          <w:sz w:val="28"/>
          <w:szCs w:val="28"/>
          <w:lang w:val="en-US"/>
        </w:rPr>
        <w:t>charitable</w:t>
      </w:r>
      <w:proofErr w:type="gramEnd"/>
      <w:r w:rsidR="00B503B9" w:rsidRPr="00462ECA">
        <w:rPr>
          <w:rFonts w:ascii="Times New Roman" w:hAnsi="Times New Roman" w:cs="Times New Roman"/>
          <w:sz w:val="28"/>
          <w:szCs w:val="28"/>
          <w:lang w:val="en-US"/>
        </w:rPr>
        <w:t xml:space="preserve"> </w:t>
      </w:r>
      <w:r w:rsidR="00462ECA">
        <w:rPr>
          <w:rFonts w:ascii="Times New Roman" w:hAnsi="Times New Roman" w:cs="Times New Roman"/>
          <w:sz w:val="28"/>
          <w:szCs w:val="28"/>
          <w:lang w:val="en-US"/>
        </w:rPr>
        <w:t xml:space="preserve"> </w:t>
      </w:r>
      <w:r w:rsidR="00E0391F" w:rsidRPr="00462ECA">
        <w:rPr>
          <w:rFonts w:ascii="Times New Roman" w:hAnsi="Times New Roman" w:cs="Times New Roman"/>
          <w:sz w:val="28"/>
          <w:szCs w:val="28"/>
          <w:lang w:val="en-US"/>
        </w:rPr>
        <w:t>activity</w:t>
      </w:r>
      <w:r w:rsidR="00EA3696" w:rsidRPr="00462ECA">
        <w:rPr>
          <w:rFonts w:ascii="Times New Roman" w:hAnsi="Times New Roman" w:cs="Times New Roman"/>
          <w:sz w:val="28"/>
          <w:szCs w:val="28"/>
          <w:lang w:val="en-US"/>
        </w:rPr>
        <w:t xml:space="preserve"> </w:t>
      </w:r>
      <w:r w:rsidR="005B4786" w:rsidRPr="00462ECA">
        <w:rPr>
          <w:rFonts w:ascii="Times New Roman" w:hAnsi="Times New Roman" w:cs="Times New Roman"/>
          <w:sz w:val="28"/>
          <w:szCs w:val="28"/>
          <w:lang w:val="en-US"/>
        </w:rPr>
        <w:t xml:space="preserve"> </w:t>
      </w:r>
      <w:r w:rsidR="00EA3696" w:rsidRPr="00462ECA">
        <w:rPr>
          <w:rFonts w:ascii="Times New Roman" w:hAnsi="Times New Roman" w:cs="Times New Roman"/>
          <w:sz w:val="28"/>
          <w:szCs w:val="28"/>
          <w:lang w:val="en-US"/>
        </w:rPr>
        <w:t xml:space="preserve">of </w:t>
      </w:r>
      <w:r w:rsidR="005B4786" w:rsidRPr="00462ECA">
        <w:rPr>
          <w:rFonts w:ascii="Times New Roman" w:hAnsi="Times New Roman" w:cs="Times New Roman"/>
          <w:sz w:val="28"/>
          <w:szCs w:val="28"/>
          <w:lang w:val="en-US"/>
        </w:rPr>
        <w:t xml:space="preserve"> </w:t>
      </w:r>
      <w:r w:rsidR="00EA3696" w:rsidRPr="00462ECA">
        <w:rPr>
          <w:rFonts w:ascii="Times New Roman" w:hAnsi="Times New Roman" w:cs="Times New Roman"/>
          <w:sz w:val="28"/>
          <w:szCs w:val="28"/>
          <w:lang w:val="en-US"/>
        </w:rPr>
        <w:t>the</w:t>
      </w:r>
      <w:r w:rsidR="005B4786" w:rsidRPr="00462ECA">
        <w:rPr>
          <w:rFonts w:ascii="Times New Roman" w:hAnsi="Times New Roman" w:cs="Times New Roman"/>
          <w:sz w:val="28"/>
          <w:szCs w:val="28"/>
          <w:lang w:val="en-US"/>
        </w:rPr>
        <w:t xml:space="preserve"> </w:t>
      </w:r>
      <w:r w:rsidR="00EA3696" w:rsidRPr="00462ECA">
        <w:rPr>
          <w:rFonts w:ascii="Times New Roman" w:hAnsi="Times New Roman" w:cs="Times New Roman"/>
          <w:sz w:val="28"/>
          <w:szCs w:val="28"/>
          <w:lang w:val="en-US"/>
        </w:rPr>
        <w:t xml:space="preserve"> Fund </w:t>
      </w:r>
      <w:r w:rsidR="00B503B9" w:rsidRPr="00462ECA">
        <w:rPr>
          <w:rFonts w:ascii="Times New Roman" w:hAnsi="Times New Roman" w:cs="Times New Roman"/>
          <w:sz w:val="28"/>
          <w:szCs w:val="28"/>
          <w:lang w:val="en-US"/>
        </w:rPr>
        <w:t xml:space="preserve"> is carried out on the principles of legality, humanity, common interests, equality of its members, publicity, voluntariness and self-government.</w:t>
      </w:r>
    </w:p>
    <w:p w:rsidR="00EA3696" w:rsidRPr="00462ECA" w:rsidRDefault="00EA3696"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1.2</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Fund is a legal entity from the moment of  its state registration in the Ministry  of  Justice of  Ukraine, has an independent balance, bank accounts, seal, stamps, symbols and other details, samples of which are approved by the General Meeting.</w:t>
      </w:r>
    </w:p>
    <w:p w:rsidR="00EA3696" w:rsidRPr="00462ECA" w:rsidRDefault="00EA3696"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1.3</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Fund`s  </w:t>
      </w:r>
      <w:r w:rsidR="00E0391F" w:rsidRPr="00462ECA">
        <w:rPr>
          <w:rFonts w:ascii="Times New Roman" w:hAnsi="Times New Roman" w:cs="Times New Roman"/>
          <w:sz w:val="28"/>
          <w:szCs w:val="28"/>
          <w:lang w:val="en-US"/>
        </w:rPr>
        <w:t>activi</w:t>
      </w:r>
      <w:r w:rsidR="00462ECA">
        <w:rPr>
          <w:rFonts w:ascii="Times New Roman" w:hAnsi="Times New Roman" w:cs="Times New Roman"/>
          <w:sz w:val="28"/>
          <w:szCs w:val="28"/>
          <w:lang w:val="en-US"/>
        </w:rPr>
        <w:t>ty</w:t>
      </w:r>
      <w:r w:rsidR="005B4786" w:rsidRPr="00462ECA">
        <w:rPr>
          <w:rFonts w:ascii="Times New Roman" w:hAnsi="Times New Roman" w:cs="Times New Roman"/>
          <w:sz w:val="28"/>
          <w:szCs w:val="28"/>
          <w:lang w:val="en-US"/>
        </w:rPr>
        <w:t xml:space="preserve"> </w:t>
      </w:r>
      <w:r w:rsidRPr="00462ECA">
        <w:rPr>
          <w:rFonts w:ascii="Times New Roman" w:hAnsi="Times New Roman" w:cs="Times New Roman"/>
          <w:sz w:val="28"/>
          <w:szCs w:val="28"/>
          <w:lang w:val="en-US"/>
        </w:rPr>
        <w:t xml:space="preserve"> extend</w:t>
      </w:r>
      <w:r w:rsidR="005B4786" w:rsidRPr="00462ECA">
        <w:rPr>
          <w:rFonts w:ascii="Times New Roman" w:hAnsi="Times New Roman" w:cs="Times New Roman"/>
          <w:sz w:val="28"/>
          <w:szCs w:val="28"/>
          <w:lang w:val="en-US"/>
        </w:rPr>
        <w:t xml:space="preserve"> </w:t>
      </w:r>
      <w:r w:rsidRPr="00462ECA">
        <w:rPr>
          <w:rFonts w:ascii="Times New Roman" w:hAnsi="Times New Roman" w:cs="Times New Roman"/>
          <w:sz w:val="28"/>
          <w:szCs w:val="28"/>
          <w:lang w:val="en-US"/>
        </w:rPr>
        <w:t xml:space="preserve"> to the territory of  Ukraine, the United </w:t>
      </w:r>
      <w:r w:rsidR="005B4786" w:rsidRPr="00462ECA">
        <w:rPr>
          <w:rFonts w:ascii="Times New Roman" w:hAnsi="Times New Roman" w:cs="Times New Roman"/>
          <w:sz w:val="28"/>
          <w:szCs w:val="28"/>
          <w:lang w:val="en-US"/>
        </w:rPr>
        <w:t xml:space="preserve"> </w:t>
      </w:r>
      <w:r w:rsidRPr="00462ECA">
        <w:rPr>
          <w:rFonts w:ascii="Times New Roman" w:hAnsi="Times New Roman" w:cs="Times New Roman"/>
          <w:sz w:val="28"/>
          <w:szCs w:val="28"/>
          <w:lang w:val="en-US"/>
        </w:rPr>
        <w:t>States and other countries, where the Fund's representat</w:t>
      </w:r>
      <w:r w:rsidR="005B4786" w:rsidRPr="00462ECA">
        <w:rPr>
          <w:rFonts w:ascii="Times New Roman" w:hAnsi="Times New Roman" w:cs="Times New Roman"/>
          <w:sz w:val="28"/>
          <w:szCs w:val="28"/>
          <w:lang w:val="en-US"/>
        </w:rPr>
        <w:t>ions</w:t>
      </w:r>
      <w:r w:rsidRPr="00462ECA">
        <w:rPr>
          <w:rFonts w:ascii="Times New Roman" w:hAnsi="Times New Roman" w:cs="Times New Roman"/>
          <w:sz w:val="28"/>
          <w:szCs w:val="28"/>
          <w:lang w:val="en-US"/>
        </w:rPr>
        <w:t xml:space="preserve"> </w:t>
      </w:r>
      <w:r w:rsidR="000C5E7C" w:rsidRPr="00462ECA">
        <w:rPr>
          <w:rFonts w:ascii="Times New Roman" w:hAnsi="Times New Roman" w:cs="Times New Roman"/>
          <w:sz w:val="28"/>
          <w:szCs w:val="28"/>
          <w:lang w:val="en-US"/>
        </w:rPr>
        <w:t>will be established in the prescribed manner</w:t>
      </w:r>
      <w:r w:rsidRPr="00462ECA">
        <w:rPr>
          <w:rFonts w:ascii="Times New Roman" w:hAnsi="Times New Roman" w:cs="Times New Roman"/>
          <w:sz w:val="28"/>
          <w:szCs w:val="28"/>
          <w:lang w:val="en-US"/>
        </w:rPr>
        <w:t>.</w:t>
      </w:r>
    </w:p>
    <w:p w:rsidR="00EA3696" w:rsidRPr="00462ECA" w:rsidRDefault="00EA3696"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1.4</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Ab</w:t>
      </w:r>
      <w:r w:rsidR="005B4786" w:rsidRPr="00462ECA">
        <w:rPr>
          <w:rFonts w:ascii="Times New Roman" w:hAnsi="Times New Roman" w:cs="Times New Roman"/>
          <w:sz w:val="28"/>
          <w:szCs w:val="28"/>
          <w:lang w:val="en-US"/>
        </w:rPr>
        <w:t>breviated</w:t>
      </w:r>
      <w:proofErr w:type="gramEnd"/>
      <w:r w:rsidR="005B4786" w:rsidRPr="00462ECA">
        <w:rPr>
          <w:rFonts w:ascii="Times New Roman" w:hAnsi="Times New Roman" w:cs="Times New Roman"/>
          <w:sz w:val="28"/>
          <w:szCs w:val="28"/>
          <w:lang w:val="en-US"/>
        </w:rPr>
        <w:t xml:space="preserve"> name of the Fund</w:t>
      </w:r>
      <w:r w:rsidRPr="00462ECA">
        <w:rPr>
          <w:rFonts w:ascii="Times New Roman" w:hAnsi="Times New Roman" w:cs="Times New Roman"/>
          <w:sz w:val="28"/>
          <w:szCs w:val="28"/>
          <w:lang w:val="en-US"/>
        </w:rPr>
        <w:t>:</w:t>
      </w:r>
      <w:r w:rsidR="000C5E7C" w:rsidRPr="00462ECA">
        <w:rPr>
          <w:rFonts w:ascii="Times New Roman" w:hAnsi="Times New Roman" w:cs="Times New Roman"/>
          <w:sz w:val="28"/>
          <w:szCs w:val="28"/>
          <w:lang w:val="en-US"/>
        </w:rPr>
        <w:t xml:space="preserve"> the Fund of</w:t>
      </w:r>
      <w:r w:rsidRPr="00462ECA">
        <w:rPr>
          <w:rFonts w:ascii="Times New Roman" w:hAnsi="Times New Roman" w:cs="Times New Roman"/>
          <w:sz w:val="28"/>
          <w:szCs w:val="28"/>
          <w:lang w:val="en-US"/>
        </w:rPr>
        <w:t xml:space="preserve"> </w:t>
      </w:r>
      <w:r w:rsidR="000C5E7C" w:rsidRPr="00462ECA">
        <w:rPr>
          <w:rFonts w:ascii="Times New Roman" w:hAnsi="Times New Roman" w:cs="Times New Roman"/>
          <w:sz w:val="28"/>
          <w:szCs w:val="28"/>
          <w:lang w:val="en-US"/>
        </w:rPr>
        <w:t>«</w:t>
      </w:r>
      <w:r w:rsidRPr="00462ECA">
        <w:rPr>
          <w:rFonts w:ascii="Times New Roman" w:hAnsi="Times New Roman" w:cs="Times New Roman"/>
          <w:sz w:val="28"/>
          <w:szCs w:val="28"/>
          <w:lang w:val="en-US"/>
        </w:rPr>
        <w:t>Sam</w:t>
      </w:r>
      <w:r w:rsidR="000C5E7C" w:rsidRPr="00462ECA">
        <w:rPr>
          <w:rFonts w:ascii="Times New Roman" w:hAnsi="Times New Roman" w:cs="Times New Roman"/>
          <w:sz w:val="28"/>
          <w:szCs w:val="28"/>
          <w:lang w:val="en-US"/>
        </w:rPr>
        <w:t>aritan Mission in Ukraine»</w:t>
      </w:r>
    </w:p>
    <w:p w:rsidR="00B503B9" w:rsidRPr="00462ECA" w:rsidRDefault="00EA3696"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1.5</w:t>
      </w:r>
      <w:proofErr w:type="gramStart"/>
      <w:r w:rsidRPr="00462ECA">
        <w:rPr>
          <w:rFonts w:ascii="Times New Roman" w:hAnsi="Times New Roman" w:cs="Times New Roman"/>
          <w:b/>
          <w:sz w:val="28"/>
          <w:szCs w:val="28"/>
          <w:lang w:val="en-US"/>
        </w:rPr>
        <w:t>.</w:t>
      </w:r>
      <w:r w:rsidR="000C5E7C" w:rsidRPr="00462ECA">
        <w:rPr>
          <w:rFonts w:ascii="Times New Roman" w:hAnsi="Times New Roman" w:cs="Times New Roman"/>
          <w:sz w:val="28"/>
          <w:szCs w:val="28"/>
          <w:lang w:val="en-US"/>
        </w:rPr>
        <w:t xml:space="preserve">  The</w:t>
      </w:r>
      <w:proofErr w:type="gramEnd"/>
      <w:r w:rsidR="000C5E7C" w:rsidRPr="00462ECA">
        <w:rPr>
          <w:rFonts w:ascii="Times New Roman" w:hAnsi="Times New Roman" w:cs="Times New Roman"/>
          <w:sz w:val="28"/>
          <w:szCs w:val="28"/>
          <w:lang w:val="en-US"/>
        </w:rPr>
        <w:t xml:space="preserve"> F</w:t>
      </w:r>
      <w:r w:rsidRPr="00462ECA">
        <w:rPr>
          <w:rFonts w:ascii="Times New Roman" w:hAnsi="Times New Roman" w:cs="Times New Roman"/>
          <w:sz w:val="28"/>
          <w:szCs w:val="28"/>
          <w:lang w:val="en-US"/>
        </w:rPr>
        <w:t>und is named in English - CHARITABLE ORGANIZATION "Charity fund" Samaritan Ministries in Ukraine ".</w:t>
      </w:r>
    </w:p>
    <w:p w:rsidR="00054274" w:rsidRPr="00462ECA" w:rsidRDefault="00054274" w:rsidP="00462ECA">
      <w:r w:rsidRPr="00462ECA">
        <w:rPr>
          <w:b/>
        </w:rPr>
        <w:t>II</w:t>
      </w:r>
      <w:r w:rsidRPr="00462ECA">
        <w:t>.  PURPOSE, SUBJECT, TASKS AND MAIN FORMS OF CHARITABLE ACTIVITY.</w:t>
      </w:r>
    </w:p>
    <w:p w:rsidR="00054274" w:rsidRPr="00462ECA" w:rsidRDefault="00054274" w:rsidP="002D7531">
      <w:pPr>
        <w:rPr>
          <w:rFonts w:ascii="Times New Roman" w:hAnsi="Times New Roman" w:cs="Times New Roman"/>
          <w:sz w:val="28"/>
          <w:szCs w:val="28"/>
        </w:rPr>
      </w:pPr>
      <w:r w:rsidRPr="00462ECA">
        <w:rPr>
          <w:rFonts w:ascii="Times New Roman" w:hAnsi="Times New Roman" w:cs="Times New Roman"/>
          <w:b/>
          <w:sz w:val="28"/>
          <w:szCs w:val="28"/>
        </w:rPr>
        <w:t>2.1.</w:t>
      </w:r>
      <w:r w:rsidRPr="00462ECA">
        <w:rPr>
          <w:rFonts w:ascii="Times New Roman" w:hAnsi="Times New Roman" w:cs="Times New Roman"/>
          <w:sz w:val="28"/>
          <w:szCs w:val="28"/>
        </w:rPr>
        <w:t xml:space="preserve">  The main purpose of the Found is </w:t>
      </w:r>
      <w:r w:rsidR="00E0391F" w:rsidRPr="00462ECA">
        <w:rPr>
          <w:rFonts w:ascii="Times New Roman" w:hAnsi="Times New Roman" w:cs="Times New Roman"/>
          <w:sz w:val="28"/>
          <w:szCs w:val="28"/>
        </w:rPr>
        <w:t>to conduct charitable activit</w:t>
      </w:r>
      <w:r w:rsidR="00E0391F" w:rsidRPr="00462ECA">
        <w:rPr>
          <w:rFonts w:ascii="Times New Roman" w:hAnsi="Times New Roman" w:cs="Times New Roman"/>
          <w:sz w:val="28"/>
          <w:szCs w:val="28"/>
          <w:lang w:val="en-US"/>
        </w:rPr>
        <w:t>y</w:t>
      </w:r>
      <w:r w:rsidRPr="00462ECA">
        <w:rPr>
          <w:rFonts w:ascii="Times New Roman" w:hAnsi="Times New Roman" w:cs="Times New Roman"/>
          <w:sz w:val="28"/>
          <w:szCs w:val="28"/>
        </w:rPr>
        <w:t xml:space="preserve"> in the following areas: 1) education;  2) health care;  3) ecology, environmental protection and animal protection;  4) assistance to persons who are in difficult life circumstances;  5) guardianship and care;  6) social protection, social security, social services and p</w:t>
      </w:r>
      <w:r w:rsidR="00462ECA">
        <w:rPr>
          <w:rFonts w:ascii="Times New Roman" w:hAnsi="Times New Roman" w:cs="Times New Roman"/>
          <w:sz w:val="28"/>
          <w:szCs w:val="28"/>
        </w:rPr>
        <w:t xml:space="preserve">overty alleviation;  7) culture </w:t>
      </w:r>
      <w:r w:rsidRPr="00462ECA">
        <w:rPr>
          <w:rFonts w:ascii="Times New Roman" w:hAnsi="Times New Roman" w:cs="Times New Roman"/>
          <w:sz w:val="28"/>
          <w:szCs w:val="28"/>
        </w:rPr>
        <w:t>and art, protection of cultural heritage;  8) development of territo</w:t>
      </w:r>
      <w:r w:rsidR="002D7531">
        <w:rPr>
          <w:rFonts w:ascii="Times New Roman" w:hAnsi="Times New Roman" w:cs="Times New Roman"/>
          <w:sz w:val="28"/>
          <w:szCs w:val="28"/>
        </w:rPr>
        <w:t xml:space="preserve">rial communities;  9) promoting </w:t>
      </w:r>
      <w:r w:rsidRPr="00462ECA">
        <w:rPr>
          <w:rFonts w:ascii="Times New Roman" w:hAnsi="Times New Roman" w:cs="Times New Roman"/>
          <w:sz w:val="28"/>
          <w:szCs w:val="28"/>
        </w:rPr>
        <w:t>the implementation of state, regional, local and international programs aimed at improving the socio-economic situation in Ukraine.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b/>
          <w:sz w:val="28"/>
          <w:szCs w:val="28"/>
        </w:rPr>
        <w:t>2.2.</w:t>
      </w:r>
      <w:r w:rsidRPr="00462ECA">
        <w:rPr>
          <w:rFonts w:ascii="Times New Roman" w:hAnsi="Times New Roman" w:cs="Times New Roman"/>
          <w:sz w:val="28"/>
          <w:szCs w:val="28"/>
        </w:rPr>
        <w:t xml:space="preserve">  The subject of the Fund's activity is assistance to those who need it, in the areas provided by the Main Purpose of the Fund.</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b/>
          <w:sz w:val="28"/>
          <w:szCs w:val="28"/>
        </w:rPr>
        <w:t>2.3.</w:t>
      </w:r>
      <w:r w:rsidRPr="00462ECA">
        <w:rPr>
          <w:rFonts w:ascii="Times New Roman" w:hAnsi="Times New Roman" w:cs="Times New Roman"/>
          <w:sz w:val="28"/>
          <w:szCs w:val="28"/>
        </w:rPr>
        <w:t xml:space="preserve">  The main Fund’s tasks: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2.3.1.  comprehensive assistance in raising the level of morality, culture, education and spirituality in Ukraine;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lastRenderedPageBreak/>
        <w:t>2.3.2.  comprehensive assistance to the social, educational and cultural development of children and youth in Ukraine, and also the improvement of their living conditions;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2.3.3.  comprehensive assistance in improving the living conditions of vulnerable groups in Ukraine;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2.3.4.  promoting the development and implementation of state, international and public projects aimed at developing and improving the social conditions of the population of Ukraine;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2.3.5.  participation in the design, organization and financing of environmental programs and environmental protection;</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2.3.6.  promoting the social rehabilitation of the poor, the elderly, the unemployed, participants, the disabled and veterans of anti-terrorist operations and hostilities, alcohol and drug addicts, other persons in need of care, and also providing assistance to persons whose physical or other disabilities are restricted in exercising their rights  and legal interests;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2.3.7 the providing of residential care services for the elderly and other persons in need of care;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 xml:space="preserve">2.3.8 implementation of other charitable </w:t>
      </w:r>
      <w:r w:rsidR="00E0391F" w:rsidRPr="00462ECA">
        <w:rPr>
          <w:rFonts w:ascii="Times New Roman" w:hAnsi="Times New Roman" w:cs="Times New Roman"/>
          <w:sz w:val="28"/>
          <w:szCs w:val="28"/>
        </w:rPr>
        <w:t>activit</w:t>
      </w:r>
      <w:r w:rsidR="00E0391F" w:rsidRPr="00462ECA">
        <w:rPr>
          <w:rFonts w:ascii="Times New Roman" w:hAnsi="Times New Roman" w:cs="Times New Roman"/>
          <w:sz w:val="28"/>
          <w:szCs w:val="28"/>
          <w:lang w:val="en-US"/>
        </w:rPr>
        <w:t xml:space="preserve">y </w:t>
      </w:r>
      <w:r w:rsidRPr="00462ECA">
        <w:rPr>
          <w:rFonts w:ascii="Times New Roman" w:hAnsi="Times New Roman" w:cs="Times New Roman"/>
          <w:sz w:val="28"/>
          <w:szCs w:val="28"/>
        </w:rPr>
        <w:t xml:space="preserve"> in the interests of society and other tasks aimed at acting the main goal of the Fund, which do not contradict the current legislation.</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b/>
          <w:sz w:val="28"/>
          <w:szCs w:val="28"/>
        </w:rPr>
        <w:t>2.4.</w:t>
      </w:r>
      <w:r w:rsidRPr="00462ECA">
        <w:rPr>
          <w:rFonts w:ascii="Times New Roman" w:hAnsi="Times New Roman" w:cs="Times New Roman"/>
          <w:sz w:val="28"/>
          <w:szCs w:val="28"/>
        </w:rPr>
        <w:t xml:space="preserve">  Forms of charitable activity by the Found:</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2.4.1.  providing one-time financial, material, organizational and other assistance (including grants);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2.4.2.  financing of specific target programs;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2.4.3.  providing assistance on the basis of concluded agreements (con</w:t>
      </w:r>
      <w:r w:rsidR="00E0391F" w:rsidRPr="00462ECA">
        <w:rPr>
          <w:rFonts w:ascii="Times New Roman" w:hAnsi="Times New Roman" w:cs="Times New Roman"/>
          <w:sz w:val="28"/>
          <w:szCs w:val="28"/>
        </w:rPr>
        <w:t>tracts) on charitable activit</w:t>
      </w:r>
      <w:r w:rsidR="00E0391F" w:rsidRPr="00462ECA">
        <w:rPr>
          <w:rFonts w:ascii="Times New Roman" w:hAnsi="Times New Roman" w:cs="Times New Roman"/>
          <w:sz w:val="28"/>
          <w:szCs w:val="28"/>
          <w:lang w:val="en-US"/>
        </w:rPr>
        <w:t>y</w:t>
      </w:r>
      <w:r w:rsidRPr="00462ECA">
        <w:rPr>
          <w:rFonts w:ascii="Times New Roman" w:hAnsi="Times New Roman" w:cs="Times New Roman"/>
          <w:sz w:val="28"/>
          <w:szCs w:val="28"/>
        </w:rPr>
        <w:t>;</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2.4.4.  gift or permission for free (preferential) use of property;</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2.4.5.  providing assistance with personal work, services or transfer of results of personal activities of the Fund's employees or persons involved by the Fund on a contractual basis to purchasers;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2.4.5 assumption of expenses for free, full or partial maintenance of charitable objects;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2.4.6.  granting permission to use its name, emblem, symbols;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lastRenderedPageBreak/>
        <w:t>2.4.7.  establishing contacts and cooperation with foreign legal entities and individuals in the interests of the Fund in accordance with the goals and objectives provided by this Statute;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2.4.8.  implementation of other measures not prohibited by the current legislation of Ukraine.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b/>
          <w:sz w:val="28"/>
          <w:szCs w:val="28"/>
        </w:rPr>
        <w:t>2.5.</w:t>
      </w:r>
      <w:r w:rsidRPr="00462ECA">
        <w:rPr>
          <w:rFonts w:ascii="Times New Roman" w:hAnsi="Times New Roman" w:cs="Times New Roman"/>
          <w:sz w:val="28"/>
          <w:szCs w:val="28"/>
        </w:rPr>
        <w:t xml:space="preserve">  The Fund in accordance with the task in the manner prescribed by law has the right to:</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2.5.1.  independently resolve the issue of providing charitable assistance to its recipients, using targeted donations submitted by philanthropists for the implementation of the charitable program in accordance with the terms of this donation;</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2.5.2.  to form in accordance with the legislation of Ukraine its branches, affiliates, representative offices;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2.5.3.  to unite in unions, associations and other organizations that are created on a voluntary basis and contribute to the implementation of statutory tasks;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2.5.4.  exchange information and specialists with relevant organizations of other countries;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2.5.5.  organize the collection of charitable donations and contributions from individuals and legal entities, foreign states and international organizations;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2.5.6.  constantly determine the forms, objects, subjects and amounts of charitable assistance;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2.5.7.  open accounts (in national and foreign currencies) in banking institutions;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2.5.8.  to establish mass media, enterprises and organizations, to be engaged in publishing activity;</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2.5.9.  be a member of other charitable organizations;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2.5.10.  to have its own symbols, which are subject to state registration in the manner prescribed by the legislation of Ukraine;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2.5.11.  popularize its name (title), symbols;</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sz w:val="28"/>
          <w:szCs w:val="28"/>
        </w:rPr>
        <w:t>2.5.12.  have other rights in accordance with the legislation of Ukraine.</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b/>
          <w:sz w:val="28"/>
          <w:szCs w:val="28"/>
        </w:rPr>
        <w:t>2.6.</w:t>
      </w:r>
      <w:r w:rsidRPr="00462ECA">
        <w:rPr>
          <w:rFonts w:ascii="Times New Roman" w:hAnsi="Times New Roman" w:cs="Times New Roman"/>
          <w:sz w:val="28"/>
          <w:szCs w:val="28"/>
        </w:rPr>
        <w:t xml:space="preserve">  The Fund may establish branches of the Fund on the territory of Ukraine, which in their activities are guided by this Charter and their regulations, which are approved </w:t>
      </w:r>
      <w:r w:rsidRPr="00462ECA">
        <w:rPr>
          <w:rFonts w:ascii="Times New Roman" w:hAnsi="Times New Roman" w:cs="Times New Roman"/>
          <w:sz w:val="28"/>
          <w:szCs w:val="28"/>
        </w:rPr>
        <w:lastRenderedPageBreak/>
        <w:t>by their governing bodies.  In order to acquire the rights of a legal entity, branches must register in accordance with the procedure established by law.</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b/>
          <w:sz w:val="28"/>
          <w:szCs w:val="28"/>
        </w:rPr>
        <w:t>2.7.</w:t>
      </w:r>
      <w:r w:rsidRPr="00462ECA">
        <w:rPr>
          <w:rFonts w:ascii="Times New Roman" w:hAnsi="Times New Roman" w:cs="Times New Roman"/>
          <w:sz w:val="28"/>
          <w:szCs w:val="28"/>
        </w:rPr>
        <w:t xml:space="preserve">  The International Branches of the Fund operate in accordance with the legislation of the states in whose territory they are located.</w:t>
      </w:r>
    </w:p>
    <w:p w:rsidR="00054274" w:rsidRPr="00462ECA" w:rsidRDefault="00054274" w:rsidP="002D7531">
      <w:pPr>
        <w:jc w:val="center"/>
        <w:rPr>
          <w:rFonts w:ascii="Times New Roman" w:hAnsi="Times New Roman" w:cs="Times New Roman"/>
          <w:sz w:val="28"/>
          <w:szCs w:val="28"/>
          <w:lang w:val="en-US"/>
        </w:rPr>
      </w:pPr>
      <w:bookmarkStart w:id="0" w:name="_GoBack"/>
      <w:bookmarkEnd w:id="0"/>
      <w:r w:rsidRPr="002D7531">
        <w:rPr>
          <w:rFonts w:ascii="Times New Roman" w:hAnsi="Times New Roman" w:cs="Times New Roman"/>
          <w:b/>
          <w:sz w:val="28"/>
          <w:szCs w:val="28"/>
          <w:lang w:val="en-US"/>
        </w:rPr>
        <w:t>III</w:t>
      </w:r>
      <w:proofErr w:type="gramStart"/>
      <w:r w:rsidRPr="002D7531">
        <w:rPr>
          <w:rFonts w:ascii="Times New Roman" w:hAnsi="Times New Roman" w:cs="Times New Roman"/>
          <w:b/>
          <w:sz w:val="28"/>
          <w:szCs w:val="28"/>
          <w:lang w:val="en-US"/>
        </w:rPr>
        <w:t>.  MEMBERS</w:t>
      </w:r>
      <w:proofErr w:type="gramEnd"/>
      <w:r w:rsidRPr="002D7531">
        <w:rPr>
          <w:rFonts w:ascii="Times New Roman" w:hAnsi="Times New Roman" w:cs="Times New Roman"/>
          <w:b/>
          <w:sz w:val="28"/>
          <w:szCs w:val="28"/>
          <w:lang w:val="en-US"/>
        </w:rPr>
        <w:t xml:space="preserve"> OF THE FUND, THE PROCEDURE OF ACCEPTANCE AND DISPOSAL FROM THE FUND</w:t>
      </w:r>
      <w:r w:rsidRPr="00462ECA">
        <w:rPr>
          <w:rFonts w:ascii="Times New Roman" w:hAnsi="Times New Roman" w:cs="Times New Roman"/>
          <w:sz w:val="28"/>
          <w:szCs w:val="28"/>
          <w:lang w:val="en-US"/>
        </w:rPr>
        <w: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3.1.</w:t>
      </w:r>
      <w:r w:rsidRPr="00462ECA">
        <w:rPr>
          <w:rFonts w:ascii="Times New Roman" w:hAnsi="Times New Roman" w:cs="Times New Roman"/>
          <w:sz w:val="28"/>
          <w:szCs w:val="28"/>
          <w:lang w:val="en-US"/>
        </w:rPr>
        <w:t xml:space="preserve">  The founders and members of the Fund may be citizens of Ukraine, foreign citizens, stateless persons who have reached 18 years of age, and also legal entities regardless of ownership, who recognize the purpose, principles and Charter of the Fund, implement decisions of the Fund's management bodies  and contribute to the achievement of the goals defined by this Statute.</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3.2</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Members</w:t>
      </w:r>
      <w:proofErr w:type="gramEnd"/>
      <w:r w:rsidRPr="00462ECA">
        <w:rPr>
          <w:rFonts w:ascii="Times New Roman" w:hAnsi="Times New Roman" w:cs="Times New Roman"/>
          <w:sz w:val="28"/>
          <w:szCs w:val="28"/>
          <w:lang w:val="en-US"/>
        </w:rPr>
        <w:t xml:space="preserve"> of the Fund - legal entities exercise their rights and responsibilities through their representatives.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3.3</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State</w:t>
      </w:r>
      <w:proofErr w:type="gramEnd"/>
      <w:r w:rsidRPr="00462ECA">
        <w:rPr>
          <w:rFonts w:ascii="Times New Roman" w:hAnsi="Times New Roman" w:cs="Times New Roman"/>
          <w:sz w:val="28"/>
          <w:szCs w:val="28"/>
          <w:lang w:val="en-US"/>
        </w:rPr>
        <w:t xml:space="preserve"> authorities and local governments may not be the founders and members of the Fund, as well as state and municipal enterprises, institutions, organizations of Ukraine financed from the budget.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3.4</w:t>
      </w:r>
      <w:proofErr w:type="gramStart"/>
      <w:r w:rsidRPr="00462ECA">
        <w:rPr>
          <w:rFonts w:ascii="Times New Roman" w:hAnsi="Times New Roman" w:cs="Times New Roman"/>
          <w:sz w:val="28"/>
          <w:szCs w:val="28"/>
          <w:lang w:val="en-US"/>
        </w:rPr>
        <w:t>.  The</w:t>
      </w:r>
      <w:proofErr w:type="gramEnd"/>
      <w:r w:rsidRPr="00462ECA">
        <w:rPr>
          <w:rFonts w:ascii="Times New Roman" w:hAnsi="Times New Roman" w:cs="Times New Roman"/>
          <w:sz w:val="28"/>
          <w:szCs w:val="28"/>
          <w:lang w:val="en-US"/>
        </w:rPr>
        <w:t xml:space="preserve"> founders of the Fund are its members.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3.5</w:t>
      </w:r>
      <w:proofErr w:type="gramStart"/>
      <w:r w:rsidRPr="00462ECA">
        <w:rPr>
          <w:rFonts w:ascii="Times New Roman" w:hAnsi="Times New Roman" w:cs="Times New Roman"/>
          <w:sz w:val="28"/>
          <w:szCs w:val="28"/>
          <w:lang w:val="en-US"/>
        </w:rPr>
        <w:t>.  Admission</w:t>
      </w:r>
      <w:proofErr w:type="gramEnd"/>
      <w:r w:rsidRPr="00462ECA">
        <w:rPr>
          <w:rFonts w:ascii="Times New Roman" w:hAnsi="Times New Roman" w:cs="Times New Roman"/>
          <w:sz w:val="28"/>
          <w:szCs w:val="28"/>
          <w:lang w:val="en-US"/>
        </w:rPr>
        <w:t xml:space="preserve"> to the Fund and  decision to withdraw from the Fund, is carried out on the basis of a written application by the decision of the General Meeting.</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3.6</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A</w:t>
      </w:r>
      <w:proofErr w:type="gramEnd"/>
      <w:r w:rsidRPr="00462ECA">
        <w:rPr>
          <w:rFonts w:ascii="Times New Roman" w:hAnsi="Times New Roman" w:cs="Times New Roman"/>
          <w:sz w:val="28"/>
          <w:szCs w:val="28"/>
          <w:lang w:val="en-US"/>
        </w:rPr>
        <w:t xml:space="preserve"> member of the Fund has the right to withdraw from it at any time by notifying the Management Board in writing form in 30 days before the day of his / her withdrawal.</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3.7</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A</w:t>
      </w:r>
      <w:proofErr w:type="gramEnd"/>
      <w:r w:rsidRPr="00462ECA">
        <w:rPr>
          <w:rFonts w:ascii="Times New Roman" w:hAnsi="Times New Roman" w:cs="Times New Roman"/>
          <w:sz w:val="28"/>
          <w:szCs w:val="28"/>
          <w:lang w:val="en-US"/>
        </w:rPr>
        <w:t xml:space="preserve"> member of the Fund who by his actions interferes with the statutory </w:t>
      </w:r>
      <w:r w:rsidR="00E0391F" w:rsidRPr="00462ECA">
        <w:rPr>
          <w:rFonts w:ascii="Times New Roman" w:hAnsi="Times New Roman" w:cs="Times New Roman"/>
          <w:sz w:val="28"/>
          <w:szCs w:val="28"/>
          <w:lang w:val="en-US"/>
        </w:rPr>
        <w:t>activity</w:t>
      </w:r>
      <w:r w:rsidRPr="00462ECA">
        <w:rPr>
          <w:rFonts w:ascii="Times New Roman" w:hAnsi="Times New Roman" w:cs="Times New Roman"/>
          <w:sz w:val="28"/>
          <w:szCs w:val="28"/>
          <w:lang w:val="en-US"/>
        </w:rPr>
        <w:t xml:space="preserve"> of the Fund may be expelled from the members of the Fund by the decision of the General Meeting, adopted by a simple majority of votes.  In this case, a person who is expelled from the members of the Fund does not take part in the voting.</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3.8</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Members</w:t>
      </w:r>
      <w:proofErr w:type="gramEnd"/>
      <w:r w:rsidRPr="00462ECA">
        <w:rPr>
          <w:rFonts w:ascii="Times New Roman" w:hAnsi="Times New Roman" w:cs="Times New Roman"/>
          <w:sz w:val="28"/>
          <w:szCs w:val="28"/>
          <w:lang w:val="en-US"/>
        </w:rPr>
        <w:t xml:space="preserve"> of the Fund have the right to:</w:t>
      </w:r>
    </w:p>
    <w:p w:rsidR="00054274" w:rsidRPr="00462ECA" w:rsidRDefault="002D7531" w:rsidP="00462ECA">
      <w:pPr>
        <w:rPr>
          <w:rFonts w:ascii="Times New Roman" w:hAnsi="Times New Roman" w:cs="Times New Roman"/>
          <w:sz w:val="28"/>
          <w:szCs w:val="28"/>
          <w:lang w:val="en-US"/>
        </w:rPr>
      </w:pPr>
      <w:r>
        <w:rPr>
          <w:rFonts w:ascii="Times New Roman" w:hAnsi="Times New Roman" w:cs="Times New Roman"/>
          <w:sz w:val="28"/>
          <w:szCs w:val="28"/>
          <w:lang w:val="en-US"/>
        </w:rPr>
        <w:t>3.8.1</w:t>
      </w:r>
      <w:proofErr w:type="gramStart"/>
      <w:r>
        <w:rPr>
          <w:rFonts w:ascii="Times New Roman" w:hAnsi="Times New Roman" w:cs="Times New Roman"/>
          <w:sz w:val="28"/>
          <w:szCs w:val="28"/>
          <w:lang w:val="en-US"/>
        </w:rPr>
        <w:t>.  p</w:t>
      </w:r>
      <w:r w:rsidR="00054274" w:rsidRPr="00462ECA">
        <w:rPr>
          <w:rFonts w:ascii="Times New Roman" w:hAnsi="Times New Roman" w:cs="Times New Roman"/>
          <w:sz w:val="28"/>
          <w:szCs w:val="28"/>
          <w:lang w:val="en-US"/>
        </w:rPr>
        <w:t>articipate</w:t>
      </w:r>
      <w:proofErr w:type="gramEnd"/>
      <w:r w:rsidR="00054274" w:rsidRPr="00462ECA">
        <w:rPr>
          <w:rFonts w:ascii="Times New Roman" w:hAnsi="Times New Roman" w:cs="Times New Roman"/>
          <w:sz w:val="28"/>
          <w:szCs w:val="28"/>
          <w:lang w:val="en-US"/>
        </w:rPr>
        <w:t xml:space="preserve"> in all activities conducted by the Fund;</w:t>
      </w:r>
    </w:p>
    <w:p w:rsidR="00054274" w:rsidRPr="00462ECA" w:rsidRDefault="002D7531" w:rsidP="00462ECA">
      <w:pPr>
        <w:rPr>
          <w:rFonts w:ascii="Times New Roman" w:hAnsi="Times New Roman" w:cs="Times New Roman"/>
          <w:sz w:val="28"/>
          <w:szCs w:val="28"/>
          <w:lang w:val="en-US"/>
        </w:rPr>
      </w:pPr>
      <w:r>
        <w:rPr>
          <w:rFonts w:ascii="Times New Roman" w:hAnsi="Times New Roman" w:cs="Times New Roman"/>
          <w:sz w:val="28"/>
          <w:szCs w:val="28"/>
          <w:lang w:val="en-US"/>
        </w:rPr>
        <w:t>3.8.2</w:t>
      </w:r>
      <w:proofErr w:type="gramStart"/>
      <w:r>
        <w:rPr>
          <w:rFonts w:ascii="Times New Roman" w:hAnsi="Times New Roman" w:cs="Times New Roman"/>
          <w:sz w:val="28"/>
          <w:szCs w:val="28"/>
          <w:lang w:val="en-US"/>
        </w:rPr>
        <w:t>.  t</w:t>
      </w:r>
      <w:r w:rsidR="00054274" w:rsidRPr="00462ECA">
        <w:rPr>
          <w:rFonts w:ascii="Times New Roman" w:hAnsi="Times New Roman" w:cs="Times New Roman"/>
          <w:sz w:val="28"/>
          <w:szCs w:val="28"/>
          <w:lang w:val="en-US"/>
        </w:rPr>
        <w:t>o</w:t>
      </w:r>
      <w:proofErr w:type="gramEnd"/>
      <w:r w:rsidR="00054274" w:rsidRPr="00462ECA">
        <w:rPr>
          <w:rFonts w:ascii="Times New Roman" w:hAnsi="Times New Roman" w:cs="Times New Roman"/>
          <w:sz w:val="28"/>
          <w:szCs w:val="28"/>
          <w:lang w:val="en-US"/>
        </w:rPr>
        <w:t xml:space="preserve"> elect and be elected to the governing bodies of the Fund;</w:t>
      </w:r>
    </w:p>
    <w:p w:rsidR="00054274" w:rsidRPr="00462ECA" w:rsidRDefault="002D7531" w:rsidP="00462ECA">
      <w:pPr>
        <w:rPr>
          <w:rFonts w:ascii="Times New Roman" w:hAnsi="Times New Roman" w:cs="Times New Roman"/>
          <w:sz w:val="28"/>
          <w:szCs w:val="28"/>
          <w:lang w:val="en-US"/>
        </w:rPr>
      </w:pPr>
      <w:r>
        <w:rPr>
          <w:rFonts w:ascii="Times New Roman" w:hAnsi="Times New Roman" w:cs="Times New Roman"/>
          <w:sz w:val="28"/>
          <w:szCs w:val="28"/>
          <w:lang w:val="en-US"/>
        </w:rPr>
        <w:t>3.8.3</w:t>
      </w:r>
      <w:proofErr w:type="gramStart"/>
      <w:r>
        <w:rPr>
          <w:rFonts w:ascii="Times New Roman" w:hAnsi="Times New Roman" w:cs="Times New Roman"/>
          <w:sz w:val="28"/>
          <w:szCs w:val="28"/>
          <w:lang w:val="en-US"/>
        </w:rPr>
        <w:t xml:space="preserve">. </w:t>
      </w:r>
      <w:r w:rsidR="00054274" w:rsidRPr="00462ECA">
        <w:rPr>
          <w:rFonts w:ascii="Times New Roman" w:hAnsi="Times New Roman" w:cs="Times New Roman"/>
          <w:sz w:val="28"/>
          <w:szCs w:val="28"/>
          <w:lang w:val="en-US"/>
        </w:rPr>
        <w:t xml:space="preserve"> make</w:t>
      </w:r>
      <w:proofErr w:type="gramEnd"/>
      <w:r w:rsidR="00054274" w:rsidRPr="00462ECA">
        <w:rPr>
          <w:rFonts w:ascii="Times New Roman" w:hAnsi="Times New Roman" w:cs="Times New Roman"/>
          <w:sz w:val="28"/>
          <w:szCs w:val="28"/>
          <w:lang w:val="en-US"/>
        </w:rPr>
        <w:t xml:space="preserve"> proposals to the Fund's bodies on issues related to the Fund's </w:t>
      </w:r>
      <w:r w:rsidR="00E0391F" w:rsidRPr="00462ECA">
        <w:rPr>
          <w:rFonts w:ascii="Times New Roman" w:hAnsi="Times New Roman" w:cs="Times New Roman"/>
          <w:sz w:val="28"/>
          <w:szCs w:val="28"/>
          <w:lang w:val="en-US"/>
        </w:rPr>
        <w:t>activity</w:t>
      </w:r>
      <w:r w:rsidR="00054274" w:rsidRPr="00462ECA">
        <w:rPr>
          <w:rFonts w:ascii="Times New Roman" w:hAnsi="Times New Roman" w:cs="Times New Roman"/>
          <w:sz w:val="28"/>
          <w:szCs w:val="28"/>
          <w:lang w:val="en-US"/>
        </w:rPr>
        <w: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3.8.4</w:t>
      </w:r>
      <w:proofErr w:type="gramStart"/>
      <w:r w:rsidRPr="00462ECA">
        <w:rPr>
          <w:rFonts w:ascii="Times New Roman" w:hAnsi="Times New Roman" w:cs="Times New Roman"/>
          <w:sz w:val="28"/>
          <w:szCs w:val="28"/>
          <w:lang w:val="en-US"/>
        </w:rPr>
        <w:t>.  submit</w:t>
      </w:r>
      <w:proofErr w:type="gramEnd"/>
      <w:r w:rsidRPr="00462ECA">
        <w:rPr>
          <w:rFonts w:ascii="Times New Roman" w:hAnsi="Times New Roman" w:cs="Times New Roman"/>
          <w:sz w:val="28"/>
          <w:szCs w:val="28"/>
          <w:lang w:val="en-US"/>
        </w:rPr>
        <w:t xml:space="preserve"> proposals and comments on the work of the Fund for consideration by the governing bodies;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lastRenderedPageBreak/>
        <w:t>3.8.5</w:t>
      </w:r>
      <w:proofErr w:type="gramStart"/>
      <w:r w:rsidRPr="00462ECA">
        <w:rPr>
          <w:rFonts w:ascii="Times New Roman" w:hAnsi="Times New Roman" w:cs="Times New Roman"/>
          <w:sz w:val="28"/>
          <w:szCs w:val="28"/>
          <w:lang w:val="en-US"/>
        </w:rPr>
        <w:t>.  participate</w:t>
      </w:r>
      <w:proofErr w:type="gramEnd"/>
      <w:r w:rsidRPr="00462ECA">
        <w:rPr>
          <w:rFonts w:ascii="Times New Roman" w:hAnsi="Times New Roman" w:cs="Times New Roman"/>
          <w:sz w:val="28"/>
          <w:szCs w:val="28"/>
          <w:lang w:val="en-US"/>
        </w:rPr>
        <w:t xml:space="preserve"> in the preparation and discussion of decisions and work plans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3.8.6</w:t>
      </w:r>
      <w:proofErr w:type="gramStart"/>
      <w:r w:rsidRPr="00462ECA">
        <w:rPr>
          <w:rFonts w:ascii="Times New Roman" w:hAnsi="Times New Roman" w:cs="Times New Roman"/>
          <w:sz w:val="28"/>
          <w:szCs w:val="28"/>
          <w:lang w:val="en-US"/>
        </w:rPr>
        <w:t>.  to</w:t>
      </w:r>
      <w:proofErr w:type="gramEnd"/>
      <w:r w:rsidRPr="00462ECA">
        <w:rPr>
          <w:rFonts w:ascii="Times New Roman" w:hAnsi="Times New Roman" w:cs="Times New Roman"/>
          <w:sz w:val="28"/>
          <w:szCs w:val="28"/>
          <w:lang w:val="en-US"/>
        </w:rPr>
        <w:t xml:space="preserve"> address inquiries to the bodies of the Fund and receive answers to them;</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3.8.7</w:t>
      </w:r>
      <w:proofErr w:type="gramStart"/>
      <w:r w:rsidRPr="00462ECA">
        <w:rPr>
          <w:rFonts w:ascii="Times New Roman" w:hAnsi="Times New Roman" w:cs="Times New Roman"/>
          <w:sz w:val="28"/>
          <w:szCs w:val="28"/>
          <w:lang w:val="en-US"/>
        </w:rPr>
        <w:t>.  receive</w:t>
      </w:r>
      <w:proofErr w:type="gramEnd"/>
      <w:r w:rsidRPr="00462ECA">
        <w:rPr>
          <w:rFonts w:ascii="Times New Roman" w:hAnsi="Times New Roman" w:cs="Times New Roman"/>
          <w:sz w:val="28"/>
          <w:szCs w:val="28"/>
          <w:lang w:val="en-US"/>
        </w:rPr>
        <w:t xml:space="preserve"> complete and comprehensive in</w:t>
      </w:r>
      <w:r w:rsidR="00E0391F" w:rsidRPr="00462ECA">
        <w:rPr>
          <w:rFonts w:ascii="Times New Roman" w:hAnsi="Times New Roman" w:cs="Times New Roman"/>
          <w:sz w:val="28"/>
          <w:szCs w:val="28"/>
          <w:lang w:val="en-US"/>
        </w:rPr>
        <w:t>formation on the Fund's activity</w:t>
      </w:r>
      <w:r w:rsidRPr="00462ECA">
        <w:rPr>
          <w:rFonts w:ascii="Times New Roman" w:hAnsi="Times New Roman" w:cs="Times New Roman"/>
          <w:sz w:val="28"/>
          <w:szCs w:val="28"/>
          <w:lang w:val="en-US"/>
        </w:rPr>
        <w: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3.8.8</w:t>
      </w:r>
      <w:proofErr w:type="gramStart"/>
      <w:r w:rsidRPr="00462ECA">
        <w:rPr>
          <w:rFonts w:ascii="Times New Roman" w:hAnsi="Times New Roman" w:cs="Times New Roman"/>
          <w:sz w:val="28"/>
          <w:szCs w:val="28"/>
          <w:lang w:val="en-US"/>
        </w:rPr>
        <w:t>.  apply</w:t>
      </w:r>
      <w:proofErr w:type="gramEnd"/>
      <w:r w:rsidRPr="00462ECA">
        <w:rPr>
          <w:rFonts w:ascii="Times New Roman" w:hAnsi="Times New Roman" w:cs="Times New Roman"/>
          <w:sz w:val="28"/>
          <w:szCs w:val="28"/>
          <w:lang w:val="en-US"/>
        </w:rPr>
        <w:t xml:space="preserve"> to the Fund to protect their rights and interests;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3.8.9</w:t>
      </w:r>
      <w:proofErr w:type="gramStart"/>
      <w:r w:rsidRPr="00462ECA">
        <w:rPr>
          <w:rFonts w:ascii="Times New Roman" w:hAnsi="Times New Roman" w:cs="Times New Roman"/>
          <w:sz w:val="28"/>
          <w:szCs w:val="28"/>
          <w:lang w:val="en-US"/>
        </w:rPr>
        <w:t>.  withdraw</w:t>
      </w:r>
      <w:proofErr w:type="gramEnd"/>
      <w:r w:rsidRPr="00462ECA">
        <w:rPr>
          <w:rFonts w:ascii="Times New Roman" w:hAnsi="Times New Roman" w:cs="Times New Roman"/>
          <w:sz w:val="28"/>
          <w:szCs w:val="28"/>
          <w:lang w:val="en-US"/>
        </w:rPr>
        <w:t xml:space="preserve"> from the Fund at any time by submitting an application to the Board 30 days before the day of withdrawal;</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3.8.10</w:t>
      </w:r>
      <w:proofErr w:type="gramStart"/>
      <w:r w:rsidRPr="00462ECA">
        <w:rPr>
          <w:rFonts w:ascii="Times New Roman" w:hAnsi="Times New Roman" w:cs="Times New Roman"/>
          <w:sz w:val="28"/>
          <w:szCs w:val="28"/>
          <w:lang w:val="en-US"/>
        </w:rPr>
        <w:t>.  to</w:t>
      </w:r>
      <w:proofErr w:type="gramEnd"/>
      <w:r w:rsidRPr="00462ECA">
        <w:rPr>
          <w:rFonts w:ascii="Times New Roman" w:hAnsi="Times New Roman" w:cs="Times New Roman"/>
          <w:sz w:val="28"/>
          <w:szCs w:val="28"/>
          <w:lang w:val="en-US"/>
        </w:rPr>
        <w:t xml:space="preserve"> use other rights provided by this Statute.</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3.9</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Members</w:t>
      </w:r>
      <w:proofErr w:type="gramEnd"/>
      <w:r w:rsidRPr="00462ECA">
        <w:rPr>
          <w:rFonts w:ascii="Times New Roman" w:hAnsi="Times New Roman" w:cs="Times New Roman"/>
          <w:sz w:val="28"/>
          <w:szCs w:val="28"/>
          <w:lang w:val="en-US"/>
        </w:rPr>
        <w:t xml:space="preserve"> of the Fund are obliged to:</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3.9.1</w:t>
      </w:r>
      <w:proofErr w:type="gramStart"/>
      <w:r w:rsidRPr="00462ECA">
        <w:rPr>
          <w:rFonts w:ascii="Times New Roman" w:hAnsi="Times New Roman" w:cs="Times New Roman"/>
          <w:sz w:val="28"/>
          <w:szCs w:val="28"/>
          <w:lang w:val="en-US"/>
        </w:rPr>
        <w:t>.  to</w:t>
      </w:r>
      <w:proofErr w:type="gramEnd"/>
      <w:r w:rsidRPr="00462ECA">
        <w:rPr>
          <w:rFonts w:ascii="Times New Roman" w:hAnsi="Times New Roman" w:cs="Times New Roman"/>
          <w:sz w:val="28"/>
          <w:szCs w:val="28"/>
          <w:lang w:val="en-US"/>
        </w:rPr>
        <w:t xml:space="preserve"> participate directly in the General Meeting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3.9.2</w:t>
      </w:r>
      <w:proofErr w:type="gramStart"/>
      <w:r w:rsidRPr="00462ECA">
        <w:rPr>
          <w:rFonts w:ascii="Times New Roman" w:hAnsi="Times New Roman" w:cs="Times New Roman"/>
          <w:sz w:val="28"/>
          <w:szCs w:val="28"/>
          <w:lang w:val="en-US"/>
        </w:rPr>
        <w:t>.  comply</w:t>
      </w:r>
      <w:proofErr w:type="gramEnd"/>
      <w:r w:rsidRPr="00462ECA">
        <w:rPr>
          <w:rFonts w:ascii="Times New Roman" w:hAnsi="Times New Roman" w:cs="Times New Roman"/>
          <w:sz w:val="28"/>
          <w:szCs w:val="28"/>
          <w:lang w:val="en-US"/>
        </w:rPr>
        <w:t xml:space="preserve"> with the provisions of this Statute;</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3.9.3.  to take a direct part in the activity of the Fund in the forms provided by this Statute and decisions of the statutory bodies of the Fund, realization of its statutory goals and tasks;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3.9.4</w:t>
      </w:r>
      <w:proofErr w:type="gramStart"/>
      <w:r w:rsidRPr="00462ECA">
        <w:rPr>
          <w:rFonts w:ascii="Times New Roman" w:hAnsi="Times New Roman" w:cs="Times New Roman"/>
          <w:sz w:val="28"/>
          <w:szCs w:val="28"/>
          <w:lang w:val="en-US"/>
        </w:rPr>
        <w:t>.  to</w:t>
      </w:r>
      <w:proofErr w:type="gramEnd"/>
      <w:r w:rsidRPr="00462ECA">
        <w:rPr>
          <w:rFonts w:ascii="Times New Roman" w:hAnsi="Times New Roman" w:cs="Times New Roman"/>
          <w:sz w:val="28"/>
          <w:szCs w:val="28"/>
          <w:lang w:val="en-US"/>
        </w:rPr>
        <w:t xml:space="preserve"> carry out the instructions assigned to them by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3.9.5</w:t>
      </w:r>
      <w:proofErr w:type="gramStart"/>
      <w:r w:rsidRPr="00462ECA">
        <w:rPr>
          <w:rFonts w:ascii="Times New Roman" w:hAnsi="Times New Roman" w:cs="Times New Roman"/>
          <w:sz w:val="28"/>
          <w:szCs w:val="28"/>
          <w:lang w:val="en-US"/>
        </w:rPr>
        <w:t>.  to</w:t>
      </w:r>
      <w:proofErr w:type="gramEnd"/>
      <w:r w:rsidRPr="00462ECA">
        <w:rPr>
          <w:rFonts w:ascii="Times New Roman" w:hAnsi="Times New Roman" w:cs="Times New Roman"/>
          <w:sz w:val="28"/>
          <w:szCs w:val="28"/>
          <w:lang w:val="en-US"/>
        </w:rPr>
        <w:t xml:space="preserve"> promote the expansion of ties and dissemination of information about the acti</w:t>
      </w:r>
      <w:r w:rsidR="00E0391F" w:rsidRPr="00462ECA">
        <w:rPr>
          <w:rFonts w:ascii="Times New Roman" w:hAnsi="Times New Roman" w:cs="Times New Roman"/>
          <w:sz w:val="28"/>
          <w:szCs w:val="28"/>
          <w:lang w:val="en-US"/>
        </w:rPr>
        <w:t>vity</w:t>
      </w:r>
      <w:r w:rsidRPr="00462ECA">
        <w:rPr>
          <w:rFonts w:ascii="Times New Roman" w:hAnsi="Times New Roman" w:cs="Times New Roman"/>
          <w:sz w:val="28"/>
          <w:szCs w:val="28"/>
          <w:lang w:val="en-US"/>
        </w:rPr>
        <w:t xml:space="preserve">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3.9.6</w:t>
      </w:r>
      <w:proofErr w:type="gramStart"/>
      <w:r w:rsidRPr="00462ECA">
        <w:rPr>
          <w:rFonts w:ascii="Times New Roman" w:hAnsi="Times New Roman" w:cs="Times New Roman"/>
          <w:sz w:val="28"/>
          <w:szCs w:val="28"/>
          <w:lang w:val="en-US"/>
        </w:rPr>
        <w:t>.  provide</w:t>
      </w:r>
      <w:proofErr w:type="gramEnd"/>
      <w:r w:rsidRPr="00462ECA">
        <w:rPr>
          <w:rFonts w:ascii="Times New Roman" w:hAnsi="Times New Roman" w:cs="Times New Roman"/>
          <w:sz w:val="28"/>
          <w:szCs w:val="28"/>
          <w:lang w:val="en-US"/>
        </w:rPr>
        <w:t xml:space="preserve"> the Fund with the information necessary for its activities;</w:t>
      </w:r>
    </w:p>
    <w:p w:rsidR="00A82B0C"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3.9.7</w:t>
      </w:r>
      <w:proofErr w:type="gramStart"/>
      <w:r w:rsidRPr="00462ECA">
        <w:rPr>
          <w:rFonts w:ascii="Times New Roman" w:hAnsi="Times New Roman" w:cs="Times New Roman"/>
          <w:sz w:val="28"/>
          <w:szCs w:val="28"/>
          <w:lang w:val="en-US"/>
        </w:rPr>
        <w:t>.  perform</w:t>
      </w:r>
      <w:proofErr w:type="gramEnd"/>
      <w:r w:rsidRPr="00462ECA">
        <w:rPr>
          <w:rFonts w:ascii="Times New Roman" w:hAnsi="Times New Roman" w:cs="Times New Roman"/>
          <w:sz w:val="28"/>
          <w:szCs w:val="28"/>
          <w:lang w:val="en-US"/>
        </w:rPr>
        <w:t xml:space="preserve"> other obligations provided by this Statute.</w:t>
      </w:r>
    </w:p>
    <w:p w:rsidR="00054274" w:rsidRPr="002D7531" w:rsidRDefault="00054274" w:rsidP="002D7531">
      <w:pPr>
        <w:jc w:val="center"/>
        <w:rPr>
          <w:rFonts w:ascii="Times New Roman" w:hAnsi="Times New Roman" w:cs="Times New Roman"/>
          <w:b/>
          <w:sz w:val="28"/>
          <w:szCs w:val="28"/>
          <w:lang w:val="en-US"/>
        </w:rPr>
      </w:pPr>
      <w:r w:rsidRPr="002D7531">
        <w:rPr>
          <w:rFonts w:ascii="Times New Roman" w:hAnsi="Times New Roman" w:cs="Times New Roman"/>
          <w:b/>
          <w:sz w:val="28"/>
          <w:szCs w:val="28"/>
          <w:lang w:val="en-US"/>
        </w:rPr>
        <w:t>IV</w:t>
      </w:r>
      <w:proofErr w:type="gramStart"/>
      <w:r w:rsidRPr="002D7531">
        <w:rPr>
          <w:rFonts w:ascii="Times New Roman" w:hAnsi="Times New Roman" w:cs="Times New Roman"/>
          <w:b/>
          <w:sz w:val="28"/>
          <w:szCs w:val="28"/>
          <w:lang w:val="en-US"/>
        </w:rPr>
        <w:t>.  PROCEDURE</w:t>
      </w:r>
      <w:proofErr w:type="gramEnd"/>
      <w:r w:rsidRPr="002D7531">
        <w:rPr>
          <w:rFonts w:ascii="Times New Roman" w:hAnsi="Times New Roman" w:cs="Times New Roman"/>
          <w:b/>
          <w:sz w:val="28"/>
          <w:szCs w:val="28"/>
          <w:lang w:val="en-US"/>
        </w:rPr>
        <w:t xml:space="preserve"> </w:t>
      </w:r>
      <w:r w:rsidR="002D7531">
        <w:rPr>
          <w:rFonts w:ascii="Times New Roman" w:hAnsi="Times New Roman" w:cs="Times New Roman"/>
          <w:b/>
          <w:sz w:val="28"/>
          <w:szCs w:val="28"/>
          <w:lang w:val="en-US"/>
        </w:rPr>
        <w:t xml:space="preserve"> </w:t>
      </w:r>
      <w:r w:rsidRPr="002D7531">
        <w:rPr>
          <w:rFonts w:ascii="Times New Roman" w:hAnsi="Times New Roman" w:cs="Times New Roman"/>
          <w:b/>
          <w:sz w:val="28"/>
          <w:szCs w:val="28"/>
          <w:lang w:val="en-US"/>
        </w:rPr>
        <w:t>F</w:t>
      </w:r>
      <w:r w:rsidR="00E0391F" w:rsidRPr="002D7531">
        <w:rPr>
          <w:rFonts w:ascii="Times New Roman" w:hAnsi="Times New Roman" w:cs="Times New Roman"/>
          <w:b/>
          <w:sz w:val="28"/>
          <w:szCs w:val="28"/>
          <w:lang w:val="en-US"/>
        </w:rPr>
        <w:t xml:space="preserve">OR </w:t>
      </w:r>
      <w:r w:rsidR="002D7531">
        <w:rPr>
          <w:rFonts w:ascii="Times New Roman" w:hAnsi="Times New Roman" w:cs="Times New Roman"/>
          <w:b/>
          <w:sz w:val="28"/>
          <w:szCs w:val="28"/>
          <w:lang w:val="en-US"/>
        </w:rPr>
        <w:t xml:space="preserve"> </w:t>
      </w:r>
      <w:r w:rsidR="00E0391F" w:rsidRPr="002D7531">
        <w:rPr>
          <w:rFonts w:ascii="Times New Roman" w:hAnsi="Times New Roman" w:cs="Times New Roman"/>
          <w:b/>
          <w:sz w:val="28"/>
          <w:szCs w:val="28"/>
          <w:lang w:val="en-US"/>
        </w:rPr>
        <w:t xml:space="preserve">ESTABLISHMENT AND ACTIVITY </w:t>
      </w:r>
      <w:r w:rsidRPr="002D7531">
        <w:rPr>
          <w:rFonts w:ascii="Times New Roman" w:hAnsi="Times New Roman" w:cs="Times New Roman"/>
          <w:b/>
          <w:sz w:val="28"/>
          <w:szCs w:val="28"/>
          <w:lang w:val="en-US"/>
        </w:rPr>
        <w:t xml:space="preserve">OF </w:t>
      </w:r>
      <w:r w:rsidR="00E0391F" w:rsidRPr="002D7531">
        <w:rPr>
          <w:rFonts w:ascii="Times New Roman" w:hAnsi="Times New Roman" w:cs="Times New Roman"/>
          <w:b/>
          <w:sz w:val="28"/>
          <w:szCs w:val="28"/>
          <w:lang w:val="en-US"/>
        </w:rPr>
        <w:t xml:space="preserve">THE </w:t>
      </w:r>
      <w:r w:rsidRPr="002D7531">
        <w:rPr>
          <w:rFonts w:ascii="Times New Roman" w:hAnsi="Times New Roman" w:cs="Times New Roman"/>
          <w:b/>
          <w:sz w:val="28"/>
          <w:szCs w:val="28"/>
          <w:lang w:val="en-US"/>
        </w:rPr>
        <w:t xml:space="preserve">FUND </w:t>
      </w:r>
      <w:r w:rsidR="002D7531">
        <w:rPr>
          <w:rFonts w:ascii="Times New Roman" w:hAnsi="Times New Roman" w:cs="Times New Roman"/>
          <w:b/>
          <w:sz w:val="28"/>
          <w:szCs w:val="28"/>
          <w:lang w:val="en-US"/>
        </w:rPr>
        <w:t xml:space="preserve"> </w:t>
      </w:r>
      <w:r w:rsidRPr="002D7531">
        <w:rPr>
          <w:rFonts w:ascii="Times New Roman" w:hAnsi="Times New Roman" w:cs="Times New Roman"/>
          <w:b/>
          <w:sz w:val="28"/>
          <w:szCs w:val="28"/>
          <w:lang w:val="en-US"/>
        </w:rPr>
        <w:t xml:space="preserve">GOVERNING </w:t>
      </w:r>
      <w:r w:rsidR="002D7531">
        <w:rPr>
          <w:rFonts w:ascii="Times New Roman" w:hAnsi="Times New Roman" w:cs="Times New Roman"/>
          <w:b/>
          <w:sz w:val="28"/>
          <w:szCs w:val="28"/>
          <w:lang w:val="en-US"/>
        </w:rPr>
        <w:t xml:space="preserve"> </w:t>
      </w:r>
      <w:r w:rsidRPr="002D7531">
        <w:rPr>
          <w:rFonts w:ascii="Times New Roman" w:hAnsi="Times New Roman" w:cs="Times New Roman"/>
          <w:b/>
          <w:sz w:val="28"/>
          <w:szCs w:val="28"/>
          <w:lang w:val="en-US"/>
        </w:rPr>
        <w:t>BODIES.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w:t>
      </w:r>
      <w:proofErr w:type="gramStart"/>
      <w:r w:rsidRPr="00462ECA">
        <w:rPr>
          <w:rFonts w:ascii="Times New Roman" w:hAnsi="Times New Roman" w:cs="Times New Roman"/>
          <w:sz w:val="28"/>
          <w:szCs w:val="28"/>
          <w:lang w:val="en-US"/>
        </w:rPr>
        <w:t>.  The</w:t>
      </w:r>
      <w:proofErr w:type="gramEnd"/>
      <w:r w:rsidRPr="00462ECA">
        <w:rPr>
          <w:rFonts w:ascii="Times New Roman" w:hAnsi="Times New Roman" w:cs="Times New Roman"/>
          <w:sz w:val="28"/>
          <w:szCs w:val="28"/>
          <w:lang w:val="en-US"/>
        </w:rPr>
        <w:t xml:space="preserve"> governing bodies of the Fund are:</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4.1.1</w:t>
      </w:r>
      <w:proofErr w:type="gramStart"/>
      <w:r w:rsidRPr="00462ECA">
        <w:rPr>
          <w:rFonts w:ascii="Times New Roman" w:hAnsi="Times New Roman" w:cs="Times New Roman"/>
          <w:sz w:val="28"/>
          <w:szCs w:val="28"/>
          <w:lang w:val="en-US"/>
        </w:rPr>
        <w:t>.  General</w:t>
      </w:r>
      <w:proofErr w:type="gramEnd"/>
      <w:r w:rsidRPr="00462ECA">
        <w:rPr>
          <w:rFonts w:ascii="Times New Roman" w:hAnsi="Times New Roman" w:cs="Times New Roman"/>
          <w:sz w:val="28"/>
          <w:szCs w:val="28"/>
          <w:lang w:val="en-US"/>
        </w:rPr>
        <w:t xml:space="preserve"> Meeting of the Fund members;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4.1.2.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4.2</w:t>
      </w:r>
      <w:proofErr w:type="gramStart"/>
      <w:r w:rsidRPr="00462ECA">
        <w:rPr>
          <w:rFonts w:ascii="Times New Roman" w:hAnsi="Times New Roman" w:cs="Times New Roman"/>
          <w:sz w:val="28"/>
          <w:szCs w:val="28"/>
          <w:lang w:val="en-US"/>
        </w:rPr>
        <w:t>.  The</w:t>
      </w:r>
      <w:proofErr w:type="gramEnd"/>
      <w:r w:rsidRPr="00462ECA">
        <w:rPr>
          <w:rFonts w:ascii="Times New Roman" w:hAnsi="Times New Roman" w:cs="Times New Roman"/>
          <w:sz w:val="28"/>
          <w:szCs w:val="28"/>
          <w:lang w:val="en-US"/>
        </w:rPr>
        <w:t xml:space="preserve"> supervisory body is the Supervisory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4.3</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supreme governing body of the Fund is the General Meeting of the Fund's members (Further - the Meeting).  Meetings are held at least once a year.  The time and place of the Meeting shall be established by the Board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4.4</w:t>
      </w:r>
      <w:proofErr w:type="gramStart"/>
      <w:r w:rsidRPr="00462ECA">
        <w:rPr>
          <w:rFonts w:ascii="Times New Roman" w:hAnsi="Times New Roman" w:cs="Times New Roman"/>
          <w:sz w:val="28"/>
          <w:szCs w:val="28"/>
          <w:lang w:val="en-US"/>
        </w:rPr>
        <w:t>.  In</w:t>
      </w:r>
      <w:proofErr w:type="gramEnd"/>
      <w:r w:rsidRPr="00462ECA">
        <w:rPr>
          <w:rFonts w:ascii="Times New Roman" w:hAnsi="Times New Roman" w:cs="Times New Roman"/>
          <w:sz w:val="28"/>
          <w:szCs w:val="28"/>
          <w:lang w:val="en-US"/>
        </w:rPr>
        <w:t xml:space="preserve"> addition to the regular ones, an Extraordinary Meeting may be convened at the request of at least 1/3 of the members of the Fund or by the decision of the Board.  </w:t>
      </w:r>
      <w:r w:rsidRPr="00462ECA">
        <w:rPr>
          <w:rFonts w:ascii="Times New Roman" w:hAnsi="Times New Roman" w:cs="Times New Roman"/>
          <w:sz w:val="28"/>
          <w:szCs w:val="28"/>
          <w:lang w:val="en-US"/>
        </w:rPr>
        <w:lastRenderedPageBreak/>
        <w:t xml:space="preserve">Such a requirement must state the purpose of the Meeting.  Extraordinary Meetings may be convened at any time.  Members of the Meeting must be notified of the time of convocation within 14 days by </w:t>
      </w:r>
      <w:proofErr w:type="gramStart"/>
      <w:r w:rsidRPr="00462ECA">
        <w:rPr>
          <w:rFonts w:ascii="Times New Roman" w:hAnsi="Times New Roman" w:cs="Times New Roman"/>
          <w:sz w:val="28"/>
          <w:szCs w:val="28"/>
          <w:lang w:val="en-US"/>
        </w:rPr>
        <w:t>the  Board</w:t>
      </w:r>
      <w:proofErr w:type="gramEnd"/>
      <w:r w:rsidRPr="00462ECA">
        <w:rPr>
          <w:rFonts w:ascii="Times New Roman" w:hAnsi="Times New Roman" w:cs="Times New Roman"/>
          <w:sz w:val="28"/>
          <w:szCs w:val="28"/>
          <w:lang w:val="en-US"/>
        </w:rPr>
        <w: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4.5</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All</w:t>
      </w:r>
      <w:proofErr w:type="gramEnd"/>
      <w:r w:rsidRPr="00462ECA">
        <w:rPr>
          <w:rFonts w:ascii="Times New Roman" w:hAnsi="Times New Roman" w:cs="Times New Roman"/>
          <w:sz w:val="28"/>
          <w:szCs w:val="28"/>
          <w:lang w:val="en-US"/>
        </w:rPr>
        <w:t xml:space="preserve"> decisions are made by the Meeting by a simple majority of votes, but in the presence of at least 1/2 of the total number, except for the following issues: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 xml:space="preserve">- </w:t>
      </w:r>
      <w:proofErr w:type="gramStart"/>
      <w:r w:rsidRPr="00462ECA">
        <w:rPr>
          <w:rFonts w:ascii="Times New Roman" w:hAnsi="Times New Roman" w:cs="Times New Roman"/>
          <w:sz w:val="28"/>
          <w:szCs w:val="28"/>
          <w:lang w:val="en-US"/>
        </w:rPr>
        <w:t>election</w:t>
      </w:r>
      <w:proofErr w:type="gramEnd"/>
      <w:r w:rsidRPr="00462ECA">
        <w:rPr>
          <w:rFonts w:ascii="Times New Roman" w:hAnsi="Times New Roman" w:cs="Times New Roman"/>
          <w:sz w:val="28"/>
          <w:szCs w:val="28"/>
          <w:lang w:val="en-US"/>
        </w:rPr>
        <w:t xml:space="preserve"> of members of the Board, Supervisory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 xml:space="preserve">- </w:t>
      </w:r>
      <w:proofErr w:type="gramStart"/>
      <w:r w:rsidRPr="00462ECA">
        <w:rPr>
          <w:rFonts w:ascii="Times New Roman" w:hAnsi="Times New Roman" w:cs="Times New Roman"/>
          <w:sz w:val="28"/>
          <w:szCs w:val="28"/>
          <w:lang w:val="en-US"/>
        </w:rPr>
        <w:t>reorganization</w:t>
      </w:r>
      <w:proofErr w:type="gramEnd"/>
      <w:r w:rsidRPr="00462ECA">
        <w:rPr>
          <w:rFonts w:ascii="Times New Roman" w:hAnsi="Times New Roman" w:cs="Times New Roman"/>
          <w:sz w:val="28"/>
          <w:szCs w:val="28"/>
          <w:lang w:val="en-US"/>
        </w:rPr>
        <w:t xml:space="preserve"> and liquidation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A decision on these issues is considered adopted only when more than two thirds of the present members of the Fund's Meeting have voted for it.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4.6</w:t>
      </w:r>
      <w:proofErr w:type="gramStart"/>
      <w:r w:rsidRPr="00462ECA">
        <w:rPr>
          <w:rFonts w:ascii="Times New Roman" w:hAnsi="Times New Roman" w:cs="Times New Roman"/>
          <w:sz w:val="28"/>
          <w:szCs w:val="28"/>
          <w:lang w:val="en-US"/>
        </w:rPr>
        <w:t>.  The</w:t>
      </w:r>
      <w:proofErr w:type="gramEnd"/>
      <w:r w:rsidRPr="00462ECA">
        <w:rPr>
          <w:rFonts w:ascii="Times New Roman" w:hAnsi="Times New Roman" w:cs="Times New Roman"/>
          <w:sz w:val="28"/>
          <w:szCs w:val="28"/>
          <w:lang w:val="en-US"/>
        </w:rPr>
        <w:t xml:space="preserve"> Meeting of the Fund is valid in the presence of at least 1/2 of the members of the Meeting.</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4.7</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competence of the General Meeting of the Fund includes: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4.7.1</w:t>
      </w:r>
      <w:proofErr w:type="gramStart"/>
      <w:r w:rsidRPr="00462ECA">
        <w:rPr>
          <w:rFonts w:ascii="Times New Roman" w:hAnsi="Times New Roman" w:cs="Times New Roman"/>
          <w:sz w:val="28"/>
          <w:szCs w:val="28"/>
          <w:lang w:val="en-US"/>
        </w:rPr>
        <w:t>.  approval</w:t>
      </w:r>
      <w:proofErr w:type="gramEnd"/>
      <w:r w:rsidRPr="00462ECA">
        <w:rPr>
          <w:rFonts w:ascii="Times New Roman" w:hAnsi="Times New Roman" w:cs="Times New Roman"/>
          <w:sz w:val="28"/>
          <w:szCs w:val="28"/>
          <w:lang w:val="en-US"/>
        </w:rPr>
        <w:t xml:space="preserve"> of the Charter, making changes and additions to it;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4.7.2</w:t>
      </w:r>
      <w:proofErr w:type="gramStart"/>
      <w:r w:rsidRPr="00462ECA">
        <w:rPr>
          <w:rFonts w:ascii="Times New Roman" w:hAnsi="Times New Roman" w:cs="Times New Roman"/>
          <w:sz w:val="28"/>
          <w:szCs w:val="28"/>
          <w:lang w:val="en-US"/>
        </w:rPr>
        <w:t>.  determination</w:t>
      </w:r>
      <w:proofErr w:type="gramEnd"/>
      <w:r w:rsidRPr="00462ECA">
        <w:rPr>
          <w:rFonts w:ascii="Times New Roman" w:hAnsi="Times New Roman" w:cs="Times New Roman"/>
          <w:sz w:val="28"/>
          <w:szCs w:val="28"/>
          <w:lang w:val="en-US"/>
        </w:rPr>
        <w:t xml:space="preserve"> of the main directions of the Fund's activity, approval of its charitable programs, plans and reports on their implementation;</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4.7.3</w:t>
      </w:r>
      <w:proofErr w:type="gramStart"/>
      <w:r w:rsidRPr="00462ECA">
        <w:rPr>
          <w:rFonts w:ascii="Times New Roman" w:hAnsi="Times New Roman" w:cs="Times New Roman"/>
          <w:sz w:val="28"/>
          <w:szCs w:val="28"/>
          <w:lang w:val="en-US"/>
        </w:rPr>
        <w:t>.  elections</w:t>
      </w:r>
      <w:proofErr w:type="gramEnd"/>
      <w:r w:rsidRPr="00462ECA">
        <w:rPr>
          <w:rFonts w:ascii="Times New Roman" w:hAnsi="Times New Roman" w:cs="Times New Roman"/>
          <w:sz w:val="28"/>
          <w:szCs w:val="28"/>
          <w:lang w:val="en-US"/>
        </w:rPr>
        <w:t xml:space="preserve"> of members of the Board, members of the Supervisory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4.7.4</w:t>
      </w:r>
      <w:proofErr w:type="gramStart"/>
      <w:r w:rsidRPr="00462ECA">
        <w:rPr>
          <w:rFonts w:ascii="Times New Roman" w:hAnsi="Times New Roman" w:cs="Times New Roman"/>
          <w:sz w:val="28"/>
          <w:szCs w:val="28"/>
          <w:lang w:val="en-US"/>
        </w:rPr>
        <w:t>.  hearing</w:t>
      </w:r>
      <w:proofErr w:type="gramEnd"/>
      <w:r w:rsidRPr="00462ECA">
        <w:rPr>
          <w:rFonts w:ascii="Times New Roman" w:hAnsi="Times New Roman" w:cs="Times New Roman"/>
          <w:sz w:val="28"/>
          <w:szCs w:val="28"/>
          <w:lang w:val="en-US"/>
        </w:rPr>
        <w:t>, discussion and approval of the reports of the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4.7.5</w:t>
      </w:r>
      <w:proofErr w:type="gramStart"/>
      <w:r w:rsidRPr="00462ECA">
        <w:rPr>
          <w:rFonts w:ascii="Times New Roman" w:hAnsi="Times New Roman" w:cs="Times New Roman"/>
          <w:sz w:val="28"/>
          <w:szCs w:val="28"/>
          <w:lang w:val="en-US"/>
        </w:rPr>
        <w:t>.  hearing</w:t>
      </w:r>
      <w:proofErr w:type="gramEnd"/>
      <w:r w:rsidRPr="00462ECA">
        <w:rPr>
          <w:rFonts w:ascii="Times New Roman" w:hAnsi="Times New Roman" w:cs="Times New Roman"/>
          <w:sz w:val="28"/>
          <w:szCs w:val="28"/>
          <w:lang w:val="en-US"/>
        </w:rPr>
        <w:t>, discussion and approval of reports of the Supervisory Board on control over the targeted use of funds and property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4.7.6</w:t>
      </w:r>
      <w:proofErr w:type="gramStart"/>
      <w:r w:rsidRPr="00462ECA">
        <w:rPr>
          <w:rFonts w:ascii="Times New Roman" w:hAnsi="Times New Roman" w:cs="Times New Roman"/>
          <w:sz w:val="28"/>
          <w:szCs w:val="28"/>
          <w:lang w:val="en-US"/>
        </w:rPr>
        <w:t>.  realization</w:t>
      </w:r>
      <w:proofErr w:type="gramEnd"/>
      <w:r w:rsidRPr="00462ECA">
        <w:rPr>
          <w:rFonts w:ascii="Times New Roman" w:hAnsi="Times New Roman" w:cs="Times New Roman"/>
          <w:sz w:val="28"/>
          <w:szCs w:val="28"/>
          <w:lang w:val="en-US"/>
        </w:rPr>
        <w:t xml:space="preserve"> of the property right to the Fund's property;</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4.7.7</w:t>
      </w:r>
      <w:proofErr w:type="gramStart"/>
      <w:r w:rsidRPr="00462ECA">
        <w:rPr>
          <w:rFonts w:ascii="Times New Roman" w:hAnsi="Times New Roman" w:cs="Times New Roman"/>
          <w:sz w:val="28"/>
          <w:szCs w:val="28"/>
          <w:lang w:val="en-US"/>
        </w:rPr>
        <w:t>.  decision</w:t>
      </w:r>
      <w:proofErr w:type="gramEnd"/>
      <w:r w:rsidRPr="00462ECA">
        <w:rPr>
          <w:rFonts w:ascii="Times New Roman" w:hAnsi="Times New Roman" w:cs="Times New Roman"/>
          <w:sz w:val="28"/>
          <w:szCs w:val="28"/>
          <w:lang w:val="en-US"/>
        </w:rPr>
        <w:t>-making on termination of activity (liquidation, reorganization)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4.8</w:t>
      </w:r>
      <w:proofErr w:type="gramStart"/>
      <w:r w:rsidRPr="00462ECA">
        <w:rPr>
          <w:rFonts w:ascii="Times New Roman" w:hAnsi="Times New Roman" w:cs="Times New Roman"/>
          <w:sz w:val="28"/>
          <w:szCs w:val="28"/>
          <w:lang w:val="en-US"/>
        </w:rPr>
        <w:t>.  All</w:t>
      </w:r>
      <w:proofErr w:type="gramEnd"/>
      <w:r w:rsidRPr="00462ECA">
        <w:rPr>
          <w:rFonts w:ascii="Times New Roman" w:hAnsi="Times New Roman" w:cs="Times New Roman"/>
          <w:sz w:val="28"/>
          <w:szCs w:val="28"/>
          <w:lang w:val="en-US"/>
        </w:rPr>
        <w:t xml:space="preserve"> members of the Foundation have the right to vote at the Meeting.</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4.9</w:t>
      </w:r>
      <w:r w:rsidRPr="00462ECA">
        <w:rPr>
          <w:rFonts w:ascii="Times New Roman" w:hAnsi="Times New Roman" w:cs="Times New Roman"/>
          <w:sz w:val="28"/>
          <w:szCs w:val="28"/>
          <w:lang w:val="en-US"/>
        </w:rPr>
        <w:t xml:space="preserve">.  The collegial executive body of the Fund is the Board of the Fund, which is elected from among the members of the Fund consisting of at least 3 people for a term of 3 (three) years, manages the </w:t>
      </w:r>
      <w:r w:rsidR="00E0391F" w:rsidRPr="00462ECA">
        <w:rPr>
          <w:rFonts w:ascii="Times New Roman" w:hAnsi="Times New Roman" w:cs="Times New Roman"/>
          <w:sz w:val="28"/>
          <w:szCs w:val="28"/>
          <w:lang w:val="en-US"/>
        </w:rPr>
        <w:t>activity</w:t>
      </w:r>
      <w:r w:rsidRPr="00462ECA">
        <w:rPr>
          <w:rFonts w:ascii="Times New Roman" w:hAnsi="Times New Roman" w:cs="Times New Roman"/>
          <w:sz w:val="28"/>
          <w:szCs w:val="28"/>
          <w:lang w:val="en-US"/>
        </w:rPr>
        <w:t xml:space="preserve"> of the Fund and is responsible for its effectiveness.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4.10</w:t>
      </w:r>
      <w:proofErr w:type="gramStart"/>
      <w:r w:rsidRPr="00462ECA">
        <w:rPr>
          <w:rFonts w:ascii="Times New Roman" w:hAnsi="Times New Roman" w:cs="Times New Roman"/>
          <w:sz w:val="28"/>
          <w:szCs w:val="28"/>
          <w:lang w:val="en-US"/>
        </w:rPr>
        <w:t>.  A</w:t>
      </w:r>
      <w:proofErr w:type="gramEnd"/>
      <w:r w:rsidRPr="00462ECA">
        <w:rPr>
          <w:rFonts w:ascii="Times New Roman" w:hAnsi="Times New Roman" w:cs="Times New Roman"/>
          <w:sz w:val="28"/>
          <w:szCs w:val="28"/>
          <w:lang w:val="en-US"/>
        </w:rPr>
        <w:t xml:space="preserve"> candidate for the Board must have a good reputation and at least one year of experience in implementing the Fund's projects.  The candidate must know the goals and objectives of the </w:t>
      </w:r>
      <w:proofErr w:type="gramStart"/>
      <w:r w:rsidRPr="00462ECA">
        <w:rPr>
          <w:rFonts w:ascii="Times New Roman" w:hAnsi="Times New Roman" w:cs="Times New Roman"/>
          <w:sz w:val="28"/>
          <w:szCs w:val="28"/>
          <w:lang w:val="en-US"/>
        </w:rPr>
        <w:t>Fund,</w:t>
      </w:r>
      <w:proofErr w:type="gramEnd"/>
      <w:r w:rsidRPr="00462ECA">
        <w:rPr>
          <w:rFonts w:ascii="Times New Roman" w:hAnsi="Times New Roman" w:cs="Times New Roman"/>
          <w:sz w:val="28"/>
          <w:szCs w:val="28"/>
          <w:lang w:val="en-US"/>
        </w:rPr>
        <w:t xml:space="preserve"> have the desire to perform the duties of a member of the Funds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lastRenderedPageBreak/>
        <w:t>4.11</w:t>
      </w:r>
      <w:proofErr w:type="gramStart"/>
      <w:r w:rsidRPr="00462ECA">
        <w:rPr>
          <w:rFonts w:ascii="Times New Roman" w:hAnsi="Times New Roman" w:cs="Times New Roman"/>
          <w:sz w:val="28"/>
          <w:szCs w:val="28"/>
          <w:lang w:val="en-US"/>
        </w:rPr>
        <w:t>.  Two</w:t>
      </w:r>
      <w:proofErr w:type="gramEnd"/>
      <w:r w:rsidRPr="00462ECA">
        <w:rPr>
          <w:rFonts w:ascii="Times New Roman" w:hAnsi="Times New Roman" w:cs="Times New Roman"/>
          <w:sz w:val="28"/>
          <w:szCs w:val="28"/>
          <w:lang w:val="en-US"/>
        </w:rPr>
        <w:t xml:space="preserve"> candidates are nominated for one vacant position in the Board of the Fund.  Admission to the Board takes place on a rotating </w:t>
      </w:r>
      <w:proofErr w:type="gramStart"/>
      <w:r w:rsidRPr="00462ECA">
        <w:rPr>
          <w:rFonts w:ascii="Times New Roman" w:hAnsi="Times New Roman" w:cs="Times New Roman"/>
          <w:sz w:val="28"/>
          <w:szCs w:val="28"/>
          <w:lang w:val="en-US"/>
        </w:rPr>
        <w:t>basis, that</w:t>
      </w:r>
      <w:proofErr w:type="gramEnd"/>
      <w:r w:rsidRPr="00462ECA">
        <w:rPr>
          <w:rFonts w:ascii="Times New Roman" w:hAnsi="Times New Roman" w:cs="Times New Roman"/>
          <w:sz w:val="28"/>
          <w:szCs w:val="28"/>
          <w:lang w:val="en-US"/>
        </w:rPr>
        <w:t xml:space="preserve"> is members of the Board are replaced in turn to avoid the possibility of vacating all seats at once.  A member of the Board may nominate his / her candidacy for re-election.</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4.12</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Board of the Fund, if necessary, holds its meetings, but not less than twice a year.  A meeting of </w:t>
      </w:r>
      <w:proofErr w:type="gramStart"/>
      <w:r w:rsidRPr="00462ECA">
        <w:rPr>
          <w:rFonts w:ascii="Times New Roman" w:hAnsi="Times New Roman" w:cs="Times New Roman"/>
          <w:sz w:val="28"/>
          <w:szCs w:val="28"/>
          <w:lang w:val="en-US"/>
        </w:rPr>
        <w:t>the  Board</w:t>
      </w:r>
      <w:proofErr w:type="gramEnd"/>
      <w:r w:rsidRPr="00462ECA">
        <w:rPr>
          <w:rFonts w:ascii="Times New Roman" w:hAnsi="Times New Roman" w:cs="Times New Roman"/>
          <w:sz w:val="28"/>
          <w:szCs w:val="28"/>
          <w:lang w:val="en-US"/>
        </w:rPr>
        <w:t xml:space="preserve"> is considered actual in the presence of a majority of the members of the Board.  Resolutions of the Board are adopted by open voting by a majority vote of the present members of the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4.13</w:t>
      </w:r>
      <w:proofErr w:type="gramStart"/>
      <w:r w:rsidRPr="00462ECA">
        <w:rPr>
          <w:rFonts w:ascii="Times New Roman" w:hAnsi="Times New Roman" w:cs="Times New Roman"/>
          <w:sz w:val="28"/>
          <w:szCs w:val="28"/>
          <w:lang w:val="en-US"/>
        </w:rPr>
        <w:t>.  The</w:t>
      </w:r>
      <w:proofErr w:type="gramEnd"/>
      <w:r w:rsidRPr="00462ECA">
        <w:rPr>
          <w:rFonts w:ascii="Times New Roman" w:hAnsi="Times New Roman" w:cs="Times New Roman"/>
          <w:sz w:val="28"/>
          <w:szCs w:val="28"/>
          <w:lang w:val="en-US"/>
        </w:rPr>
        <w:t xml:space="preserve"> competence of the Board of the Fund includes: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4.13.1</w:t>
      </w:r>
      <w:proofErr w:type="gramStart"/>
      <w:r w:rsidRPr="00462ECA">
        <w:rPr>
          <w:rFonts w:ascii="Times New Roman" w:hAnsi="Times New Roman" w:cs="Times New Roman"/>
          <w:sz w:val="28"/>
          <w:szCs w:val="28"/>
          <w:lang w:val="en-US"/>
        </w:rPr>
        <w:t>.  organization</w:t>
      </w:r>
      <w:proofErr w:type="gramEnd"/>
      <w:r w:rsidRPr="00462ECA">
        <w:rPr>
          <w:rFonts w:ascii="Times New Roman" w:hAnsi="Times New Roman" w:cs="Times New Roman"/>
          <w:sz w:val="28"/>
          <w:szCs w:val="28"/>
          <w:lang w:val="en-US"/>
        </w:rPr>
        <w:t xml:space="preserve"> of implementation of decisions of the Fund Meeting;</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4.13.2.  convening the Meeting of the Fund and forming their agenda, preparation of materials on the agenda, preliminary consideration of all issues within the competence of the Meeting of the Fund and preparation of draft decisions on these issues;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4.13.3</w:t>
      </w:r>
      <w:proofErr w:type="gramStart"/>
      <w:r w:rsidRPr="00462ECA">
        <w:rPr>
          <w:rFonts w:ascii="Times New Roman" w:hAnsi="Times New Roman" w:cs="Times New Roman"/>
          <w:sz w:val="28"/>
          <w:szCs w:val="28"/>
          <w:lang w:val="en-US"/>
        </w:rPr>
        <w:t>.  election</w:t>
      </w:r>
      <w:proofErr w:type="gramEnd"/>
      <w:r w:rsidRPr="00462ECA">
        <w:rPr>
          <w:rFonts w:ascii="Times New Roman" w:hAnsi="Times New Roman" w:cs="Times New Roman"/>
          <w:sz w:val="28"/>
          <w:szCs w:val="28"/>
          <w:lang w:val="en-US"/>
        </w:rPr>
        <w:t xml:space="preserve"> of the Chairman of the Board and the Deputy Chairman of the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4.13.4</w:t>
      </w:r>
      <w:proofErr w:type="gramStart"/>
      <w:r w:rsidRPr="00462ECA">
        <w:rPr>
          <w:rFonts w:ascii="Times New Roman" w:hAnsi="Times New Roman" w:cs="Times New Roman"/>
          <w:sz w:val="28"/>
          <w:szCs w:val="28"/>
          <w:lang w:val="en-US"/>
        </w:rPr>
        <w:t>.  preparation</w:t>
      </w:r>
      <w:proofErr w:type="gramEnd"/>
      <w:r w:rsidRPr="00462ECA">
        <w:rPr>
          <w:rFonts w:ascii="Times New Roman" w:hAnsi="Times New Roman" w:cs="Times New Roman"/>
          <w:sz w:val="28"/>
          <w:szCs w:val="28"/>
          <w:lang w:val="en-US"/>
        </w:rPr>
        <w:t xml:space="preserve"> and submission of recommendations to the Fund's Meeting on determination of the main directions of the Fund's activity, approval of plans and reports on their implementation, other proposals on the Fund's activity;</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4.13.5</w:t>
      </w:r>
      <w:proofErr w:type="gramStart"/>
      <w:r w:rsidRPr="00462ECA">
        <w:rPr>
          <w:rFonts w:ascii="Times New Roman" w:hAnsi="Times New Roman" w:cs="Times New Roman"/>
          <w:sz w:val="28"/>
          <w:szCs w:val="28"/>
          <w:lang w:val="en-US"/>
        </w:rPr>
        <w:t>.  approval</w:t>
      </w:r>
      <w:proofErr w:type="gramEnd"/>
      <w:r w:rsidRPr="00462ECA">
        <w:rPr>
          <w:rFonts w:ascii="Times New Roman" w:hAnsi="Times New Roman" w:cs="Times New Roman"/>
          <w:sz w:val="28"/>
          <w:szCs w:val="28"/>
          <w:lang w:val="en-US"/>
        </w:rPr>
        <w:t xml:space="preserve"> of current plans of the Fund's </w:t>
      </w:r>
      <w:r w:rsidR="00E0391F" w:rsidRPr="00462ECA">
        <w:rPr>
          <w:rFonts w:ascii="Times New Roman" w:hAnsi="Times New Roman" w:cs="Times New Roman"/>
          <w:sz w:val="28"/>
          <w:szCs w:val="28"/>
          <w:lang w:val="en-US"/>
        </w:rPr>
        <w:t>activity</w:t>
      </w:r>
      <w:r w:rsidRPr="00462ECA">
        <w:rPr>
          <w:rFonts w:ascii="Times New Roman" w:hAnsi="Times New Roman" w:cs="Times New Roman"/>
          <w:sz w:val="28"/>
          <w:szCs w:val="28"/>
          <w:lang w:val="en-US"/>
        </w:rPr>
        <w:t xml:space="preserve"> and measures necessary for their implementation;</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4.13.6</w:t>
      </w:r>
      <w:proofErr w:type="gramStart"/>
      <w:r w:rsidRPr="00462ECA">
        <w:rPr>
          <w:rFonts w:ascii="Times New Roman" w:hAnsi="Times New Roman" w:cs="Times New Roman"/>
          <w:sz w:val="28"/>
          <w:szCs w:val="28"/>
          <w:lang w:val="en-US"/>
        </w:rPr>
        <w:t>.  hiring</w:t>
      </w:r>
      <w:proofErr w:type="gramEnd"/>
      <w:r w:rsidRPr="00462ECA">
        <w:rPr>
          <w:rFonts w:ascii="Times New Roman" w:hAnsi="Times New Roman" w:cs="Times New Roman"/>
          <w:sz w:val="28"/>
          <w:szCs w:val="28"/>
          <w:lang w:val="en-US"/>
        </w:rPr>
        <w:t xml:space="preserve"> and firing staff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4.13.7</w:t>
      </w:r>
      <w:proofErr w:type="gramStart"/>
      <w:r w:rsidRPr="00462ECA">
        <w:rPr>
          <w:rFonts w:ascii="Times New Roman" w:hAnsi="Times New Roman" w:cs="Times New Roman"/>
          <w:sz w:val="28"/>
          <w:szCs w:val="28"/>
          <w:lang w:val="en-US"/>
        </w:rPr>
        <w:t>.  cooperation</w:t>
      </w:r>
      <w:proofErr w:type="gramEnd"/>
      <w:r w:rsidRPr="00462ECA">
        <w:rPr>
          <w:rFonts w:ascii="Times New Roman" w:hAnsi="Times New Roman" w:cs="Times New Roman"/>
          <w:sz w:val="28"/>
          <w:szCs w:val="28"/>
          <w:lang w:val="en-US"/>
        </w:rPr>
        <w:t xml:space="preserve"> with the Supervisory Board in the adoption, implementation and revision of plans and a</w:t>
      </w:r>
      <w:r w:rsidR="00E0391F" w:rsidRPr="00462ECA">
        <w:rPr>
          <w:rFonts w:ascii="Times New Roman" w:hAnsi="Times New Roman" w:cs="Times New Roman"/>
          <w:sz w:val="28"/>
          <w:szCs w:val="28"/>
          <w:lang w:val="en-US"/>
        </w:rPr>
        <w:t>ctivity</w:t>
      </w:r>
      <w:r w:rsidRPr="00462ECA">
        <w:rPr>
          <w:rFonts w:ascii="Times New Roman" w:hAnsi="Times New Roman" w:cs="Times New Roman"/>
          <w:sz w:val="28"/>
          <w:szCs w:val="28"/>
          <w:lang w:val="en-US"/>
        </w:rPr>
        <w:t xml:space="preserve">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4.13.8</w:t>
      </w:r>
      <w:proofErr w:type="gramStart"/>
      <w:r w:rsidRPr="00462ECA">
        <w:rPr>
          <w:rFonts w:ascii="Times New Roman" w:hAnsi="Times New Roman" w:cs="Times New Roman"/>
          <w:sz w:val="28"/>
          <w:szCs w:val="28"/>
          <w:lang w:val="en-US"/>
        </w:rPr>
        <w:t>.  implementation</w:t>
      </w:r>
      <w:proofErr w:type="gramEnd"/>
      <w:r w:rsidRPr="00462ECA">
        <w:rPr>
          <w:rFonts w:ascii="Times New Roman" w:hAnsi="Times New Roman" w:cs="Times New Roman"/>
          <w:sz w:val="28"/>
          <w:szCs w:val="28"/>
          <w:lang w:val="en-US"/>
        </w:rPr>
        <w:t xml:space="preserve"> of certain functions related to property management by the decision of the General Meeting of the Fund members;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4.13.9</w:t>
      </w:r>
      <w:proofErr w:type="gramStart"/>
      <w:r w:rsidRPr="00462ECA">
        <w:rPr>
          <w:rFonts w:ascii="Times New Roman" w:hAnsi="Times New Roman" w:cs="Times New Roman"/>
          <w:sz w:val="28"/>
          <w:szCs w:val="28"/>
          <w:lang w:val="en-US"/>
        </w:rPr>
        <w:t>.  resolution</w:t>
      </w:r>
      <w:proofErr w:type="gramEnd"/>
      <w:r w:rsidRPr="00462ECA">
        <w:rPr>
          <w:rFonts w:ascii="Times New Roman" w:hAnsi="Times New Roman" w:cs="Times New Roman"/>
          <w:sz w:val="28"/>
          <w:szCs w:val="28"/>
          <w:lang w:val="en-US"/>
        </w:rPr>
        <w:t xml:space="preserve"> of other issues, except those that belong to the exclusive competence of the Meeting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4.14</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Chairman of the Board carries out operational management of the Fund's affairs, property and funds within the limits established by this Statute, the General Meeting and the Management Board and  within the limits of his competence and authority, ensures the implementation of their decisions.  The Chairman of </w:t>
      </w:r>
      <w:proofErr w:type="gramStart"/>
      <w:r w:rsidRPr="00462ECA">
        <w:rPr>
          <w:rFonts w:ascii="Times New Roman" w:hAnsi="Times New Roman" w:cs="Times New Roman"/>
          <w:sz w:val="28"/>
          <w:szCs w:val="28"/>
          <w:lang w:val="en-US"/>
        </w:rPr>
        <w:t>the  Board</w:t>
      </w:r>
      <w:proofErr w:type="gramEnd"/>
      <w:r w:rsidRPr="00462ECA">
        <w:rPr>
          <w:rFonts w:ascii="Times New Roman" w:hAnsi="Times New Roman" w:cs="Times New Roman"/>
          <w:sz w:val="28"/>
          <w:szCs w:val="28"/>
          <w:lang w:val="en-US"/>
        </w:rPr>
        <w:t xml:space="preserve"> and the Deputy Chairman of the Board are elected from among the members of the Board at the meetings of the Board for a term of 3 (three) years.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lastRenderedPageBreak/>
        <w:t>4.15</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Chairman</w:t>
      </w:r>
      <w:proofErr w:type="gramEnd"/>
      <w:r w:rsidRPr="00462ECA">
        <w:rPr>
          <w:rFonts w:ascii="Times New Roman" w:hAnsi="Times New Roman" w:cs="Times New Roman"/>
          <w:sz w:val="28"/>
          <w:szCs w:val="28"/>
          <w:lang w:val="en-US"/>
        </w:rPr>
        <w:t xml:space="preserve"> of the Board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4.15.1</w:t>
      </w:r>
      <w:proofErr w:type="gramStart"/>
      <w:r w:rsidRPr="00462ECA">
        <w:rPr>
          <w:rFonts w:ascii="Times New Roman" w:hAnsi="Times New Roman" w:cs="Times New Roman"/>
          <w:sz w:val="28"/>
          <w:szCs w:val="28"/>
          <w:lang w:val="en-US"/>
        </w:rPr>
        <w:t>.  chairs</w:t>
      </w:r>
      <w:proofErr w:type="gramEnd"/>
      <w:r w:rsidRPr="00462ECA">
        <w:rPr>
          <w:rFonts w:ascii="Times New Roman" w:hAnsi="Times New Roman" w:cs="Times New Roman"/>
          <w:sz w:val="28"/>
          <w:szCs w:val="28"/>
          <w:lang w:val="en-US"/>
        </w:rPr>
        <w:t xml:space="preserve"> the meetings of the Board of the Fund and is responsible for the unity of implementation by the members of the Board of the tasks and objectives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4.15.2</w:t>
      </w:r>
      <w:proofErr w:type="gramStart"/>
      <w:r w:rsidRPr="00462ECA">
        <w:rPr>
          <w:rFonts w:ascii="Times New Roman" w:hAnsi="Times New Roman" w:cs="Times New Roman"/>
          <w:sz w:val="28"/>
          <w:szCs w:val="28"/>
          <w:lang w:val="en-US"/>
        </w:rPr>
        <w:t>.  represents</w:t>
      </w:r>
      <w:proofErr w:type="gramEnd"/>
      <w:r w:rsidRPr="00462ECA">
        <w:rPr>
          <w:rFonts w:ascii="Times New Roman" w:hAnsi="Times New Roman" w:cs="Times New Roman"/>
          <w:sz w:val="28"/>
          <w:szCs w:val="28"/>
          <w:lang w:val="en-US"/>
        </w:rPr>
        <w:t xml:space="preserve"> the Fund in relations with state and other enterprises, organizations and institutions, both in Ukraine and abroad;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4.15.3</w:t>
      </w:r>
      <w:proofErr w:type="gramStart"/>
      <w:r w:rsidRPr="00462ECA">
        <w:rPr>
          <w:rFonts w:ascii="Times New Roman" w:hAnsi="Times New Roman" w:cs="Times New Roman"/>
          <w:sz w:val="28"/>
          <w:szCs w:val="28"/>
          <w:lang w:val="en-US"/>
        </w:rPr>
        <w:t>.  submits</w:t>
      </w:r>
      <w:proofErr w:type="gramEnd"/>
      <w:r w:rsidRPr="00462ECA">
        <w:rPr>
          <w:rFonts w:ascii="Times New Roman" w:hAnsi="Times New Roman" w:cs="Times New Roman"/>
          <w:sz w:val="28"/>
          <w:szCs w:val="28"/>
          <w:lang w:val="en-US"/>
        </w:rPr>
        <w:t xml:space="preserve"> to the Meeting and the Supervisory Board a report on its activities and the work of the Board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4.15.4</w:t>
      </w:r>
      <w:proofErr w:type="gramStart"/>
      <w:r w:rsidRPr="00462ECA">
        <w:rPr>
          <w:rFonts w:ascii="Times New Roman" w:hAnsi="Times New Roman" w:cs="Times New Roman"/>
          <w:sz w:val="28"/>
          <w:szCs w:val="28"/>
          <w:lang w:val="en-US"/>
        </w:rPr>
        <w:t>.  organizes</w:t>
      </w:r>
      <w:proofErr w:type="gramEnd"/>
      <w:r w:rsidRPr="00462ECA">
        <w:rPr>
          <w:rFonts w:ascii="Times New Roman" w:hAnsi="Times New Roman" w:cs="Times New Roman"/>
          <w:sz w:val="28"/>
          <w:szCs w:val="28"/>
          <w:lang w:val="en-US"/>
        </w:rPr>
        <w:t xml:space="preserve"> document circulation, bookkeeping and reporting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4.15.5</w:t>
      </w:r>
      <w:proofErr w:type="gramStart"/>
      <w:r w:rsidRPr="00462ECA">
        <w:rPr>
          <w:rFonts w:ascii="Times New Roman" w:hAnsi="Times New Roman" w:cs="Times New Roman"/>
          <w:sz w:val="28"/>
          <w:szCs w:val="28"/>
          <w:lang w:val="en-US"/>
        </w:rPr>
        <w:t>.  convenes</w:t>
      </w:r>
      <w:proofErr w:type="gramEnd"/>
      <w:r w:rsidRPr="00462ECA">
        <w:rPr>
          <w:rFonts w:ascii="Times New Roman" w:hAnsi="Times New Roman" w:cs="Times New Roman"/>
          <w:sz w:val="28"/>
          <w:szCs w:val="28"/>
          <w:lang w:val="en-US"/>
        </w:rPr>
        <w:t xml:space="preserve"> an extraordinary Meeting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4.15.6</w:t>
      </w:r>
      <w:proofErr w:type="gramStart"/>
      <w:r w:rsidRPr="00462ECA">
        <w:rPr>
          <w:rFonts w:ascii="Times New Roman" w:hAnsi="Times New Roman" w:cs="Times New Roman"/>
          <w:sz w:val="28"/>
          <w:szCs w:val="28"/>
          <w:lang w:val="en-US"/>
        </w:rPr>
        <w:t>.  enters</w:t>
      </w:r>
      <w:proofErr w:type="gramEnd"/>
      <w:r w:rsidRPr="00462ECA">
        <w:rPr>
          <w:rFonts w:ascii="Times New Roman" w:hAnsi="Times New Roman" w:cs="Times New Roman"/>
          <w:sz w:val="28"/>
          <w:szCs w:val="28"/>
          <w:lang w:val="en-US"/>
        </w:rPr>
        <w:t xml:space="preserve"> into agreements and performs other legal actions on behalf of the Fund within the powers granted to it by the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4.15.7</w:t>
      </w:r>
      <w:proofErr w:type="gramStart"/>
      <w:r w:rsidRPr="00462ECA">
        <w:rPr>
          <w:rFonts w:ascii="Times New Roman" w:hAnsi="Times New Roman" w:cs="Times New Roman"/>
          <w:sz w:val="28"/>
          <w:szCs w:val="28"/>
          <w:lang w:val="en-US"/>
        </w:rPr>
        <w:t>.  performs</w:t>
      </w:r>
      <w:proofErr w:type="gramEnd"/>
      <w:r w:rsidRPr="00462ECA">
        <w:rPr>
          <w:rFonts w:ascii="Times New Roman" w:hAnsi="Times New Roman" w:cs="Times New Roman"/>
          <w:sz w:val="28"/>
          <w:szCs w:val="28"/>
          <w:lang w:val="en-US"/>
        </w:rPr>
        <w:t xml:space="preserve"> other actions that doт't belong to the competence of the Meeting, the Board and the Supervisory Board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4.16</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In</w:t>
      </w:r>
      <w:proofErr w:type="gramEnd"/>
      <w:r w:rsidRPr="00462ECA">
        <w:rPr>
          <w:rFonts w:ascii="Times New Roman" w:hAnsi="Times New Roman" w:cs="Times New Roman"/>
          <w:sz w:val="28"/>
          <w:szCs w:val="28"/>
          <w:lang w:val="en-US"/>
        </w:rPr>
        <w:t xml:space="preserve"> the absence of the Chairman of the Board, his duties are performed by the Deputy Chairman of the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4.17</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Supervisory Board is elected at the Meeting in the number of three persons for a term of 3 (three) years.  The activities of the Supervisory Board are regulated by </w:t>
      </w:r>
      <w:proofErr w:type="gramStart"/>
      <w:r w:rsidRPr="00462ECA">
        <w:rPr>
          <w:rFonts w:ascii="Times New Roman" w:hAnsi="Times New Roman" w:cs="Times New Roman"/>
          <w:sz w:val="28"/>
          <w:szCs w:val="28"/>
          <w:lang w:val="en-US"/>
        </w:rPr>
        <w:t>this  Statute</w:t>
      </w:r>
      <w:proofErr w:type="gramEnd"/>
      <w:r w:rsidRPr="00462ECA">
        <w:rPr>
          <w:rFonts w:ascii="Times New Roman" w:hAnsi="Times New Roman" w:cs="Times New Roman"/>
          <w:sz w:val="28"/>
          <w:szCs w:val="28"/>
          <w:lang w:val="en-US"/>
        </w:rPr>
        <w:t>.</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4.18</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competence of the Supervisory Board includes:</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4.18.1</w:t>
      </w:r>
      <w:proofErr w:type="gramStart"/>
      <w:r w:rsidRPr="00462ECA">
        <w:rPr>
          <w:rFonts w:ascii="Times New Roman" w:hAnsi="Times New Roman" w:cs="Times New Roman"/>
          <w:sz w:val="28"/>
          <w:szCs w:val="28"/>
          <w:lang w:val="en-US"/>
        </w:rPr>
        <w:t>.  exercising</w:t>
      </w:r>
      <w:proofErr w:type="gramEnd"/>
      <w:r w:rsidRPr="00462ECA">
        <w:rPr>
          <w:rFonts w:ascii="Times New Roman" w:hAnsi="Times New Roman" w:cs="Times New Roman"/>
          <w:sz w:val="28"/>
          <w:szCs w:val="28"/>
          <w:lang w:val="en-US"/>
        </w:rPr>
        <w:t xml:space="preserve"> control over the activities of the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4.18.2</w:t>
      </w:r>
      <w:proofErr w:type="gramStart"/>
      <w:r w:rsidRPr="00462ECA">
        <w:rPr>
          <w:rFonts w:ascii="Times New Roman" w:hAnsi="Times New Roman" w:cs="Times New Roman"/>
          <w:sz w:val="28"/>
          <w:szCs w:val="28"/>
          <w:lang w:val="en-US"/>
        </w:rPr>
        <w:t>.  control</w:t>
      </w:r>
      <w:proofErr w:type="gramEnd"/>
      <w:r w:rsidRPr="00462ECA">
        <w:rPr>
          <w:rFonts w:ascii="Times New Roman" w:hAnsi="Times New Roman" w:cs="Times New Roman"/>
          <w:sz w:val="28"/>
          <w:szCs w:val="28"/>
          <w:lang w:val="en-US"/>
        </w:rPr>
        <w:t xml:space="preserve"> over document management, record keeping, accounting and reporting of the Fund;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sz w:val="28"/>
          <w:szCs w:val="28"/>
          <w:lang w:val="en-US"/>
        </w:rPr>
        <w:t>4.18.3</w:t>
      </w:r>
      <w:proofErr w:type="gramStart"/>
      <w:r w:rsidRPr="00462ECA">
        <w:rPr>
          <w:rFonts w:ascii="Times New Roman" w:hAnsi="Times New Roman" w:cs="Times New Roman"/>
          <w:sz w:val="28"/>
          <w:szCs w:val="28"/>
          <w:lang w:val="en-US"/>
        </w:rPr>
        <w:t>.  performing</w:t>
      </w:r>
      <w:proofErr w:type="gramEnd"/>
      <w:r w:rsidRPr="00462ECA">
        <w:rPr>
          <w:rFonts w:ascii="Times New Roman" w:hAnsi="Times New Roman" w:cs="Times New Roman"/>
          <w:sz w:val="28"/>
          <w:szCs w:val="28"/>
          <w:lang w:val="en-US"/>
        </w:rPr>
        <w:t xml:space="preserve"> other functions in accordance with the decisions of the Meeting, the Board.</w:t>
      </w:r>
    </w:p>
    <w:p w:rsidR="00054274" w:rsidRPr="00462ECA" w:rsidRDefault="00054274" w:rsidP="00462ECA">
      <w:pPr>
        <w:rPr>
          <w:rFonts w:ascii="Times New Roman" w:hAnsi="Times New Roman" w:cs="Times New Roman"/>
          <w:sz w:val="28"/>
          <w:szCs w:val="28"/>
          <w:lang w:val="en-US"/>
        </w:rPr>
      </w:pPr>
      <w:r w:rsidRPr="00462ECA">
        <w:rPr>
          <w:rFonts w:ascii="Times New Roman" w:hAnsi="Times New Roman" w:cs="Times New Roman"/>
          <w:b/>
          <w:sz w:val="28"/>
          <w:szCs w:val="28"/>
          <w:lang w:val="en-US"/>
        </w:rPr>
        <w:t>4.19</w:t>
      </w:r>
      <w:proofErr w:type="gramStart"/>
      <w:r w:rsidRPr="00462ECA">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Chairman of the Supervisory Board is elected for 3 (three) years and dismissed by the Board of the Fund.</w:t>
      </w:r>
    </w:p>
    <w:p w:rsidR="00054274" w:rsidRPr="00462ECA" w:rsidRDefault="00054274" w:rsidP="00462ECA">
      <w:pPr>
        <w:rPr>
          <w:rFonts w:ascii="Times New Roman" w:hAnsi="Times New Roman" w:cs="Times New Roman"/>
          <w:sz w:val="28"/>
          <w:szCs w:val="28"/>
        </w:rPr>
      </w:pPr>
      <w:r w:rsidRPr="00462ECA">
        <w:rPr>
          <w:rFonts w:ascii="Times New Roman" w:hAnsi="Times New Roman" w:cs="Times New Roman"/>
          <w:b/>
          <w:sz w:val="28"/>
          <w:szCs w:val="28"/>
          <w:lang w:val="en-US"/>
        </w:rPr>
        <w:t>4.20</w:t>
      </w:r>
      <w:proofErr w:type="gramStart"/>
      <w:r w:rsidRPr="00462ECA">
        <w:rPr>
          <w:rFonts w:ascii="Times New Roman" w:hAnsi="Times New Roman" w:cs="Times New Roman"/>
          <w:sz w:val="28"/>
          <w:szCs w:val="28"/>
          <w:lang w:val="en-US"/>
        </w:rPr>
        <w:t>.  The</w:t>
      </w:r>
      <w:proofErr w:type="gramEnd"/>
      <w:r w:rsidRPr="00462ECA">
        <w:rPr>
          <w:rFonts w:ascii="Times New Roman" w:hAnsi="Times New Roman" w:cs="Times New Roman"/>
          <w:sz w:val="28"/>
          <w:szCs w:val="28"/>
          <w:lang w:val="en-US"/>
        </w:rPr>
        <w:t xml:space="preserve"> candidate for the position of the Chairman of the Supervisory Board must have an impeccable reputation, have a good understanding of the goals and objectives of the Fund, have communication skills, be able to represent the Fund  in the Fund's relations with enterprises, institutions, organizations and citizens.  The Chairman of </w:t>
      </w:r>
      <w:r w:rsidRPr="00462ECA">
        <w:rPr>
          <w:rFonts w:ascii="Times New Roman" w:hAnsi="Times New Roman" w:cs="Times New Roman"/>
          <w:sz w:val="28"/>
          <w:szCs w:val="28"/>
          <w:lang w:val="en-US"/>
        </w:rPr>
        <w:lastRenderedPageBreak/>
        <w:t>the Supervisory Board has the right to be present at the meetings of the Board without the right to vote.</w:t>
      </w:r>
    </w:p>
    <w:p w:rsidR="00E0391F" w:rsidRPr="002D7531" w:rsidRDefault="00E0391F" w:rsidP="002D7531">
      <w:pPr>
        <w:jc w:val="center"/>
        <w:rPr>
          <w:rFonts w:ascii="Times New Roman" w:hAnsi="Times New Roman" w:cs="Times New Roman"/>
          <w:b/>
          <w:sz w:val="28"/>
          <w:szCs w:val="28"/>
        </w:rPr>
      </w:pPr>
      <w:r w:rsidRPr="002D7531">
        <w:rPr>
          <w:rFonts w:ascii="Times New Roman" w:hAnsi="Times New Roman" w:cs="Times New Roman"/>
          <w:b/>
          <w:sz w:val="28"/>
          <w:szCs w:val="28"/>
        </w:rPr>
        <w:t>V. COSTS AND PROPERTY OF THE FUND</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5.1.</w:t>
      </w:r>
      <w:r w:rsidRPr="00462ECA">
        <w:rPr>
          <w:rFonts w:ascii="Times New Roman" w:hAnsi="Times New Roman" w:cs="Times New Roman"/>
          <w:sz w:val="28"/>
          <w:szCs w:val="28"/>
        </w:rPr>
        <w:t xml:space="preserve">  The Fund may own movable and immovable property, tangible and intangible assets, funds, as well as other property that has been legally acquired and is necessary for the statutory activit</w:t>
      </w:r>
      <w:r w:rsidRPr="00462ECA">
        <w:rPr>
          <w:rFonts w:ascii="Times New Roman" w:hAnsi="Times New Roman" w:cs="Times New Roman"/>
          <w:sz w:val="28"/>
          <w:szCs w:val="28"/>
          <w:lang w:val="en-US"/>
        </w:rPr>
        <w:t>y</w:t>
      </w:r>
      <w:r w:rsidRPr="00462ECA">
        <w:rPr>
          <w:rFonts w:ascii="Times New Roman" w:hAnsi="Times New Roman" w:cs="Times New Roman"/>
          <w:sz w:val="28"/>
          <w:szCs w:val="28"/>
        </w:rPr>
        <w:t xml:space="preserve"> of the Fund.</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5.2.</w:t>
      </w:r>
      <w:r w:rsidRPr="00462ECA">
        <w:rPr>
          <w:rFonts w:ascii="Times New Roman" w:hAnsi="Times New Roman" w:cs="Times New Roman"/>
          <w:sz w:val="28"/>
          <w:szCs w:val="28"/>
        </w:rPr>
        <w:t xml:space="preserve">  The sources of formation of the Fund's property and сosts are:</w:t>
      </w:r>
    </w:p>
    <w:p w:rsidR="00E0391F" w:rsidRPr="00462ECA" w:rsidRDefault="00E0391F" w:rsidP="00462ECA">
      <w:pPr>
        <w:rPr>
          <w:rFonts w:ascii="Times New Roman" w:hAnsi="Times New Roman" w:cs="Times New Roman"/>
          <w:sz w:val="28"/>
          <w:szCs w:val="28"/>
        </w:rPr>
      </w:pPr>
      <w:r w:rsidRPr="00462ECA">
        <w:rPr>
          <w:rFonts w:ascii="Times New Roman" w:hAnsi="Times New Roman" w:cs="Times New Roman"/>
          <w:sz w:val="28"/>
          <w:szCs w:val="28"/>
        </w:rPr>
        <w:t>5.2.1.  property transferred to it by the founders, in particular, voluntary contributions of the founders and members of the Fund in cash and in natural form;</w:t>
      </w:r>
    </w:p>
    <w:p w:rsidR="00E0391F" w:rsidRPr="00462ECA" w:rsidRDefault="00E0391F" w:rsidP="00462ECA">
      <w:pPr>
        <w:rPr>
          <w:rFonts w:ascii="Times New Roman" w:hAnsi="Times New Roman" w:cs="Times New Roman"/>
          <w:sz w:val="28"/>
          <w:szCs w:val="28"/>
        </w:rPr>
      </w:pPr>
      <w:r w:rsidRPr="00462ECA">
        <w:rPr>
          <w:rFonts w:ascii="Times New Roman" w:hAnsi="Times New Roman" w:cs="Times New Roman"/>
          <w:sz w:val="28"/>
          <w:szCs w:val="28"/>
        </w:rPr>
        <w:t>5.2.2.  philanthropic donations and charitable contributions;</w:t>
      </w:r>
    </w:p>
    <w:p w:rsidR="00E0391F" w:rsidRPr="00462ECA" w:rsidRDefault="00E0391F" w:rsidP="00462ECA">
      <w:pPr>
        <w:rPr>
          <w:rFonts w:ascii="Times New Roman" w:hAnsi="Times New Roman" w:cs="Times New Roman"/>
          <w:sz w:val="28"/>
          <w:szCs w:val="28"/>
        </w:rPr>
      </w:pPr>
      <w:r w:rsidRPr="00462ECA">
        <w:rPr>
          <w:rFonts w:ascii="Times New Roman" w:hAnsi="Times New Roman" w:cs="Times New Roman"/>
          <w:sz w:val="28"/>
          <w:szCs w:val="28"/>
        </w:rPr>
        <w:t>5.2.3.  charitable contributions that have a targeted nature (charitable grants), provided by individuals and legal entities in cash and in natural form;</w:t>
      </w:r>
    </w:p>
    <w:p w:rsidR="00E0391F" w:rsidRPr="00462ECA" w:rsidRDefault="00E0391F" w:rsidP="00462ECA">
      <w:pPr>
        <w:rPr>
          <w:rFonts w:ascii="Times New Roman" w:hAnsi="Times New Roman" w:cs="Times New Roman"/>
          <w:sz w:val="28"/>
          <w:szCs w:val="28"/>
        </w:rPr>
      </w:pPr>
      <w:r w:rsidRPr="00462ECA">
        <w:rPr>
          <w:rFonts w:ascii="Times New Roman" w:hAnsi="Times New Roman" w:cs="Times New Roman"/>
          <w:sz w:val="28"/>
          <w:szCs w:val="28"/>
        </w:rPr>
        <w:t>5.2.4.  proceeds from charitable</w:t>
      </w:r>
      <w:r w:rsidR="004272A9">
        <w:rPr>
          <w:rFonts w:ascii="Times New Roman" w:hAnsi="Times New Roman" w:cs="Times New Roman"/>
          <w:sz w:val="28"/>
          <w:szCs w:val="28"/>
          <w:lang w:val="en-US"/>
        </w:rPr>
        <w:t xml:space="preserve"> </w:t>
      </w:r>
      <w:r w:rsidRPr="00462ECA">
        <w:rPr>
          <w:rFonts w:ascii="Times New Roman" w:hAnsi="Times New Roman" w:cs="Times New Roman"/>
          <w:sz w:val="28"/>
          <w:szCs w:val="28"/>
        </w:rPr>
        <w:t>campaigns to collect charitable donations, charitable mass events, charitable lotteries and charity auctions, received from philanthropists;</w:t>
      </w:r>
    </w:p>
    <w:p w:rsidR="00E0391F" w:rsidRPr="00462ECA" w:rsidRDefault="00E0391F" w:rsidP="00462ECA">
      <w:pPr>
        <w:rPr>
          <w:rFonts w:ascii="Times New Roman" w:hAnsi="Times New Roman" w:cs="Times New Roman"/>
          <w:sz w:val="28"/>
          <w:szCs w:val="28"/>
        </w:rPr>
      </w:pPr>
      <w:r w:rsidRPr="00462ECA">
        <w:rPr>
          <w:rFonts w:ascii="Times New Roman" w:hAnsi="Times New Roman" w:cs="Times New Roman"/>
          <w:sz w:val="28"/>
          <w:szCs w:val="28"/>
        </w:rPr>
        <w:t>5.2.5.  property (including copyright);</w:t>
      </w:r>
    </w:p>
    <w:p w:rsidR="00E0391F" w:rsidRPr="00462ECA" w:rsidRDefault="00E0391F" w:rsidP="00462ECA">
      <w:pPr>
        <w:rPr>
          <w:rFonts w:ascii="Times New Roman" w:hAnsi="Times New Roman" w:cs="Times New Roman"/>
          <w:sz w:val="28"/>
          <w:szCs w:val="28"/>
        </w:rPr>
      </w:pPr>
      <w:r w:rsidRPr="00462ECA">
        <w:rPr>
          <w:rFonts w:ascii="Times New Roman" w:hAnsi="Times New Roman" w:cs="Times New Roman"/>
          <w:sz w:val="28"/>
          <w:szCs w:val="28"/>
        </w:rPr>
        <w:t>5.2.6.  other sources not prohibited by the current legislation of Ukraine.</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5.3</w:t>
      </w:r>
      <w:r w:rsidRPr="00462ECA">
        <w:rPr>
          <w:rFonts w:ascii="Times New Roman" w:hAnsi="Times New Roman" w:cs="Times New Roman"/>
          <w:sz w:val="28"/>
          <w:szCs w:val="28"/>
        </w:rPr>
        <w:t>.  Funds and other property of the Fund are used in accordance with the current legislation of Ukraine for the implementation of the statutory provisions and activit</w:t>
      </w:r>
      <w:r w:rsidRPr="00462ECA">
        <w:rPr>
          <w:rFonts w:ascii="Times New Roman" w:hAnsi="Times New Roman" w:cs="Times New Roman"/>
          <w:sz w:val="28"/>
          <w:szCs w:val="28"/>
          <w:lang w:val="en-US"/>
        </w:rPr>
        <w:t>y</w:t>
      </w:r>
      <w:r w:rsidRPr="00462ECA">
        <w:rPr>
          <w:rFonts w:ascii="Times New Roman" w:hAnsi="Times New Roman" w:cs="Times New Roman"/>
          <w:sz w:val="28"/>
          <w:szCs w:val="28"/>
        </w:rPr>
        <w:t xml:space="preserve"> of the Fund, organizational and economic costs and for the maintenance of the staff.</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5.4.</w:t>
      </w:r>
      <w:r w:rsidRPr="00462ECA">
        <w:rPr>
          <w:rFonts w:ascii="Times New Roman" w:hAnsi="Times New Roman" w:cs="Times New Roman"/>
          <w:sz w:val="28"/>
          <w:szCs w:val="28"/>
        </w:rPr>
        <w:t xml:space="preserve">  Loans cannot be a source of formation of the Fund's property and costs.</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5.5.</w:t>
      </w:r>
      <w:r w:rsidRPr="00462ECA">
        <w:rPr>
          <w:rFonts w:ascii="Times New Roman" w:hAnsi="Times New Roman" w:cs="Times New Roman"/>
          <w:sz w:val="28"/>
          <w:szCs w:val="28"/>
        </w:rPr>
        <w:t xml:space="preserve">  The property and costs of the Fund may not be the subject of collateral.</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5.5.</w:t>
      </w:r>
      <w:r w:rsidRPr="00462ECA">
        <w:rPr>
          <w:rFonts w:ascii="Times New Roman" w:hAnsi="Times New Roman" w:cs="Times New Roman"/>
          <w:sz w:val="28"/>
          <w:szCs w:val="28"/>
        </w:rPr>
        <w:t xml:space="preserve">  The amount of expenses for the maintenance of the Fund may not exceed 20% of the budget of the Fund in the current year, the rest is sent for statutory purposes.</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5.6.</w:t>
      </w:r>
      <w:r w:rsidRPr="00462ECA">
        <w:rPr>
          <w:rFonts w:ascii="Times New Roman" w:hAnsi="Times New Roman" w:cs="Times New Roman"/>
          <w:sz w:val="28"/>
          <w:szCs w:val="28"/>
        </w:rPr>
        <w:t xml:space="preserve">  The Founders and its members aren`t liable for the obligations of the Fund, just as the Fund isn`t responsible for the obligations of the Founders and it`s members.</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5.7.</w:t>
      </w:r>
      <w:r w:rsidRPr="00462ECA">
        <w:rPr>
          <w:rFonts w:ascii="Times New Roman" w:hAnsi="Times New Roman" w:cs="Times New Roman"/>
          <w:sz w:val="28"/>
          <w:szCs w:val="28"/>
        </w:rPr>
        <w:t xml:space="preserve">  The Fund isn`t liable for the obligations of the state, its bodies and organizations, enterprises, just as the state, its bodies, organizations, enterprises aren`t liable for the obligations of the Fund.</w:t>
      </w:r>
    </w:p>
    <w:p w:rsidR="00E0391F" w:rsidRPr="00462ECA" w:rsidRDefault="00E0391F" w:rsidP="00462ECA">
      <w:pPr>
        <w:rPr>
          <w:rFonts w:ascii="Times New Roman" w:hAnsi="Times New Roman" w:cs="Times New Roman"/>
          <w:sz w:val="28"/>
          <w:szCs w:val="28"/>
        </w:rPr>
      </w:pPr>
      <w:r w:rsidRPr="002D7531">
        <w:rPr>
          <w:rFonts w:ascii="Times New Roman" w:hAnsi="Times New Roman" w:cs="Times New Roman"/>
          <w:b/>
          <w:sz w:val="28"/>
          <w:szCs w:val="28"/>
        </w:rPr>
        <w:t>5.8.</w:t>
      </w:r>
      <w:r w:rsidRPr="00462ECA">
        <w:rPr>
          <w:rFonts w:ascii="Times New Roman" w:hAnsi="Times New Roman" w:cs="Times New Roman"/>
          <w:sz w:val="28"/>
          <w:szCs w:val="28"/>
        </w:rPr>
        <w:t xml:space="preserve">  Funds and other property of the Fund are used exclusively to ensure its livelihood, to finance the costs of its maintenance, the realization of the purpose, goals, objectives and activities and its charitable and social activities.  Funds and other property  may not be distributed among the founders, members and employees </w:t>
      </w:r>
      <w:r w:rsidRPr="00462ECA">
        <w:rPr>
          <w:rFonts w:ascii="Times New Roman" w:hAnsi="Times New Roman" w:cs="Times New Roman"/>
          <w:sz w:val="28"/>
          <w:szCs w:val="28"/>
        </w:rPr>
        <w:lastRenderedPageBreak/>
        <w:t>(except remuneration, single social contribution), members of the Fund's governing bodies and other related persons.</w:t>
      </w:r>
    </w:p>
    <w:p w:rsidR="00462ECA" w:rsidRPr="002D7531" w:rsidRDefault="00462ECA" w:rsidP="002D7531">
      <w:pPr>
        <w:jc w:val="center"/>
        <w:rPr>
          <w:rFonts w:ascii="Times New Roman" w:hAnsi="Times New Roman" w:cs="Times New Roman"/>
          <w:b/>
          <w:sz w:val="28"/>
          <w:szCs w:val="28"/>
          <w:lang w:val="en-US"/>
        </w:rPr>
      </w:pPr>
      <w:r w:rsidRPr="002D7531">
        <w:rPr>
          <w:rFonts w:ascii="Times New Roman" w:hAnsi="Times New Roman" w:cs="Times New Roman"/>
          <w:b/>
          <w:sz w:val="28"/>
          <w:szCs w:val="28"/>
          <w:lang w:val="en-US"/>
        </w:rPr>
        <w:t>VI</w:t>
      </w:r>
      <w:proofErr w:type="gramStart"/>
      <w:r w:rsidRPr="002D7531">
        <w:rPr>
          <w:rFonts w:ascii="Times New Roman" w:hAnsi="Times New Roman" w:cs="Times New Roman"/>
          <w:b/>
          <w:sz w:val="28"/>
          <w:szCs w:val="28"/>
          <w:lang w:val="en-US"/>
        </w:rPr>
        <w:t>.  TERMINATION</w:t>
      </w:r>
      <w:proofErr w:type="gramEnd"/>
      <w:r w:rsidRPr="002D7531">
        <w:rPr>
          <w:rFonts w:ascii="Times New Roman" w:hAnsi="Times New Roman" w:cs="Times New Roman"/>
          <w:b/>
          <w:sz w:val="28"/>
          <w:szCs w:val="28"/>
          <w:lang w:val="en-US"/>
        </w:rPr>
        <w:t xml:space="preserve"> OF THE FUND ACTIVITIES</w:t>
      </w:r>
    </w:p>
    <w:p w:rsidR="00462ECA" w:rsidRPr="00462ECA" w:rsidRDefault="00462ECA" w:rsidP="00462ECA">
      <w:pPr>
        <w:rPr>
          <w:rFonts w:ascii="Times New Roman" w:hAnsi="Times New Roman" w:cs="Times New Roman"/>
          <w:sz w:val="28"/>
          <w:szCs w:val="28"/>
          <w:lang w:val="en-US"/>
        </w:rPr>
      </w:pPr>
      <w:r w:rsidRPr="002D7531">
        <w:rPr>
          <w:rFonts w:ascii="Times New Roman" w:hAnsi="Times New Roman" w:cs="Times New Roman"/>
          <w:b/>
          <w:sz w:val="28"/>
          <w:szCs w:val="28"/>
          <w:lang w:val="en-US"/>
        </w:rPr>
        <w:t>6.1</w:t>
      </w:r>
      <w:proofErr w:type="gramStart"/>
      <w:r w:rsidRPr="002D7531">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Termination</w:t>
      </w:r>
      <w:proofErr w:type="gramEnd"/>
      <w:r w:rsidRPr="00462ECA">
        <w:rPr>
          <w:rFonts w:ascii="Times New Roman" w:hAnsi="Times New Roman" w:cs="Times New Roman"/>
          <w:sz w:val="28"/>
          <w:szCs w:val="28"/>
          <w:lang w:val="en-US"/>
        </w:rPr>
        <w:t xml:space="preserve"> of the Fund's activity is carried out by its reorganization (merger, accession, division, separation, transformation) or liquidation (self-dissolution, forced dissolution).</w:t>
      </w:r>
    </w:p>
    <w:p w:rsidR="00462ECA" w:rsidRPr="00462ECA" w:rsidRDefault="00462ECA" w:rsidP="00462ECA">
      <w:pPr>
        <w:rPr>
          <w:rFonts w:ascii="Times New Roman" w:hAnsi="Times New Roman" w:cs="Times New Roman"/>
          <w:sz w:val="28"/>
          <w:szCs w:val="28"/>
          <w:lang w:val="en-US"/>
        </w:rPr>
      </w:pPr>
      <w:r w:rsidRPr="002D7531">
        <w:rPr>
          <w:rFonts w:ascii="Times New Roman" w:hAnsi="Times New Roman" w:cs="Times New Roman"/>
          <w:b/>
          <w:sz w:val="28"/>
          <w:szCs w:val="28"/>
          <w:lang w:val="en-US"/>
        </w:rPr>
        <w:t>6.2</w:t>
      </w:r>
      <w:proofErr w:type="gramStart"/>
      <w:r w:rsidRPr="002D7531">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reorganization of the Fund is carried out on the basis of the decision of the Meeting of the Fund, if at least 2/3 of the members of the Meeting voted for it.</w:t>
      </w:r>
    </w:p>
    <w:p w:rsidR="00462ECA" w:rsidRPr="00462ECA" w:rsidRDefault="00462ECA" w:rsidP="00462ECA">
      <w:pPr>
        <w:rPr>
          <w:rFonts w:ascii="Times New Roman" w:hAnsi="Times New Roman" w:cs="Times New Roman"/>
          <w:sz w:val="28"/>
          <w:szCs w:val="28"/>
          <w:lang w:val="en-US"/>
        </w:rPr>
      </w:pPr>
      <w:r w:rsidRPr="002D7531">
        <w:rPr>
          <w:rFonts w:ascii="Times New Roman" w:hAnsi="Times New Roman" w:cs="Times New Roman"/>
          <w:b/>
          <w:sz w:val="28"/>
          <w:szCs w:val="28"/>
          <w:lang w:val="en-US"/>
        </w:rPr>
        <w:t>6.3</w:t>
      </w:r>
      <w:proofErr w:type="gramStart"/>
      <w:r w:rsidRPr="002D7531">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Liquidation</w:t>
      </w:r>
      <w:proofErr w:type="gramEnd"/>
      <w:r w:rsidRPr="00462ECA">
        <w:rPr>
          <w:rFonts w:ascii="Times New Roman" w:hAnsi="Times New Roman" w:cs="Times New Roman"/>
          <w:sz w:val="28"/>
          <w:szCs w:val="28"/>
          <w:lang w:val="en-US"/>
        </w:rPr>
        <w:t xml:space="preserve"> of the Fund is carried out on the basis of the decision of the Meeting, if at least 2/3 of the members of the Meeting voted for it, or on the basis of a court decision, in cases provided by the current legislation of Ukraine.</w:t>
      </w:r>
    </w:p>
    <w:p w:rsidR="00462ECA" w:rsidRPr="00462ECA" w:rsidRDefault="00462ECA" w:rsidP="00462ECA">
      <w:pPr>
        <w:rPr>
          <w:rFonts w:ascii="Times New Roman" w:hAnsi="Times New Roman" w:cs="Times New Roman"/>
          <w:sz w:val="28"/>
          <w:szCs w:val="28"/>
          <w:lang w:val="en-US"/>
        </w:rPr>
      </w:pPr>
      <w:r w:rsidRPr="002D7531">
        <w:rPr>
          <w:rFonts w:ascii="Times New Roman" w:hAnsi="Times New Roman" w:cs="Times New Roman"/>
          <w:b/>
          <w:sz w:val="28"/>
          <w:szCs w:val="28"/>
          <w:lang w:val="en-US"/>
        </w:rPr>
        <w:t>6.4</w:t>
      </w:r>
      <w:proofErr w:type="gramStart"/>
      <w:r w:rsidRPr="002D7531">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The</w:t>
      </w:r>
      <w:proofErr w:type="gramEnd"/>
      <w:r w:rsidRPr="00462ECA">
        <w:rPr>
          <w:rFonts w:ascii="Times New Roman" w:hAnsi="Times New Roman" w:cs="Times New Roman"/>
          <w:sz w:val="28"/>
          <w:szCs w:val="28"/>
          <w:lang w:val="en-US"/>
        </w:rPr>
        <w:t xml:space="preserve"> liquidation of the Fund is carried out by a liquidation commission established by the decision of the Meeting or by the body that made the decision to liquidate the Fund.</w:t>
      </w:r>
    </w:p>
    <w:p w:rsidR="00E0391F" w:rsidRPr="00462ECA" w:rsidRDefault="00462ECA" w:rsidP="00462ECA">
      <w:pPr>
        <w:rPr>
          <w:rFonts w:ascii="Times New Roman" w:hAnsi="Times New Roman" w:cs="Times New Roman"/>
          <w:sz w:val="28"/>
          <w:szCs w:val="28"/>
          <w:lang w:val="en-US"/>
        </w:rPr>
      </w:pPr>
      <w:r w:rsidRPr="002D7531">
        <w:rPr>
          <w:rFonts w:ascii="Times New Roman" w:hAnsi="Times New Roman" w:cs="Times New Roman"/>
          <w:b/>
          <w:sz w:val="28"/>
          <w:szCs w:val="28"/>
          <w:lang w:val="en-US"/>
        </w:rPr>
        <w:t>6.5</w:t>
      </w:r>
      <w:proofErr w:type="gramStart"/>
      <w:r w:rsidRPr="002D7531">
        <w:rPr>
          <w:rFonts w:ascii="Times New Roman" w:hAnsi="Times New Roman" w:cs="Times New Roman"/>
          <w:b/>
          <w:sz w:val="28"/>
          <w:szCs w:val="28"/>
          <w:lang w:val="en-US"/>
        </w:rPr>
        <w:t>.</w:t>
      </w:r>
      <w:r w:rsidRPr="00462ECA">
        <w:rPr>
          <w:rFonts w:ascii="Times New Roman" w:hAnsi="Times New Roman" w:cs="Times New Roman"/>
          <w:sz w:val="28"/>
          <w:szCs w:val="28"/>
          <w:lang w:val="en-US"/>
        </w:rPr>
        <w:t xml:space="preserve">  Costs</w:t>
      </w:r>
      <w:proofErr w:type="gramEnd"/>
      <w:r w:rsidRPr="00462ECA">
        <w:rPr>
          <w:rFonts w:ascii="Times New Roman" w:hAnsi="Times New Roman" w:cs="Times New Roman"/>
          <w:sz w:val="28"/>
          <w:szCs w:val="28"/>
          <w:lang w:val="en-US"/>
        </w:rPr>
        <w:t xml:space="preserve"> and other property of the Fund, including in cases of its liquidation, are transferred to another charitable organization of the relevant direction or credited to the state budget and may not be distributed among its members.</w:t>
      </w:r>
    </w:p>
    <w:sectPr w:rsidR="00E0391F" w:rsidRPr="00462ECA" w:rsidSect="00A7499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9675D"/>
    <w:multiLevelType w:val="hybridMultilevel"/>
    <w:tmpl w:val="504A9A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576C158D"/>
    <w:multiLevelType w:val="multilevel"/>
    <w:tmpl w:val="91E485D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800" w:hanging="144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2160" w:hanging="1800"/>
      </w:pPr>
      <w:rPr>
        <w:rFonts w:hint="default"/>
        <w:sz w:val="28"/>
      </w:rPr>
    </w:lvl>
    <w:lvl w:ilvl="7">
      <w:start w:val="1"/>
      <w:numFmt w:val="decimal"/>
      <w:isLgl/>
      <w:lvlText w:val="%1.%2.%3.%4.%5.%6.%7.%8."/>
      <w:lvlJc w:val="left"/>
      <w:pPr>
        <w:ind w:left="2520" w:hanging="2160"/>
      </w:pPr>
      <w:rPr>
        <w:rFonts w:hint="default"/>
        <w:sz w:val="28"/>
      </w:rPr>
    </w:lvl>
    <w:lvl w:ilvl="8">
      <w:start w:val="1"/>
      <w:numFmt w:val="decimal"/>
      <w:isLgl/>
      <w:lvlText w:val="%1.%2.%3.%4.%5.%6.%7.%8.%9."/>
      <w:lvlJc w:val="left"/>
      <w:pPr>
        <w:ind w:left="2520" w:hanging="2160"/>
      </w:pPr>
      <w:rPr>
        <w:rFonts w:hint="default"/>
        <w:sz w:val="28"/>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849AA"/>
    <w:rsid w:val="00054274"/>
    <w:rsid w:val="000C5E7C"/>
    <w:rsid w:val="00205127"/>
    <w:rsid w:val="002D36D1"/>
    <w:rsid w:val="002D7531"/>
    <w:rsid w:val="004272A9"/>
    <w:rsid w:val="00462ECA"/>
    <w:rsid w:val="005B4786"/>
    <w:rsid w:val="009849AA"/>
    <w:rsid w:val="00A74998"/>
    <w:rsid w:val="00A82B0C"/>
    <w:rsid w:val="00B503B9"/>
    <w:rsid w:val="00CB6B79"/>
    <w:rsid w:val="00D1061C"/>
    <w:rsid w:val="00E0391F"/>
    <w:rsid w:val="00EA36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9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FC6B-32B6-4A77-9A72-27617BF3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12811</Words>
  <Characters>7303</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5</cp:revision>
  <dcterms:created xsi:type="dcterms:W3CDTF">2020-11-07T09:48:00Z</dcterms:created>
  <dcterms:modified xsi:type="dcterms:W3CDTF">2020-11-16T21:01:00Z</dcterms:modified>
</cp:coreProperties>
</file>