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896" w:rsidRDefault="0036678F" w:rsidP="0036678F">
      <w:pPr>
        <w:spacing w:line="240" w:lineRule="auto"/>
        <w:jc w:val="left"/>
        <w:rPr>
          <w:rFonts w:ascii="Times New Roman" w:hAnsi="Times New Roman" w:cs="Times New Roman"/>
          <w:sz w:val="28"/>
          <w:szCs w:val="28"/>
        </w:rPr>
      </w:pPr>
      <w:r w:rsidRPr="0036678F">
        <w:rPr>
          <w:rStyle w:val="a3"/>
        </w:rPr>
        <w:t xml:space="preserve">                   Всім,хто любить Україну</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sidR="00F012CD">
        <w:rPr>
          <w:rFonts w:ascii="Times New Roman" w:hAnsi="Times New Roman" w:cs="Times New Roman"/>
          <w:sz w:val="28"/>
          <w:szCs w:val="28"/>
        </w:rPr>
        <w:t>Одного разу перший президент Української Народної Республіки Михайло Грушевський сказав: «Україна не тільки для українців, а для всіх, хто живе в Україні, а живучи, любить її, а люблячи, хоче працювати для добра краю». Цими словами він заклав основу сучасної української демократичної держави.</w:t>
      </w:r>
    </w:p>
    <w:p w:rsidR="00F012CD" w:rsidRDefault="00F012CD" w:rsidP="00F012CD">
      <w:pPr>
        <w:spacing w:line="240" w:lineRule="auto"/>
        <w:rPr>
          <w:rFonts w:ascii="Times New Roman" w:hAnsi="Times New Roman" w:cs="Times New Roman"/>
          <w:sz w:val="28"/>
          <w:szCs w:val="28"/>
        </w:rPr>
      </w:pPr>
      <w:r>
        <w:rPr>
          <w:rFonts w:ascii="Times New Roman" w:hAnsi="Times New Roman" w:cs="Times New Roman"/>
          <w:sz w:val="28"/>
          <w:szCs w:val="28"/>
        </w:rPr>
        <w:t>Мудрість М. Грушевського неможливо застосувати до одного певного відрізку часу, тому що вона підтверджується сторіччями – після нього і навіть до нього.</w:t>
      </w:r>
    </w:p>
    <w:p w:rsidR="00F012CD" w:rsidRDefault="00F012CD" w:rsidP="00F012CD">
      <w:pPr>
        <w:spacing w:line="240" w:lineRule="auto"/>
        <w:rPr>
          <w:rFonts w:ascii="Times New Roman" w:hAnsi="Times New Roman" w:cs="Times New Roman"/>
          <w:sz w:val="28"/>
          <w:szCs w:val="28"/>
        </w:rPr>
      </w:pPr>
      <w:r>
        <w:rPr>
          <w:rFonts w:ascii="Times New Roman" w:hAnsi="Times New Roman" w:cs="Times New Roman"/>
          <w:sz w:val="28"/>
          <w:szCs w:val="28"/>
        </w:rPr>
        <w:t xml:space="preserve">Зазирнімо в часи Київської Русі, які описані в романі І. Білика «Меч </w:t>
      </w:r>
      <w:proofErr w:type="spellStart"/>
      <w:r>
        <w:rPr>
          <w:rFonts w:ascii="Times New Roman" w:hAnsi="Times New Roman" w:cs="Times New Roman"/>
          <w:sz w:val="28"/>
          <w:szCs w:val="28"/>
        </w:rPr>
        <w:t>Арея</w:t>
      </w:r>
      <w:proofErr w:type="spellEnd"/>
      <w:r>
        <w:rPr>
          <w:rFonts w:ascii="Times New Roman" w:hAnsi="Times New Roman" w:cs="Times New Roman"/>
          <w:sz w:val="28"/>
          <w:szCs w:val="28"/>
        </w:rPr>
        <w:t xml:space="preserve">». Грекові </w:t>
      </w:r>
      <w:proofErr w:type="spellStart"/>
      <w:r>
        <w:rPr>
          <w:rFonts w:ascii="Times New Roman" w:hAnsi="Times New Roman" w:cs="Times New Roman"/>
          <w:sz w:val="28"/>
          <w:szCs w:val="28"/>
        </w:rPr>
        <w:t>Адамісу</w:t>
      </w:r>
      <w:proofErr w:type="spellEnd"/>
      <w:r>
        <w:rPr>
          <w:rFonts w:ascii="Times New Roman" w:hAnsi="Times New Roman" w:cs="Times New Roman"/>
          <w:sz w:val="28"/>
          <w:szCs w:val="28"/>
        </w:rPr>
        <w:t xml:space="preserve">, що його забрав у раби провінційний боярин, за порятунок життя самому князеві була дарована воля. Після цього вже в Києві він знайшов собі роботу до душі, а ставши заможнішим, зміг одружитися з дівчиною, що її давно вже кохав. Він став повноправним членом суспільства. «Він перейняв і мову, й звичаї людей, серед яких оселився, і незабаром уже нічим не відрізнявсь од русинів-киян, хіба що був трохи смаглявіший». Відтоді всі </w:t>
      </w:r>
      <w:proofErr w:type="spellStart"/>
      <w:r>
        <w:rPr>
          <w:rFonts w:ascii="Times New Roman" w:hAnsi="Times New Roman" w:cs="Times New Roman"/>
          <w:sz w:val="28"/>
          <w:szCs w:val="28"/>
        </w:rPr>
        <w:t>руси</w:t>
      </w:r>
      <w:proofErr w:type="spellEnd"/>
      <w:r>
        <w:rPr>
          <w:rFonts w:ascii="Times New Roman" w:hAnsi="Times New Roman" w:cs="Times New Roman"/>
          <w:sz w:val="28"/>
          <w:szCs w:val="28"/>
        </w:rPr>
        <w:t xml:space="preserve"> його поважали й поводилися з ним на рівних, адже в нашого народу не прийнято складати судження про людину за її належністю до іншої нації.</w:t>
      </w:r>
    </w:p>
    <w:p w:rsidR="00F012CD" w:rsidRDefault="00F012CD" w:rsidP="00F012CD">
      <w:pPr>
        <w:spacing w:line="240" w:lineRule="auto"/>
        <w:rPr>
          <w:rFonts w:ascii="Times New Roman" w:hAnsi="Times New Roman" w:cs="Times New Roman"/>
          <w:sz w:val="28"/>
          <w:szCs w:val="28"/>
        </w:rPr>
      </w:pPr>
      <w:r>
        <w:rPr>
          <w:rFonts w:ascii="Times New Roman" w:hAnsi="Times New Roman" w:cs="Times New Roman"/>
          <w:sz w:val="28"/>
          <w:szCs w:val="28"/>
        </w:rPr>
        <w:t>Минає сім сторіч – і вже у молодій козацькій державі Запорозькій Січі з’являються неписані правила, що проголошують: кожен може стати козаком, вивчивши українську мову та прийнявши православну віру. Серед козаків зустрічались як українці, так і поляки, кримські татари, навіть французи.</w:t>
      </w:r>
      <w:r w:rsidR="003923FF">
        <w:rPr>
          <w:rFonts w:ascii="Times New Roman" w:hAnsi="Times New Roman" w:cs="Times New Roman"/>
          <w:sz w:val="28"/>
          <w:szCs w:val="28"/>
        </w:rPr>
        <w:t xml:space="preserve"> І всі вони мали рівні права, тому що однаково любили Україну й однаково накладали за неї головою. Про це є свідчення в історичній повісті «У запалі боротьби» А. Кащенка. Іван Чорнота мав напівкровне походження: його мати була українкою, а батько – польським шляхтичем, який її знечестив. Маючи огиду до всього шляхетського, Іван зрікся своєї польської крові – і невдовзі вже став відомим козацьким ватажком, якого шанував сам Богдан Хмельницький.</w:t>
      </w:r>
    </w:p>
    <w:p w:rsidR="003923FF" w:rsidRDefault="003923FF" w:rsidP="00F012CD">
      <w:pPr>
        <w:spacing w:line="240" w:lineRule="auto"/>
        <w:rPr>
          <w:rFonts w:ascii="Times New Roman" w:hAnsi="Times New Roman" w:cs="Times New Roman"/>
          <w:sz w:val="28"/>
          <w:szCs w:val="28"/>
        </w:rPr>
      </w:pPr>
      <w:r>
        <w:rPr>
          <w:rFonts w:ascii="Times New Roman" w:hAnsi="Times New Roman" w:cs="Times New Roman"/>
          <w:sz w:val="28"/>
          <w:szCs w:val="28"/>
        </w:rPr>
        <w:t xml:space="preserve">Зараз, через п’ять сторіч після заснування Запорозької вольниці, ми нарешті маємо те, за що боролися десятки поколінь наших пращурів – вільну і незалежну Україну. Однак боротьбу ще не скінчено. Зараз Україна на герці, до якого була не готова, оскільки її туди втягнув той, кого завжди вважали братом. Тепер має вагу кожен воїн на всіх фронтах – у зоні проведення бойових дій, на міжнародній арені, у державній політиці й навіть у повсякденному житті, де необхідно підтримувати й поширювати українську культуру і мову. Адже недаремно кажуть: «Кожне російське слово – це куля в нашого солдата; кожне російське речення – кулеметна черга». Прикро, що зараз чимало корінних українців розмовляють мовою країни-окупанта і пишаються цим, цитують Висоцького і Єсеніна, не знаючи найвідоміших творів Лесі Українки і Володимира Сосюри, а найголовніше – відверто захоплюються такими катами українського народу, як Сталін і його </w:t>
      </w:r>
      <w:r>
        <w:rPr>
          <w:rFonts w:ascii="Times New Roman" w:hAnsi="Times New Roman" w:cs="Times New Roman"/>
          <w:sz w:val="28"/>
          <w:szCs w:val="28"/>
        </w:rPr>
        <w:lastRenderedPageBreak/>
        <w:t>поплічники. За таких сучасників соромно перед Іваном Багряним, безжально розстріляними у Харкові кобзарями і ще перед мільйонами свідків і жертв страшного терору.</w:t>
      </w:r>
    </w:p>
    <w:p w:rsidR="003923FF" w:rsidRDefault="003923FF" w:rsidP="00F012CD">
      <w:pPr>
        <w:spacing w:line="240" w:lineRule="auto"/>
        <w:rPr>
          <w:rFonts w:ascii="Times New Roman" w:hAnsi="Times New Roman" w:cs="Times New Roman"/>
          <w:sz w:val="28"/>
          <w:szCs w:val="28"/>
        </w:rPr>
      </w:pPr>
      <w:r>
        <w:rPr>
          <w:rFonts w:ascii="Times New Roman" w:hAnsi="Times New Roman" w:cs="Times New Roman"/>
          <w:sz w:val="28"/>
          <w:szCs w:val="28"/>
        </w:rPr>
        <w:t>Але водночас як гріє душу зустріч з етнічним вірменом, який розмовляє українською, або репортаж про білоруських і грузинських добровольців, які покинули свої домівки для того, щоб захищати Україну від російського окупанта! Напевно, українцями не народжуються, а стають; і називатися українцем має право кожен, хто щиро любить Україну і робить щось для її розвитку.</w:t>
      </w:r>
    </w:p>
    <w:p w:rsidR="003923FF" w:rsidRDefault="003923FF" w:rsidP="00F012CD">
      <w:pPr>
        <w:spacing w:line="240" w:lineRule="auto"/>
        <w:rPr>
          <w:rFonts w:ascii="Times New Roman" w:hAnsi="Times New Roman" w:cs="Times New Roman"/>
          <w:sz w:val="28"/>
          <w:szCs w:val="28"/>
        </w:rPr>
      </w:pPr>
      <w:r>
        <w:rPr>
          <w:rFonts w:ascii="Times New Roman" w:hAnsi="Times New Roman" w:cs="Times New Roman"/>
          <w:sz w:val="28"/>
          <w:szCs w:val="28"/>
        </w:rPr>
        <w:t>Хотілось би, щоб Україна врешті-решт досягла свого «золотого віку», щоб вона стала успішною і шанованою, щоб усі хотіли не виїхати за кордон, а повернутися додому. І цей час настане</w:t>
      </w:r>
      <w:r w:rsidR="008E4DC6">
        <w:rPr>
          <w:rFonts w:ascii="Times New Roman" w:hAnsi="Times New Roman" w:cs="Times New Roman"/>
          <w:sz w:val="28"/>
          <w:szCs w:val="28"/>
        </w:rPr>
        <w:t>. Але найголовніше – щоб такою нашу державу побачили з небес усі убиті й замучені, усі, хто заради цього терпів тортури і знущання, усі ті, хто не зрікся України, незважаючи навіть на примус. Усі ті, хто, можливо, навіть не мав у своїх жилах жодної краплі української крові, але натомість був вірним сином України у душі.</w:t>
      </w:r>
    </w:p>
    <w:p w:rsidR="008E4DC6" w:rsidRPr="008E4DC6" w:rsidRDefault="008E4DC6" w:rsidP="008E4DC6">
      <w:pPr>
        <w:spacing w:line="240" w:lineRule="auto"/>
        <w:jc w:val="right"/>
        <w:rPr>
          <w:rFonts w:ascii="Times New Roman" w:hAnsi="Times New Roman" w:cs="Times New Roman"/>
        </w:rPr>
      </w:pPr>
    </w:p>
    <w:sectPr w:rsidR="008E4DC6" w:rsidRPr="008E4DC6" w:rsidSect="00DB18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012CD"/>
    <w:rsid w:val="0036678F"/>
    <w:rsid w:val="003923FF"/>
    <w:rsid w:val="00753DF0"/>
    <w:rsid w:val="008E4DC6"/>
    <w:rsid w:val="00B273D9"/>
    <w:rsid w:val="00D05A04"/>
    <w:rsid w:val="00DB1896"/>
    <w:rsid w:val="00F012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line="360"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896"/>
  </w:style>
  <w:style w:type="paragraph" w:styleId="1">
    <w:name w:val="heading 1"/>
    <w:basedOn w:val="a"/>
    <w:next w:val="a"/>
    <w:link w:val="10"/>
    <w:uiPriority w:val="9"/>
    <w:qFormat/>
    <w:rsid w:val="003667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78F"/>
    <w:rPr>
      <w:rFonts w:asciiTheme="majorHAnsi" w:eastAsiaTheme="majorEastAsia" w:hAnsiTheme="majorHAnsi" w:cstheme="majorBidi"/>
      <w:b/>
      <w:bCs/>
      <w:color w:val="365F91" w:themeColor="accent1" w:themeShade="BF"/>
      <w:sz w:val="28"/>
      <w:szCs w:val="28"/>
    </w:rPr>
  </w:style>
  <w:style w:type="character" w:styleId="a3">
    <w:name w:val="Intense Emphasis"/>
    <w:basedOn w:val="a0"/>
    <w:uiPriority w:val="21"/>
    <w:qFormat/>
    <w:rsid w:val="0036678F"/>
    <w:rPr>
      <w:b/>
      <w:bCs/>
      <w:i/>
      <w:iCs/>
      <w:color w:val="4F81BD" w:themeColor="accent1"/>
    </w:rPr>
  </w:style>
  <w:style w:type="character" w:styleId="a4">
    <w:name w:val="Emphasis"/>
    <w:basedOn w:val="a0"/>
    <w:uiPriority w:val="20"/>
    <w:qFormat/>
    <w:rsid w:val="0036678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572</Words>
  <Characters>3264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2018-12-04T13:58:00Z</dcterms:created>
  <dcterms:modified xsi:type="dcterms:W3CDTF">2018-12-07T07:08:00Z</dcterms:modified>
</cp:coreProperties>
</file>