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23" w:rsidRPr="00341A9E" w:rsidRDefault="00E87A23" w:rsidP="00341A9E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СИСТЕМА ДВОЙНОГО ОХЛАЖДЕНИЯ</w:t>
      </w:r>
    </w:p>
    <w:p w:rsidR="00E87A23" w:rsidRPr="008F7EEB" w:rsidRDefault="00E87A23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Двойного Охлаждения </w:t>
      </w:r>
      <w:r w:rsidR="00510CE6">
        <w:rPr>
          <w:color w:val="000000"/>
          <w:sz w:val="27"/>
          <w:szCs w:val="27"/>
        </w:rPr>
        <w:t xml:space="preserve">позволяет независимо контролировать работу холодильной и морозильной камер с помощью двух испарителей, а также точной электронной системы контроля. До настоящего момента, в холодильниках использовался один испаритель для понижения температуры в холодильных и морозильных отсеках. Это представляет проблему перемещения холодного воздуха по воздуховоду для охлаждения как холодильной, так и морозильной камер. Идеальная температура составляет </w:t>
      </w:r>
      <w:r w:rsidR="00510CE6" w:rsidRPr="00510CE6">
        <w:rPr>
          <w:color w:val="000000"/>
          <w:sz w:val="27"/>
          <w:szCs w:val="27"/>
        </w:rPr>
        <w:t>–18 °</w:t>
      </w:r>
      <w:r w:rsidR="00510CE6" w:rsidRPr="00E87A23">
        <w:rPr>
          <w:color w:val="000000"/>
          <w:sz w:val="27"/>
          <w:szCs w:val="27"/>
          <w:lang w:val="en-US"/>
        </w:rPr>
        <w:t>C</w:t>
      </w:r>
      <w:r w:rsidR="00510CE6">
        <w:rPr>
          <w:color w:val="000000"/>
          <w:sz w:val="27"/>
          <w:szCs w:val="27"/>
        </w:rPr>
        <w:t xml:space="preserve"> для морозильной камеры, и </w:t>
      </w:r>
      <w:r w:rsidR="00510CE6" w:rsidRPr="00510CE6">
        <w:rPr>
          <w:color w:val="000000"/>
          <w:sz w:val="27"/>
          <w:szCs w:val="27"/>
        </w:rPr>
        <w:t>3 °</w:t>
      </w:r>
      <w:r w:rsidR="00510CE6" w:rsidRPr="00E87A23">
        <w:rPr>
          <w:color w:val="000000"/>
          <w:sz w:val="27"/>
          <w:szCs w:val="27"/>
          <w:lang w:val="en-US"/>
        </w:rPr>
        <w:t>C</w:t>
      </w:r>
      <w:r w:rsidR="00510CE6">
        <w:rPr>
          <w:color w:val="000000"/>
          <w:sz w:val="27"/>
          <w:szCs w:val="27"/>
        </w:rPr>
        <w:t xml:space="preserve"> для холодильной, тем самым создается разница температуры в </w:t>
      </w:r>
      <w:r w:rsidR="00510CE6" w:rsidRPr="00510CE6">
        <w:rPr>
          <w:color w:val="000000"/>
          <w:sz w:val="27"/>
          <w:szCs w:val="27"/>
        </w:rPr>
        <w:t>21</w:t>
      </w:r>
      <w:r w:rsidR="00510CE6">
        <w:rPr>
          <w:color w:val="000000"/>
          <w:sz w:val="27"/>
          <w:szCs w:val="27"/>
        </w:rPr>
        <w:t xml:space="preserve"> градус. Именно из-за этого, использование одного испарителя считается неэффективным. </w:t>
      </w:r>
      <w:r w:rsidR="009445F3">
        <w:rPr>
          <w:color w:val="000000"/>
          <w:sz w:val="27"/>
          <w:szCs w:val="27"/>
        </w:rPr>
        <w:t>Холодильники</w:t>
      </w:r>
      <w:r w:rsidR="009445F3" w:rsidRPr="009445F3">
        <w:rPr>
          <w:color w:val="000000"/>
          <w:sz w:val="27"/>
          <w:szCs w:val="27"/>
        </w:rPr>
        <w:t xml:space="preserve"> </w:t>
      </w:r>
      <w:r w:rsidR="009445F3" w:rsidRPr="00E87A23">
        <w:rPr>
          <w:color w:val="000000"/>
          <w:sz w:val="27"/>
          <w:szCs w:val="27"/>
          <w:lang w:val="en-US"/>
        </w:rPr>
        <w:t>SAMSUNG</w:t>
      </w:r>
      <w:r w:rsidR="009C462F">
        <w:rPr>
          <w:color w:val="000000"/>
          <w:sz w:val="27"/>
          <w:szCs w:val="27"/>
        </w:rPr>
        <w:t xml:space="preserve"> оборудованы двумя испарителями для каждого отсека, </w:t>
      </w:r>
      <w:r w:rsidR="009C1738">
        <w:rPr>
          <w:color w:val="000000"/>
          <w:sz w:val="27"/>
          <w:szCs w:val="27"/>
        </w:rPr>
        <w:t xml:space="preserve">которые </w:t>
      </w:r>
      <w:r w:rsidR="002A19D3">
        <w:rPr>
          <w:color w:val="000000"/>
          <w:sz w:val="27"/>
          <w:szCs w:val="27"/>
        </w:rPr>
        <w:t>определяют</w:t>
      </w:r>
      <w:r w:rsidR="009C1738">
        <w:rPr>
          <w:color w:val="000000"/>
          <w:sz w:val="27"/>
          <w:szCs w:val="27"/>
        </w:rPr>
        <w:t xml:space="preserve">, какому именно отсеку нужно охлаждение и охлаждают </w:t>
      </w:r>
      <w:r w:rsidR="00367E37">
        <w:rPr>
          <w:color w:val="000000"/>
          <w:sz w:val="27"/>
          <w:szCs w:val="27"/>
        </w:rPr>
        <w:t>только</w:t>
      </w:r>
      <w:r w:rsidR="009C1738">
        <w:rPr>
          <w:color w:val="000000"/>
          <w:sz w:val="27"/>
          <w:szCs w:val="27"/>
        </w:rPr>
        <w:t xml:space="preserve"> необходимый отсек. Это приводит к </w:t>
      </w:r>
      <w:r w:rsidR="00367E37">
        <w:rPr>
          <w:color w:val="000000"/>
          <w:sz w:val="27"/>
          <w:szCs w:val="27"/>
        </w:rPr>
        <w:t>созданию более эффективных холодильников</w:t>
      </w:r>
      <w:r w:rsidR="009C1738">
        <w:rPr>
          <w:color w:val="000000"/>
          <w:sz w:val="27"/>
          <w:szCs w:val="27"/>
        </w:rPr>
        <w:t xml:space="preserve"> с высокой производительностью! В этом секрет Системы Двойного Охлаждения от </w:t>
      </w:r>
      <w:r w:rsidR="009C1738" w:rsidRPr="00E87A23">
        <w:rPr>
          <w:color w:val="000000"/>
          <w:sz w:val="27"/>
          <w:szCs w:val="27"/>
          <w:lang w:val="en-US"/>
        </w:rPr>
        <w:t>SAMSUNG</w:t>
      </w:r>
      <w:r w:rsidR="009C1738">
        <w:rPr>
          <w:color w:val="000000"/>
          <w:sz w:val="27"/>
          <w:szCs w:val="27"/>
        </w:rPr>
        <w:t>.</w:t>
      </w:r>
    </w:p>
    <w:p w:rsidR="009C1738" w:rsidRPr="009C1738" w:rsidRDefault="009C1738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9C1738">
        <w:rPr>
          <w:b/>
          <w:color w:val="000000"/>
          <w:sz w:val="27"/>
          <w:szCs w:val="27"/>
        </w:rPr>
        <w:t xml:space="preserve">Преимущества </w:t>
      </w:r>
      <w:r w:rsidR="002F4A80">
        <w:rPr>
          <w:b/>
          <w:color w:val="000000"/>
          <w:sz w:val="27"/>
          <w:szCs w:val="27"/>
        </w:rPr>
        <w:t>Системы Двойного Охлаждения</w:t>
      </w:r>
      <w:r w:rsidRPr="009C1738">
        <w:rPr>
          <w:b/>
          <w:color w:val="000000"/>
          <w:sz w:val="27"/>
          <w:szCs w:val="27"/>
        </w:rPr>
        <w:t>:</w:t>
      </w:r>
    </w:p>
    <w:p w:rsidR="009C1738" w:rsidRPr="009C1738" w:rsidRDefault="009C1738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9C1738">
        <w:rPr>
          <w:b/>
          <w:color w:val="000000"/>
          <w:sz w:val="27"/>
          <w:szCs w:val="27"/>
        </w:rPr>
        <w:t>Поддержание идеальной температуры и быстрое охлаждение</w:t>
      </w:r>
    </w:p>
    <w:p w:rsidR="009C1738" w:rsidRDefault="00795F6A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Поскольку в камерах морозильного и ходильного отсеков установлены независимые испарители, то Двойная Система Охлаждения может поддерживать идеальную температуру в каждом из отсеков.</w:t>
      </w:r>
    </w:p>
    <w:p w:rsidR="00795F6A" w:rsidRPr="00341A9E" w:rsidRDefault="00795F6A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Эффективное использование энергоресурсов</w:t>
      </w:r>
    </w:p>
    <w:p w:rsidR="00795F6A" w:rsidRDefault="00795F6A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каждый отсек поступает необходимое количество холодного воздуха, независимо от другого отсека. Это позволяет холодильной и морозильной камерам использовать электроэнергию только </w:t>
      </w:r>
      <w:r w:rsidR="00367E37">
        <w:rPr>
          <w:color w:val="000000"/>
          <w:sz w:val="27"/>
          <w:szCs w:val="27"/>
        </w:rPr>
        <w:t xml:space="preserve">тогда, </w:t>
      </w:r>
      <w:r>
        <w:rPr>
          <w:color w:val="000000"/>
          <w:sz w:val="27"/>
          <w:szCs w:val="27"/>
        </w:rPr>
        <w:t>когда их соответствующим отсекам нужен холодный воздух, что приводит к уменьшению энергопотребления.</w:t>
      </w:r>
    </w:p>
    <w:p w:rsidR="00795F6A" w:rsidRPr="00341A9E" w:rsidRDefault="004B3954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Бесшумная работа</w:t>
      </w:r>
    </w:p>
    <w:p w:rsidR="004B3954" w:rsidRDefault="006F043A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 w:rsidRPr="006F043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холодильниках</w:t>
      </w:r>
      <w:r w:rsidRPr="006F043A">
        <w:rPr>
          <w:color w:val="000000"/>
          <w:sz w:val="27"/>
          <w:szCs w:val="27"/>
        </w:rPr>
        <w:t xml:space="preserve"> </w:t>
      </w:r>
      <w:r w:rsidRPr="00E87A23">
        <w:rPr>
          <w:color w:val="000000"/>
          <w:sz w:val="27"/>
          <w:szCs w:val="27"/>
          <w:lang w:val="en-US"/>
        </w:rPr>
        <w:t>SAMSUNG</w:t>
      </w:r>
      <w:r w:rsidRPr="006F043A">
        <w:rPr>
          <w:color w:val="000000"/>
          <w:sz w:val="27"/>
          <w:szCs w:val="27"/>
        </w:rPr>
        <w:t xml:space="preserve"> </w:t>
      </w:r>
      <w:r w:rsidRPr="00E87A23">
        <w:rPr>
          <w:color w:val="000000"/>
          <w:sz w:val="27"/>
          <w:szCs w:val="27"/>
          <w:lang w:val="en-US"/>
        </w:rPr>
        <w:t>Side</w:t>
      </w:r>
      <w:r w:rsidRPr="006F043A">
        <w:rPr>
          <w:color w:val="000000"/>
          <w:sz w:val="27"/>
          <w:szCs w:val="27"/>
        </w:rPr>
        <w:t xml:space="preserve"> </w:t>
      </w:r>
      <w:r w:rsidRPr="00E87A23">
        <w:rPr>
          <w:color w:val="000000"/>
          <w:sz w:val="27"/>
          <w:szCs w:val="27"/>
          <w:lang w:val="en-US"/>
        </w:rPr>
        <w:t>by</w:t>
      </w:r>
      <w:r w:rsidRPr="006F043A">
        <w:rPr>
          <w:color w:val="000000"/>
          <w:sz w:val="27"/>
          <w:szCs w:val="27"/>
        </w:rPr>
        <w:t xml:space="preserve"> </w:t>
      </w:r>
      <w:r w:rsidRPr="00E87A23">
        <w:rPr>
          <w:color w:val="000000"/>
          <w:sz w:val="27"/>
          <w:szCs w:val="27"/>
          <w:lang w:val="en-US"/>
        </w:rPr>
        <w:t>Side</w:t>
      </w:r>
      <w:r>
        <w:rPr>
          <w:color w:val="000000"/>
          <w:sz w:val="27"/>
          <w:szCs w:val="27"/>
        </w:rPr>
        <w:t xml:space="preserve"> удалось снизить уровень </w:t>
      </w:r>
      <w:r w:rsidR="001062C0">
        <w:rPr>
          <w:color w:val="000000"/>
          <w:sz w:val="27"/>
          <w:szCs w:val="27"/>
        </w:rPr>
        <w:t>шума, используя компрессор, разработанный для малошумных и переменных моторов.</w:t>
      </w:r>
    </w:p>
    <w:p w:rsidR="001062C0" w:rsidRPr="00341A9E" w:rsidRDefault="001062C0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Еще одна морозильная камера в отсеке холодильника</w:t>
      </w:r>
    </w:p>
    <w:p w:rsidR="001062C0" w:rsidRDefault="002F4A80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Двойного Охлаждения позволяет Зоне CoolSelect поддерживать температуру </w:t>
      </w:r>
      <w:r w:rsidRPr="002F4A80">
        <w:rPr>
          <w:color w:val="000000"/>
          <w:sz w:val="27"/>
          <w:szCs w:val="27"/>
        </w:rPr>
        <w:t>–5 °</w:t>
      </w:r>
      <w:r w:rsidRPr="00E87A23">
        <w:rPr>
          <w:color w:val="000000"/>
          <w:sz w:val="27"/>
          <w:szCs w:val="27"/>
          <w:lang w:val="en-US"/>
        </w:rPr>
        <w:t>C</w:t>
      </w:r>
      <w:r>
        <w:rPr>
          <w:color w:val="000000"/>
          <w:sz w:val="27"/>
          <w:szCs w:val="27"/>
        </w:rPr>
        <w:t xml:space="preserve"> в холодильной камере (Режим мягкой заморозки). В то время </w:t>
      </w:r>
      <w:r>
        <w:rPr>
          <w:color w:val="000000"/>
          <w:sz w:val="27"/>
          <w:szCs w:val="27"/>
        </w:rPr>
        <w:lastRenderedPageBreak/>
        <w:t>как продукты, хранящиеся в морозильной камере</w:t>
      </w:r>
      <w:r w:rsidR="002A19D3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="002A19D3">
        <w:rPr>
          <w:color w:val="000000"/>
          <w:sz w:val="27"/>
          <w:szCs w:val="27"/>
        </w:rPr>
        <w:t>требуют определенных условий хранения</w:t>
      </w:r>
      <w:r>
        <w:rPr>
          <w:color w:val="000000"/>
          <w:sz w:val="27"/>
          <w:szCs w:val="27"/>
        </w:rPr>
        <w:t>, режим мягкой заморозки устанавливает достаточно низкую температуру для легкой нарезки и обеспечивает среднесрочное хранение. Это возможно только с Системой Двойного Охлаждения.</w:t>
      </w:r>
    </w:p>
    <w:p w:rsidR="002F4A80" w:rsidRPr="00341A9E" w:rsidRDefault="002F4A80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Нет смеш</w:t>
      </w:r>
      <w:r w:rsidR="008F7EEB">
        <w:rPr>
          <w:b/>
          <w:color w:val="000000"/>
          <w:sz w:val="27"/>
          <w:szCs w:val="27"/>
        </w:rPr>
        <w:t>ивания</w:t>
      </w:r>
      <w:r w:rsidRPr="00341A9E">
        <w:rPr>
          <w:b/>
          <w:color w:val="000000"/>
          <w:sz w:val="27"/>
          <w:szCs w:val="27"/>
        </w:rPr>
        <w:t xml:space="preserve"> запахов между отсеками</w:t>
      </w:r>
    </w:p>
    <w:p w:rsidR="002F4A80" w:rsidRDefault="002F4A80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Двойного Охлаждения автоматически изолирует запахи. Так как отсеки охлаждаются отдельно друг от друга, холодный воздух не перемещается по тому же воздуховоду, чтобы </w:t>
      </w:r>
      <w:r w:rsidR="008F7EEB">
        <w:rPr>
          <w:color w:val="000000"/>
          <w:sz w:val="27"/>
          <w:szCs w:val="27"/>
        </w:rPr>
        <w:t>поступать в морозильную и холодильную</w:t>
      </w:r>
      <w:r>
        <w:rPr>
          <w:color w:val="000000"/>
          <w:sz w:val="27"/>
          <w:szCs w:val="27"/>
        </w:rPr>
        <w:t xml:space="preserve"> камер</w:t>
      </w:r>
      <w:r w:rsidR="008F7EEB">
        <w:rPr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>. Поэтому нет неприятного смеш</w:t>
      </w:r>
      <w:r w:rsidR="008F7EEB">
        <w:rPr>
          <w:color w:val="000000"/>
          <w:sz w:val="27"/>
          <w:szCs w:val="27"/>
        </w:rPr>
        <w:t>ивания</w:t>
      </w:r>
      <w:r>
        <w:rPr>
          <w:color w:val="000000"/>
          <w:sz w:val="27"/>
          <w:szCs w:val="27"/>
        </w:rPr>
        <w:t xml:space="preserve"> запахов.</w:t>
      </w:r>
    </w:p>
    <w:p w:rsidR="002F4A80" w:rsidRPr="00341A9E" w:rsidRDefault="002F4A80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Поддержание Оптимальной Влажности</w:t>
      </w:r>
    </w:p>
    <w:p w:rsidR="002F4A80" w:rsidRDefault="002F4A80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использовании Системы Двойного Охлаждения, холодный воздух в холодильном отсеке не перемещается в морозильный отсек, таким </w:t>
      </w:r>
      <w:r w:rsidR="0015262F">
        <w:rPr>
          <w:color w:val="000000"/>
          <w:sz w:val="27"/>
          <w:szCs w:val="27"/>
        </w:rPr>
        <w:t>образом,</w:t>
      </w:r>
      <w:r>
        <w:rPr>
          <w:color w:val="000000"/>
          <w:sz w:val="27"/>
          <w:szCs w:val="27"/>
        </w:rPr>
        <w:t xml:space="preserve"> предотвращая засыхание продуктов</w:t>
      </w:r>
      <w:r w:rsidR="0015262F">
        <w:rPr>
          <w:color w:val="000000"/>
          <w:sz w:val="27"/>
          <w:szCs w:val="27"/>
        </w:rPr>
        <w:t xml:space="preserve"> из-за потери влажности. Продукты в холодильнике сохраняются в течение более длительного периода времени. </w:t>
      </w:r>
    </w:p>
    <w:p w:rsidR="0015262F" w:rsidRPr="00341A9E" w:rsidRDefault="0015262F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7"/>
          <w:szCs w:val="27"/>
        </w:rPr>
      </w:pPr>
      <w:r w:rsidRPr="00341A9E">
        <w:rPr>
          <w:b/>
          <w:color w:val="000000"/>
          <w:sz w:val="27"/>
          <w:szCs w:val="27"/>
        </w:rPr>
        <w:t>Экорациональн</w:t>
      </w:r>
      <w:r w:rsidR="00341A9E">
        <w:rPr>
          <w:b/>
          <w:color w:val="000000"/>
          <w:sz w:val="27"/>
          <w:szCs w:val="27"/>
        </w:rPr>
        <w:t>ость</w:t>
      </w:r>
    </w:p>
    <w:p w:rsidR="0015262F" w:rsidRPr="0015262F" w:rsidRDefault="0015262F" w:rsidP="00341A9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холодильники произведенные новым заводом компании </w:t>
      </w:r>
      <w:r w:rsidRPr="00E87A23">
        <w:rPr>
          <w:color w:val="000000"/>
          <w:sz w:val="27"/>
          <w:szCs w:val="27"/>
          <w:lang w:val="en-US"/>
        </w:rPr>
        <w:t>SAMSUNG</w:t>
      </w:r>
      <w:r>
        <w:rPr>
          <w:color w:val="000000"/>
          <w:sz w:val="27"/>
          <w:szCs w:val="27"/>
        </w:rPr>
        <w:t xml:space="preserve">, не содержат фреон и </w:t>
      </w:r>
      <w:r w:rsidRPr="0015262F">
        <w:rPr>
          <w:color w:val="000000"/>
          <w:sz w:val="27"/>
          <w:szCs w:val="27"/>
        </w:rPr>
        <w:t>гидрохлорфторуглероды</w:t>
      </w:r>
      <w:r>
        <w:rPr>
          <w:color w:val="000000"/>
          <w:sz w:val="27"/>
          <w:szCs w:val="27"/>
        </w:rPr>
        <w:t xml:space="preserve">. </w:t>
      </w:r>
    </w:p>
    <w:p w:rsidR="00055373" w:rsidRPr="00341A9E" w:rsidRDefault="00055373" w:rsidP="00341A9E">
      <w:pPr>
        <w:spacing w:after="0" w:line="360" w:lineRule="auto"/>
        <w:ind w:firstLine="709"/>
        <w:jc w:val="both"/>
      </w:pPr>
    </w:p>
    <w:sectPr w:rsidR="00055373" w:rsidRPr="00341A9E" w:rsidSect="00341A9E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E6E" w:rsidRDefault="00B72E6E" w:rsidP="00341A9E">
      <w:pPr>
        <w:spacing w:after="0" w:line="240" w:lineRule="auto"/>
      </w:pPr>
      <w:r>
        <w:separator/>
      </w:r>
    </w:p>
  </w:endnote>
  <w:endnote w:type="continuationSeparator" w:id="1">
    <w:p w:rsidR="00B72E6E" w:rsidRDefault="00B72E6E" w:rsidP="0034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95563"/>
      <w:docPartObj>
        <w:docPartGallery w:val="Page Numbers (Bottom of Page)"/>
        <w:docPartUnique/>
      </w:docPartObj>
    </w:sdtPr>
    <w:sdtContent>
      <w:p w:rsidR="00341A9E" w:rsidRDefault="00341DD3">
        <w:pPr>
          <w:pStyle w:val="a6"/>
          <w:jc w:val="right"/>
        </w:pPr>
        <w:fldSimple w:instr=" PAGE   \* MERGEFORMAT ">
          <w:r w:rsidR="008F7EEB">
            <w:rPr>
              <w:noProof/>
            </w:rPr>
            <w:t>2</w:t>
          </w:r>
        </w:fldSimple>
      </w:p>
    </w:sdtContent>
  </w:sdt>
  <w:p w:rsidR="00341A9E" w:rsidRDefault="00341A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E6E" w:rsidRDefault="00B72E6E" w:rsidP="00341A9E">
      <w:pPr>
        <w:spacing w:after="0" w:line="240" w:lineRule="auto"/>
      </w:pPr>
      <w:r>
        <w:separator/>
      </w:r>
    </w:p>
  </w:footnote>
  <w:footnote w:type="continuationSeparator" w:id="1">
    <w:p w:rsidR="00B72E6E" w:rsidRDefault="00B72E6E" w:rsidP="0034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9E" w:rsidRPr="00341A9E" w:rsidRDefault="00341A9E">
    <w:pPr>
      <w:pStyle w:val="a4"/>
      <w:rPr>
        <w:rFonts w:ascii="Times New Roman" w:hAnsi="Times New Roman" w:cs="Times New Roman"/>
        <w:sz w:val="28"/>
        <w:szCs w:val="28"/>
      </w:rPr>
    </w:pPr>
    <w:r w:rsidRPr="00341A9E">
      <w:rPr>
        <w:rFonts w:ascii="Times New Roman" w:hAnsi="Times New Roman" w:cs="Times New Roman"/>
        <w:sz w:val="28"/>
        <w:szCs w:val="28"/>
      </w:rPr>
      <w:t>Овчаренко Евгения Александровна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7A23"/>
    <w:rsid w:val="00055373"/>
    <w:rsid w:val="00080FE7"/>
    <w:rsid w:val="001062C0"/>
    <w:rsid w:val="0015262F"/>
    <w:rsid w:val="002A19D3"/>
    <w:rsid w:val="002D2728"/>
    <w:rsid w:val="002F4A80"/>
    <w:rsid w:val="00303ACC"/>
    <w:rsid w:val="00341A9E"/>
    <w:rsid w:val="00341DD3"/>
    <w:rsid w:val="00367E37"/>
    <w:rsid w:val="004B3954"/>
    <w:rsid w:val="00510CE6"/>
    <w:rsid w:val="006F043A"/>
    <w:rsid w:val="00795F6A"/>
    <w:rsid w:val="008F7EEB"/>
    <w:rsid w:val="009445F3"/>
    <w:rsid w:val="009C1738"/>
    <w:rsid w:val="009C462F"/>
    <w:rsid w:val="00AA6C70"/>
    <w:rsid w:val="00B72E6E"/>
    <w:rsid w:val="00D602D5"/>
    <w:rsid w:val="00E8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4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1A9E"/>
  </w:style>
  <w:style w:type="paragraph" w:styleId="a6">
    <w:name w:val="footer"/>
    <w:basedOn w:val="a"/>
    <w:link w:val="a7"/>
    <w:uiPriority w:val="99"/>
    <w:unhideWhenUsed/>
    <w:rsid w:val="0034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1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Evgenia</cp:lastModifiedBy>
  <cp:revision>11</cp:revision>
  <dcterms:created xsi:type="dcterms:W3CDTF">2019-03-10T13:27:00Z</dcterms:created>
  <dcterms:modified xsi:type="dcterms:W3CDTF">2019-03-19T13:16:00Z</dcterms:modified>
</cp:coreProperties>
</file>