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 НАС</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Компанія SYNERGY є першою у своєму роді на західній Україні, що поставила собі за мету забезпечення регіону якісним, ефективним та недорогим обладнанням вітчизняного виробництва, що відповідатиме світовим стандартам. Особливо актуальною ця пропозиція буде для власників підприємств, що використовують технологію пари чи обдуву теплим повітрям.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ЩО САМЕ МИ РОБИМО:</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виробляємо, встановлюємо та обслуговуємо теплогенератори (предтопки) двостадійного спалювання альтернативного палива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переобладнуємо вже існуючі виробничі лінії </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замінюємо газовий пальник на газогенератор двостадійного спалювання твердого палива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постачаємо різні види твердого палива для вашого виробництва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виробляємо електростанції на твердому топливі</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ЧОГО ЦЕ ПОТРІБНО</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Технологія дозволяє Вам в рази зменшити собівартість продукції, що виготовляється, провести заміщення природного газу, автономізувати виробництво та осучаснити його технічну базу.</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Теплогенератори типу СВДТ з бункером для палива і шнековою подачею призначені для спалювання: деревини, тріски, тирси, пелети, брикетів, лушпиння соняшника, торфу і т. д. на промислових та сільськогосподарських підприємствах, що використовують газові, газомазутні парові котли (Е, ДЕ, ДКВР, КЕ, Bosch, Loos, Avogadro) а також сушарки зерна і сушарки барабанного типу, також здійснюємо переведення обладнання з виготовлення сухого молока на альтернативне паливо.</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Ми пропонуємо Вам збільшення конкретних показників якості роботи обладнання та прибутку Вашого підприємства.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ЧОМУ ЦЕ ВИГІДНО?</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Ціни на газ завжди будуть вищі ніж ціни на тверде паливо, тож доцільно зекономлені кошти (а вони будуть чималі) використати на щось інше, чи не так? Наведемо приклад на трьох із можливих потужностей: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Ви легко можете розрахувати суму потенційної місячної економії від заміни газового обладняння Вашого виробництва на теплогенератор SYNERGY. Результат вас приємно здивує, гарантуємо!</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*розрахунок надається відповідно від поточних цін на газ (11 грн/м3) та щепу (900 грн/т).</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