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</Types>
</file>

<file path=_rels/.rels><?xml version="1.0" encoding="UTF-8"?>
<Relationships xmlns="http://schemas.openxmlformats.org/package/2006/relationships"><Relationship Id="rId1" Type="http://schemas.openxmlformats.org/package/2006/relationships/metadata/core-properties" Target="docProps/core.xml"></Relationship><Relationship Id="rId2" Type="http://schemas.openxmlformats.org/officeDocument/2006/relationships/extended-properties" Target="docProps/app.xml"></Relationship><Relationship Id="rId3" Type="http://schemas.openxmlformats.org/officeDocument/2006/relationships/officeDocument" Target="word/document.xml"></Relationship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p14="http://schemas.microsoft.com/office/word/2010/wordprocessingDrawing" xmlns:w10="urn:schemas-microsoft-com:office:word" xmlns:w="http://schemas.openxmlformats.org/wordprocessingml/2006/main" xmlns:wpg="http://schemas.microsoft.com/office/word/2010/wordprocessingGroup" xmlns:wne="http://schemas.microsoft.com/office/word/2006/wordml" xmlns:wps="http://schemas.microsoft.com/office/word/2010/wordprocessingShape" xmlns:wpc="http://schemas.microsoft.com/office/word/2010/wordprocessingCanvas" xmlns:mc="http://schemas.openxmlformats.org/markup-compatibility/2006">
  <w:body>
    <w:p>
      <w:pPr>
        <w:pStyle w:val="Para8"/>
        <w:spacing w:line="271" w:lineRule="auto"/>
        <w:ind w:left="0" w:hanging="0"/>
        <w:rPr>
          <w:sz w:val="24"/>
          <w:szCs w:val="24"/>
          <w:sz w:val="24"/>
          <w:szCs w:val="24"/>
          <w:rFonts w:ascii="Times New Roman" w:eastAsia="Times New Roman" w:hAnsi="Times New Roman"/>
        </w:rPr>
      </w:pPr>
      <w:r>
        <w:rPr>
          <w:rStyle w:val="Character1"/>
          <w:sz w:val="24"/>
          <w:szCs w:val="24"/>
        </w:rPr>
        <w:t xml:space="preserve">Сегодня я бы хотел поговорить о таких людях которые в жизни потеряли всякий </w:t>
      </w:r>
      <w:r>
        <w:rPr>
          <w:rStyle w:val="Character1"/>
          <w:sz w:val="24"/>
          <w:szCs w:val="24"/>
        </w:rPr>
        <w:t xml:space="preserve">смысл жизни, я их провал "мертвые души". Почему мертвые и души? Для начала </w:t>
      </w:r>
      <w:r>
        <w:rPr>
          <w:rStyle w:val="Character1"/>
          <w:sz w:val="24"/>
          <w:szCs w:val="24"/>
        </w:rPr>
        <w:t xml:space="preserve">давайте поймем что такое душа. Душа это сам индивидуума,  даже в библии </w:t>
      </w:r>
      <w:r>
        <w:rPr>
          <w:rStyle w:val="Character1"/>
          <w:sz w:val="24"/>
          <w:szCs w:val="24"/>
        </w:rPr>
        <w:t xml:space="preserve">говориться" что человек есть душа". А мертвое считается все окончен нам, забытое. К </w:t>
      </w:r>
      <w:r>
        <w:rPr>
          <w:rStyle w:val="Character1"/>
          <w:sz w:val="24"/>
          <w:szCs w:val="24"/>
        </w:rPr>
        <w:t xml:space="preserve">таким людям вечно относятся с презрением, и если честно мне их очень жаль,потому </w:t>
      </w:r>
      <w:r>
        <w:rPr>
          <w:rStyle w:val="Character1"/>
          <w:sz w:val="24"/>
          <w:szCs w:val="24"/>
        </w:rPr>
        <w:t xml:space="preserve">что на самом деле они лишены всякой надежды на самореализации, добиться  </w:t>
      </w:r>
      <w:r>
        <w:rPr>
          <w:rStyle w:val="Character1"/>
          <w:sz w:val="24"/>
          <w:szCs w:val="24"/>
        </w:rPr>
        <w:t xml:space="preserve">уважения в социуме. Порой они от безнадежности пытаются свести счеты с жизнью, </w:t>
      </w:r>
      <w:r>
        <w:rPr>
          <w:rStyle w:val="Character1"/>
          <w:sz w:val="24"/>
          <w:szCs w:val="24"/>
        </w:rPr>
        <w:t xml:space="preserve">что само по себе говорит об их убито состоянии, потому что попытки к суицид </w:t>
      </w:r>
      <w:r>
        <w:rPr>
          <w:rStyle w:val="Character1"/>
          <w:sz w:val="24"/>
          <w:szCs w:val="24"/>
        </w:rPr>
        <w:t xml:space="preserve">возникают из-за душевных проблем. Я бы сравнил таких людей, конечно же по </w:t>
      </w:r>
      <w:r>
        <w:rPr>
          <w:rStyle w:val="Character1"/>
          <w:sz w:val="24"/>
          <w:szCs w:val="24"/>
        </w:rPr>
        <w:t xml:space="preserve">мнению общества, со "свалкой" потому что их отталкивают от себя, не позволяют </w:t>
      </w:r>
      <w:r>
        <w:rPr>
          <w:rStyle w:val="Character1"/>
          <w:sz w:val="24"/>
          <w:szCs w:val="24"/>
        </w:rPr>
        <w:t xml:space="preserve">развиваться слово выбросили на згниение. Но есть одна ошибка в таком отношении к </w:t>
      </w:r>
      <w:r>
        <w:rPr>
          <w:rStyle w:val="Character1"/>
          <w:sz w:val="24"/>
          <w:szCs w:val="24"/>
        </w:rPr>
        <w:t xml:space="preserve">таким людям, многие не подозревают какие качества скрываються за не состоявшихся </w:t>
      </w:r>
      <w:r>
        <w:rPr>
          <w:rStyle w:val="Character1"/>
          <w:sz w:val="24"/>
          <w:szCs w:val="24"/>
        </w:rPr>
        <w:t xml:space="preserve">человеком. Как показывает мое наблюдение за такими людьми,  они очень разницы,  </w:t>
      </w:r>
      <w:r>
        <w:rPr>
          <w:rStyle w:val="Character1"/>
          <w:sz w:val="24"/>
          <w:szCs w:val="24"/>
        </w:rPr>
        <w:t xml:space="preserve">и могут быть очень верными друзьями.</w:t>
      </w:r>
    </w:p>
    <w:p>
      <w:pPr>
        <w:pStyle w:val="Para0"/>
        <w:spacing w:line="271" w:lineRule="auto"/>
        <w:ind w:left="0" w:hanging="0"/>
        <w:rPr>
          <w:sz w:val="24"/>
          <w:szCs w:val="24"/>
          <w:sz w:val="24"/>
          <w:szCs w:val="24"/>
          <w:rFonts w:ascii="Times New Roman" w:eastAsia="Times New Roman" w:hAnsi="Times New Roman"/>
        </w:rPr>
      </w:pPr>
      <w:r>
        <w:rPr>
          <w:rStyle w:val="Character1"/>
          <w:sz w:val="24"/>
          <w:szCs w:val="24"/>
        </w:rPr>
        <w:t xml:space="preserve">Я хотел бы поделиться с вами одним случаем, который наглядно покажет мы правоту </w:t>
      </w:r>
      <w:r>
        <w:rPr>
          <w:rStyle w:val="Character1"/>
          <w:sz w:val="24"/>
          <w:szCs w:val="24"/>
        </w:rPr>
        <w:t xml:space="preserve">в том что ущепленные люди на самом деле могут быть хорошими друзьями. Эта </w:t>
      </w:r>
      <w:r>
        <w:rPr>
          <w:rStyle w:val="Character1"/>
          <w:sz w:val="24"/>
          <w:szCs w:val="24"/>
        </w:rPr>
        <w:t xml:space="preserve">история одного моего друга,  он сам по себе скромный и с кованный человек, в нем </w:t>
      </w:r>
      <w:r>
        <w:rPr>
          <w:rStyle w:val="Character1"/>
          <w:sz w:val="24"/>
          <w:szCs w:val="24"/>
        </w:rPr>
        <w:t xml:space="preserve">присутствует не очень но выразительно комплекс не полноценности, ему очень </w:t>
      </w:r>
      <w:r>
        <w:rPr>
          <w:rStyle w:val="Character1"/>
          <w:sz w:val="24"/>
          <w:szCs w:val="24"/>
        </w:rPr>
        <w:t xml:space="preserve">трудно находить себе друзей. Так вот он по началу относился к таким людям очень </w:t>
      </w:r>
      <w:r>
        <w:rPr>
          <w:rStyle w:val="Character1"/>
          <w:sz w:val="24"/>
          <w:szCs w:val="24"/>
        </w:rPr>
        <w:t xml:space="preserve">негативно, смеялся над ними и унижал их, но однажды с ним случилось одно </w:t>
      </w:r>
      <w:r>
        <w:rPr>
          <w:rStyle w:val="Character1"/>
          <w:sz w:val="24"/>
          <w:szCs w:val="24"/>
        </w:rPr>
        <w:t xml:space="preserve">приключение,его избили до потери сознания, я тогда был в отъезде и не знал о </w:t>
      </w:r>
      <w:r>
        <w:rPr>
          <w:rStyle w:val="Character1"/>
          <w:sz w:val="24"/>
          <w:szCs w:val="24"/>
        </w:rPr>
        <w:t xml:space="preserve">случившемся, так вот когда он лежал избитый мимо проходило множество людей и не </w:t>
      </w:r>
      <w:r>
        <w:rPr>
          <w:rStyle w:val="Character1"/>
          <w:sz w:val="24"/>
          <w:szCs w:val="24"/>
        </w:rPr>
        <w:t xml:space="preserve">кто не оказал ему помощи, когда он думал что его уже не откачают, его поднял один </w:t>
      </w:r>
      <w:r>
        <w:rPr>
          <w:rStyle w:val="Character1"/>
          <w:sz w:val="24"/>
          <w:szCs w:val="24"/>
        </w:rPr>
        <w:t xml:space="preserve">человек у которого, как он после выздоровления сказал "не было не чего, кроме </w:t>
      </w:r>
      <w:r>
        <w:rPr>
          <w:rStyle w:val="Character1"/>
          <w:sz w:val="24"/>
          <w:szCs w:val="24"/>
        </w:rPr>
        <w:t xml:space="preserve">одного платочка", и этот человек начал своим платочком вытирать ему кровь, потом </w:t>
      </w:r>
      <w:r>
        <w:rPr>
          <w:rStyle w:val="Character1"/>
          <w:sz w:val="24"/>
          <w:szCs w:val="24"/>
        </w:rPr>
        <w:t xml:space="preserve">он взял друга телефон, друг сначала подумал что его просто обваровывает этот </w:t>
      </w:r>
      <w:r>
        <w:rPr>
          <w:rStyle w:val="Character1"/>
          <w:sz w:val="24"/>
          <w:szCs w:val="24"/>
        </w:rPr>
        <w:t xml:space="preserve">человек, но он стал звонить его родителям, к сожалению родителям было не до него, </w:t>
      </w:r>
      <w:r>
        <w:rPr>
          <w:rStyle w:val="Character1"/>
          <w:sz w:val="24"/>
          <w:szCs w:val="24"/>
        </w:rPr>
        <w:t xml:space="preserve">тогда этот человек позвонил мне, и с того звонка я узнал о случившемся. Имени он не </w:t>
      </w:r>
      <w:r>
        <w:rPr>
          <w:rStyle w:val="Character1"/>
          <w:sz w:val="24"/>
          <w:szCs w:val="24"/>
        </w:rPr>
        <w:t xml:space="preserve">назвал мне, но сказал в какую больницу забрали моего друга. Потом этот человек </w:t>
      </w:r>
      <w:r>
        <w:rPr>
          <w:rStyle w:val="Character1"/>
          <w:sz w:val="24"/>
          <w:szCs w:val="24"/>
        </w:rPr>
        <w:t xml:space="preserve">проводов его в больнице, знаете как оно когда ты не кому не нужен? Так мой друг </w:t>
      </w:r>
      <w:r>
        <w:rPr>
          <w:rStyle w:val="Character1"/>
          <w:sz w:val="24"/>
          <w:szCs w:val="24"/>
        </w:rPr>
        <w:t xml:space="preserve">начал дружбу с тем кого раньше презирал!</w:t>
      </w:r>
    </w:p>
    <w:p>
      <w:pPr>
        <w:pStyle w:val="Para0"/>
        <w:spacing w:line="271" w:lineRule="auto"/>
        <w:ind w:left="0" w:hanging="0"/>
        <w:rPr>
          <w:sz w:val="24"/>
          <w:szCs w:val="24"/>
          <w:sz w:val="24"/>
          <w:szCs w:val="24"/>
          <w:rFonts w:ascii="Times New Roman" w:eastAsia="Times New Roman" w:hAnsi="Times New Roman"/>
        </w:rPr>
      </w:pPr>
      <w:r>
        <w:rPr>
          <w:rStyle w:val="Character1"/>
          <w:sz w:val="24"/>
          <w:szCs w:val="24"/>
        </w:rPr>
        <w:t xml:space="preserve">Как вы читатели заметили из этого случая, не всегда то что мы видим является явью. </w:t>
      </w:r>
      <w:r>
        <w:rPr>
          <w:rStyle w:val="Character1"/>
          <w:sz w:val="24"/>
          <w:szCs w:val="24"/>
        </w:rPr>
        <w:t xml:space="preserve">Надо воспринимать людей так, как оно есть на самом деле и выбросить все </w:t>
      </w:r>
      <w:r>
        <w:rPr>
          <w:rStyle w:val="Character1"/>
          <w:sz w:val="24"/>
          <w:szCs w:val="24"/>
        </w:rPr>
        <w:t xml:space="preserve">пренебречь и классовые различия, все мы люди одной категории и все просто решает </w:t>
      </w:r>
      <w:r>
        <w:rPr>
          <w:rStyle w:val="Character1"/>
          <w:sz w:val="24"/>
          <w:szCs w:val="24"/>
        </w:rPr>
        <w:t xml:space="preserve">обстоятельство. Как потом я увидел по своему другу, он стал более раскрыты и он </w:t>
      </w:r>
      <w:r>
        <w:rPr>
          <w:rStyle w:val="Character1"/>
          <w:sz w:val="24"/>
          <w:szCs w:val="24"/>
        </w:rPr>
        <w:t xml:space="preserve">поделился со мной своими выводами. </w:t>
      </w:r>
    </w:p>
    <w:p>
      <w:pPr>
        <w:pStyle w:val="Para0"/>
        <w:spacing w:line="271" w:lineRule="auto"/>
        <w:ind w:left="0" w:hanging="0"/>
        <w:rPr>
          <w:sz w:val="24"/>
          <w:szCs w:val="24"/>
          <w:sz w:val="24"/>
          <w:szCs w:val="24"/>
          <w:rFonts w:ascii="Times New Roman" w:eastAsia="Times New Roman" w:hAnsi="Times New Roman"/>
        </w:rPr>
      </w:pPr>
      <w:r>
        <w:rPr>
          <w:rStyle w:val="Character1"/>
          <w:sz w:val="24"/>
          <w:szCs w:val="24"/>
        </w:rPr>
        <w:t xml:space="preserve">-Знаешь, говорил он, я еще не когда не видел такого теплого общения и отношения ко </w:t>
      </w:r>
      <w:r>
        <w:rPr>
          <w:rStyle w:val="Character1"/>
          <w:sz w:val="24"/>
          <w:szCs w:val="24"/>
        </w:rPr>
        <w:t xml:space="preserve">мне, Игорь (имя того человека который ему помог) оказался очень добрым, </w:t>
      </w:r>
      <w:r>
        <w:rPr>
          <w:rStyle w:val="Character1"/>
          <w:sz w:val="24"/>
          <w:szCs w:val="24"/>
        </w:rPr>
        <w:t xml:space="preserve">отзывчивый человеком, который не будет тебя унижать или в чем то обвинять.</w:t>
      </w:r>
    </w:p>
    <w:p>
      <w:pPr>
        <w:pStyle w:val="Para0"/>
        <w:spacing w:line="271" w:lineRule="auto"/>
        <w:ind w:left="0" w:hanging="0"/>
        <w:rPr>
          <w:sz w:val="24"/>
          <w:szCs w:val="24"/>
          <w:sz w:val="24"/>
          <w:szCs w:val="24"/>
          <w:rFonts w:ascii="Times New Roman" w:eastAsia="Times New Roman" w:hAnsi="Times New Roman"/>
        </w:rPr>
      </w:pPr>
      <w:r>
        <w:rPr>
          <w:rStyle w:val="Character1"/>
          <w:sz w:val="24"/>
          <w:szCs w:val="24"/>
        </w:rPr>
        <w:t xml:space="preserve">Именно этот случай и дало основу идеи этой статьи, так как таких людей очень много </w:t>
      </w:r>
      <w:r>
        <w:rPr>
          <w:rStyle w:val="Character1"/>
          <w:sz w:val="24"/>
          <w:szCs w:val="24"/>
        </w:rPr>
        <w:t xml:space="preserve">и случаев их отзывчивости и доброты если пересмотреть множество материалов тоже </w:t>
      </w:r>
      <w:r>
        <w:rPr>
          <w:rStyle w:val="Character1"/>
          <w:sz w:val="24"/>
          <w:szCs w:val="24"/>
        </w:rPr>
        <w:t xml:space="preserve">великое множество. И судить по тому как они выглядят вполне ошибочное действие, </w:t>
      </w:r>
      <w:r>
        <w:rPr>
          <w:rStyle w:val="Character1"/>
          <w:sz w:val="24"/>
          <w:szCs w:val="24"/>
        </w:rPr>
        <w:t xml:space="preserve">потому что как говориться "обертка всегда обманчива, и ты не знаешь что скрывается </w:t>
      </w:r>
      <w:r>
        <w:rPr>
          <w:rStyle w:val="Character1"/>
          <w:sz w:val="24"/>
          <w:szCs w:val="24"/>
        </w:rPr>
        <w:t xml:space="preserve">в нутрии не красивого фантика". Мы как люди, то как мы одевается это как бы </w:t>
      </w:r>
      <w:r>
        <w:rPr>
          <w:rStyle w:val="Character1"/>
          <w:sz w:val="24"/>
          <w:szCs w:val="24"/>
        </w:rPr>
        <w:t xml:space="preserve">обертка, а вот наше отношение на мир, на людей различного происходящие да и весь </w:t>
      </w:r>
      <w:r>
        <w:rPr>
          <w:rStyle w:val="Character1"/>
          <w:sz w:val="24"/>
          <w:szCs w:val="24"/>
        </w:rPr>
        <w:t xml:space="preserve">наш психологический склад ума и есть то что называется "то что внутри фантика".</w:t>
      </w:r>
    </w:p>
    <w:p>
      <w:pPr>
        <w:pStyle w:val="Para0"/>
        <w:spacing w:line="271" w:lineRule="auto"/>
        <w:ind w:left="0" w:hanging="0"/>
        <w:rPr>
          <w:sz w:val="24"/>
          <w:szCs w:val="24"/>
          <w:sz w:val="24"/>
          <w:szCs w:val="24"/>
          <w:rFonts w:ascii="Times New Roman" w:eastAsia="Times New Roman" w:hAnsi="Times New Roman"/>
        </w:rPr>
      </w:pPr>
      <w:r>
        <w:rPr>
          <w:rStyle w:val="Character1"/>
          <w:sz w:val="24"/>
          <w:szCs w:val="24"/>
        </w:rPr>
        <w:t xml:space="preserve">Прежде чем делать выводы насчет человека, давайте будем сначала анализировал то </w:t>
      </w:r>
      <w:r>
        <w:rPr>
          <w:rStyle w:val="Character1"/>
          <w:sz w:val="24"/>
          <w:szCs w:val="24"/>
        </w:rPr>
        <w:t xml:space="preserve">что как он говорит и то какое у него отношение к таким людям, которые его </w:t>
      </w:r>
      <w:r>
        <w:rPr>
          <w:rStyle w:val="Character1"/>
          <w:sz w:val="24"/>
          <w:szCs w:val="24"/>
        </w:rPr>
        <w:t xml:space="preserve">отбрасывают. Общение с такими людьми может помочь обоим сторонам.</w:t>
      </w:r>
    </w:p>
    <w:p>
      <w:pPr>
        <w:pStyle w:val="Para0"/>
        <w:spacing w:line="271" w:lineRule="auto"/>
        <w:ind w:left="0" w:hanging="0"/>
        <w:rPr>
          <w:sz w:val="24"/>
          <w:szCs w:val="24"/>
          <w:sz w:val="24"/>
          <w:szCs w:val="24"/>
          <w:rFonts w:ascii="Times New Roman" w:eastAsia="Times New Roman" w:hAnsi="Times New Roman"/>
        </w:rPr>
      </w:pPr>
      <w:r>
        <w:rPr>
          <w:rStyle w:val="Character1"/>
          <w:sz w:val="24"/>
          <w:szCs w:val="24"/>
        </w:rPr>
        <w:t xml:space="preserve">Во первых, мы станем лучше понимать таких людей, причины почему они стали </w:t>
      </w:r>
      <w:r>
        <w:rPr>
          <w:rStyle w:val="Character1"/>
          <w:sz w:val="24"/>
          <w:szCs w:val="24"/>
        </w:rPr>
        <w:t xml:space="preserve">такими бедными и угнетенными,и возможно даже найдется решение как помочь </w:t>
      </w:r>
      <w:r>
        <w:rPr>
          <w:rStyle w:val="Character1"/>
          <w:sz w:val="24"/>
          <w:szCs w:val="24"/>
        </w:rPr>
        <w:t xml:space="preserve">таким людям!</w:t>
      </w:r>
    </w:p>
    <w:p>
      <w:pPr>
        <w:pStyle w:val="Para0"/>
        <w:spacing w:line="271" w:lineRule="auto"/>
        <w:ind w:left="0" w:hanging="0"/>
        <w:rPr>
          <w:sz w:val="24"/>
          <w:szCs w:val="24"/>
          <w:sz w:val="24"/>
          <w:szCs w:val="24"/>
          <w:rFonts w:ascii="Times New Roman" w:eastAsia="Times New Roman" w:hAnsi="Times New Roman"/>
        </w:rPr>
      </w:pPr>
      <w:r>
        <w:rPr>
          <w:rStyle w:val="Character1"/>
          <w:sz w:val="24"/>
          <w:szCs w:val="24"/>
        </w:rPr>
        <w:t xml:space="preserve">Во вторых, такие бедные люди смогут понять что они не изгой общества, и что они </w:t>
      </w:r>
      <w:r>
        <w:rPr>
          <w:rStyle w:val="Character1"/>
          <w:sz w:val="24"/>
          <w:szCs w:val="24"/>
        </w:rPr>
        <w:t xml:space="preserve">могут что то значить в этом материальном мире.</w:t>
      </w:r>
    </w:p>
    <w:p>
      <w:pPr>
        <w:pStyle w:val="Para0"/>
        <w:spacing w:line="271" w:lineRule="auto"/>
        <w:ind w:left="0" w:hanging="0"/>
        <w:rPr>
          <w:sz w:val="24"/>
          <w:szCs w:val="24"/>
          <w:sz w:val="24"/>
          <w:szCs w:val="24"/>
          <w:rFonts w:ascii="Times New Roman" w:eastAsia="Times New Roman" w:hAnsi="Times New Roman"/>
        </w:rPr>
      </w:pPr>
      <w:r>
        <w:rPr>
          <w:rStyle w:val="Character1"/>
          <w:sz w:val="24"/>
          <w:szCs w:val="24"/>
        </w:rPr>
        <w:t xml:space="preserve">А теперь давайте постараемся нарисовать психологический портрет таких людей в </w:t>
      </w:r>
      <w:r>
        <w:rPr>
          <w:rStyle w:val="Character1"/>
          <w:sz w:val="24"/>
          <w:szCs w:val="24"/>
        </w:rPr>
        <w:t xml:space="preserve">общем. Мы прекрасно понимаем что они лишены всякого общественной мнения, </w:t>
      </w:r>
      <w:r>
        <w:rPr>
          <w:rStyle w:val="Character1"/>
          <w:sz w:val="24"/>
          <w:szCs w:val="24"/>
        </w:rPr>
        <w:t xml:space="preserve">значит они очень лишены общения что в свою очередь ярко будет выражаться в их </w:t>
      </w:r>
      <w:r>
        <w:rPr>
          <w:rStyle w:val="Character1"/>
          <w:sz w:val="24"/>
          <w:szCs w:val="24"/>
        </w:rPr>
        <w:t xml:space="preserve">поведении в общественных местах, они очень замкнутые в себе и поэтому могут плохо </w:t>
      </w:r>
      <w:r>
        <w:rPr>
          <w:rStyle w:val="Character1"/>
          <w:sz w:val="24"/>
          <w:szCs w:val="24"/>
        </w:rPr>
        <w:t xml:space="preserve">выходить на контакт, они не доверяют всем людям по одной причине:они думают что </w:t>
      </w:r>
      <w:r>
        <w:rPr>
          <w:rStyle w:val="Character1"/>
          <w:sz w:val="24"/>
          <w:szCs w:val="24"/>
        </w:rPr>
        <w:t xml:space="preserve">их будут унижать и выставлять на смех.Их сознание очень подавлен так как они </w:t>
      </w:r>
      <w:r>
        <w:rPr>
          <w:rStyle w:val="Character1"/>
          <w:sz w:val="24"/>
          <w:szCs w:val="24"/>
        </w:rPr>
        <w:t xml:space="preserve">интернет идут себя с мусором, но мыслительные со с общности работаю только в </w:t>
      </w:r>
      <w:r>
        <w:rPr>
          <w:rStyle w:val="Character1"/>
          <w:sz w:val="24"/>
          <w:szCs w:val="24"/>
        </w:rPr>
        <w:t xml:space="preserve">одной направлености, как выйти из этого тяжелого положения и самореализоваться в </w:t>
      </w:r>
      <w:r>
        <w:rPr>
          <w:rStyle w:val="Character1"/>
          <w:sz w:val="24"/>
          <w:szCs w:val="24"/>
        </w:rPr>
        <w:t xml:space="preserve">социуме, и приобрести как духовные так и материальные ценности.</w:t>
      </w:r>
    </w:p>
    <w:p>
      <w:pPr>
        <w:pStyle w:val="Para0"/>
        <w:spacing w:line="271" w:lineRule="auto"/>
        <w:ind w:left="0" w:hanging="0"/>
        <w:rPr>
          <w:sz w:val="24"/>
          <w:szCs w:val="24"/>
          <w:sz w:val="24"/>
          <w:szCs w:val="24"/>
          <w:rFonts w:ascii="Times New Roman" w:eastAsia="Times New Roman" w:hAnsi="Times New Roman"/>
        </w:rPr>
      </w:pPr>
      <w:r>
        <w:rPr>
          <w:rStyle w:val="Character1"/>
          <w:sz w:val="24"/>
          <w:szCs w:val="24"/>
        </w:rPr>
        <w:t xml:space="preserve">Ведь пока они будут в своем ущемленном положении, они будут погружены в </w:t>
      </w:r>
      <w:r>
        <w:rPr>
          <w:rStyle w:val="Character1"/>
          <w:sz w:val="24"/>
          <w:szCs w:val="24"/>
        </w:rPr>
        <w:t xml:space="preserve">душевные страдания что в свою очередь будет отражаться на физическом здоровье. А </w:t>
      </w:r>
      <w:r>
        <w:rPr>
          <w:rStyle w:val="Character1"/>
          <w:sz w:val="24"/>
          <w:szCs w:val="24"/>
        </w:rPr>
        <w:t xml:space="preserve">как же обстоит дело с человеческим качествами? Они у них присутствуют но это </w:t>
      </w:r>
      <w:r>
        <w:rPr>
          <w:rStyle w:val="Character1"/>
          <w:sz w:val="24"/>
          <w:szCs w:val="24"/>
        </w:rPr>
        <w:t xml:space="preserve">нужно заслужить своим поведением к ним. Я во время наблюдения за таким </w:t>
      </w:r>
      <w:r>
        <w:rPr>
          <w:rStyle w:val="Character1"/>
          <w:sz w:val="24"/>
          <w:szCs w:val="24"/>
        </w:rPr>
        <w:t xml:space="preserve">человеком заметил одну интересную деталь, этот бедный человек когда стоял и </w:t>
      </w:r>
      <w:r>
        <w:rPr>
          <w:rStyle w:val="Character1"/>
          <w:sz w:val="24"/>
          <w:szCs w:val="24"/>
        </w:rPr>
        <w:t xml:space="preserve">просил милости всячески ми методами пытался завести общения с людьми, но увы все </w:t>
      </w:r>
      <w:r>
        <w:rPr>
          <w:rStyle w:val="Character1"/>
          <w:sz w:val="24"/>
          <w:szCs w:val="24"/>
        </w:rPr>
        <w:t xml:space="preserve">то ли вы смешали его ( в основном молодежь) то просто избегалии по его лицу стало </w:t>
      </w:r>
      <w:r>
        <w:rPr>
          <w:rStyle w:val="Character1"/>
          <w:sz w:val="24"/>
          <w:szCs w:val="24"/>
        </w:rPr>
        <w:t xml:space="preserve">видна грусть, тоска и ненависть к самому себе именно на той основе что он такой.</w:t>
      </w:r>
    </w:p>
    <w:p>
      <w:pPr>
        <w:pStyle w:val="Para0"/>
        <w:spacing w:line="271" w:lineRule="auto"/>
        <w:ind w:left="0" w:hanging="0"/>
        <w:rPr>
          <w:sz w:val="24"/>
          <w:szCs w:val="24"/>
          <w:sz w:val="24"/>
          <w:szCs w:val="24"/>
          <w:rFonts w:ascii="Times New Roman" w:eastAsia="Times New Roman" w:hAnsi="Times New Roman"/>
        </w:rPr>
      </w:pPr>
    </w:p>
    <w:sectPr>
      <w:pgSz w:w="11906" w:h="16838"/>
      <w:pgMar w:top="1701" w:right="1440" w:bottom="1440" w:left="1440" w:header="708" w:footer="708" w:gutter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F0502020204030204"/>
    <w:charset w:val="0"/>
    <w:family w:val="mordern"/>
    <w:pitch w:val="variable"/>
    <w:sig w:usb0="A00002EF" w:usb1="4000207B" w:usb2="00000000" w:usb3="00000000" w:csb0="0000009F" w:csb1="00000000"/>
  </w:font>
  <w:font w:name="바탕">
    <w:panose1 w:val="020F0502020204030204"/>
    <w:charset w:val="0"/>
    <w:family w:val="mordern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noPunctuationKerning/>
  <w:characterSpacingControl w:val="doNotCompress"/>
  <w:bordersDoNotSurroundHeader/>
  <w:bordersDoNotSurroundFooter/>
  <w:compat>
    <w:useFELayout/>
    <w:compatSetting w:name="compatibilityMode" w:uri="http://schemas.microsoft.com/office/word" w:val="14"/>
  </w:compat>
  <m:mathPr>
    <m:mathFont m:value="Cambria Math"/>
    <m:brkBin m:value="before"/>
    <m:brkBinSub m:value="--"/>
    <m:smallFrac m:value="off"/>
    <m:dispDef/>
    <m:lMargin m:value="0"/>
    <m:rMargin m:value="0"/>
    <m:defJc m:value="centerGroup"/>
    <m:wrapIndent m:value="1440"/>
    <m:intLim m:value="subSup"/>
    <m:naryLim m:value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pPrDefault>
      <w:pPr/>
    </w:pPrDefault>
    <w:rPrDefault>
      <w:rPr>
        <w:rFonts w:ascii="Times New Roman" w:hAnsi="Times New Roman" w:eastAsia="바탕" w:cs="Times New Roman"/>
      </w:rPr>
    </w:rPrDefault>
  </w:docDefaults>
  <w:style w:type="paragraph" w:styleId="a" w:default="1">
    <w:name w:val="Normal"/>
    <w:pPr>
      <w:autoSpaceDE w:val="off"/>
      <w:autoSpaceDN w:val="off"/>
      <w:jc w:val="both"/>
      <w:widowControl w:val="off"/>
      <w:wordWrap w:val="off"/>
    </w:pPr>
    <w:rPr>
      <w:kern w:val="2"/>
      <w:lang w:val="en-US" w:eastAsia="ko-KR" w:bidi="ar-SA"/>
      <w:rFonts w:ascii="바탕" w:eastAsia="바탕"/>
    </w:rPr>
  </w:style>
  <w:style w:type="character" w:styleId="a0" w:default="1">
    <w:name w:val="Default Paragraph Font"/>
    <w:rPr/>
  </w:style>
  <w:style w:type="table" w:styleId="a1" w:default="1">
    <w:name w:val="Default Tabl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paragraph" w:customStyle="1" w:styleId="Para0">
    <w:name w:val="ParaAttribute0"/>
    <w:pPr>
      <w:jc w:val="both"/>
      <w:wordWrap w:val="false"/>
      <w:ind w:left="0" w:hanging="0"/>
      <w:widowControl w:val="false"/>
      <w:rPr/>
    </w:pPr>
  </w:style>
  <w:style w:type="paragraph" w:customStyle="1" w:styleId="Para1">
    <w:name w:val="ParaAttribute1"/>
    <w:pPr>
      <w:jc w:val="left"/>
      <w:wordWrap w:val="false"/>
      <w:ind w:left="0" w:hanging="0"/>
      <w:widowControl w:val="false"/>
      <w:rPr/>
    </w:pPr>
  </w:style>
  <w:style w:type="paragraph" w:customStyle="1" w:styleId="Para2">
    <w:name w:val="ParaAttribute2"/>
    <w:pPr>
      <w:jc w:val="left"/>
      <w:wordWrap w:val="false"/>
      <w:ind w:left="0" w:hanging="0"/>
      <w:widowControl w:val="false"/>
      <w:rPr/>
    </w:pPr>
  </w:style>
  <w:style w:type="paragraph" w:customStyle="1" w:styleId="Para3">
    <w:name w:val="ParaAttribute3"/>
    <w:pPr>
      <w:jc w:val="left"/>
      <w:wordWrap w:val="false"/>
      <w:ind w:left="0" w:hanging="0"/>
      <w:widowControl w:val="false"/>
      <w:rPr/>
    </w:pPr>
  </w:style>
  <w:style w:type="paragraph" w:customStyle="1" w:styleId="Para4">
    <w:name w:val="ParaAttribute4"/>
    <w:pPr>
      <w:jc w:val="left"/>
      <w:wordWrap w:val="false"/>
      <w:ind w:left="0" w:hanging="0"/>
      <w:widowControl w:val="false"/>
      <w:rPr/>
    </w:pPr>
  </w:style>
  <w:style w:type="paragraph" w:customStyle="1" w:styleId="Para5">
    <w:name w:val="ParaAttribute5"/>
    <w:pPr>
      <w:jc w:val="left"/>
      <w:wordWrap w:val="false"/>
      <w:ind w:left="0" w:hanging="0"/>
      <w:widowControl w:val="false"/>
      <w:rPr/>
    </w:pPr>
  </w:style>
  <w:style w:type="paragraph" w:customStyle="1" w:styleId="Para6">
    <w:name w:val="ParaAttribute6"/>
    <w:pPr>
      <w:jc w:val="left"/>
      <w:wordWrap w:val="false"/>
      <w:ind w:left="0" w:hanging="0"/>
      <w:widowControl w:val="false"/>
      <w:rPr/>
    </w:pPr>
  </w:style>
  <w:style w:type="paragraph" w:customStyle="1" w:styleId="Para7">
    <w:name w:val="ParaAttribute7"/>
    <w:pPr>
      <w:jc w:val="left"/>
      <w:wordWrap w:val="false"/>
      <w:ind w:left="0" w:hanging="0"/>
      <w:widowControl w:val="false"/>
      <w:rPr/>
    </w:pPr>
  </w:style>
  <w:style w:type="paragraph" w:customStyle="1" w:styleId="Para8">
    <w:name w:val="ParaAttribute8"/>
    <w:pPr>
      <w:jc w:val="both"/>
      <w:wordWrap w:val="false"/>
      <w:ind w:left="0" w:hanging="0"/>
      <w:widowControl w:val="false"/>
      <w:rPr/>
    </w:pPr>
  </w:style>
  <w:style w:type="paragraph" w:customStyle="1" w:styleId="Para9">
    <w:name w:val="ParaAttribute9"/>
    <w:pPr>
      <w:jc w:val="both"/>
      <w:wordWrap w:val="false"/>
      <w:ind w:left="340" w:firstLine="0"/>
      <w:widowControl w:val="false"/>
      <w:rPr/>
    </w:pPr>
  </w:style>
  <w:style w:type="character" w:customStyle="1" w:styleId="Character0">
    <w:name w:val="CharAttribute0"/>
    <w:rPr>
      <w:rFonts w:ascii="Times New Roman" w:eastAsia="Times New Roman"/>
      <w:sz w:val="24"/>
    </w:rPr>
  </w:style>
  <w:style w:type="character" w:customStyle="1" w:styleId="Character1">
    <w:name w:val="CharAttribute1"/>
    <w:rPr>
      <w:rFonts w:ascii="Times New Roman" w:eastAsia="Times New Roman"/>
      <w:sz w:val="24"/>
    </w:rPr>
  </w:style>
  <w:style w:type="character" w:customStyle="1" w:styleId="Character2">
    <w:name w:val="CharAttribute2"/>
    <w:rPr>
      <w:rFonts w:ascii="Times New Roman" w:eastAsia="Times New Roman"/>
      <w:b/>
      <w:sz w:val="36"/>
    </w:rPr>
  </w:style>
  <w:style w:type="character" w:customStyle="1" w:styleId="Character3">
    <w:name w:val="CharAttribute3"/>
    <w:rPr>
      <w:rFonts w:ascii="Times New Roman" w:eastAsia="Times New Roman"/>
      <w:b/>
      <w:sz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?>
<Relationships xmlns="http://schemas.openxmlformats.org/package/2006/relationships"><Relationship Id="rId1" Type="http://schemas.openxmlformats.org/officeDocument/2006/relationships/webSettings" Target="webSettings.xml"></Relationship><Relationship Id="rId2" Type="http://schemas.openxmlformats.org/officeDocument/2006/relationships/fontTable" Target="fontTable.xml"></Relationship><Relationship Id="rId3" Type="http://schemas.openxmlformats.org/officeDocument/2006/relationships/settings" Target="settings.xml"></Relationship><Relationship Id="rId4" Type="http://schemas.openxmlformats.org/officeDocument/2006/relationships/styles" Target="styles.xml"></Relationship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AppVersion>12.000</AppVersion>
  <Characters>0</Characters>
  <CharactersWithSpaces>0</CharactersWithSpaces>
  <DocSecurity>0</DocSecurity>
  <HyperlinksChanged>false</HyperlinksChanged>
  <Lines>0</Lines>
  <LinksUpToDate>false</LinksUpToDate>
  <Pages>2</Pages>
  <Paragraphs>0</Paragraphs>
  <Words>105</Words>
  <TotalTime>0</TotalTime>
  <MMClips>0</MMClip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Title text</vt:lpstr>
    </vt:vector>
  </TitlesOfParts>
  <SharedDoc>false</SharedDoc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3</cp:revision>
  <cp:lastModifiedBy>Власник</cp:lastModifiedBy>
</cp:coreProperties>
</file>