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A3" w:rsidRPr="000056A3" w:rsidRDefault="000056A3" w:rsidP="00005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распространенный алкогольный напиток простого народа это самогон. Многие отдают больше предпочтение ему, чем дешевым винам и магазинной водке. И не удивительно, во времена сплошных подделок и суррогатов, простой домашний самогон будет чище и безопаснее. А досконально зная технологию перегонки, методы очистки и смягчения, рецепты наливок, настоек и коньяков, можно изготовить напиток гурманов. </w:t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добиться идеального вкуса и прозрачности нужно знать множество нюансов и тонкостей процесса. Зачастую, особенно у новичков, возникает паника, когда вслед за первым прозрачным дистиллятом, самогонный аппарат начинает издавать странные звуки и брызгаться, идет мутный либо желтоватый самогон. Это является признаками брызгоуноса. </w:t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возникает брызгоунос</w:t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Брызгоунос получается, когда при нагревании брага обильно пениться, попадает в охладитель, там конденсируется и ее частицы выходят вместе с дистиллятом. Самогон получается мутным и приобретает неприятный запах. </w:t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была замечена проблема, следует прекратить перегон самогона, выключить аппарат, разобрать его и как следует промыть. Испорченный дистиллят можно исправить последующим перегоном. </w:t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можно выделить главные причины:</w:t>
      </w:r>
    </w:p>
    <w:p w:rsidR="000056A3" w:rsidRPr="000056A3" w:rsidRDefault="000056A3" w:rsidP="000056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 большой объем браги в баке.</w:t>
      </w:r>
    </w:p>
    <w:p w:rsidR="000056A3" w:rsidRPr="000056A3" w:rsidRDefault="000056A3" w:rsidP="000056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высокая температура нагревания.</w:t>
      </w:r>
    </w:p>
    <w:p w:rsidR="000056A3" w:rsidRPr="000056A3" w:rsidRDefault="000056A3" w:rsidP="000056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Брага слишком пенится. </w:t>
      </w:r>
    </w:p>
    <w:p w:rsidR="000056A3" w:rsidRPr="000056A3" w:rsidRDefault="000056A3" w:rsidP="00005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избежать брызгоуноса </w:t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Заполнять бак брагой не полностью, а так чтобы было свободное место для  пены и она не могла достать к соединительным трубкам, по которым пар отводится к охладителю. Оптимальный вариант 3⁄4 объема емкости. </w:t>
      </w:r>
    </w:p>
    <w:p w:rsidR="000056A3" w:rsidRPr="000056A3" w:rsidRDefault="000056A3" w:rsidP="00005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Следует внимательно следить за температурой нагрева. </w:t>
      </w:r>
      <w:bookmarkStart w:id="0" w:name="_GoBack"/>
      <w:bookmarkEnd w:id="0"/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 температурных значений не существует. Для каждого аппарата, в зависимости от его конструкции, нужный вариант подбирается экспериментальным путем. Чтобы каждый перегон самогона не был игрой в рулетку, рекомендуется использовать термометры в охладителе и кубе. </w:t>
      </w:r>
    </w:p>
    <w:p w:rsidR="000056A3" w:rsidRPr="000056A3" w:rsidRDefault="000056A3" w:rsidP="00005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Желательно использовать сухопарник (дефлегматор), который будет барьером для пены. Он устанавливается между баком и змеевиком. Наличие сухопарника значительно влияет на качество готового продукта. </w:t>
      </w:r>
    </w:p>
    <w:p w:rsidR="000056A3" w:rsidRPr="000056A3" w:rsidRDefault="000056A3" w:rsidP="00005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Пенообразование зависит от вида браги – более подвержены солодовые (зерновые). В них очень высокое содержание белка, который при нагреве образует обильную пену. </w:t>
      </w:r>
    </w:p>
    <w:p w:rsidR="000056A3" w:rsidRPr="000056A3" w:rsidRDefault="000056A3" w:rsidP="00005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Брага может чрезмерно пениться если в ней переизбыток углекислого газа, то есть попросту продукт не добродил. В этом случае нужно сделать дегазацию. Жидкость хорошо перемешивают и нагревают до температуры 50 градусов. </w:t>
      </w:r>
    </w:p>
    <w:p w:rsidR="000056A3" w:rsidRPr="000056A3" w:rsidRDefault="000056A3" w:rsidP="00005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После завершения этапа брожения, перед перегонкой можно провести осветление и очистку браги бентонитом (натуральная белая глина). 1 столовая ложка, измельченного в порошок бентонита, смешивается до однородной массы с 0,5 литрами горячей воды. Эта смесь тоненькой струйкой вливается в брагу, перемешивается и емкость закрывается. Количество глины и воды рассчитано на 10 литров браги. При необходимости ингредиенты пропорционально увеличиваются или уменьшаются. Через 24 часа брага </w:t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сливается, а осадок с бентонитом выбрасывается. После очистки брага перегоняется. Осадок ни в коем случае нельзя выливать в унитаз, дабы избежать забивания труб. </w:t>
      </w:r>
    </w:p>
    <w:p w:rsidR="000056A3" w:rsidRPr="000056A3" w:rsidRDefault="000056A3" w:rsidP="00005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Самогонный аппарат должен содержаться в чистоте. После каждого использования нужно тщательно чистить бак, охладитель и промыть все трубки. </w:t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предпринять с полученным дистиллятом при брызгоуносе</w:t>
      </w:r>
    </w:p>
    <w:p w:rsidR="000056A3" w:rsidRPr="000056A3" w:rsidRDefault="000056A3" w:rsidP="00005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вариант не прекращать перегон самогона сразу же при возникновении брызгоуноса, а довести его до конца. </w:t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первую очередь нужно уменьшить нагрев к минимуму. Когда пена полностью осядет, плавно повышать температуру, пока не появится тоненькая струйка самогона. Как только пойдет более прозрачный дистиллят, поставить чистую приемную посуду и продолжить перегонку. </w:t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завершения процесса аппарат тщательно промывается, а полученный самогон очищается углем. Далее делается вторая перегонка, отсекаются «головы» и «хвосты». </w:t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 мутного самогона, который получился при брызгоуносе много, его можно заново перегнать либо просто влить в свежую порцию браги.</w:t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Явление брызгоуноса никак не зависит от конструкции и типа самогонного аппарата. Зная почему возникает брызгоунос и способы избежания, можно значительно снизить возможность его появления.</w:t>
      </w:r>
    </w:p>
    <w:p w:rsidR="000056A3" w:rsidRDefault="000056A3" w:rsidP="00ED5E2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E412D0" w:rsidRDefault="00E412D0" w:rsidP="00ED5E2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sectPr w:rsidR="00E412D0" w:rsidSect="003D58D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342"/>
    <w:multiLevelType w:val="multilevel"/>
    <w:tmpl w:val="502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65CC3"/>
    <w:multiLevelType w:val="hybridMultilevel"/>
    <w:tmpl w:val="DFFA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545F6"/>
    <w:multiLevelType w:val="multilevel"/>
    <w:tmpl w:val="64A8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E093D"/>
    <w:multiLevelType w:val="hybridMultilevel"/>
    <w:tmpl w:val="7FF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05EBA"/>
    <w:multiLevelType w:val="multilevel"/>
    <w:tmpl w:val="8E3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79"/>
    <w:rsid w:val="000056A3"/>
    <w:rsid w:val="00195A4B"/>
    <w:rsid w:val="001A5221"/>
    <w:rsid w:val="001B1A4E"/>
    <w:rsid w:val="00246D7C"/>
    <w:rsid w:val="00247570"/>
    <w:rsid w:val="003A7039"/>
    <w:rsid w:val="003C0DED"/>
    <w:rsid w:val="003D58DF"/>
    <w:rsid w:val="004B3D16"/>
    <w:rsid w:val="005A6E58"/>
    <w:rsid w:val="005F2124"/>
    <w:rsid w:val="006723A3"/>
    <w:rsid w:val="00771730"/>
    <w:rsid w:val="007A4304"/>
    <w:rsid w:val="008A6D46"/>
    <w:rsid w:val="009569F6"/>
    <w:rsid w:val="00995F30"/>
    <w:rsid w:val="00A20AD7"/>
    <w:rsid w:val="00AA51CA"/>
    <w:rsid w:val="00AA5A3D"/>
    <w:rsid w:val="00AF2AFC"/>
    <w:rsid w:val="00B31F96"/>
    <w:rsid w:val="00B466EC"/>
    <w:rsid w:val="00BA7E79"/>
    <w:rsid w:val="00BB22CF"/>
    <w:rsid w:val="00C253D7"/>
    <w:rsid w:val="00CA6395"/>
    <w:rsid w:val="00E412D0"/>
    <w:rsid w:val="00E63C6B"/>
    <w:rsid w:val="00ED5E20"/>
    <w:rsid w:val="00F1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57C7"/>
  <w15:chartTrackingRefBased/>
  <w15:docId w15:val="{BFD44932-35A2-4FBA-9C8A-3133E8F0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FC"/>
  </w:style>
  <w:style w:type="paragraph" w:styleId="2">
    <w:name w:val="heading 2"/>
    <w:basedOn w:val="a"/>
    <w:link w:val="20"/>
    <w:uiPriority w:val="9"/>
    <w:qFormat/>
    <w:rsid w:val="00CA6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460"/>
  </w:style>
  <w:style w:type="character" w:styleId="a5">
    <w:name w:val="Hyperlink"/>
    <w:basedOn w:val="a0"/>
    <w:uiPriority w:val="99"/>
    <w:semiHidden/>
    <w:unhideWhenUsed/>
    <w:rsid w:val="00F15460"/>
    <w:rPr>
      <w:color w:val="0000FF"/>
      <w:u w:val="single"/>
    </w:rPr>
  </w:style>
  <w:style w:type="character" w:customStyle="1" w:styleId="syntaxnoerr">
    <w:name w:val="syntax_noerr"/>
    <w:basedOn w:val="a0"/>
    <w:rsid w:val="00E63C6B"/>
  </w:style>
  <w:style w:type="character" w:customStyle="1" w:styleId="syntaxerr">
    <w:name w:val="syntax_err"/>
    <w:basedOn w:val="a0"/>
    <w:rsid w:val="00E63C6B"/>
  </w:style>
  <w:style w:type="character" w:customStyle="1" w:styleId="20">
    <w:name w:val="Заголовок 2 Знак"/>
    <w:basedOn w:val="a0"/>
    <w:link w:val="2"/>
    <w:uiPriority w:val="9"/>
    <w:rsid w:val="00CA6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rd">
    <w:name w:val="word"/>
    <w:basedOn w:val="a0"/>
    <w:rsid w:val="00E412D0"/>
  </w:style>
  <w:style w:type="character" w:styleId="a6">
    <w:name w:val="Strong"/>
    <w:basedOn w:val="a0"/>
    <w:uiPriority w:val="22"/>
    <w:qFormat/>
    <w:rsid w:val="00005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632">
          <w:blockQuote w:val="1"/>
          <w:marLeft w:val="450"/>
          <w:marRight w:val="0"/>
          <w:marTop w:val="150"/>
          <w:marBottom w:val="225"/>
          <w:divBdr>
            <w:top w:val="single" w:sz="2" w:space="15" w:color="FE8F01"/>
            <w:left w:val="single" w:sz="48" w:space="15" w:color="FE8F01"/>
            <w:bottom w:val="single" w:sz="2" w:space="15" w:color="FE8F01"/>
            <w:right w:val="single" w:sz="2" w:space="15" w:color="FE8F01"/>
          </w:divBdr>
        </w:div>
      </w:divsChild>
    </w:div>
    <w:div w:id="1516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3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gaydamachenko85@gmail.com</dc:creator>
  <cp:keywords/>
  <dc:description/>
  <cp:lastModifiedBy>gaydamachenko85@gmail.com</cp:lastModifiedBy>
  <cp:revision>12</cp:revision>
  <dcterms:created xsi:type="dcterms:W3CDTF">2018-01-28T18:29:00Z</dcterms:created>
  <dcterms:modified xsi:type="dcterms:W3CDTF">2018-01-28T23:34:00Z</dcterms:modified>
</cp:coreProperties>
</file>