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46" w:rsidRPr="00844088" w:rsidRDefault="00F24846" w:rsidP="00F24846">
      <w:pPr>
        <w:pStyle w:val="1"/>
        <w:rPr>
          <w:lang w:val="uk-UA"/>
        </w:rPr>
      </w:pPr>
      <w:r w:rsidRPr="00844088">
        <w:rPr>
          <w:lang w:val="uk-UA"/>
        </w:rPr>
        <w:t>Апарати для реанімації та життєзабезпечення</w:t>
      </w:r>
    </w:p>
    <w:p w:rsidR="00844088" w:rsidRPr="00844088" w:rsidRDefault="00844088" w:rsidP="00844088">
      <w:pPr>
        <w:rPr>
          <w:lang w:val="uk-UA"/>
        </w:rPr>
      </w:pPr>
      <w:r w:rsidRPr="00844088">
        <w:rPr>
          <w:lang w:val="uk-UA"/>
        </w:rPr>
        <w:t>Пацієнти, стан яких оцінюється, як важкий, потребують цілодобового спостереження та підтримки життєво важливих функцій. Тому лікарні та медичні центри повинні мати ві</w:t>
      </w:r>
      <w:r>
        <w:rPr>
          <w:lang w:val="uk-UA"/>
        </w:rPr>
        <w:t xml:space="preserve">дповідне обладнання. Компанія </w:t>
      </w:r>
      <w:proofErr w:type="spellStart"/>
      <w:r w:rsidRPr="00844088">
        <w:rPr>
          <w:b/>
          <w:lang w:val="uk-UA"/>
        </w:rPr>
        <w:t>Ли</w:t>
      </w:r>
      <w:r w:rsidRPr="00844088">
        <w:rPr>
          <w:b/>
          <w:lang w:val="uk-UA"/>
        </w:rPr>
        <w:t>карно</w:t>
      </w:r>
      <w:proofErr w:type="spellEnd"/>
      <w:r w:rsidRPr="00844088">
        <w:rPr>
          <w:b/>
          <w:lang w:val="uk-UA"/>
        </w:rPr>
        <w:t xml:space="preserve"> </w:t>
      </w:r>
      <w:r w:rsidRPr="00844088">
        <w:rPr>
          <w:lang w:val="uk-UA"/>
        </w:rPr>
        <w:t>пропонує сучасне функціональне медичне обладнання дл</w:t>
      </w:r>
      <w:r>
        <w:rPr>
          <w:lang w:val="uk-UA"/>
        </w:rPr>
        <w:t>я штучної вентиляції легенів</w:t>
      </w:r>
      <w:r w:rsidRPr="00844088">
        <w:rPr>
          <w:lang w:val="uk-UA"/>
        </w:rPr>
        <w:t>, реанімації та відстеження стану хворого.</w:t>
      </w:r>
    </w:p>
    <w:p w:rsidR="00844088" w:rsidRPr="00844088" w:rsidRDefault="00844088" w:rsidP="00844088">
      <w:pPr>
        <w:pStyle w:val="2"/>
        <w:rPr>
          <w:lang w:val="uk-UA"/>
        </w:rPr>
      </w:pPr>
      <w:r w:rsidRPr="00844088">
        <w:rPr>
          <w:lang w:val="uk-UA"/>
        </w:rPr>
        <w:t>Системи життєзабезпечення та моніторингу пацієнтів</w:t>
      </w:r>
    </w:p>
    <w:p w:rsidR="00844088" w:rsidRPr="00844088" w:rsidRDefault="00844088" w:rsidP="00844088">
      <w:pPr>
        <w:rPr>
          <w:lang w:val="uk-UA"/>
        </w:rPr>
      </w:pPr>
      <w:r w:rsidRPr="00844088">
        <w:rPr>
          <w:lang w:val="uk-UA"/>
        </w:rPr>
        <w:t>На сайті http://www.licarno.com.ua/product-category/reanimacziya-zhyttyezabezpechennya/ представлені різні системи життєзабезпечення та моніторингу:</w:t>
      </w:r>
    </w:p>
    <w:p w:rsidR="00844088" w:rsidRPr="00844088" w:rsidRDefault="00844088" w:rsidP="00844088">
      <w:pPr>
        <w:pStyle w:val="a3"/>
        <w:numPr>
          <w:ilvl w:val="0"/>
          <w:numId w:val="2"/>
        </w:numPr>
        <w:rPr>
          <w:lang w:val="uk-UA"/>
        </w:rPr>
      </w:pPr>
      <w:r w:rsidRPr="00844088">
        <w:rPr>
          <w:lang w:val="uk-UA"/>
        </w:rPr>
        <w:t>апарати штучної вентиляції леген</w:t>
      </w:r>
      <w:r>
        <w:rPr>
          <w:lang w:val="uk-UA"/>
        </w:rPr>
        <w:t>ів</w:t>
      </w:r>
      <w:r w:rsidRPr="00844088">
        <w:rPr>
          <w:lang w:val="uk-UA"/>
        </w:rPr>
        <w:t>;</w:t>
      </w:r>
    </w:p>
    <w:p w:rsidR="00844088" w:rsidRPr="00844088" w:rsidRDefault="00844088" w:rsidP="00844088">
      <w:pPr>
        <w:pStyle w:val="a3"/>
        <w:numPr>
          <w:ilvl w:val="0"/>
          <w:numId w:val="2"/>
        </w:numPr>
        <w:rPr>
          <w:lang w:val="uk-UA"/>
        </w:rPr>
      </w:pPr>
      <w:r w:rsidRPr="00844088">
        <w:rPr>
          <w:lang w:val="uk-UA"/>
        </w:rPr>
        <w:t>дефібрилятори;</w:t>
      </w:r>
    </w:p>
    <w:p w:rsidR="00844088" w:rsidRPr="00844088" w:rsidRDefault="00844088" w:rsidP="00844088">
      <w:pPr>
        <w:pStyle w:val="a3"/>
        <w:numPr>
          <w:ilvl w:val="0"/>
          <w:numId w:val="2"/>
        </w:numPr>
        <w:rPr>
          <w:lang w:val="uk-UA"/>
        </w:rPr>
      </w:pPr>
      <w:r w:rsidRPr="00844088">
        <w:rPr>
          <w:lang w:val="uk-UA"/>
        </w:rPr>
        <w:t>монітори пацієнта;</w:t>
      </w:r>
    </w:p>
    <w:p w:rsidR="00844088" w:rsidRPr="00844088" w:rsidRDefault="00844088" w:rsidP="00844088">
      <w:pPr>
        <w:pStyle w:val="a3"/>
        <w:numPr>
          <w:ilvl w:val="0"/>
          <w:numId w:val="2"/>
        </w:numPr>
        <w:rPr>
          <w:lang w:val="uk-UA"/>
        </w:rPr>
      </w:pPr>
      <w:r w:rsidRPr="00844088">
        <w:rPr>
          <w:lang w:val="uk-UA"/>
        </w:rPr>
        <w:t xml:space="preserve">підігрівач </w:t>
      </w:r>
      <w:proofErr w:type="spellStart"/>
      <w:r w:rsidRPr="00844088">
        <w:rPr>
          <w:lang w:val="uk-UA"/>
        </w:rPr>
        <w:t>інфузії</w:t>
      </w:r>
      <w:proofErr w:type="spellEnd"/>
      <w:r w:rsidRPr="00844088">
        <w:rPr>
          <w:lang w:val="uk-UA"/>
        </w:rPr>
        <w:t>;</w:t>
      </w:r>
    </w:p>
    <w:p w:rsidR="00844088" w:rsidRPr="00844088" w:rsidRDefault="00844088" w:rsidP="00844088">
      <w:pPr>
        <w:pStyle w:val="a3"/>
        <w:numPr>
          <w:ilvl w:val="0"/>
          <w:numId w:val="2"/>
        </w:numPr>
        <w:rPr>
          <w:lang w:val="uk-UA"/>
        </w:rPr>
      </w:pPr>
      <w:r w:rsidRPr="00844088">
        <w:rPr>
          <w:lang w:val="uk-UA"/>
        </w:rPr>
        <w:t>шприцеві насоси.</w:t>
      </w:r>
    </w:p>
    <w:p w:rsidR="00844088" w:rsidRPr="00844088" w:rsidRDefault="00844088" w:rsidP="00844088">
      <w:pPr>
        <w:rPr>
          <w:lang w:val="uk-UA"/>
        </w:rPr>
      </w:pPr>
      <w:r w:rsidRPr="00844088">
        <w:rPr>
          <w:lang w:val="uk-UA"/>
        </w:rPr>
        <w:t>Апарати штучного дихання можуть бути стаціонарн</w:t>
      </w:r>
      <w:r>
        <w:rPr>
          <w:lang w:val="uk-UA"/>
        </w:rPr>
        <w:t>ими та переносними. Вони використо</w:t>
      </w:r>
      <w:r w:rsidRPr="00844088">
        <w:rPr>
          <w:lang w:val="uk-UA"/>
        </w:rPr>
        <w:t>в</w:t>
      </w:r>
      <w:r>
        <w:rPr>
          <w:lang w:val="uk-UA"/>
        </w:rPr>
        <w:t>уютьс</w:t>
      </w:r>
      <w:r w:rsidRPr="00844088">
        <w:rPr>
          <w:lang w:val="uk-UA"/>
        </w:rPr>
        <w:t>я як</w:t>
      </w:r>
      <w:r>
        <w:rPr>
          <w:lang w:val="uk-UA"/>
        </w:rPr>
        <w:t xml:space="preserve"> у</w:t>
      </w:r>
      <w:r w:rsidRPr="00844088">
        <w:rPr>
          <w:lang w:val="uk-UA"/>
        </w:rPr>
        <w:t xml:space="preserve"> стаціонарі медичного закладу, так і в домашніх умовах, а також при транспортуванні пацієнтів.</w:t>
      </w:r>
    </w:p>
    <w:p w:rsidR="00844088" w:rsidRPr="00844088" w:rsidRDefault="00844088" w:rsidP="00844088">
      <w:pPr>
        <w:rPr>
          <w:lang w:val="uk-UA"/>
        </w:rPr>
      </w:pPr>
      <w:proofErr w:type="spellStart"/>
      <w:r w:rsidRPr="00844088">
        <w:rPr>
          <w:lang w:val="uk-UA"/>
        </w:rPr>
        <w:t>Інфузійні</w:t>
      </w:r>
      <w:proofErr w:type="spellEnd"/>
      <w:r w:rsidRPr="00844088">
        <w:rPr>
          <w:lang w:val="uk-UA"/>
        </w:rPr>
        <w:t xml:space="preserve"> насоси можуть мати різну пот</w:t>
      </w:r>
      <w:r>
        <w:rPr>
          <w:lang w:val="uk-UA"/>
        </w:rPr>
        <w:t>ужність. Сучасні апарати багато чим</w:t>
      </w:r>
      <w:r w:rsidRPr="00844088">
        <w:rPr>
          <w:lang w:val="uk-UA"/>
        </w:rPr>
        <w:t xml:space="preserve"> завдячують такому захворюванню, як цукровий діабет, тому що при цьому хворий потребує постійних ін'єкцій екзогенного</w:t>
      </w:r>
      <w:r>
        <w:rPr>
          <w:lang w:val="uk-UA"/>
        </w:rPr>
        <w:t xml:space="preserve"> інсуліну. З розвитком технологій</w:t>
      </w:r>
      <w:r w:rsidRPr="00844088">
        <w:rPr>
          <w:lang w:val="uk-UA"/>
        </w:rPr>
        <w:t xml:space="preserve"> з'явилися пристрої, які самі можуть розрахувати швидкість </w:t>
      </w:r>
      <w:proofErr w:type="spellStart"/>
      <w:r w:rsidRPr="00844088">
        <w:rPr>
          <w:lang w:val="uk-UA"/>
        </w:rPr>
        <w:t>інфузії</w:t>
      </w:r>
      <w:proofErr w:type="spellEnd"/>
      <w:r w:rsidRPr="00844088">
        <w:rPr>
          <w:lang w:val="uk-UA"/>
        </w:rPr>
        <w:t xml:space="preserve"> за вагою</w:t>
      </w:r>
      <w:r>
        <w:rPr>
          <w:lang w:val="uk-UA"/>
        </w:rPr>
        <w:t>, концентрацію та об'єм розчину</w:t>
      </w:r>
      <w:r w:rsidRPr="00844088">
        <w:rPr>
          <w:lang w:val="uk-UA"/>
        </w:rPr>
        <w:t xml:space="preserve">. Сьогодні </w:t>
      </w:r>
      <w:proofErr w:type="spellStart"/>
      <w:r w:rsidRPr="00844088">
        <w:rPr>
          <w:lang w:val="uk-UA"/>
        </w:rPr>
        <w:t>інфузійні</w:t>
      </w:r>
      <w:proofErr w:type="spellEnd"/>
      <w:r w:rsidRPr="00844088">
        <w:rPr>
          <w:lang w:val="uk-UA"/>
        </w:rPr>
        <w:t xml:space="preserve"> насоси застосовуют</w:t>
      </w:r>
      <w:r>
        <w:rPr>
          <w:lang w:val="uk-UA"/>
        </w:rPr>
        <w:t xml:space="preserve">ь як для введення інсуліну, так і </w:t>
      </w:r>
      <w:r w:rsidRPr="00844088">
        <w:rPr>
          <w:lang w:val="uk-UA"/>
        </w:rPr>
        <w:t>під час лікування раку (для хім</w:t>
      </w:r>
      <w:r>
        <w:rPr>
          <w:lang w:val="uk-UA"/>
        </w:rPr>
        <w:t>іотерапії), в ендокринології, тобто</w:t>
      </w:r>
      <w:r w:rsidRPr="00844088">
        <w:rPr>
          <w:lang w:val="uk-UA"/>
        </w:rPr>
        <w:t xml:space="preserve"> у тих сферах, де потрібно забезпечити точність, сталість, дозування та тривалість ін'єкції лікарських препаратів. Крім того, насоси незамінні при наданні швидкої допомоги та реанімації.</w:t>
      </w:r>
    </w:p>
    <w:p w:rsidR="00844088" w:rsidRPr="00844088" w:rsidRDefault="00844088" w:rsidP="00844088">
      <w:pPr>
        <w:rPr>
          <w:lang w:val="uk-UA"/>
        </w:rPr>
      </w:pPr>
      <w:r w:rsidRPr="00844088">
        <w:rPr>
          <w:lang w:val="uk-UA"/>
        </w:rPr>
        <w:t xml:space="preserve">Дефібрилятор – ще один важливий прилад, призначений для серцево-легеневої реанімації, операціях, що супроводжуються </w:t>
      </w:r>
      <w:proofErr w:type="spellStart"/>
      <w:r w:rsidRPr="00844088">
        <w:rPr>
          <w:lang w:val="uk-UA"/>
        </w:rPr>
        <w:t>кардіоплегією</w:t>
      </w:r>
      <w:proofErr w:type="spellEnd"/>
      <w:r w:rsidRPr="00844088">
        <w:rPr>
          <w:lang w:val="uk-UA"/>
        </w:rPr>
        <w:t xml:space="preserve">. Монітори дозволяють стежити за станом пацієнта, визначаючи параметри життєдіяльності та вчасно реагувати на зміни. Підігрівачі </w:t>
      </w:r>
      <w:proofErr w:type="spellStart"/>
      <w:r w:rsidRPr="00844088">
        <w:rPr>
          <w:lang w:val="uk-UA"/>
        </w:rPr>
        <w:t>інфузії</w:t>
      </w:r>
      <w:proofErr w:type="spellEnd"/>
      <w:r w:rsidRPr="00844088">
        <w:rPr>
          <w:lang w:val="uk-UA"/>
        </w:rPr>
        <w:t xml:space="preserve"> забезпечують необхідну температуру препаратів крові та кровозамінників, а також лікарських та поживних розчинів, що зберігаються при низькій температурі.</w:t>
      </w:r>
    </w:p>
    <w:p w:rsidR="00844088" w:rsidRPr="00844088" w:rsidRDefault="00844088" w:rsidP="00844088">
      <w:pPr>
        <w:pStyle w:val="2"/>
        <w:rPr>
          <w:lang w:val="uk-UA"/>
        </w:rPr>
      </w:pPr>
      <w:r w:rsidRPr="00844088">
        <w:rPr>
          <w:lang w:val="uk-UA"/>
        </w:rPr>
        <w:t>Де придбати апарати реанімації та підтримки життєдіяльності</w:t>
      </w:r>
    </w:p>
    <w:p w:rsidR="00F24846" w:rsidRDefault="00844088" w:rsidP="00844088">
      <w:pPr>
        <w:rPr>
          <w:lang w:val="uk-UA"/>
        </w:rPr>
      </w:pPr>
      <w:r w:rsidRPr="00844088">
        <w:rPr>
          <w:lang w:val="uk-UA"/>
        </w:rPr>
        <w:t xml:space="preserve">Тут ви зможете підібрати різне високотехнологічне обладнання для анестезіології, яке відповідає потребам пацієнтів та медперсоналу, а також вибрати засоби для проведення ефективного </w:t>
      </w:r>
      <w:proofErr w:type="spellStart"/>
      <w:r w:rsidRPr="00844088">
        <w:rPr>
          <w:lang w:val="uk-UA"/>
        </w:rPr>
        <w:t>реанімування</w:t>
      </w:r>
      <w:proofErr w:type="spellEnd"/>
      <w:r w:rsidRPr="00844088">
        <w:rPr>
          <w:lang w:val="uk-UA"/>
        </w:rPr>
        <w:t xml:space="preserve"> та підтримки життєво важливих функцій організму.</w:t>
      </w:r>
    </w:p>
    <w:p w:rsidR="00844088" w:rsidRDefault="00844088" w:rsidP="00844088">
      <w:pPr>
        <w:rPr>
          <w:lang w:val="uk-UA"/>
        </w:rPr>
      </w:pPr>
      <w:hyperlink r:id="rId6" w:history="1">
        <w:r w:rsidRPr="00BA3187">
          <w:rPr>
            <w:rStyle w:val="a4"/>
            <w:lang w:val="uk-UA"/>
          </w:rPr>
          <w:t>https://text.ru/antiplagiat/63a2f4254f450</w:t>
        </w:r>
      </w:hyperlink>
    </w:p>
    <w:p w:rsidR="00844088" w:rsidRPr="00844088" w:rsidRDefault="00844088" w:rsidP="00844088">
      <w:pPr>
        <w:rPr>
          <w:lang w:val="uk-UA"/>
        </w:rPr>
      </w:pPr>
      <w:bookmarkStart w:id="0" w:name="_GoBack"/>
      <w:bookmarkEnd w:id="0"/>
    </w:p>
    <w:sectPr w:rsidR="00844088" w:rsidRPr="0084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2B70"/>
    <w:multiLevelType w:val="hybridMultilevel"/>
    <w:tmpl w:val="513C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34989"/>
    <w:multiLevelType w:val="hybridMultilevel"/>
    <w:tmpl w:val="B64C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46"/>
    <w:rsid w:val="002C3BF5"/>
    <w:rsid w:val="0062090A"/>
    <w:rsid w:val="00844088"/>
    <w:rsid w:val="00C054F6"/>
    <w:rsid w:val="00DA3B91"/>
    <w:rsid w:val="00F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09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0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209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40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09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0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209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40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a2f4254f4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260</Words>
  <Characters>2086</Characters>
  <Application>Microsoft Office Word</Application>
  <DocSecurity>0</DocSecurity>
  <Lines>36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2022-12-21T10:13:00Z</dcterms:created>
  <dcterms:modified xsi:type="dcterms:W3CDTF">2022-12-21T11:56:00Z</dcterms:modified>
</cp:coreProperties>
</file>