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EBC" w:rsidRDefault="00040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Вещи сохраняют воспоминания</w:t>
      </w:r>
    </w:p>
    <w:p w:rsidR="000404C5" w:rsidRDefault="00040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Задумывались ли вы когда-нибудь о том, что наши аксессуары и одежда сохраняют воспоминания? Девушка наверняка помнит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какую сумочку она брала на первое свидание с любимым человеком. А парень – о том, что на собеседовании в компанию мечты на нем </w:t>
      </w:r>
      <w:r w:rsidR="00F02946">
        <w:rPr>
          <w:rFonts w:ascii="Times New Roman" w:hAnsi="Times New Roman" w:cs="Times New Roman"/>
          <w:sz w:val="24"/>
          <w:szCs w:val="24"/>
        </w:rPr>
        <w:t>был ремень</w:t>
      </w:r>
      <w:r>
        <w:rPr>
          <w:rFonts w:ascii="Times New Roman" w:hAnsi="Times New Roman" w:cs="Times New Roman"/>
          <w:sz w:val="24"/>
          <w:szCs w:val="24"/>
        </w:rPr>
        <w:t>, который идеально подходит</w:t>
      </w:r>
      <w:r w:rsidR="00F02946">
        <w:rPr>
          <w:rFonts w:ascii="Times New Roman" w:hAnsi="Times New Roman" w:cs="Times New Roman"/>
          <w:sz w:val="24"/>
          <w:szCs w:val="24"/>
        </w:rPr>
        <w:t xml:space="preserve"> к туфлям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4C5" w:rsidRDefault="00040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Что, если рюкзак, кошелек и даже ключница помнят об улыбках друзей и близких, о первой удачной сделке на работе, о нежных поцелуях, веселых встречах, походах в кинотеатр и сокровенных разговорах? А несесссер и обложка для паспорта </w:t>
      </w:r>
      <w:r w:rsidR="00F02946">
        <w:rPr>
          <w:rFonts w:ascii="Times New Roman" w:hAnsi="Times New Roman" w:cs="Times New Roman"/>
          <w:sz w:val="24"/>
          <w:szCs w:val="24"/>
        </w:rPr>
        <w:t xml:space="preserve">сохраняют </w:t>
      </w:r>
      <w:r>
        <w:rPr>
          <w:rFonts w:ascii="Times New Roman" w:hAnsi="Times New Roman" w:cs="Times New Roman"/>
          <w:sz w:val="24"/>
          <w:szCs w:val="24"/>
        </w:rPr>
        <w:t>радость от путешествий, восхищение от моря и гор, увиденных впервые?</w:t>
      </w:r>
    </w:p>
    <w:p w:rsidR="000404C5" w:rsidRPr="000404C5" w:rsidRDefault="00040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аксессуары разделяют с нами счастливые и грустные события и моменты, они – наши помощники в самых разных ситуациях. Некоторые из них могут быть нашими талисманами. Вполне вероятно, что они бережно хранят воспоминания.</w:t>
      </w:r>
    </w:p>
    <w:sectPr w:rsidR="000404C5" w:rsidRPr="0004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C5"/>
    <w:rsid w:val="000404C5"/>
    <w:rsid w:val="00143EBC"/>
    <w:rsid w:val="00500AD6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13A0"/>
  <w15:chartTrackingRefBased/>
  <w15:docId w15:val="{AE3734AB-F6E5-4B45-AE1E-E41E0165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759</Characters>
  <Application>Microsoft Office Word</Application>
  <DocSecurity>0</DocSecurity>
  <Lines>21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YuliaS</dc:creator>
  <cp:keywords/>
  <dc:description/>
  <cp:lastModifiedBy>YuliaS</cp:lastModifiedBy>
  <cp:revision>3</cp:revision>
  <dcterms:created xsi:type="dcterms:W3CDTF">2019-11-13T15:28:00Z</dcterms:created>
  <dcterms:modified xsi:type="dcterms:W3CDTF">2019-11-21T15:05:00Z</dcterms:modified>
</cp:coreProperties>
</file>