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B5D" w:rsidRPr="00A52B5D" w:rsidRDefault="00A52B5D" w:rsidP="00252ACA">
      <w:pPr>
        <w:pStyle w:val="a5"/>
        <w:spacing w:before="30" w:beforeAutospacing="0" w:after="0" w:afterAutospacing="0" w:line="360" w:lineRule="auto"/>
        <w:jc w:val="center"/>
        <w:rPr>
          <w:b/>
          <w:color w:val="000000"/>
          <w:sz w:val="28"/>
          <w:szCs w:val="28"/>
        </w:rPr>
      </w:pPr>
      <w:r w:rsidRPr="00A52B5D">
        <w:rPr>
          <w:b/>
          <w:color w:val="000000"/>
          <w:sz w:val="28"/>
          <w:szCs w:val="28"/>
        </w:rPr>
        <w:t>Київський національний торговельно-економічний університет</w:t>
      </w:r>
    </w:p>
    <w:p w:rsidR="00A52B5D" w:rsidRDefault="00A52B5D" w:rsidP="00252ACA">
      <w:pPr>
        <w:pStyle w:val="a5"/>
        <w:spacing w:before="30" w:beforeAutospacing="0" w:after="0" w:afterAutospacing="0" w:line="360" w:lineRule="auto"/>
        <w:jc w:val="center"/>
        <w:rPr>
          <w:b/>
          <w:color w:val="000000"/>
          <w:sz w:val="28"/>
          <w:szCs w:val="28"/>
          <w:lang w:val="uk-UA"/>
        </w:rPr>
      </w:pPr>
      <w:r w:rsidRPr="00A52B5D">
        <w:rPr>
          <w:b/>
          <w:color w:val="000000"/>
          <w:sz w:val="28"/>
          <w:szCs w:val="28"/>
        </w:rPr>
        <w:t xml:space="preserve">Кафедра </w:t>
      </w:r>
      <w:r>
        <w:rPr>
          <w:b/>
          <w:color w:val="000000"/>
          <w:sz w:val="28"/>
          <w:szCs w:val="28"/>
          <w:lang w:val="uk-UA"/>
        </w:rPr>
        <w:t>економічної теорії та конкурентної політики</w:t>
      </w:r>
    </w:p>
    <w:p w:rsidR="003D6EBF" w:rsidRDefault="003D6EBF" w:rsidP="003D6EBF">
      <w:pPr>
        <w:pStyle w:val="a5"/>
        <w:spacing w:before="30" w:beforeAutospacing="0" w:after="0" w:afterAutospacing="0" w:line="360" w:lineRule="auto"/>
        <w:rPr>
          <w:b/>
          <w:color w:val="000000"/>
          <w:sz w:val="28"/>
          <w:szCs w:val="28"/>
          <w:lang w:val="uk-UA"/>
        </w:rPr>
      </w:pPr>
      <w:r>
        <w:rPr>
          <w:b/>
          <w:color w:val="000000"/>
          <w:sz w:val="28"/>
          <w:szCs w:val="28"/>
          <w:lang w:val="uk-UA"/>
        </w:rPr>
        <w:t>Отримано</w:t>
      </w:r>
    </w:p>
    <w:p w:rsidR="003D6EBF" w:rsidRDefault="003D6EBF" w:rsidP="003D6EBF">
      <w:pPr>
        <w:pStyle w:val="a5"/>
        <w:spacing w:before="30" w:beforeAutospacing="0" w:after="0" w:afterAutospacing="0" w:line="360" w:lineRule="auto"/>
        <w:rPr>
          <w:color w:val="000000"/>
          <w:sz w:val="28"/>
          <w:szCs w:val="28"/>
          <w:lang w:val="uk-UA"/>
        </w:rPr>
      </w:pPr>
      <w:r>
        <w:rPr>
          <w:color w:val="000000"/>
          <w:sz w:val="28"/>
          <w:szCs w:val="28"/>
          <w:lang w:val="uk-UA"/>
        </w:rPr>
        <w:t>Реєсраційний номер №</w:t>
      </w:r>
    </w:p>
    <w:p w:rsidR="003D6EBF" w:rsidRPr="003D6EBF" w:rsidRDefault="003D6EBF" w:rsidP="003D6EBF">
      <w:pPr>
        <w:pStyle w:val="a5"/>
        <w:spacing w:before="30" w:beforeAutospacing="0" w:after="0" w:afterAutospacing="0" w:line="360" w:lineRule="auto"/>
        <w:rPr>
          <w:color w:val="000000"/>
          <w:sz w:val="28"/>
          <w:szCs w:val="28"/>
          <w:lang w:val="uk-UA"/>
        </w:rPr>
      </w:pPr>
      <w:r>
        <w:rPr>
          <w:color w:val="000000"/>
          <w:sz w:val="28"/>
          <w:szCs w:val="28"/>
          <w:lang w:val="uk-UA"/>
        </w:rPr>
        <w:t>Від «___» ________ 20___ р.</w:t>
      </w:r>
    </w:p>
    <w:p w:rsidR="00A52B5D" w:rsidRDefault="00A52B5D" w:rsidP="00252ACA">
      <w:pPr>
        <w:pStyle w:val="a5"/>
        <w:spacing w:before="30" w:beforeAutospacing="0" w:after="0" w:afterAutospacing="0" w:line="360" w:lineRule="auto"/>
        <w:jc w:val="center"/>
        <w:rPr>
          <w:b/>
          <w:color w:val="000000"/>
          <w:sz w:val="28"/>
          <w:szCs w:val="28"/>
          <w:lang w:val="uk-UA"/>
        </w:rPr>
      </w:pPr>
    </w:p>
    <w:p w:rsidR="00A52B5D" w:rsidRDefault="00A52B5D" w:rsidP="00252ACA">
      <w:pPr>
        <w:pStyle w:val="a5"/>
        <w:spacing w:before="30" w:beforeAutospacing="0" w:after="0" w:afterAutospacing="0" w:line="360" w:lineRule="auto"/>
        <w:jc w:val="center"/>
        <w:rPr>
          <w:b/>
          <w:color w:val="000000"/>
          <w:sz w:val="28"/>
          <w:szCs w:val="28"/>
          <w:lang w:val="uk-UA"/>
        </w:rPr>
      </w:pPr>
    </w:p>
    <w:p w:rsidR="00A52B5D" w:rsidRDefault="00A52B5D" w:rsidP="00252ACA">
      <w:pPr>
        <w:pStyle w:val="a5"/>
        <w:spacing w:before="30" w:beforeAutospacing="0" w:after="0" w:afterAutospacing="0" w:line="360" w:lineRule="auto"/>
        <w:jc w:val="center"/>
        <w:rPr>
          <w:b/>
          <w:color w:val="000000"/>
          <w:sz w:val="28"/>
          <w:szCs w:val="28"/>
          <w:lang w:val="uk-UA"/>
        </w:rPr>
      </w:pPr>
    </w:p>
    <w:p w:rsidR="00A52B5D" w:rsidRPr="00A52B5D" w:rsidRDefault="00A52B5D" w:rsidP="00252ACA">
      <w:pPr>
        <w:pStyle w:val="a5"/>
        <w:spacing w:before="30" w:beforeAutospacing="0" w:after="0" w:afterAutospacing="0" w:line="360" w:lineRule="auto"/>
        <w:jc w:val="center"/>
        <w:rPr>
          <w:b/>
          <w:color w:val="000000"/>
          <w:sz w:val="28"/>
          <w:szCs w:val="28"/>
        </w:rPr>
      </w:pPr>
      <w:r w:rsidRPr="00A52B5D">
        <w:rPr>
          <w:b/>
          <w:color w:val="000000"/>
          <w:sz w:val="28"/>
          <w:szCs w:val="28"/>
        </w:rPr>
        <w:t>КУРСОВА РОБОТА</w:t>
      </w:r>
    </w:p>
    <w:p w:rsidR="00A52B5D" w:rsidRDefault="00CA5173" w:rsidP="00252ACA">
      <w:pPr>
        <w:pStyle w:val="a5"/>
        <w:spacing w:before="30" w:beforeAutospacing="0" w:after="0" w:afterAutospacing="0" w:line="360" w:lineRule="auto"/>
        <w:jc w:val="center"/>
        <w:rPr>
          <w:b/>
          <w:color w:val="000000"/>
          <w:sz w:val="28"/>
          <w:szCs w:val="28"/>
        </w:rPr>
      </w:pPr>
      <w:r w:rsidRPr="003D6EBF">
        <w:rPr>
          <w:color w:val="000000"/>
          <w:sz w:val="28"/>
          <w:szCs w:val="28"/>
        </w:rPr>
        <w:t>з дисципліни</w:t>
      </w:r>
      <w:r>
        <w:rPr>
          <w:b/>
          <w:color w:val="000000"/>
          <w:sz w:val="28"/>
          <w:szCs w:val="28"/>
        </w:rPr>
        <w:t xml:space="preserve"> </w:t>
      </w:r>
      <w:r>
        <w:rPr>
          <w:b/>
          <w:color w:val="000000"/>
          <w:sz w:val="28"/>
          <w:szCs w:val="28"/>
          <w:lang w:val="uk-UA"/>
        </w:rPr>
        <w:t>«</w:t>
      </w:r>
      <w:r w:rsidR="00A52B5D">
        <w:rPr>
          <w:b/>
          <w:color w:val="000000"/>
          <w:sz w:val="28"/>
          <w:szCs w:val="28"/>
        </w:rPr>
        <w:t>Макроеконом</w:t>
      </w:r>
      <w:r w:rsidR="00A52B5D">
        <w:rPr>
          <w:b/>
          <w:color w:val="000000"/>
          <w:sz w:val="28"/>
          <w:szCs w:val="28"/>
          <w:lang w:val="uk-UA"/>
        </w:rPr>
        <w:t>іка</w:t>
      </w:r>
      <w:r>
        <w:rPr>
          <w:b/>
          <w:color w:val="000000"/>
          <w:sz w:val="28"/>
          <w:szCs w:val="28"/>
          <w:lang w:val="uk-UA"/>
        </w:rPr>
        <w:t>»</w:t>
      </w:r>
    </w:p>
    <w:p w:rsidR="00CA5173" w:rsidRDefault="003D6EBF" w:rsidP="00252ACA">
      <w:pPr>
        <w:pStyle w:val="a5"/>
        <w:spacing w:before="30" w:beforeAutospacing="0" w:after="0" w:afterAutospacing="0" w:line="360" w:lineRule="auto"/>
        <w:jc w:val="center"/>
        <w:rPr>
          <w:b/>
          <w:color w:val="000000"/>
          <w:sz w:val="28"/>
          <w:szCs w:val="28"/>
        </w:rPr>
      </w:pPr>
      <w:r w:rsidRPr="003D6EBF">
        <w:rPr>
          <w:color w:val="000000"/>
          <w:sz w:val="28"/>
          <w:szCs w:val="28"/>
        </w:rPr>
        <w:t>на тему №1</w:t>
      </w:r>
      <w:r w:rsidRPr="003D6EBF">
        <w:rPr>
          <w:color w:val="000000"/>
          <w:sz w:val="28"/>
          <w:szCs w:val="28"/>
          <w:lang w:val="uk-UA"/>
        </w:rPr>
        <w:t>31</w:t>
      </w:r>
      <w:r w:rsidR="00CA5173">
        <w:rPr>
          <w:b/>
          <w:color w:val="000000"/>
          <w:sz w:val="28"/>
          <w:szCs w:val="28"/>
        </w:rPr>
        <w:t xml:space="preserve"> «</w:t>
      </w:r>
      <w:r w:rsidR="00CA5173" w:rsidRPr="00CA5173">
        <w:rPr>
          <w:b/>
          <w:color w:val="000000"/>
          <w:sz w:val="28"/>
          <w:szCs w:val="28"/>
        </w:rPr>
        <w:t xml:space="preserve">Україна у </w:t>
      </w:r>
      <w:proofErr w:type="gramStart"/>
      <w:r w:rsidR="00CA5173" w:rsidRPr="00CA5173">
        <w:rPr>
          <w:b/>
          <w:color w:val="000000"/>
          <w:sz w:val="28"/>
          <w:szCs w:val="28"/>
        </w:rPr>
        <w:t>св</w:t>
      </w:r>
      <w:proofErr w:type="gramEnd"/>
      <w:r w:rsidR="00CA5173" w:rsidRPr="00CA5173">
        <w:rPr>
          <w:b/>
          <w:color w:val="000000"/>
          <w:sz w:val="28"/>
          <w:szCs w:val="28"/>
        </w:rPr>
        <w:t>ітовому господарстві та її зовнішньоекономічні пріоритети</w:t>
      </w:r>
      <w:r w:rsidR="00CA5173">
        <w:rPr>
          <w:b/>
          <w:color w:val="000000"/>
          <w:sz w:val="28"/>
          <w:szCs w:val="28"/>
        </w:rPr>
        <w:t>»</w:t>
      </w:r>
    </w:p>
    <w:p w:rsidR="003A053C" w:rsidRDefault="003A053C" w:rsidP="00252ACA">
      <w:pPr>
        <w:pStyle w:val="a5"/>
        <w:spacing w:before="30" w:beforeAutospacing="0" w:after="0" w:afterAutospacing="0" w:line="360" w:lineRule="auto"/>
        <w:jc w:val="center"/>
        <w:rPr>
          <w:b/>
          <w:color w:val="000000"/>
          <w:sz w:val="28"/>
          <w:szCs w:val="28"/>
        </w:rPr>
      </w:pPr>
    </w:p>
    <w:p w:rsidR="003A053C" w:rsidRDefault="003A053C" w:rsidP="00252ACA">
      <w:pPr>
        <w:pStyle w:val="a5"/>
        <w:spacing w:before="30" w:beforeAutospacing="0" w:after="0" w:afterAutospacing="0" w:line="360" w:lineRule="auto"/>
        <w:jc w:val="center"/>
        <w:rPr>
          <w:b/>
          <w:color w:val="000000"/>
          <w:sz w:val="28"/>
          <w:szCs w:val="28"/>
        </w:rPr>
      </w:pPr>
    </w:p>
    <w:p w:rsidR="003A053C" w:rsidRDefault="003A053C" w:rsidP="003D6EBF">
      <w:pPr>
        <w:pStyle w:val="a5"/>
        <w:tabs>
          <w:tab w:val="left" w:pos="4536"/>
        </w:tabs>
        <w:spacing w:before="30" w:beforeAutospacing="0" w:after="0" w:afterAutospacing="0" w:line="360" w:lineRule="auto"/>
        <w:ind w:left="4536"/>
        <w:rPr>
          <w:b/>
          <w:color w:val="000000"/>
          <w:sz w:val="28"/>
          <w:szCs w:val="28"/>
          <w:lang w:val="uk-UA"/>
        </w:rPr>
      </w:pPr>
      <w:r>
        <w:rPr>
          <w:b/>
          <w:color w:val="000000"/>
          <w:sz w:val="28"/>
          <w:szCs w:val="28"/>
          <w:lang w:val="uk-UA"/>
        </w:rPr>
        <w:t>Виконала:</w:t>
      </w:r>
    </w:p>
    <w:p w:rsidR="003A053C" w:rsidRPr="003D6EBF" w:rsidRDefault="003A053C" w:rsidP="003D6EBF">
      <w:pPr>
        <w:pStyle w:val="a5"/>
        <w:tabs>
          <w:tab w:val="left" w:pos="4536"/>
        </w:tabs>
        <w:spacing w:before="30" w:beforeAutospacing="0" w:after="0" w:afterAutospacing="0" w:line="360" w:lineRule="auto"/>
        <w:ind w:left="4536"/>
        <w:rPr>
          <w:color w:val="000000"/>
          <w:sz w:val="28"/>
          <w:szCs w:val="28"/>
          <w:lang w:val="uk-UA"/>
        </w:rPr>
      </w:pPr>
      <w:r w:rsidRPr="003D6EBF">
        <w:rPr>
          <w:color w:val="000000"/>
          <w:sz w:val="28"/>
          <w:szCs w:val="28"/>
          <w:lang w:val="uk-UA"/>
        </w:rPr>
        <w:t>Студентка 2 курсу 5 групи</w:t>
      </w:r>
    </w:p>
    <w:p w:rsidR="003A053C" w:rsidRPr="003D6EBF" w:rsidRDefault="003A053C" w:rsidP="003D6EBF">
      <w:pPr>
        <w:pStyle w:val="a5"/>
        <w:tabs>
          <w:tab w:val="left" w:pos="4536"/>
        </w:tabs>
        <w:spacing w:before="30" w:beforeAutospacing="0" w:after="0" w:afterAutospacing="0" w:line="360" w:lineRule="auto"/>
        <w:ind w:left="4536"/>
        <w:rPr>
          <w:color w:val="000000"/>
          <w:sz w:val="28"/>
          <w:szCs w:val="28"/>
          <w:lang w:val="uk-UA"/>
        </w:rPr>
      </w:pPr>
      <w:r w:rsidRPr="003D6EBF">
        <w:rPr>
          <w:color w:val="000000"/>
          <w:sz w:val="28"/>
          <w:szCs w:val="28"/>
          <w:lang w:val="uk-UA"/>
        </w:rPr>
        <w:t xml:space="preserve">Денної форми навчання </w:t>
      </w:r>
    </w:p>
    <w:p w:rsidR="003A053C" w:rsidRPr="003D6EBF" w:rsidRDefault="003A053C" w:rsidP="003D6EBF">
      <w:pPr>
        <w:pStyle w:val="a5"/>
        <w:tabs>
          <w:tab w:val="left" w:pos="4536"/>
        </w:tabs>
        <w:spacing w:before="30" w:beforeAutospacing="0" w:after="0" w:afterAutospacing="0" w:line="360" w:lineRule="auto"/>
        <w:ind w:left="4536"/>
        <w:rPr>
          <w:color w:val="000000"/>
          <w:sz w:val="28"/>
          <w:szCs w:val="28"/>
          <w:lang w:val="uk-UA"/>
        </w:rPr>
      </w:pPr>
      <w:r w:rsidRPr="003D6EBF">
        <w:rPr>
          <w:color w:val="000000"/>
          <w:sz w:val="28"/>
          <w:szCs w:val="28"/>
          <w:lang w:val="uk-UA"/>
        </w:rPr>
        <w:t>Факультету фінансів та банківської справи</w:t>
      </w:r>
    </w:p>
    <w:p w:rsidR="003A053C" w:rsidRPr="003D6EBF" w:rsidRDefault="003A053C" w:rsidP="003D6EBF">
      <w:pPr>
        <w:pStyle w:val="a5"/>
        <w:tabs>
          <w:tab w:val="left" w:pos="4536"/>
        </w:tabs>
        <w:spacing w:before="30" w:beforeAutospacing="0" w:after="0" w:afterAutospacing="0" w:line="360" w:lineRule="auto"/>
        <w:ind w:left="4536"/>
        <w:rPr>
          <w:color w:val="000000"/>
          <w:sz w:val="28"/>
          <w:szCs w:val="28"/>
          <w:lang w:val="uk-UA"/>
        </w:rPr>
      </w:pPr>
      <w:r w:rsidRPr="003D6EBF">
        <w:rPr>
          <w:color w:val="000000"/>
          <w:sz w:val="28"/>
          <w:szCs w:val="28"/>
          <w:lang w:val="uk-UA"/>
        </w:rPr>
        <w:t xml:space="preserve">Зуєва Юлія Анатоліївна </w:t>
      </w:r>
    </w:p>
    <w:p w:rsidR="003A053C" w:rsidRDefault="003A053C" w:rsidP="003D6EBF">
      <w:pPr>
        <w:pStyle w:val="a5"/>
        <w:tabs>
          <w:tab w:val="left" w:pos="4536"/>
        </w:tabs>
        <w:spacing w:before="30" w:beforeAutospacing="0" w:after="0" w:afterAutospacing="0" w:line="360" w:lineRule="auto"/>
        <w:ind w:left="4536"/>
        <w:rPr>
          <w:b/>
          <w:color w:val="000000"/>
          <w:sz w:val="28"/>
          <w:szCs w:val="28"/>
          <w:lang w:val="uk-UA"/>
        </w:rPr>
      </w:pPr>
    </w:p>
    <w:p w:rsidR="003A053C" w:rsidRDefault="003A053C" w:rsidP="003D6EBF">
      <w:pPr>
        <w:pStyle w:val="a5"/>
        <w:tabs>
          <w:tab w:val="left" w:pos="4536"/>
        </w:tabs>
        <w:spacing w:before="30" w:beforeAutospacing="0" w:after="0" w:afterAutospacing="0" w:line="360" w:lineRule="auto"/>
        <w:ind w:left="4536"/>
        <w:rPr>
          <w:b/>
          <w:color w:val="000000"/>
          <w:sz w:val="28"/>
          <w:szCs w:val="28"/>
          <w:lang w:val="uk-UA"/>
        </w:rPr>
      </w:pPr>
      <w:r>
        <w:rPr>
          <w:b/>
          <w:color w:val="000000"/>
          <w:sz w:val="28"/>
          <w:szCs w:val="28"/>
          <w:lang w:val="uk-UA"/>
        </w:rPr>
        <w:t xml:space="preserve">Науковий керівник: </w:t>
      </w:r>
    </w:p>
    <w:p w:rsidR="003A053C" w:rsidRPr="003D6EBF" w:rsidRDefault="003D6EBF" w:rsidP="003D6EBF">
      <w:pPr>
        <w:pStyle w:val="a5"/>
        <w:tabs>
          <w:tab w:val="left" w:pos="4536"/>
        </w:tabs>
        <w:spacing w:before="30" w:beforeAutospacing="0" w:after="0" w:afterAutospacing="0" w:line="360" w:lineRule="auto"/>
        <w:ind w:left="4536"/>
        <w:rPr>
          <w:color w:val="000000"/>
          <w:sz w:val="28"/>
          <w:szCs w:val="28"/>
        </w:rPr>
      </w:pPr>
      <w:r w:rsidRPr="003D6EBF">
        <w:rPr>
          <w:color w:val="000000"/>
          <w:sz w:val="28"/>
          <w:szCs w:val="28"/>
        </w:rPr>
        <w:t>Доцент кафедри еконо</w:t>
      </w:r>
      <w:r w:rsidRPr="003D6EBF">
        <w:rPr>
          <w:color w:val="000000"/>
          <w:sz w:val="28"/>
          <w:szCs w:val="28"/>
          <w:lang w:val="uk-UA"/>
        </w:rPr>
        <w:t>мічної теорії та конкурентної політики</w:t>
      </w:r>
      <w:r w:rsidR="003A053C" w:rsidRPr="003D6EBF">
        <w:rPr>
          <w:color w:val="000000"/>
          <w:sz w:val="28"/>
          <w:szCs w:val="28"/>
        </w:rPr>
        <w:t xml:space="preserve"> </w:t>
      </w:r>
    </w:p>
    <w:p w:rsidR="003A053C" w:rsidRPr="003D6EBF" w:rsidRDefault="003A053C" w:rsidP="003D6EBF">
      <w:pPr>
        <w:pStyle w:val="a5"/>
        <w:tabs>
          <w:tab w:val="left" w:pos="4536"/>
        </w:tabs>
        <w:spacing w:before="30" w:beforeAutospacing="0" w:after="0" w:afterAutospacing="0" w:line="360" w:lineRule="auto"/>
        <w:ind w:left="4536"/>
        <w:rPr>
          <w:color w:val="000000"/>
          <w:sz w:val="28"/>
          <w:szCs w:val="28"/>
          <w:lang w:val="uk-UA"/>
        </w:rPr>
      </w:pPr>
      <w:r w:rsidRPr="003D6EBF">
        <w:rPr>
          <w:color w:val="000000"/>
          <w:sz w:val="28"/>
          <w:szCs w:val="28"/>
        </w:rPr>
        <w:t xml:space="preserve">Соколовська </w:t>
      </w:r>
      <w:r w:rsidRPr="003D6EBF">
        <w:rPr>
          <w:color w:val="000000"/>
          <w:sz w:val="28"/>
          <w:szCs w:val="28"/>
          <w:lang w:val="uk-UA"/>
        </w:rPr>
        <w:t xml:space="preserve">Ірина Петрівна </w:t>
      </w:r>
    </w:p>
    <w:p w:rsidR="003D6EBF" w:rsidRPr="003A053C" w:rsidRDefault="003D6EBF" w:rsidP="003D6EBF">
      <w:pPr>
        <w:pStyle w:val="a5"/>
        <w:tabs>
          <w:tab w:val="left" w:pos="4536"/>
        </w:tabs>
        <w:spacing w:before="30" w:beforeAutospacing="0" w:after="0" w:afterAutospacing="0" w:line="360" w:lineRule="auto"/>
        <w:ind w:left="4536"/>
        <w:rPr>
          <w:b/>
          <w:color w:val="000000"/>
          <w:sz w:val="28"/>
          <w:szCs w:val="28"/>
          <w:lang w:val="uk-UA"/>
        </w:rPr>
      </w:pPr>
      <w:r>
        <w:rPr>
          <w:b/>
          <w:color w:val="000000"/>
          <w:sz w:val="28"/>
          <w:szCs w:val="28"/>
          <w:lang w:val="uk-UA"/>
        </w:rPr>
        <w:t>Результати перевірки:</w:t>
      </w:r>
    </w:p>
    <w:p w:rsidR="003D6EBF" w:rsidRDefault="003D6EBF" w:rsidP="003D6EBF">
      <w:pPr>
        <w:pStyle w:val="a5"/>
        <w:spacing w:before="30" w:beforeAutospacing="0" w:after="0" w:afterAutospacing="0" w:line="360" w:lineRule="auto"/>
        <w:jc w:val="center"/>
        <w:rPr>
          <w:b/>
          <w:color w:val="000000"/>
          <w:sz w:val="28"/>
          <w:szCs w:val="28"/>
          <w:lang w:val="uk-UA"/>
        </w:rPr>
      </w:pPr>
    </w:p>
    <w:p w:rsidR="003D6EBF" w:rsidRDefault="003D6EBF" w:rsidP="003D6EBF">
      <w:pPr>
        <w:pStyle w:val="a5"/>
        <w:spacing w:before="30" w:beforeAutospacing="0" w:after="0" w:afterAutospacing="0" w:line="360" w:lineRule="auto"/>
        <w:jc w:val="center"/>
        <w:rPr>
          <w:b/>
          <w:color w:val="000000"/>
          <w:sz w:val="28"/>
          <w:szCs w:val="28"/>
          <w:lang w:val="uk-UA"/>
        </w:rPr>
      </w:pPr>
    </w:p>
    <w:p w:rsidR="003A053C" w:rsidRPr="003A053C" w:rsidRDefault="003A053C" w:rsidP="003D6EBF">
      <w:pPr>
        <w:pStyle w:val="a5"/>
        <w:spacing w:before="30" w:beforeAutospacing="0" w:after="0" w:afterAutospacing="0" w:line="360" w:lineRule="auto"/>
        <w:jc w:val="center"/>
        <w:rPr>
          <w:b/>
          <w:color w:val="000000"/>
          <w:sz w:val="28"/>
          <w:szCs w:val="28"/>
          <w:lang w:val="uk-UA"/>
        </w:rPr>
      </w:pPr>
      <w:r>
        <w:rPr>
          <w:b/>
          <w:color w:val="000000"/>
          <w:sz w:val="28"/>
          <w:szCs w:val="28"/>
          <w:lang w:val="uk-UA"/>
        </w:rPr>
        <w:t>Київ - 2017</w:t>
      </w:r>
    </w:p>
    <w:sdt>
      <w:sdtPr>
        <w:rPr>
          <w:rFonts w:asciiTheme="minorHAnsi" w:eastAsiaTheme="minorHAnsi" w:hAnsiTheme="minorHAnsi" w:cstheme="minorBidi"/>
          <w:b w:val="0"/>
          <w:bCs w:val="0"/>
          <w:color w:val="auto"/>
          <w:sz w:val="22"/>
          <w:szCs w:val="22"/>
          <w:lang w:eastAsia="en-US"/>
        </w:rPr>
        <w:id w:val="-1669557235"/>
        <w:docPartObj>
          <w:docPartGallery w:val="Table of Contents"/>
          <w:docPartUnique/>
        </w:docPartObj>
      </w:sdtPr>
      <w:sdtEndPr>
        <w:rPr>
          <w:rFonts w:ascii="Times New Roman" w:hAnsi="Times New Roman" w:cs="Times New Roman"/>
        </w:rPr>
      </w:sdtEndPr>
      <w:sdtContent>
        <w:p w:rsidR="00671AED" w:rsidRPr="008856C9" w:rsidRDefault="008856C9">
          <w:pPr>
            <w:pStyle w:val="a4"/>
            <w:rPr>
              <w:lang w:val="uk-UA"/>
            </w:rPr>
          </w:pPr>
          <w:r>
            <w:rPr>
              <w:lang w:val="uk-UA"/>
            </w:rPr>
            <w:t>Зміст</w:t>
          </w:r>
        </w:p>
        <w:p w:rsidR="00671AED" w:rsidRPr="00671AED" w:rsidRDefault="00671AED">
          <w:pPr>
            <w:pStyle w:val="11"/>
            <w:tabs>
              <w:tab w:val="right" w:pos="10195"/>
            </w:tabs>
            <w:rPr>
              <w:rFonts w:ascii="Times New Roman" w:eastAsiaTheme="minorEastAsia" w:hAnsi="Times New Roman" w:cs="Times New Roman"/>
              <w:noProof/>
              <w:sz w:val="28"/>
              <w:szCs w:val="28"/>
              <w:lang w:eastAsia="ru-RU"/>
            </w:rPr>
          </w:pPr>
          <w:r w:rsidRPr="00671AED">
            <w:rPr>
              <w:rFonts w:ascii="Times New Roman" w:hAnsi="Times New Roman" w:cs="Times New Roman"/>
              <w:sz w:val="28"/>
              <w:szCs w:val="28"/>
            </w:rPr>
            <w:fldChar w:fldCharType="begin"/>
          </w:r>
          <w:r w:rsidRPr="00671AED">
            <w:rPr>
              <w:rFonts w:ascii="Times New Roman" w:hAnsi="Times New Roman" w:cs="Times New Roman"/>
              <w:sz w:val="28"/>
              <w:szCs w:val="28"/>
            </w:rPr>
            <w:instrText xml:space="preserve"> TOC \o "1-3" \h \z \u </w:instrText>
          </w:r>
          <w:r w:rsidRPr="00671AED">
            <w:rPr>
              <w:rFonts w:ascii="Times New Roman" w:hAnsi="Times New Roman" w:cs="Times New Roman"/>
              <w:sz w:val="28"/>
              <w:szCs w:val="28"/>
            </w:rPr>
            <w:fldChar w:fldCharType="separate"/>
          </w:r>
          <w:hyperlink w:anchor="_Toc481135956" w:history="1">
            <w:r w:rsidRPr="00671AED">
              <w:rPr>
                <w:rStyle w:val="a9"/>
                <w:rFonts w:ascii="Times New Roman" w:hAnsi="Times New Roman" w:cs="Times New Roman"/>
                <w:noProof/>
                <w:sz w:val="28"/>
                <w:szCs w:val="28"/>
                <w:lang w:val="uk-UA"/>
              </w:rPr>
              <w:t>Вступ</w:t>
            </w:r>
            <w:r w:rsidRPr="00671AED">
              <w:rPr>
                <w:rFonts w:ascii="Times New Roman" w:hAnsi="Times New Roman" w:cs="Times New Roman"/>
                <w:noProof/>
                <w:webHidden/>
                <w:sz w:val="28"/>
                <w:szCs w:val="28"/>
              </w:rPr>
              <w:tab/>
            </w:r>
            <w:r w:rsidRPr="00671AED">
              <w:rPr>
                <w:rFonts w:ascii="Times New Roman" w:hAnsi="Times New Roman" w:cs="Times New Roman"/>
                <w:noProof/>
                <w:webHidden/>
                <w:sz w:val="28"/>
                <w:szCs w:val="28"/>
              </w:rPr>
              <w:fldChar w:fldCharType="begin"/>
            </w:r>
            <w:r w:rsidRPr="00671AED">
              <w:rPr>
                <w:rFonts w:ascii="Times New Roman" w:hAnsi="Times New Roman" w:cs="Times New Roman"/>
                <w:noProof/>
                <w:webHidden/>
                <w:sz w:val="28"/>
                <w:szCs w:val="28"/>
              </w:rPr>
              <w:instrText xml:space="preserve"> PAGEREF _Toc481135956 \h </w:instrText>
            </w:r>
            <w:r w:rsidRPr="00671AED">
              <w:rPr>
                <w:rFonts w:ascii="Times New Roman" w:hAnsi="Times New Roman" w:cs="Times New Roman"/>
                <w:noProof/>
                <w:webHidden/>
                <w:sz w:val="28"/>
                <w:szCs w:val="28"/>
              </w:rPr>
            </w:r>
            <w:r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3</w:t>
            </w:r>
            <w:r w:rsidRPr="00671AED">
              <w:rPr>
                <w:rFonts w:ascii="Times New Roman" w:hAnsi="Times New Roman" w:cs="Times New Roman"/>
                <w:noProof/>
                <w:webHidden/>
                <w:sz w:val="28"/>
                <w:szCs w:val="28"/>
              </w:rPr>
              <w:fldChar w:fldCharType="end"/>
            </w:r>
          </w:hyperlink>
        </w:p>
        <w:p w:rsidR="00671AED" w:rsidRPr="00671AED" w:rsidRDefault="00CB6DA6">
          <w:pPr>
            <w:pStyle w:val="11"/>
            <w:tabs>
              <w:tab w:val="right" w:pos="10195"/>
            </w:tabs>
            <w:rPr>
              <w:rFonts w:ascii="Times New Roman" w:eastAsiaTheme="minorEastAsia" w:hAnsi="Times New Roman" w:cs="Times New Roman"/>
              <w:noProof/>
              <w:sz w:val="28"/>
              <w:szCs w:val="28"/>
              <w:lang w:eastAsia="ru-RU"/>
            </w:rPr>
          </w:pPr>
          <w:hyperlink w:anchor="_Toc481135957" w:history="1">
            <w:r w:rsidR="00671AED" w:rsidRPr="00671AED">
              <w:rPr>
                <w:rStyle w:val="a9"/>
                <w:rFonts w:ascii="Times New Roman" w:hAnsi="Times New Roman" w:cs="Times New Roman"/>
                <w:noProof/>
                <w:sz w:val="28"/>
                <w:szCs w:val="28"/>
              </w:rPr>
              <w:t>Розділ 1. Теоретичний аналіз особливостей сучасного світового господарства</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_Toc481135957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6</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21"/>
            <w:tabs>
              <w:tab w:val="right" w:pos="10195"/>
            </w:tabs>
            <w:rPr>
              <w:rFonts w:ascii="Times New Roman" w:eastAsiaTheme="minorEastAsia" w:hAnsi="Times New Roman" w:cs="Times New Roman"/>
              <w:noProof/>
              <w:sz w:val="28"/>
              <w:szCs w:val="28"/>
              <w:lang w:eastAsia="ru-RU"/>
            </w:rPr>
          </w:pPr>
          <w:hyperlink w:anchor="_Toc481135958" w:history="1">
            <w:r w:rsidR="00671AED" w:rsidRPr="00671AED">
              <w:rPr>
                <w:rStyle w:val="a9"/>
                <w:rFonts w:ascii="Times New Roman" w:hAnsi="Times New Roman" w:cs="Times New Roman"/>
                <w:noProof/>
                <w:sz w:val="28"/>
                <w:szCs w:val="28"/>
                <w:lang w:val="uk-UA"/>
              </w:rPr>
              <w:t>1.</w:t>
            </w:r>
            <w:r w:rsidR="00671AED" w:rsidRPr="00671AED">
              <w:rPr>
                <w:rStyle w:val="a9"/>
                <w:rFonts w:ascii="Times New Roman" w:hAnsi="Times New Roman" w:cs="Times New Roman"/>
                <w:noProof/>
                <w:sz w:val="28"/>
                <w:szCs w:val="28"/>
              </w:rPr>
              <w:t>1. Сутність та структура сучасного світового господарства</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_Toc481135958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6</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21"/>
            <w:tabs>
              <w:tab w:val="right" w:pos="10195"/>
            </w:tabs>
            <w:rPr>
              <w:rFonts w:ascii="Times New Roman" w:eastAsiaTheme="minorEastAsia" w:hAnsi="Times New Roman" w:cs="Times New Roman"/>
              <w:noProof/>
              <w:sz w:val="28"/>
              <w:szCs w:val="28"/>
              <w:lang w:eastAsia="ru-RU"/>
            </w:rPr>
          </w:pPr>
          <w:hyperlink w:anchor="_Toc481135959" w:history="1">
            <w:r w:rsidR="00671AED" w:rsidRPr="00671AED">
              <w:rPr>
                <w:rStyle w:val="a9"/>
                <w:rFonts w:ascii="Times New Roman" w:hAnsi="Times New Roman" w:cs="Times New Roman"/>
                <w:noProof/>
                <w:sz w:val="28"/>
                <w:szCs w:val="28"/>
                <w:shd w:val="clear" w:color="auto" w:fill="FFFFFF"/>
                <w:lang w:val="uk-UA"/>
              </w:rPr>
              <w:t xml:space="preserve">1.2. </w:t>
            </w:r>
            <w:r w:rsidR="00671AED" w:rsidRPr="00671AED">
              <w:rPr>
                <w:rStyle w:val="a9"/>
                <w:rFonts w:ascii="Times New Roman" w:hAnsi="Times New Roman" w:cs="Times New Roman"/>
                <w:noProof/>
                <w:sz w:val="28"/>
                <w:szCs w:val="28"/>
                <w:shd w:val="clear" w:color="auto" w:fill="FFFFFF"/>
              </w:rPr>
              <w:t>Чинники успіху країни у сучасному світовому господарстві</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_Toc481135959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13</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11"/>
            <w:tabs>
              <w:tab w:val="right" w:pos="10195"/>
            </w:tabs>
            <w:rPr>
              <w:rFonts w:ascii="Times New Roman" w:eastAsiaTheme="minorEastAsia" w:hAnsi="Times New Roman" w:cs="Times New Roman"/>
              <w:noProof/>
              <w:sz w:val="28"/>
              <w:szCs w:val="28"/>
              <w:lang w:eastAsia="ru-RU"/>
            </w:rPr>
          </w:pPr>
          <w:hyperlink w:anchor="_Toc481135960" w:history="1">
            <w:r w:rsidR="00671AED" w:rsidRPr="00671AED">
              <w:rPr>
                <w:rStyle w:val="a9"/>
                <w:rFonts w:ascii="Times New Roman" w:hAnsi="Times New Roman" w:cs="Times New Roman"/>
                <w:noProof/>
                <w:sz w:val="28"/>
                <w:szCs w:val="28"/>
                <w:shd w:val="clear" w:color="auto" w:fill="FFFFFF"/>
              </w:rPr>
              <w:t>Розділ 2. Сучасні проблеми участі України у світовому господарстві</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_Toc481135960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18</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21"/>
            <w:tabs>
              <w:tab w:val="right" w:pos="10195"/>
            </w:tabs>
            <w:rPr>
              <w:rFonts w:ascii="Times New Roman" w:eastAsiaTheme="minorEastAsia" w:hAnsi="Times New Roman" w:cs="Times New Roman"/>
              <w:noProof/>
              <w:sz w:val="28"/>
              <w:szCs w:val="28"/>
              <w:lang w:eastAsia="ru-RU"/>
            </w:rPr>
          </w:pPr>
          <w:hyperlink w:anchor="_Toc481135961" w:history="1">
            <w:r w:rsidR="00671AED" w:rsidRPr="00671AED">
              <w:rPr>
                <w:rStyle w:val="a9"/>
                <w:rFonts w:ascii="Times New Roman" w:hAnsi="Times New Roman" w:cs="Times New Roman"/>
                <w:noProof/>
                <w:sz w:val="28"/>
                <w:szCs w:val="28"/>
                <w:shd w:val="clear" w:color="auto" w:fill="FFFFFF"/>
              </w:rPr>
              <w:t>2.1. Оцінка динаміки та структури зовнішньоекономічних показників України на сучасному етапі</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_Toc481135961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18</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21"/>
            <w:tabs>
              <w:tab w:val="right" w:pos="10195"/>
            </w:tabs>
            <w:rPr>
              <w:rFonts w:ascii="Times New Roman" w:eastAsiaTheme="minorEastAsia" w:hAnsi="Times New Roman" w:cs="Times New Roman"/>
              <w:noProof/>
              <w:sz w:val="28"/>
              <w:szCs w:val="28"/>
              <w:lang w:eastAsia="ru-RU"/>
            </w:rPr>
          </w:pPr>
          <w:hyperlink w:anchor="_Toc481135962" w:history="1">
            <w:r w:rsidR="00671AED" w:rsidRPr="00671AED">
              <w:rPr>
                <w:rStyle w:val="a9"/>
                <w:rFonts w:ascii="Times New Roman" w:hAnsi="Times New Roman" w:cs="Times New Roman"/>
                <w:noProof/>
                <w:sz w:val="28"/>
                <w:szCs w:val="28"/>
                <w:shd w:val="clear" w:color="auto" w:fill="FFFFFF"/>
              </w:rPr>
              <w:t>2.2. Причини та наслідки сучасної сировинної спрямованості економіки України у світовому господарстві</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_Toc481135962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22</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11"/>
            <w:tabs>
              <w:tab w:val="right" w:pos="10195"/>
            </w:tabs>
            <w:rPr>
              <w:rFonts w:ascii="Times New Roman" w:eastAsiaTheme="minorEastAsia" w:hAnsi="Times New Roman" w:cs="Times New Roman"/>
              <w:noProof/>
              <w:sz w:val="28"/>
              <w:szCs w:val="28"/>
              <w:lang w:eastAsia="ru-RU"/>
            </w:rPr>
          </w:pPr>
          <w:hyperlink w:anchor="_Toc481135963" w:history="1">
            <w:r w:rsidR="00671AED" w:rsidRPr="00671AED">
              <w:rPr>
                <w:rStyle w:val="a9"/>
                <w:rFonts w:ascii="Times New Roman" w:hAnsi="Times New Roman" w:cs="Times New Roman"/>
                <w:noProof/>
                <w:sz w:val="28"/>
                <w:szCs w:val="28"/>
                <w:shd w:val="clear" w:color="auto" w:fill="FFFFFF"/>
              </w:rPr>
              <w:t>Розд</w:t>
            </w:r>
            <w:r w:rsidR="00671AED" w:rsidRPr="00671AED">
              <w:rPr>
                <w:rStyle w:val="a9"/>
                <w:rFonts w:ascii="Times New Roman" w:hAnsi="Times New Roman" w:cs="Times New Roman"/>
                <w:noProof/>
                <w:sz w:val="28"/>
                <w:szCs w:val="28"/>
                <w:shd w:val="clear" w:color="auto" w:fill="FFFFFF"/>
                <w:lang w:val="uk-UA"/>
              </w:rPr>
              <w:t xml:space="preserve">іл 3. </w:t>
            </w:r>
            <w:r w:rsidR="00671AED" w:rsidRPr="00671AED">
              <w:rPr>
                <w:rStyle w:val="a9"/>
                <w:rFonts w:ascii="Times New Roman" w:hAnsi="Times New Roman" w:cs="Times New Roman"/>
                <w:noProof/>
                <w:sz w:val="28"/>
                <w:szCs w:val="28"/>
                <w:shd w:val="clear" w:color="auto" w:fill="FFFFFF"/>
              </w:rPr>
              <w:t>Напрямки вдосконалення зовнішньоекономічних пріоритетів України у світовому господарстві</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_Toc481135963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28</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11"/>
            <w:tabs>
              <w:tab w:val="right" w:pos="10195"/>
            </w:tabs>
            <w:rPr>
              <w:rFonts w:ascii="Times New Roman" w:eastAsiaTheme="minorEastAsia" w:hAnsi="Times New Roman" w:cs="Times New Roman"/>
              <w:noProof/>
              <w:sz w:val="28"/>
              <w:szCs w:val="28"/>
              <w:lang w:eastAsia="ru-RU"/>
            </w:rPr>
          </w:pPr>
          <w:hyperlink w:anchor="_Toc481135964" w:history="1">
            <w:r w:rsidR="00671AED" w:rsidRPr="00671AED">
              <w:rPr>
                <w:rStyle w:val="a9"/>
                <w:rFonts w:ascii="Times New Roman" w:hAnsi="Times New Roman" w:cs="Times New Roman"/>
                <w:noProof/>
                <w:sz w:val="28"/>
                <w:szCs w:val="28"/>
                <w:lang w:val="uk-UA"/>
              </w:rPr>
              <w:t>Висновки</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_Toc481135964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33</w:t>
            </w:r>
            <w:r w:rsidR="00671AED" w:rsidRPr="00671AED">
              <w:rPr>
                <w:rFonts w:ascii="Times New Roman" w:hAnsi="Times New Roman" w:cs="Times New Roman"/>
                <w:noProof/>
                <w:webHidden/>
                <w:sz w:val="28"/>
                <w:szCs w:val="28"/>
              </w:rPr>
              <w:fldChar w:fldCharType="end"/>
            </w:r>
          </w:hyperlink>
        </w:p>
        <w:p w:rsidR="00671AED" w:rsidRPr="00671AED" w:rsidRDefault="00CB6DA6">
          <w:pPr>
            <w:pStyle w:val="11"/>
            <w:tabs>
              <w:tab w:val="right" w:pos="10195"/>
            </w:tabs>
            <w:rPr>
              <w:rFonts w:ascii="Times New Roman" w:eastAsiaTheme="minorEastAsia" w:hAnsi="Times New Roman" w:cs="Times New Roman"/>
              <w:noProof/>
              <w:sz w:val="28"/>
              <w:szCs w:val="28"/>
              <w:lang w:eastAsia="ru-RU"/>
            </w:rPr>
          </w:pPr>
          <w:hyperlink w:anchor="_Toc481135965" w:history="1">
            <w:r w:rsidR="00671AED" w:rsidRPr="00671AED">
              <w:rPr>
                <w:rStyle w:val="a9"/>
                <w:rFonts w:ascii="Times New Roman" w:hAnsi="Times New Roman" w:cs="Times New Roman"/>
                <w:noProof/>
                <w:sz w:val="28"/>
                <w:szCs w:val="28"/>
                <w:lang w:val="uk-UA"/>
              </w:rPr>
              <w:t>Використана література</w:t>
            </w:r>
            <w:r w:rsidR="00671AED" w:rsidRPr="00671AED">
              <w:rPr>
                <w:rFonts w:ascii="Times New Roman" w:hAnsi="Times New Roman" w:cs="Times New Roman"/>
                <w:noProof/>
                <w:webHidden/>
                <w:sz w:val="28"/>
                <w:szCs w:val="28"/>
              </w:rPr>
              <w:tab/>
            </w:r>
            <w:r w:rsidR="00671AED" w:rsidRPr="00671AED">
              <w:rPr>
                <w:rFonts w:ascii="Times New Roman" w:hAnsi="Times New Roman" w:cs="Times New Roman"/>
                <w:noProof/>
                <w:webHidden/>
                <w:sz w:val="28"/>
                <w:szCs w:val="28"/>
              </w:rPr>
              <w:fldChar w:fldCharType="begin"/>
            </w:r>
            <w:r w:rsidR="00671AED" w:rsidRPr="00671AED">
              <w:rPr>
                <w:rFonts w:ascii="Times New Roman" w:hAnsi="Times New Roman" w:cs="Times New Roman"/>
                <w:noProof/>
                <w:webHidden/>
                <w:sz w:val="28"/>
                <w:szCs w:val="28"/>
              </w:rPr>
              <w:instrText xml:space="preserve"> PAGEREF _Toc481135965 \h </w:instrText>
            </w:r>
            <w:r w:rsidR="00671AED" w:rsidRPr="00671AED">
              <w:rPr>
                <w:rFonts w:ascii="Times New Roman" w:hAnsi="Times New Roman" w:cs="Times New Roman"/>
                <w:noProof/>
                <w:webHidden/>
                <w:sz w:val="28"/>
                <w:szCs w:val="28"/>
              </w:rPr>
            </w:r>
            <w:r w:rsidR="00671AED" w:rsidRPr="00671AED">
              <w:rPr>
                <w:rFonts w:ascii="Times New Roman" w:hAnsi="Times New Roman" w:cs="Times New Roman"/>
                <w:noProof/>
                <w:webHidden/>
                <w:sz w:val="28"/>
                <w:szCs w:val="28"/>
              </w:rPr>
              <w:fldChar w:fldCharType="separate"/>
            </w:r>
            <w:r w:rsidR="00DE2BA8">
              <w:rPr>
                <w:rFonts w:ascii="Times New Roman" w:hAnsi="Times New Roman" w:cs="Times New Roman"/>
                <w:noProof/>
                <w:webHidden/>
                <w:sz w:val="28"/>
                <w:szCs w:val="28"/>
              </w:rPr>
              <w:t>36</w:t>
            </w:r>
            <w:r w:rsidR="00671AED" w:rsidRPr="00671AED">
              <w:rPr>
                <w:rFonts w:ascii="Times New Roman" w:hAnsi="Times New Roman" w:cs="Times New Roman"/>
                <w:noProof/>
                <w:webHidden/>
                <w:sz w:val="28"/>
                <w:szCs w:val="28"/>
              </w:rPr>
              <w:fldChar w:fldCharType="end"/>
            </w:r>
          </w:hyperlink>
        </w:p>
        <w:p w:rsidR="00671AED" w:rsidRPr="00671AED" w:rsidRDefault="00671AED">
          <w:pPr>
            <w:rPr>
              <w:rFonts w:ascii="Times New Roman" w:hAnsi="Times New Roman" w:cs="Times New Roman"/>
              <w:sz w:val="28"/>
              <w:szCs w:val="28"/>
            </w:rPr>
          </w:pPr>
          <w:r w:rsidRPr="00671AED">
            <w:rPr>
              <w:rFonts w:ascii="Times New Roman" w:hAnsi="Times New Roman" w:cs="Times New Roman"/>
              <w:sz w:val="28"/>
              <w:szCs w:val="28"/>
            </w:rPr>
            <w:fldChar w:fldCharType="end"/>
          </w:r>
        </w:p>
      </w:sdtContent>
    </w:sdt>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bookmarkStart w:id="0" w:name="_GoBack"/>
      <w:bookmarkEnd w:id="0"/>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BA299A">
      <w:pPr>
        <w:spacing w:before="30"/>
        <w:rPr>
          <w:rFonts w:ascii="Times New Roman" w:hAnsi="Times New Roman" w:cs="Times New Roman"/>
          <w:sz w:val="28"/>
          <w:szCs w:val="28"/>
          <w:lang w:val="uk-UA"/>
        </w:rPr>
      </w:pPr>
    </w:p>
    <w:p w:rsidR="00BA299A" w:rsidRDefault="00BA299A" w:rsidP="003D6EBF">
      <w:pPr>
        <w:pStyle w:val="1"/>
        <w:rPr>
          <w:lang w:val="uk-UA"/>
        </w:rPr>
      </w:pPr>
      <w:bookmarkStart w:id="1" w:name="_Toc481135956"/>
      <w:r>
        <w:rPr>
          <w:lang w:val="uk-UA"/>
        </w:rPr>
        <w:lastRenderedPageBreak/>
        <w:t>Вступ</w:t>
      </w:r>
      <w:bookmarkEnd w:id="1"/>
    </w:p>
    <w:p w:rsidR="00BA299A" w:rsidRPr="00BA299A" w:rsidRDefault="00D84B97" w:rsidP="00252AC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Жодна</w:t>
      </w:r>
      <w:r w:rsidR="00BA299A" w:rsidRPr="00BA299A">
        <w:rPr>
          <w:rFonts w:ascii="Times New Roman" w:hAnsi="Times New Roman" w:cs="Times New Roman"/>
          <w:sz w:val="28"/>
          <w:szCs w:val="28"/>
          <w:lang w:val="uk-UA"/>
        </w:rPr>
        <w:t xml:space="preserve"> </w:t>
      </w:r>
      <w:r w:rsidR="00252ACA" w:rsidRPr="00BA299A">
        <w:rPr>
          <w:rFonts w:ascii="Times New Roman" w:hAnsi="Times New Roman" w:cs="Times New Roman"/>
          <w:sz w:val="28"/>
          <w:szCs w:val="28"/>
          <w:lang w:val="uk-UA"/>
        </w:rPr>
        <w:t>держава</w:t>
      </w:r>
      <w:r w:rsidR="00BA299A" w:rsidRPr="00BA299A">
        <w:rPr>
          <w:rFonts w:ascii="Times New Roman" w:hAnsi="Times New Roman" w:cs="Times New Roman"/>
          <w:sz w:val="28"/>
          <w:szCs w:val="28"/>
          <w:lang w:val="uk-UA"/>
        </w:rPr>
        <w:t xml:space="preserve"> не може сьогодні нормально функціонувати, не вступаючи у </w:t>
      </w:r>
      <w:r w:rsidR="00252ACA" w:rsidRPr="00BA299A">
        <w:rPr>
          <w:rFonts w:ascii="Times New Roman" w:hAnsi="Times New Roman" w:cs="Times New Roman"/>
          <w:sz w:val="28"/>
          <w:szCs w:val="28"/>
          <w:lang w:val="uk-UA"/>
        </w:rPr>
        <w:t>взаємовідносини</w:t>
      </w:r>
      <w:r w:rsidR="00BA299A" w:rsidRPr="00BA299A">
        <w:rPr>
          <w:rFonts w:ascii="Times New Roman" w:hAnsi="Times New Roman" w:cs="Times New Roman"/>
          <w:sz w:val="28"/>
          <w:szCs w:val="28"/>
          <w:lang w:val="uk-UA"/>
        </w:rPr>
        <w:t xml:space="preserve"> з іншими країнами. Бо у різних </w:t>
      </w:r>
      <w:r w:rsidR="00252ACA" w:rsidRPr="00BA299A">
        <w:rPr>
          <w:rFonts w:ascii="Times New Roman" w:hAnsi="Times New Roman" w:cs="Times New Roman"/>
          <w:sz w:val="28"/>
          <w:szCs w:val="28"/>
          <w:lang w:val="uk-UA"/>
        </w:rPr>
        <w:t>держав</w:t>
      </w:r>
      <w:r w:rsidR="00BA299A" w:rsidRPr="00BA299A">
        <w:rPr>
          <w:rFonts w:ascii="Times New Roman" w:hAnsi="Times New Roman" w:cs="Times New Roman"/>
          <w:sz w:val="28"/>
          <w:szCs w:val="28"/>
          <w:lang w:val="uk-UA"/>
        </w:rPr>
        <w:t xml:space="preserve"> </w:t>
      </w:r>
      <w:r w:rsidR="00252ACA" w:rsidRPr="00BA299A">
        <w:rPr>
          <w:rFonts w:ascii="Times New Roman" w:hAnsi="Times New Roman" w:cs="Times New Roman"/>
          <w:sz w:val="28"/>
          <w:szCs w:val="28"/>
          <w:lang w:val="uk-UA"/>
        </w:rPr>
        <w:t>відмінні</w:t>
      </w:r>
      <w:r w:rsidR="00BA299A" w:rsidRPr="00BA299A">
        <w:rPr>
          <w:rFonts w:ascii="Times New Roman" w:hAnsi="Times New Roman" w:cs="Times New Roman"/>
          <w:sz w:val="28"/>
          <w:szCs w:val="28"/>
          <w:lang w:val="uk-UA"/>
        </w:rPr>
        <w:t xml:space="preserve"> природні </w:t>
      </w:r>
      <w:r w:rsidR="00252ACA" w:rsidRPr="00BA299A">
        <w:rPr>
          <w:rFonts w:ascii="Times New Roman" w:hAnsi="Times New Roman" w:cs="Times New Roman"/>
          <w:sz w:val="28"/>
          <w:szCs w:val="28"/>
          <w:lang w:val="uk-UA"/>
        </w:rPr>
        <w:t>у</w:t>
      </w:r>
      <w:r w:rsidR="00252ACA">
        <w:rPr>
          <w:rFonts w:ascii="Times New Roman" w:hAnsi="Times New Roman" w:cs="Times New Roman"/>
          <w:sz w:val="28"/>
          <w:szCs w:val="28"/>
          <w:lang w:val="uk-UA"/>
        </w:rPr>
        <w:t>мови</w:t>
      </w:r>
      <w:r w:rsidR="00BA299A" w:rsidRPr="00BA299A">
        <w:rPr>
          <w:rFonts w:ascii="Times New Roman" w:hAnsi="Times New Roman" w:cs="Times New Roman"/>
          <w:sz w:val="28"/>
          <w:szCs w:val="28"/>
          <w:lang w:val="uk-UA"/>
        </w:rPr>
        <w:t xml:space="preserve"> як засіб виробництва, нерівномірно розміщенні ресурси по території Землі, різні народи нагромадили різний досвід, застосування якого часто може знадобитись, склався до сить чітко виражений міжнародний поділ праці і виробництва. Із взаємин країн світу між собою складається світове господарство.</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Наука трактує світове господарство дещо по-різному. Одні розглядають його як суму всіх економічних відносин світу, інші – роблять наголос на економічних взаєминах між країнами світу і з міжнародними організаціями.</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Позиція деяких вчених – це своєрідна спроба поє</w:t>
      </w:r>
      <w:r w:rsidR="00D84B97">
        <w:rPr>
          <w:rFonts w:ascii="Times New Roman" w:hAnsi="Times New Roman" w:cs="Times New Roman"/>
          <w:sz w:val="28"/>
          <w:szCs w:val="28"/>
          <w:lang w:val="uk-UA"/>
        </w:rPr>
        <w:t>днати обидва підходи під дахом «міжнародної економіки»</w:t>
      </w:r>
      <w:r w:rsidRPr="00BA299A">
        <w:rPr>
          <w:rFonts w:ascii="Times New Roman" w:hAnsi="Times New Roman" w:cs="Times New Roman"/>
          <w:sz w:val="28"/>
          <w:szCs w:val="28"/>
          <w:lang w:val="uk-UA"/>
        </w:rPr>
        <w:t>, яка включає систему світового господарства і систему міжнародних економічних відносин з мето</w:t>
      </w:r>
      <w:r w:rsidR="00D84B97">
        <w:rPr>
          <w:rFonts w:ascii="Times New Roman" w:hAnsi="Times New Roman" w:cs="Times New Roman"/>
          <w:sz w:val="28"/>
          <w:szCs w:val="28"/>
          <w:lang w:val="uk-UA"/>
        </w:rPr>
        <w:t>ю підвести під нього так звані «</w:t>
      </w:r>
      <w:r w:rsidRPr="00BA299A">
        <w:rPr>
          <w:rFonts w:ascii="Times New Roman" w:hAnsi="Times New Roman" w:cs="Times New Roman"/>
          <w:sz w:val="28"/>
          <w:szCs w:val="28"/>
          <w:lang w:val="uk-UA"/>
        </w:rPr>
        <w:t>загальнолюдські соціально-еко</w:t>
      </w:r>
      <w:r w:rsidR="00D84B97">
        <w:rPr>
          <w:rFonts w:ascii="Times New Roman" w:hAnsi="Times New Roman" w:cs="Times New Roman"/>
          <w:sz w:val="28"/>
          <w:szCs w:val="28"/>
          <w:lang w:val="uk-UA"/>
        </w:rPr>
        <w:t>номічні цінності»</w:t>
      </w:r>
      <w:r w:rsidRPr="00BA299A">
        <w:rPr>
          <w:rFonts w:ascii="Times New Roman" w:hAnsi="Times New Roman" w:cs="Times New Roman"/>
          <w:sz w:val="28"/>
          <w:szCs w:val="28"/>
          <w:lang w:val="uk-UA"/>
        </w:rPr>
        <w:t>. Йдеться про сім'ю і домашнє господарство, про державу і її економічну політику, про товарно-грошові відносини і про власність. Всі ці явища розглядаються безвідносно що</w:t>
      </w:r>
      <w:r w:rsidR="00D84B97">
        <w:rPr>
          <w:rFonts w:ascii="Times New Roman" w:hAnsi="Times New Roman" w:cs="Times New Roman"/>
          <w:sz w:val="28"/>
          <w:szCs w:val="28"/>
          <w:lang w:val="uk-UA"/>
        </w:rPr>
        <w:t xml:space="preserve">до їх соціальних і національних </w:t>
      </w:r>
      <w:r w:rsidRPr="00BA299A">
        <w:rPr>
          <w:rFonts w:ascii="Times New Roman" w:hAnsi="Times New Roman" w:cs="Times New Roman"/>
          <w:sz w:val="28"/>
          <w:szCs w:val="28"/>
          <w:lang w:val="uk-UA"/>
        </w:rPr>
        <w:t>форм і нічого власне світового собою не являють.</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По-перше, західноєвропейська, українська, арабська, центральноаф</w:t>
      </w:r>
      <w:r w:rsidR="00D84B97">
        <w:rPr>
          <w:rFonts w:ascii="Times New Roman" w:hAnsi="Times New Roman" w:cs="Times New Roman"/>
          <w:sz w:val="28"/>
          <w:szCs w:val="28"/>
          <w:lang w:val="uk-UA"/>
        </w:rPr>
        <w:t>риканська сім'ї сьогодні ще не «</w:t>
      </w:r>
      <w:r w:rsidRPr="00BA299A">
        <w:rPr>
          <w:rFonts w:ascii="Times New Roman" w:hAnsi="Times New Roman" w:cs="Times New Roman"/>
          <w:sz w:val="28"/>
          <w:szCs w:val="28"/>
          <w:lang w:val="uk-UA"/>
        </w:rPr>
        <w:t>зу</w:t>
      </w:r>
      <w:r w:rsidR="00D84B97">
        <w:rPr>
          <w:rFonts w:ascii="Times New Roman" w:hAnsi="Times New Roman" w:cs="Times New Roman"/>
          <w:sz w:val="28"/>
          <w:szCs w:val="28"/>
          <w:lang w:val="uk-UA"/>
        </w:rPr>
        <w:t>мовлюють єдність людського роду»</w:t>
      </w:r>
      <w:r w:rsidRPr="00BA299A">
        <w:rPr>
          <w:rFonts w:ascii="Times New Roman" w:hAnsi="Times New Roman" w:cs="Times New Roman"/>
          <w:sz w:val="28"/>
          <w:szCs w:val="28"/>
          <w:lang w:val="uk-UA"/>
        </w:rPr>
        <w:t>, по-друге, саме тепер набирає сили процес становлення і зміцнення і національних сімей, і національних держав, і національних форм власності. А це доводить, що названі явища не можуть розглядатись як основи світового господарства. Сім'я, держава, товарні відносини, власність існують щонайменше чотири тисячі років. На їх ґрунті ніякої історії світового господарства не побудуєш.</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Розгляд світового господарства, звичайно, не може обійтись без сумарних показників економіки країн світу (світові природні ресурси, світова натуральна продукція, сумарний ВВП країн світу, світовий товарооборот та ін.), і все ж ближчим до істини є погляд на нього як на систему міждержавних і міжнародних економічних відносин.</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lastRenderedPageBreak/>
        <w:t>Історичний досвід людства засвідчує, що світове господарство охоплює в тій чи іншій мірі всю структуру економічних відносин. Існують міждержавні виробництво, обмін, розподіл і споживання. На міжнародну арену виходять фірми, на ній функціонують і міжнародні економічні форми і відповідні їм сукупні явища. У світовому господарстві знаходять прояв відносини співробітництва і відносини експлуатації. Міждержавні і міжнародні економічні відносини – похідні від економічних відносин суспільств в тих країнах, що контактують між собою. Кожна з них переслідує свою об'єктивну мету. Таке, однак, буває не завжди. Доки існуватиме експлуатація, доти одні країни намагатимуться експлуатувати і посилювати експлуатацію інших (залежних) країн. Яке місце у взаєминах займає країна (пануюче чи залежне), сьогодні визначається рівнем її індустріального розвитку.</w:t>
      </w:r>
    </w:p>
    <w:p w:rsid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Утробні форми світового господарства заглиблюються у найсивішу глибину історії людства, аж до перших актів товарного обміну, бо це були акти міжобщи-нного і міжплемінного обміну. Активізувались вони на ґрунті другого і третього суспільних поділів праці. Далі вони набули певного розвитку у формах між дер-жавної работоргівлі і купецької торгівлі. Новий крок у розвитку докапіталістичної міжнародної торгівлі зв'язаний з великими географічними відкриттями.</w:t>
      </w:r>
    </w:p>
    <w:p w:rsidR="00252ACA" w:rsidRPr="00252ACA" w:rsidRDefault="00252ACA" w:rsidP="00252ACA">
      <w:pPr>
        <w:spacing w:after="0" w:line="360" w:lineRule="auto"/>
        <w:ind w:firstLine="567"/>
        <w:jc w:val="both"/>
        <w:rPr>
          <w:rFonts w:ascii="Times New Roman" w:hAnsi="Times New Roman" w:cs="Times New Roman"/>
          <w:sz w:val="28"/>
          <w:szCs w:val="28"/>
        </w:rPr>
      </w:pPr>
      <w:proofErr w:type="gramStart"/>
      <w:r w:rsidRPr="00252ACA">
        <w:rPr>
          <w:rFonts w:ascii="Times New Roman" w:hAnsi="Times New Roman" w:cs="Times New Roman"/>
          <w:sz w:val="28"/>
          <w:szCs w:val="28"/>
        </w:rPr>
        <w:t>П</w:t>
      </w:r>
      <w:proofErr w:type="gramEnd"/>
      <w:r w:rsidRPr="00252ACA">
        <w:rPr>
          <w:rFonts w:ascii="Times New Roman" w:hAnsi="Times New Roman" w:cs="Times New Roman"/>
          <w:sz w:val="28"/>
          <w:szCs w:val="28"/>
        </w:rPr>
        <w:t xml:space="preserve">ід впливом розвитку науково-технічного прогресу в промисловості і на транспорті, а також еволюції світового ринку на початку ХХ ст. сформувалося світове господарство. </w:t>
      </w:r>
      <w:proofErr w:type="gramStart"/>
      <w:r w:rsidRPr="00252ACA">
        <w:rPr>
          <w:rFonts w:ascii="Times New Roman" w:hAnsi="Times New Roman" w:cs="Times New Roman"/>
          <w:sz w:val="28"/>
          <w:szCs w:val="28"/>
        </w:rPr>
        <w:t>Св</w:t>
      </w:r>
      <w:proofErr w:type="gramEnd"/>
      <w:r w:rsidRPr="00252ACA">
        <w:rPr>
          <w:rFonts w:ascii="Times New Roman" w:hAnsi="Times New Roman" w:cs="Times New Roman"/>
          <w:sz w:val="28"/>
          <w:szCs w:val="28"/>
        </w:rPr>
        <w:t>ітове господарство – це єдиний взаємопов'язаний всео-хоплюючий і взаємозалежний процес, який включає в себе країни, що перебува-ють на різних етапах соціально-економічного розвитку.</w:t>
      </w:r>
    </w:p>
    <w:p w:rsidR="00252ACA" w:rsidRPr="00252ACA" w:rsidRDefault="00252ACA" w:rsidP="00252ACA">
      <w:pPr>
        <w:spacing w:after="0" w:line="360" w:lineRule="auto"/>
        <w:ind w:firstLine="567"/>
        <w:jc w:val="both"/>
        <w:rPr>
          <w:rFonts w:ascii="Times New Roman" w:hAnsi="Times New Roman" w:cs="Times New Roman"/>
          <w:sz w:val="28"/>
          <w:szCs w:val="28"/>
        </w:rPr>
      </w:pPr>
      <w:r w:rsidRPr="00252ACA">
        <w:rPr>
          <w:rFonts w:ascii="Times New Roman" w:hAnsi="Times New Roman" w:cs="Times New Roman"/>
          <w:sz w:val="28"/>
          <w:szCs w:val="28"/>
        </w:rPr>
        <w:t xml:space="preserve">Основою розвитку </w:t>
      </w:r>
      <w:proofErr w:type="gramStart"/>
      <w:r w:rsidRPr="00252ACA">
        <w:rPr>
          <w:rFonts w:ascii="Times New Roman" w:hAnsi="Times New Roman" w:cs="Times New Roman"/>
          <w:sz w:val="28"/>
          <w:szCs w:val="28"/>
        </w:rPr>
        <w:t>св</w:t>
      </w:r>
      <w:proofErr w:type="gramEnd"/>
      <w:r w:rsidRPr="00252ACA">
        <w:rPr>
          <w:rFonts w:ascii="Times New Roman" w:hAnsi="Times New Roman" w:cs="Times New Roman"/>
          <w:sz w:val="28"/>
          <w:szCs w:val="28"/>
        </w:rPr>
        <w:t>ітового господарства був світовий ринок, який зародився ще в XVI ст. в період великих географічних відкриттів.</w:t>
      </w:r>
    </w:p>
    <w:p w:rsidR="00252ACA" w:rsidRPr="00252ACA" w:rsidRDefault="00252ACA" w:rsidP="00252ACA">
      <w:pPr>
        <w:spacing w:after="0" w:line="360" w:lineRule="auto"/>
        <w:ind w:firstLine="567"/>
        <w:jc w:val="both"/>
        <w:rPr>
          <w:rFonts w:ascii="Times New Roman" w:hAnsi="Times New Roman" w:cs="Times New Roman"/>
          <w:sz w:val="28"/>
          <w:szCs w:val="28"/>
        </w:rPr>
      </w:pPr>
      <w:proofErr w:type="gramStart"/>
      <w:r w:rsidRPr="00252ACA">
        <w:rPr>
          <w:rFonts w:ascii="Times New Roman" w:hAnsi="Times New Roman" w:cs="Times New Roman"/>
          <w:sz w:val="28"/>
          <w:szCs w:val="28"/>
        </w:rPr>
        <w:t>Св</w:t>
      </w:r>
      <w:proofErr w:type="gramEnd"/>
      <w:r w:rsidRPr="00252ACA">
        <w:rPr>
          <w:rFonts w:ascii="Times New Roman" w:hAnsi="Times New Roman" w:cs="Times New Roman"/>
          <w:sz w:val="28"/>
          <w:szCs w:val="28"/>
        </w:rPr>
        <w:t>ітовий ринок – це сукупність національних ринків окремих країн у їх взаємодії, пов'язаних міжнародними економічними відносинами. (С. В. Мочерний)</w:t>
      </w:r>
    </w:p>
    <w:p w:rsidR="00252ACA" w:rsidRPr="00252ACA" w:rsidRDefault="00252ACA" w:rsidP="00252ACA">
      <w:pPr>
        <w:spacing w:after="0" w:line="360" w:lineRule="auto"/>
        <w:ind w:firstLine="567"/>
        <w:jc w:val="both"/>
        <w:rPr>
          <w:rFonts w:ascii="Times New Roman" w:hAnsi="Times New Roman" w:cs="Times New Roman"/>
          <w:sz w:val="28"/>
          <w:szCs w:val="28"/>
        </w:rPr>
      </w:pPr>
      <w:r w:rsidRPr="00252ACA">
        <w:rPr>
          <w:rFonts w:ascii="Times New Roman" w:hAnsi="Times New Roman" w:cs="Times New Roman"/>
          <w:sz w:val="28"/>
          <w:szCs w:val="28"/>
        </w:rPr>
        <w:t xml:space="preserve">На його основі почав формуватися міжнародний поділ праці, для якого формою реалізації були торговельні угоди між </w:t>
      </w:r>
      <w:proofErr w:type="gramStart"/>
      <w:r w:rsidRPr="00252ACA">
        <w:rPr>
          <w:rFonts w:ascii="Times New Roman" w:hAnsi="Times New Roman" w:cs="Times New Roman"/>
          <w:sz w:val="28"/>
          <w:szCs w:val="28"/>
        </w:rPr>
        <w:t>країнами</w:t>
      </w:r>
      <w:proofErr w:type="gramEnd"/>
      <w:r w:rsidRPr="00252ACA">
        <w:rPr>
          <w:rFonts w:ascii="Times New Roman" w:hAnsi="Times New Roman" w:cs="Times New Roman"/>
          <w:sz w:val="28"/>
          <w:szCs w:val="28"/>
        </w:rPr>
        <w:t xml:space="preserve">. Всі ці процеси, як вже було зазначено вище, зумовили виникнення і розвиток </w:t>
      </w:r>
      <w:proofErr w:type="gramStart"/>
      <w:r w:rsidRPr="00252ACA">
        <w:rPr>
          <w:rFonts w:ascii="Times New Roman" w:hAnsi="Times New Roman" w:cs="Times New Roman"/>
          <w:sz w:val="28"/>
          <w:szCs w:val="28"/>
        </w:rPr>
        <w:t>св</w:t>
      </w:r>
      <w:proofErr w:type="gramEnd"/>
      <w:r w:rsidRPr="00252ACA">
        <w:rPr>
          <w:rFonts w:ascii="Times New Roman" w:hAnsi="Times New Roman" w:cs="Times New Roman"/>
          <w:sz w:val="28"/>
          <w:szCs w:val="28"/>
        </w:rPr>
        <w:t>ітового господарства.</w:t>
      </w:r>
    </w:p>
    <w:p w:rsidR="00BA299A" w:rsidRP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lastRenderedPageBreak/>
        <w:t>І все ж міжнародна торгівля до капіталізму мала спорадичний характер і набула істотного розвитку лише за капіталізму.</w:t>
      </w:r>
    </w:p>
    <w:p w:rsidR="00BA299A" w:rsidRDefault="00BA299A" w:rsidP="00252ACA">
      <w:pPr>
        <w:spacing w:after="0" w:line="360" w:lineRule="auto"/>
        <w:ind w:firstLine="567"/>
        <w:jc w:val="both"/>
        <w:rPr>
          <w:rFonts w:ascii="Times New Roman" w:hAnsi="Times New Roman" w:cs="Times New Roman"/>
          <w:sz w:val="28"/>
          <w:szCs w:val="28"/>
          <w:lang w:val="uk-UA"/>
        </w:rPr>
      </w:pPr>
      <w:r w:rsidRPr="00BA299A">
        <w:rPr>
          <w:rFonts w:ascii="Times New Roman" w:hAnsi="Times New Roman" w:cs="Times New Roman"/>
          <w:sz w:val="28"/>
          <w:szCs w:val="28"/>
          <w:lang w:val="uk-UA"/>
        </w:rPr>
        <w:t>Якого б розвитку міжнародна торгівля не набула, світове господарство вона не формує. Економічна наука сходиться на тому, що формування власне світового господарства співпадає з переростанням капіт</w:t>
      </w:r>
      <w:r w:rsidR="00252ACA">
        <w:rPr>
          <w:rFonts w:ascii="Times New Roman" w:hAnsi="Times New Roman" w:cs="Times New Roman"/>
          <w:sz w:val="28"/>
          <w:szCs w:val="28"/>
          <w:lang w:val="uk-UA"/>
        </w:rPr>
        <w:t>алізму у монополістичний капіта</w:t>
      </w:r>
      <w:r w:rsidRPr="00BA299A">
        <w:rPr>
          <w:rFonts w:ascii="Times New Roman" w:hAnsi="Times New Roman" w:cs="Times New Roman"/>
          <w:sz w:val="28"/>
          <w:szCs w:val="28"/>
          <w:lang w:val="uk-UA"/>
        </w:rPr>
        <w:t>лізм, тобто йдеться про кінець ХІХ ст. Впродовж століття світове господарство пережило істотні зміни.</w:t>
      </w:r>
      <w:r w:rsidR="00252ACA">
        <w:rPr>
          <w:rFonts w:ascii="Times New Roman" w:hAnsi="Times New Roman" w:cs="Times New Roman"/>
          <w:sz w:val="28"/>
          <w:szCs w:val="28"/>
          <w:lang w:val="uk-UA"/>
        </w:rPr>
        <w:t xml:space="preserve"> </w:t>
      </w:r>
    </w:p>
    <w:p w:rsidR="00D84B97" w:rsidRDefault="00D84B97" w:rsidP="00252ACA">
      <w:pPr>
        <w:spacing w:after="0" w:line="360" w:lineRule="auto"/>
        <w:ind w:firstLine="567"/>
        <w:jc w:val="both"/>
        <w:rPr>
          <w:rFonts w:ascii="Times New Roman" w:hAnsi="Times New Roman" w:cs="Times New Roman"/>
          <w:sz w:val="28"/>
          <w:szCs w:val="28"/>
          <w:lang w:val="uk-UA"/>
        </w:rPr>
      </w:pPr>
      <w:r w:rsidRPr="00D84B97">
        <w:rPr>
          <w:rFonts w:ascii="Times New Roman" w:hAnsi="Times New Roman" w:cs="Times New Roman"/>
          <w:sz w:val="28"/>
          <w:szCs w:val="28"/>
          <w:lang w:val="uk-UA"/>
        </w:rPr>
        <w:t>На даний момент вже існує велика кількість праць на дану темат</w:t>
      </w:r>
      <w:r>
        <w:rPr>
          <w:rFonts w:ascii="Times New Roman" w:hAnsi="Times New Roman" w:cs="Times New Roman"/>
          <w:sz w:val="28"/>
          <w:szCs w:val="28"/>
          <w:lang w:val="uk-UA"/>
        </w:rPr>
        <w:t xml:space="preserve">ику, проте подальше дослідження </w:t>
      </w:r>
      <w:r w:rsidRPr="00D84B97">
        <w:rPr>
          <w:rFonts w:ascii="Times New Roman" w:hAnsi="Times New Roman" w:cs="Times New Roman"/>
          <w:sz w:val="28"/>
          <w:szCs w:val="28"/>
          <w:lang w:val="uk-UA"/>
        </w:rPr>
        <w:t>є потрібним для максимальної ефективності діяльності підприємств.</w:t>
      </w:r>
    </w:p>
    <w:p w:rsidR="00D84B97" w:rsidRDefault="00D84B97" w:rsidP="00252ACA">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84B97">
        <w:rPr>
          <w:rFonts w:ascii="Times New Roman" w:hAnsi="Times New Roman" w:cs="Times New Roman"/>
          <w:b/>
          <w:sz w:val="28"/>
          <w:szCs w:val="28"/>
          <w:lang w:val="uk-UA"/>
        </w:rPr>
        <w:t>Метою курсової роботи</w:t>
      </w:r>
      <w:r>
        <w:rPr>
          <w:rFonts w:ascii="Times New Roman" w:hAnsi="Times New Roman" w:cs="Times New Roman"/>
          <w:sz w:val="28"/>
          <w:szCs w:val="28"/>
          <w:lang w:val="uk-UA"/>
        </w:rPr>
        <w:t xml:space="preserve"> є дослідження взаємовідносин господарства України з світовим господарством. Також визначення зовнішньоекономічних пріоритетів </w:t>
      </w:r>
      <w:r w:rsidR="00BB2735">
        <w:rPr>
          <w:rFonts w:ascii="Times New Roman" w:hAnsi="Times New Roman" w:cs="Times New Roman"/>
          <w:sz w:val="28"/>
          <w:szCs w:val="28"/>
          <w:lang w:val="uk-UA"/>
        </w:rPr>
        <w:t>України у світовій торгівлі.</w:t>
      </w:r>
    </w:p>
    <w:p w:rsidR="00BB2735" w:rsidRDefault="00BB2735" w:rsidP="00252ACA">
      <w:pPr>
        <w:spacing w:after="0" w:line="360" w:lineRule="auto"/>
        <w:ind w:firstLine="567"/>
        <w:jc w:val="both"/>
        <w:rPr>
          <w:rFonts w:ascii="Times New Roman" w:hAnsi="Times New Roman" w:cs="Times New Roman"/>
          <w:sz w:val="28"/>
          <w:szCs w:val="28"/>
          <w:lang w:val="uk-UA"/>
        </w:rPr>
      </w:pPr>
      <w:r w:rsidRPr="00BB2735">
        <w:rPr>
          <w:rFonts w:ascii="Times New Roman" w:hAnsi="Times New Roman" w:cs="Times New Roman"/>
          <w:b/>
          <w:sz w:val="28"/>
          <w:szCs w:val="28"/>
          <w:lang w:val="uk-UA"/>
        </w:rPr>
        <w:t>Предметом дослідження</w:t>
      </w:r>
      <w:r>
        <w:rPr>
          <w:rFonts w:ascii="Times New Roman" w:hAnsi="Times New Roman" w:cs="Times New Roman"/>
          <w:b/>
          <w:sz w:val="28"/>
          <w:szCs w:val="28"/>
          <w:lang w:val="uk-UA"/>
        </w:rPr>
        <w:t xml:space="preserve"> </w:t>
      </w:r>
      <w:r w:rsidR="00B069D8">
        <w:rPr>
          <w:rFonts w:ascii="Times New Roman" w:hAnsi="Times New Roman" w:cs="Times New Roman"/>
          <w:sz w:val="28"/>
          <w:szCs w:val="28"/>
          <w:lang w:val="uk-UA"/>
        </w:rPr>
        <w:t>зовнішньоекономічна діяльність</w:t>
      </w:r>
      <w:r w:rsidR="00B069D8" w:rsidRPr="00B069D8">
        <w:rPr>
          <w:rFonts w:ascii="Times New Roman" w:hAnsi="Times New Roman" w:cs="Times New Roman"/>
          <w:sz w:val="28"/>
          <w:szCs w:val="28"/>
          <w:lang w:val="uk-UA"/>
        </w:rPr>
        <w:t xml:space="preserve"> як на території України, так і за її межами.</w:t>
      </w:r>
    </w:p>
    <w:p w:rsidR="00BB2735" w:rsidRDefault="00BB2735" w:rsidP="00252ACA">
      <w:pPr>
        <w:spacing w:after="0" w:line="360" w:lineRule="auto"/>
        <w:ind w:firstLine="567"/>
        <w:jc w:val="both"/>
        <w:rPr>
          <w:rFonts w:ascii="Times New Roman" w:hAnsi="Times New Roman" w:cs="Times New Roman"/>
          <w:sz w:val="28"/>
          <w:szCs w:val="28"/>
          <w:lang w:val="uk-UA"/>
        </w:rPr>
      </w:pPr>
      <w:r w:rsidRPr="00BB2735">
        <w:rPr>
          <w:rFonts w:ascii="Times New Roman" w:hAnsi="Times New Roman" w:cs="Times New Roman"/>
          <w:b/>
          <w:sz w:val="28"/>
          <w:szCs w:val="28"/>
          <w:lang w:val="uk-UA"/>
        </w:rPr>
        <w:t>Об’єктом</w:t>
      </w:r>
      <w:r>
        <w:rPr>
          <w:rFonts w:ascii="Times New Roman" w:hAnsi="Times New Roman" w:cs="Times New Roman"/>
          <w:b/>
          <w:sz w:val="28"/>
          <w:szCs w:val="28"/>
          <w:lang w:val="uk-UA"/>
        </w:rPr>
        <w:t xml:space="preserve"> дослідження</w:t>
      </w:r>
      <w:r w:rsidRPr="00BB2735">
        <w:rPr>
          <w:rFonts w:ascii="Times New Roman" w:hAnsi="Times New Roman" w:cs="Times New Roman"/>
          <w:b/>
          <w:sz w:val="28"/>
          <w:szCs w:val="28"/>
          <w:lang w:val="uk-UA"/>
        </w:rPr>
        <w:t xml:space="preserve"> </w:t>
      </w:r>
      <w:r w:rsidR="00B069D8">
        <w:rPr>
          <w:rFonts w:ascii="Times New Roman" w:hAnsi="Times New Roman" w:cs="Times New Roman"/>
          <w:sz w:val="28"/>
          <w:szCs w:val="28"/>
          <w:lang w:val="uk-UA"/>
        </w:rPr>
        <w:t>виступають</w:t>
      </w:r>
      <w:r>
        <w:rPr>
          <w:rFonts w:ascii="Times New Roman" w:hAnsi="Times New Roman" w:cs="Times New Roman"/>
          <w:sz w:val="28"/>
          <w:szCs w:val="28"/>
          <w:lang w:val="uk-UA"/>
        </w:rPr>
        <w:t xml:space="preserve"> </w:t>
      </w:r>
      <w:r w:rsidR="00B069D8" w:rsidRPr="00B069D8">
        <w:rPr>
          <w:rFonts w:ascii="Times New Roman" w:hAnsi="Times New Roman" w:cs="Times New Roman"/>
          <w:sz w:val="28"/>
          <w:szCs w:val="28"/>
          <w:lang w:val="uk-UA"/>
        </w:rPr>
        <w:t>різноманітні види господарської діяльності, які здійснюються в зовнішньоекономічній сфері.</w:t>
      </w:r>
    </w:p>
    <w:p w:rsidR="00BB2735" w:rsidRDefault="00BB2735" w:rsidP="00252ACA">
      <w:pPr>
        <w:spacing w:after="0" w:line="360" w:lineRule="auto"/>
        <w:ind w:firstLine="567"/>
        <w:jc w:val="both"/>
        <w:rPr>
          <w:rFonts w:ascii="Times New Roman" w:hAnsi="Times New Roman" w:cs="Times New Roman"/>
          <w:sz w:val="28"/>
          <w:szCs w:val="28"/>
          <w:lang w:val="uk-UA"/>
        </w:rPr>
      </w:pPr>
      <w:r w:rsidRPr="00BB2735">
        <w:rPr>
          <w:rFonts w:ascii="Times New Roman" w:hAnsi="Times New Roman" w:cs="Times New Roman"/>
          <w:b/>
          <w:sz w:val="28"/>
          <w:szCs w:val="28"/>
          <w:lang w:val="uk-UA"/>
        </w:rPr>
        <w:t>Для вирішення поставлених завдань</w:t>
      </w:r>
      <w:r w:rsidRPr="00BB2735">
        <w:rPr>
          <w:rFonts w:ascii="Times New Roman" w:hAnsi="Times New Roman" w:cs="Times New Roman"/>
          <w:sz w:val="28"/>
          <w:szCs w:val="28"/>
          <w:lang w:val="uk-UA"/>
        </w:rPr>
        <w:t xml:space="preserve"> в даній статті використовувались наступні методи: аналіз і синтез, статистичні, табличні, графічні методи, економіко-математичні, порівняльного аналізу.</w:t>
      </w:r>
    </w:p>
    <w:p w:rsidR="00BB2735" w:rsidRDefault="00BB2735" w:rsidP="00252ACA">
      <w:pPr>
        <w:spacing w:after="0" w:line="360" w:lineRule="auto"/>
        <w:ind w:firstLine="567"/>
        <w:jc w:val="both"/>
        <w:rPr>
          <w:rFonts w:ascii="Times New Roman" w:hAnsi="Times New Roman" w:cs="Times New Roman"/>
          <w:sz w:val="28"/>
          <w:szCs w:val="28"/>
          <w:lang w:val="uk-UA"/>
        </w:rPr>
      </w:pPr>
      <w:r w:rsidRPr="00BB2735">
        <w:rPr>
          <w:rFonts w:ascii="Times New Roman" w:hAnsi="Times New Roman" w:cs="Times New Roman"/>
          <w:sz w:val="28"/>
          <w:szCs w:val="28"/>
          <w:lang w:val="uk-UA"/>
        </w:rPr>
        <w:t xml:space="preserve">Інформаційною базою даною курсової роботи є праці вітчизняних та зарубіжних вчених в економічній науці стосовно </w:t>
      </w:r>
      <w:r>
        <w:rPr>
          <w:rFonts w:ascii="Times New Roman" w:hAnsi="Times New Roman" w:cs="Times New Roman"/>
          <w:sz w:val="28"/>
          <w:szCs w:val="28"/>
          <w:lang w:val="uk-UA"/>
        </w:rPr>
        <w:t xml:space="preserve">господарства різних країн, а особливо України. </w:t>
      </w:r>
    </w:p>
    <w:p w:rsidR="009B491D" w:rsidRDefault="009B491D" w:rsidP="00252ACA">
      <w:pPr>
        <w:spacing w:after="0" w:line="360" w:lineRule="auto"/>
        <w:ind w:firstLine="567"/>
        <w:jc w:val="both"/>
        <w:rPr>
          <w:rFonts w:ascii="Times New Roman" w:hAnsi="Times New Roman" w:cs="Times New Roman"/>
          <w:sz w:val="28"/>
          <w:szCs w:val="28"/>
          <w:lang w:val="uk-UA"/>
        </w:rPr>
      </w:pPr>
    </w:p>
    <w:p w:rsidR="009B491D" w:rsidRDefault="009B491D" w:rsidP="00252ACA">
      <w:pPr>
        <w:spacing w:after="0" w:line="360" w:lineRule="auto"/>
        <w:ind w:firstLine="567"/>
        <w:jc w:val="both"/>
        <w:rPr>
          <w:rFonts w:ascii="Times New Roman" w:hAnsi="Times New Roman" w:cs="Times New Roman"/>
          <w:sz w:val="28"/>
          <w:szCs w:val="28"/>
          <w:lang w:val="uk-UA"/>
        </w:rPr>
      </w:pPr>
    </w:p>
    <w:p w:rsidR="009B491D" w:rsidRDefault="009B491D" w:rsidP="00252ACA">
      <w:pPr>
        <w:spacing w:after="0" w:line="360" w:lineRule="auto"/>
        <w:ind w:firstLine="567"/>
        <w:jc w:val="both"/>
        <w:rPr>
          <w:rFonts w:ascii="Times New Roman" w:hAnsi="Times New Roman" w:cs="Times New Roman"/>
          <w:sz w:val="28"/>
          <w:szCs w:val="28"/>
          <w:lang w:val="uk-UA"/>
        </w:rPr>
      </w:pPr>
    </w:p>
    <w:p w:rsidR="009B491D" w:rsidRDefault="009B491D" w:rsidP="00252ACA">
      <w:pPr>
        <w:spacing w:after="0" w:line="360" w:lineRule="auto"/>
        <w:ind w:firstLine="567"/>
        <w:jc w:val="both"/>
        <w:rPr>
          <w:rFonts w:ascii="Times New Roman" w:hAnsi="Times New Roman" w:cs="Times New Roman"/>
          <w:sz w:val="28"/>
          <w:szCs w:val="28"/>
          <w:lang w:val="uk-UA"/>
        </w:rPr>
      </w:pPr>
    </w:p>
    <w:p w:rsidR="009B491D" w:rsidRDefault="009B491D" w:rsidP="00252ACA">
      <w:pPr>
        <w:spacing w:after="0" w:line="360" w:lineRule="auto"/>
        <w:ind w:firstLine="567"/>
        <w:jc w:val="both"/>
        <w:rPr>
          <w:rFonts w:ascii="Times New Roman" w:hAnsi="Times New Roman" w:cs="Times New Roman"/>
          <w:sz w:val="28"/>
          <w:szCs w:val="28"/>
          <w:lang w:val="uk-UA"/>
        </w:rPr>
      </w:pPr>
    </w:p>
    <w:p w:rsidR="009B491D" w:rsidRDefault="009B491D" w:rsidP="00252ACA">
      <w:pPr>
        <w:spacing w:after="0" w:line="360" w:lineRule="auto"/>
        <w:ind w:firstLine="567"/>
        <w:jc w:val="both"/>
        <w:rPr>
          <w:rFonts w:ascii="Times New Roman" w:hAnsi="Times New Roman" w:cs="Times New Roman"/>
          <w:sz w:val="28"/>
          <w:szCs w:val="28"/>
          <w:lang w:val="uk-UA"/>
        </w:rPr>
      </w:pPr>
    </w:p>
    <w:p w:rsidR="00FD28BA" w:rsidRPr="00FD28BA" w:rsidRDefault="00FD28BA" w:rsidP="003D6EBF">
      <w:pPr>
        <w:pStyle w:val="1"/>
      </w:pPr>
      <w:bookmarkStart w:id="2" w:name="_Toc481135957"/>
      <w:r w:rsidRPr="00FD28BA">
        <w:lastRenderedPageBreak/>
        <w:t xml:space="preserve">Розділ 1. Теоретичний аналіз особливостей сучасного </w:t>
      </w:r>
      <w:proofErr w:type="gramStart"/>
      <w:r w:rsidRPr="00FD28BA">
        <w:t>св</w:t>
      </w:r>
      <w:proofErr w:type="gramEnd"/>
      <w:r w:rsidRPr="00FD28BA">
        <w:t>ітового господарства</w:t>
      </w:r>
      <w:bookmarkEnd w:id="2"/>
    </w:p>
    <w:p w:rsidR="009B491D" w:rsidRPr="003D6EBF" w:rsidRDefault="003D6EBF" w:rsidP="003D6EBF">
      <w:pPr>
        <w:pStyle w:val="2"/>
      </w:pPr>
      <w:bookmarkStart w:id="3" w:name="_Toc481135958"/>
      <w:r w:rsidRPr="003D6EBF">
        <w:rPr>
          <w:lang w:val="uk-UA"/>
        </w:rPr>
        <w:t>1.</w:t>
      </w:r>
      <w:r>
        <w:t xml:space="preserve">1. </w:t>
      </w:r>
      <w:r w:rsidR="00FD28BA" w:rsidRPr="003D6EBF">
        <w:t xml:space="preserve">Сутність та структура сучасного </w:t>
      </w:r>
      <w:proofErr w:type="gramStart"/>
      <w:r w:rsidR="00FD28BA" w:rsidRPr="003D6EBF">
        <w:t>св</w:t>
      </w:r>
      <w:proofErr w:type="gramEnd"/>
      <w:r w:rsidR="00FD28BA" w:rsidRPr="003D6EBF">
        <w:t>ітового господарства</w:t>
      </w:r>
      <w:bookmarkEnd w:id="3"/>
    </w:p>
    <w:p w:rsidR="009E318C" w:rsidRPr="009E318C" w:rsidRDefault="009E318C" w:rsidP="009E318C">
      <w:pPr>
        <w:spacing w:after="0" w:line="360" w:lineRule="auto"/>
        <w:ind w:firstLine="567"/>
        <w:jc w:val="both"/>
        <w:rPr>
          <w:rFonts w:ascii="Times New Roman" w:hAnsi="Times New Roman" w:cs="Times New Roman"/>
          <w:sz w:val="28"/>
          <w:szCs w:val="28"/>
        </w:rPr>
      </w:pPr>
      <w:proofErr w:type="gramStart"/>
      <w:r w:rsidRPr="009E318C">
        <w:rPr>
          <w:rFonts w:ascii="Times New Roman" w:hAnsi="Times New Roman" w:cs="Times New Roman"/>
          <w:sz w:val="28"/>
          <w:szCs w:val="28"/>
        </w:rPr>
        <w:t>П</w:t>
      </w:r>
      <w:proofErr w:type="gramEnd"/>
      <w:r w:rsidRPr="009E318C">
        <w:rPr>
          <w:rFonts w:ascii="Times New Roman" w:hAnsi="Times New Roman" w:cs="Times New Roman"/>
          <w:sz w:val="28"/>
          <w:szCs w:val="28"/>
        </w:rPr>
        <w:t>ід світовим господарством розуміють сукупність національних господарств та економічних взаємозв'язків між ними, або сукупність виробничих відносин, які функціонують на національному та міжнародному рівнях. Цей процес об'єктивно зумовлений дією кількох факторі</w:t>
      </w:r>
      <w:proofErr w:type="gramStart"/>
      <w:r w:rsidRPr="009E318C">
        <w:rPr>
          <w:rFonts w:ascii="Times New Roman" w:hAnsi="Times New Roman" w:cs="Times New Roman"/>
          <w:sz w:val="28"/>
          <w:szCs w:val="28"/>
        </w:rPr>
        <w:t>в</w:t>
      </w:r>
      <w:proofErr w:type="gramEnd"/>
      <w:r w:rsidRPr="009E318C">
        <w:rPr>
          <w:rFonts w:ascii="Times New Roman" w:hAnsi="Times New Roman" w:cs="Times New Roman"/>
          <w:sz w:val="28"/>
          <w:szCs w:val="28"/>
        </w:rPr>
        <w:t>:</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По-перше, прагненням народів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іту вижити за умов надмірного нарощування військових потенціалів і загрози людству можливих глобальних війн, політики мирного співіснування різних економічних систем.</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По-друге, розгортанням науково-технічної революції. Жодна з країн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іту не може самостійно використати всі досягнення сучасної науки і техніки, тому вони повинні об'єднувати свої зусилля у цій сфері.</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По-трет</w:t>
      </w:r>
      <w:proofErr w:type="gramStart"/>
      <w:r w:rsidRPr="009E318C">
        <w:rPr>
          <w:rFonts w:ascii="Times New Roman" w:hAnsi="Times New Roman" w:cs="Times New Roman"/>
          <w:sz w:val="28"/>
          <w:szCs w:val="28"/>
        </w:rPr>
        <w:t>є,</w:t>
      </w:r>
      <w:proofErr w:type="gramEnd"/>
      <w:r w:rsidRPr="009E318C">
        <w:rPr>
          <w:rFonts w:ascii="Times New Roman" w:hAnsi="Times New Roman" w:cs="Times New Roman"/>
          <w:sz w:val="28"/>
          <w:szCs w:val="28"/>
        </w:rPr>
        <w:t xml:space="preserve"> інтернаціоналізацією господарського життя, міжнародним </w:t>
      </w:r>
      <w:r w:rsidR="00AF383B">
        <w:rPr>
          <w:rFonts w:ascii="Times New Roman" w:hAnsi="Times New Roman" w:cs="Times New Roman"/>
          <w:sz w:val="28"/>
          <w:szCs w:val="28"/>
          <w:lang w:val="uk-UA"/>
        </w:rPr>
        <w:t>п</w:t>
      </w:r>
      <w:r w:rsidRPr="009E318C">
        <w:rPr>
          <w:rFonts w:ascii="Times New Roman" w:hAnsi="Times New Roman" w:cs="Times New Roman"/>
          <w:sz w:val="28"/>
          <w:szCs w:val="28"/>
        </w:rPr>
        <w:t>оділом праці. За сучасних умов країни світового співтовариства можуть ефективно розвивати виробничі процеси лише шляхом спеціалізації та кооперування виробництва на міжнародному рівні. Завдяки цьому можна значно знизити собівартість продукції, підвищити її якість, надійність, зекономити паливно-енергетичні, сировинні ресурси, підвищити продуктивність праці, раціонально використовувати робочу силу.</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По-четверте, необхідністю об'єднання зусиль країн при розв'язанні глобальних проблем (екологічних, продовольчих), зростаючою потребою у взаємній допомозі в екстремальних ситуаціях (землетрусах, ядерних аваріях тощо), </w:t>
      </w:r>
      <w:proofErr w:type="gramStart"/>
      <w:r w:rsidRPr="009E318C">
        <w:rPr>
          <w:rFonts w:ascii="Times New Roman" w:hAnsi="Times New Roman" w:cs="Times New Roman"/>
          <w:sz w:val="28"/>
          <w:szCs w:val="28"/>
        </w:rPr>
        <w:t>доц</w:t>
      </w:r>
      <w:proofErr w:type="gramEnd"/>
      <w:r w:rsidRPr="009E318C">
        <w:rPr>
          <w:rFonts w:ascii="Times New Roman" w:hAnsi="Times New Roman" w:cs="Times New Roman"/>
          <w:sz w:val="28"/>
          <w:szCs w:val="28"/>
        </w:rPr>
        <w:t xml:space="preserve">ільністю поєднання господарських зусиль країн-партнерів для спільного освоєння багатств світового океану та космосу, у збереженні як уже напрацьованих людством знань, ідей, так і переробці і використанні все більш складних інформаційних систем, створенні міжнародного інформаційного банку даних, яким могла б користуватися відповідно до своїх потреб кожна країна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ітового співтовариства.</w:t>
      </w:r>
    </w:p>
    <w:p w:rsidR="009E318C" w:rsidRPr="00B069D8" w:rsidRDefault="009E318C" w:rsidP="009E318C">
      <w:pPr>
        <w:spacing w:after="0" w:line="360" w:lineRule="auto"/>
        <w:ind w:firstLine="567"/>
        <w:jc w:val="both"/>
        <w:rPr>
          <w:rFonts w:ascii="Times New Roman" w:hAnsi="Times New Roman" w:cs="Times New Roman"/>
          <w:sz w:val="28"/>
          <w:szCs w:val="28"/>
          <w:lang w:val="en-US"/>
        </w:rPr>
      </w:pPr>
      <w:proofErr w:type="gramStart"/>
      <w:r w:rsidRPr="009E318C">
        <w:rPr>
          <w:rFonts w:ascii="Times New Roman" w:hAnsi="Times New Roman" w:cs="Times New Roman"/>
          <w:sz w:val="28"/>
          <w:szCs w:val="28"/>
        </w:rPr>
        <w:t>Ц</w:t>
      </w:r>
      <w:proofErr w:type="gramEnd"/>
      <w:r w:rsidRPr="009E318C">
        <w:rPr>
          <w:rFonts w:ascii="Times New Roman" w:hAnsi="Times New Roman" w:cs="Times New Roman"/>
          <w:sz w:val="28"/>
          <w:szCs w:val="28"/>
        </w:rPr>
        <w:t xml:space="preserve">і фактори сприяють формуванню цілісного організму світового господарства, поступовому утворенню органічного цілісного економічного явища, яке є істотною </w:t>
      </w:r>
      <w:r w:rsidRPr="009E318C">
        <w:rPr>
          <w:rFonts w:ascii="Times New Roman" w:hAnsi="Times New Roman" w:cs="Times New Roman"/>
          <w:sz w:val="28"/>
          <w:szCs w:val="28"/>
        </w:rPr>
        <w:lastRenderedPageBreak/>
        <w:t xml:space="preserve">ознакою його системності. Характерною ознакою такого господарства є інтегративність, тобто процес зближення між його структурними елементами. Цей процес відбивається у функціонуванні прямих зв'язків між </w:t>
      </w:r>
      <w:proofErr w:type="gramStart"/>
      <w:r w:rsidRPr="009E318C">
        <w:rPr>
          <w:rFonts w:ascii="Times New Roman" w:hAnsi="Times New Roman" w:cs="Times New Roman"/>
          <w:sz w:val="28"/>
          <w:szCs w:val="28"/>
        </w:rPr>
        <w:t>п</w:t>
      </w:r>
      <w:proofErr w:type="gramEnd"/>
      <w:r w:rsidRPr="009E318C">
        <w:rPr>
          <w:rFonts w:ascii="Times New Roman" w:hAnsi="Times New Roman" w:cs="Times New Roman"/>
          <w:sz w:val="28"/>
          <w:szCs w:val="28"/>
        </w:rPr>
        <w:t>ідприємствами, об'єднаннями, у поглибленні процесів спеціалізації та кооперування виробництва, створенні міжнародних господарських організацій, товариств, спільних підприємств тощо.</w:t>
      </w:r>
      <w:r w:rsidR="00B069D8">
        <w:rPr>
          <w:rFonts w:ascii="Times New Roman" w:hAnsi="Times New Roman" w:cs="Times New Roman"/>
          <w:sz w:val="28"/>
          <w:szCs w:val="28"/>
          <w:lang w:val="uk-UA"/>
        </w:rPr>
        <w:t xml:space="preserve"> </w:t>
      </w:r>
      <w:r w:rsidR="00B069D8" w:rsidRPr="00B069D8">
        <w:rPr>
          <w:rFonts w:ascii="Times New Roman" w:hAnsi="Times New Roman" w:cs="Times New Roman"/>
          <w:sz w:val="28"/>
          <w:szCs w:val="28"/>
        </w:rPr>
        <w:t>[</w:t>
      </w:r>
      <w:r w:rsidR="00B069D8">
        <w:rPr>
          <w:rFonts w:ascii="Times New Roman" w:hAnsi="Times New Roman" w:cs="Times New Roman"/>
          <w:sz w:val="28"/>
          <w:szCs w:val="28"/>
          <w:lang w:val="en-US"/>
        </w:rPr>
        <w:t>1]</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Формування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ітового господарства - процес тривалий і безперервний. Він розпочався відносно давно, триває зараз і буде продовжуватися в неосяжній перспективі. І хоча мета його, визначена об'єктивними тенденціями розвитку людства, залишається незмінною, окремі етапи цього історичного процесу досить суттєво ві</w:t>
      </w:r>
      <w:proofErr w:type="gramStart"/>
      <w:r w:rsidRPr="009E318C">
        <w:rPr>
          <w:rFonts w:ascii="Times New Roman" w:hAnsi="Times New Roman" w:cs="Times New Roman"/>
          <w:sz w:val="28"/>
          <w:szCs w:val="28"/>
        </w:rPr>
        <w:t>др</w:t>
      </w:r>
      <w:proofErr w:type="gramEnd"/>
      <w:r w:rsidRPr="009E318C">
        <w:rPr>
          <w:rFonts w:ascii="Times New Roman" w:hAnsi="Times New Roman" w:cs="Times New Roman"/>
          <w:sz w:val="28"/>
          <w:szCs w:val="28"/>
        </w:rPr>
        <w:t>ізняються один від одного своїм конкретним змістом.</w:t>
      </w:r>
    </w:p>
    <w:p w:rsidR="00473608" w:rsidRPr="00473608" w:rsidRDefault="009E318C" w:rsidP="009E318C">
      <w:pPr>
        <w:spacing w:after="0" w:line="360" w:lineRule="auto"/>
        <w:ind w:firstLine="567"/>
        <w:jc w:val="both"/>
        <w:rPr>
          <w:rFonts w:ascii="Times New Roman" w:hAnsi="Times New Roman" w:cs="Times New Roman"/>
          <w:sz w:val="28"/>
          <w:szCs w:val="28"/>
        </w:rPr>
      </w:pPr>
      <w:proofErr w:type="gramStart"/>
      <w:r w:rsidRPr="009E318C">
        <w:rPr>
          <w:rFonts w:ascii="Times New Roman" w:hAnsi="Times New Roman" w:cs="Times New Roman"/>
          <w:sz w:val="28"/>
          <w:szCs w:val="28"/>
        </w:rPr>
        <w:t>Кр</w:t>
      </w:r>
      <w:proofErr w:type="gramEnd"/>
      <w:r w:rsidRPr="009E318C">
        <w:rPr>
          <w:rFonts w:ascii="Times New Roman" w:hAnsi="Times New Roman" w:cs="Times New Roman"/>
          <w:sz w:val="28"/>
          <w:szCs w:val="28"/>
        </w:rPr>
        <w:t xml:space="preserve">ім того, розгортання НТР стимулювало процеси інтернаціоналізації продуктивних сил, капіталу, поглиблення міжнародного поділу праці, усього про </w:t>
      </w:r>
      <w:r w:rsidR="00473608" w:rsidRPr="00473608">
        <w:rPr>
          <w:rFonts w:ascii="Times New Roman" w:hAnsi="Times New Roman" w:cs="Times New Roman"/>
          <w:sz w:val="28"/>
          <w:szCs w:val="28"/>
        </w:rPr>
        <w:t>Світове господарство формувалось протягом багатьох століть. Спочатку воно виникає у формі торгі</w:t>
      </w:r>
      <w:proofErr w:type="gramStart"/>
      <w:r w:rsidR="00473608" w:rsidRPr="00473608">
        <w:rPr>
          <w:rFonts w:ascii="Times New Roman" w:hAnsi="Times New Roman" w:cs="Times New Roman"/>
          <w:sz w:val="28"/>
          <w:szCs w:val="28"/>
        </w:rPr>
        <w:t>вл</w:t>
      </w:r>
      <w:proofErr w:type="gramEnd"/>
      <w:r w:rsidR="00473608" w:rsidRPr="00473608">
        <w:rPr>
          <w:rFonts w:ascii="Times New Roman" w:hAnsi="Times New Roman" w:cs="Times New Roman"/>
          <w:sz w:val="28"/>
          <w:szCs w:val="28"/>
        </w:rPr>
        <w:t xml:space="preserve">і між країнами-сусідами. Потім вона значно поширюється, а </w:t>
      </w:r>
      <w:proofErr w:type="gramStart"/>
      <w:r w:rsidR="00473608" w:rsidRPr="00473608">
        <w:rPr>
          <w:rFonts w:ascii="Times New Roman" w:hAnsi="Times New Roman" w:cs="Times New Roman"/>
          <w:sz w:val="28"/>
          <w:szCs w:val="28"/>
        </w:rPr>
        <w:t>п</w:t>
      </w:r>
      <w:proofErr w:type="gramEnd"/>
      <w:r w:rsidR="00473608" w:rsidRPr="00473608">
        <w:rPr>
          <w:rFonts w:ascii="Times New Roman" w:hAnsi="Times New Roman" w:cs="Times New Roman"/>
          <w:sz w:val="28"/>
          <w:szCs w:val="28"/>
        </w:rPr>
        <w:t>ісля зроблених людством великих географічних відкриттів XV - XVI ст. міжнародна торгівля відіграє надзвичайно важливу роль у розвитку багатьох країн світу.</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Для цього початкового періоду в розвитку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характерним було те, що зовнішня торгівля була панівною формою світо-господарських зв'язків між країнами. Вона розвивалась на фоні колоніальних захоплень з боку розвинених країн, які сформували великі колоніальні імперії й територіально поділили між собою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іт. Зрозуміло, що в цих умовах народам колоній і напівколоній з боку метрополій нав'язувалася та участь у господарському житті імперій, яка була вигідна капіталу метрополій.</w:t>
      </w:r>
    </w:p>
    <w:p w:rsidR="00473608" w:rsidRPr="00B069D8" w:rsidRDefault="00473608" w:rsidP="00473608">
      <w:pPr>
        <w:spacing w:after="0" w:line="360" w:lineRule="auto"/>
        <w:ind w:firstLine="567"/>
        <w:jc w:val="both"/>
        <w:rPr>
          <w:rFonts w:ascii="Times New Roman" w:hAnsi="Times New Roman" w:cs="Times New Roman"/>
          <w:sz w:val="28"/>
          <w:szCs w:val="28"/>
          <w:lang w:val="en-US"/>
        </w:rPr>
      </w:pPr>
      <w:r w:rsidRPr="00473608">
        <w:rPr>
          <w:rFonts w:ascii="Times New Roman" w:hAnsi="Times New Roman" w:cs="Times New Roman"/>
          <w:sz w:val="28"/>
          <w:szCs w:val="28"/>
        </w:rPr>
        <w:t xml:space="preserve">На цьому етапі становлення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зароджується й починає швидко розвиватись міжнародний поділ праці. Окремі країни або території зосереджуються на виробництві певних товарів. Виникає і посилюється спеціалізація виробництва, яка в умовах наявності нерівноправних відносин між метрополією і колоніальними народами веде до вузької спеціалізації виробництва </w:t>
      </w:r>
      <w:r w:rsidRPr="00473608">
        <w:rPr>
          <w:rFonts w:ascii="Times New Roman" w:hAnsi="Times New Roman" w:cs="Times New Roman"/>
          <w:sz w:val="28"/>
          <w:szCs w:val="28"/>
        </w:rPr>
        <w:lastRenderedPageBreak/>
        <w:t>залежних територій і широкої практики неекві</w:t>
      </w:r>
      <w:proofErr w:type="gramStart"/>
      <w:r w:rsidRPr="00473608">
        <w:rPr>
          <w:rFonts w:ascii="Times New Roman" w:hAnsi="Times New Roman" w:cs="Times New Roman"/>
          <w:sz w:val="28"/>
          <w:szCs w:val="28"/>
        </w:rPr>
        <w:t>валентного</w:t>
      </w:r>
      <w:proofErr w:type="gramEnd"/>
      <w:r w:rsidRPr="00473608">
        <w:rPr>
          <w:rFonts w:ascii="Times New Roman" w:hAnsi="Times New Roman" w:cs="Times New Roman"/>
          <w:sz w:val="28"/>
          <w:szCs w:val="28"/>
        </w:rPr>
        <w:t xml:space="preserve"> обміну. Наслідком цього стає швидкий розвиток метрополій і зубожіння народних мас, що проживали </w:t>
      </w:r>
      <w:proofErr w:type="gramStart"/>
      <w:r w:rsidRPr="00473608">
        <w:rPr>
          <w:rFonts w:ascii="Times New Roman" w:hAnsi="Times New Roman" w:cs="Times New Roman"/>
          <w:sz w:val="28"/>
          <w:szCs w:val="28"/>
        </w:rPr>
        <w:t>в</w:t>
      </w:r>
      <w:proofErr w:type="gramEnd"/>
      <w:r w:rsidRPr="00473608">
        <w:rPr>
          <w:rFonts w:ascii="Times New Roman" w:hAnsi="Times New Roman" w:cs="Times New Roman"/>
          <w:sz w:val="28"/>
          <w:szCs w:val="28"/>
        </w:rPr>
        <w:t xml:space="preserve"> колоніях.</w:t>
      </w:r>
      <w:r w:rsidR="00B069D8" w:rsidRPr="00B069D8">
        <w:rPr>
          <w:rFonts w:ascii="Times New Roman" w:hAnsi="Times New Roman" w:cs="Times New Roman"/>
          <w:sz w:val="28"/>
          <w:szCs w:val="28"/>
        </w:rPr>
        <w:t xml:space="preserve"> [</w:t>
      </w:r>
      <w:r w:rsidR="00B069D8">
        <w:rPr>
          <w:rFonts w:ascii="Times New Roman" w:hAnsi="Times New Roman" w:cs="Times New Roman"/>
          <w:sz w:val="28"/>
          <w:szCs w:val="28"/>
          <w:lang w:val="en-US"/>
        </w:rPr>
        <w:t>2]</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Процес первинного нагромадження капіталу в більшості розвинених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завершився на початку XVIII ст. і розвиток капіталістичних відносин привів до посиленої міграції капіталу. Майже два століття, починаючи з XVIII ст. і до кінця XIX ст., цей рух капіталу мав один напрям: з метрополії в колонії. Він привів до дуже важливих наслідків. По-перше, відбулося поглиблення міжнародного поділу праці, а разом з ним і посилення спеціалізації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і територій з виробництва окремих товарів. Це, у свою чергу, заклало основи виробничої кооперації. По-друге, нерівномірність розвитку країн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ізко посилилася і виявилася, зокрема, у появі "бананових" територій або країн.</w:t>
      </w:r>
    </w:p>
    <w:p w:rsidR="00473608" w:rsidRPr="00473608" w:rsidRDefault="00473608" w:rsidP="00473608">
      <w:pPr>
        <w:spacing w:after="0" w:line="360" w:lineRule="auto"/>
        <w:ind w:firstLine="567"/>
        <w:jc w:val="both"/>
        <w:rPr>
          <w:rFonts w:ascii="Times New Roman" w:hAnsi="Times New Roman" w:cs="Times New Roman"/>
          <w:sz w:val="28"/>
          <w:szCs w:val="28"/>
        </w:rPr>
      </w:pPr>
      <w:proofErr w:type="gramStart"/>
      <w:r w:rsidRPr="00473608">
        <w:rPr>
          <w:rFonts w:ascii="Times New Roman" w:hAnsi="Times New Roman" w:cs="Times New Roman"/>
          <w:sz w:val="28"/>
          <w:szCs w:val="28"/>
        </w:rPr>
        <w:t>З</w:t>
      </w:r>
      <w:proofErr w:type="gramEnd"/>
      <w:r w:rsidRPr="00473608">
        <w:rPr>
          <w:rFonts w:ascii="Times New Roman" w:hAnsi="Times New Roman" w:cs="Times New Roman"/>
          <w:sz w:val="28"/>
          <w:szCs w:val="28"/>
        </w:rPr>
        <w:t xml:space="preserve"> появою монополій наприкінці XIX ст. міграція капіталу з висо-корозвинених країн зросла. Монополістичний капітал постійно шукає собі зони прибуткового розміщення виробництва і вже не обмежується тільки рухом </w:t>
      </w:r>
      <w:proofErr w:type="gramStart"/>
      <w:r w:rsidRPr="00473608">
        <w:rPr>
          <w:rFonts w:ascii="Times New Roman" w:hAnsi="Times New Roman" w:cs="Times New Roman"/>
          <w:sz w:val="28"/>
          <w:szCs w:val="28"/>
        </w:rPr>
        <w:t>у</w:t>
      </w:r>
      <w:proofErr w:type="gramEnd"/>
      <w:r w:rsidRPr="00473608">
        <w:rPr>
          <w:rFonts w:ascii="Times New Roman" w:hAnsi="Times New Roman" w:cs="Times New Roman"/>
          <w:sz w:val="28"/>
          <w:szCs w:val="28"/>
        </w:rPr>
        <w:t xml:space="preserve"> колонії власної метрополії. Цей процес особливо посилюється на початку XX ст. і в 60-х рр. минулого століття, коли практично остаточно рухнула колоніальна система. За цих умов уже незалежні країни посилено імпортують капітал. Формуються надзвичайно </w:t>
      </w:r>
      <w:proofErr w:type="gramStart"/>
      <w:r w:rsidRPr="00473608">
        <w:rPr>
          <w:rFonts w:ascii="Times New Roman" w:hAnsi="Times New Roman" w:cs="Times New Roman"/>
          <w:sz w:val="28"/>
          <w:szCs w:val="28"/>
        </w:rPr>
        <w:t>ст</w:t>
      </w:r>
      <w:proofErr w:type="gramEnd"/>
      <w:r w:rsidRPr="00473608">
        <w:rPr>
          <w:rFonts w:ascii="Times New Roman" w:hAnsi="Times New Roman" w:cs="Times New Roman"/>
          <w:sz w:val="28"/>
          <w:szCs w:val="28"/>
        </w:rPr>
        <w:t>ійкі взаємозв'язки між країнами, а відтак, відбувається подальший розвиток світового господарства.</w:t>
      </w:r>
    </w:p>
    <w:p w:rsidR="00473608" w:rsidRPr="00473608" w:rsidRDefault="00473608" w:rsidP="00473608">
      <w:pPr>
        <w:spacing w:after="0" w:line="360" w:lineRule="auto"/>
        <w:ind w:firstLine="567"/>
        <w:jc w:val="both"/>
        <w:rPr>
          <w:rFonts w:ascii="Times New Roman" w:hAnsi="Times New Roman" w:cs="Times New Roman"/>
          <w:sz w:val="28"/>
          <w:szCs w:val="28"/>
        </w:rPr>
      </w:pPr>
      <w:proofErr w:type="gramStart"/>
      <w:r w:rsidRPr="00473608">
        <w:rPr>
          <w:rFonts w:ascii="Times New Roman" w:hAnsi="Times New Roman" w:cs="Times New Roman"/>
          <w:sz w:val="28"/>
          <w:szCs w:val="28"/>
        </w:rPr>
        <w:t>З</w:t>
      </w:r>
      <w:proofErr w:type="gramEnd"/>
      <w:r w:rsidRPr="00473608">
        <w:rPr>
          <w:rFonts w:ascii="Times New Roman" w:hAnsi="Times New Roman" w:cs="Times New Roman"/>
          <w:sz w:val="28"/>
          <w:szCs w:val="28"/>
        </w:rPr>
        <w:t xml:space="preserve"> розвитком виробництва і зростанням його масштабів дедалі більше країн зіштовхуються з обмеженістю ресурсних можливостей. Це сприя</w:t>
      </w:r>
      <w:proofErr w:type="gramStart"/>
      <w:r w:rsidRPr="00473608">
        <w:rPr>
          <w:rFonts w:ascii="Times New Roman" w:hAnsi="Times New Roman" w:cs="Times New Roman"/>
          <w:sz w:val="28"/>
          <w:szCs w:val="28"/>
        </w:rPr>
        <w:t>є,</w:t>
      </w:r>
      <w:proofErr w:type="gramEnd"/>
      <w:r w:rsidRPr="00473608">
        <w:rPr>
          <w:rFonts w:ascii="Times New Roman" w:hAnsi="Times New Roman" w:cs="Times New Roman"/>
          <w:sz w:val="28"/>
          <w:szCs w:val="28"/>
        </w:rPr>
        <w:t xml:space="preserve"> з одного боку, пошуку цих ресурсів за межами країни. </w:t>
      </w:r>
      <w:proofErr w:type="gramStart"/>
      <w:r w:rsidRPr="00473608">
        <w:rPr>
          <w:rFonts w:ascii="Times New Roman" w:hAnsi="Times New Roman" w:cs="Times New Roman"/>
          <w:sz w:val="28"/>
          <w:szCs w:val="28"/>
        </w:rPr>
        <w:t>З</w:t>
      </w:r>
      <w:proofErr w:type="gramEnd"/>
      <w:r w:rsidRPr="00473608">
        <w:rPr>
          <w:rFonts w:ascii="Times New Roman" w:hAnsi="Times New Roman" w:cs="Times New Roman"/>
          <w:sz w:val="28"/>
          <w:szCs w:val="28"/>
        </w:rPr>
        <w:t xml:space="preserve"> іншого боку, ті ресурси, на які країна багата, видобуваються вже не тільки для забезпечення функціонування власної економіки, а й для їх обміну на вироблені товари або на видобуті природні ресурси інших країн. Цей період (з середини ХХст.) у розвитку світового господарства характеризується формуванням тісних інтеграційних зв'язків між економікою розвинених країн. Наслідком стає взаємо-переплетіння економіки багатьох країн, а відтак, і формування певного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івня міжнародних економічних відносин.</w:t>
      </w:r>
    </w:p>
    <w:p w:rsidR="00473608" w:rsidRPr="00E67602" w:rsidRDefault="00473608" w:rsidP="00473608">
      <w:pPr>
        <w:spacing w:after="0" w:line="360" w:lineRule="auto"/>
        <w:ind w:firstLine="567"/>
        <w:jc w:val="both"/>
        <w:rPr>
          <w:rFonts w:ascii="Times New Roman" w:hAnsi="Times New Roman" w:cs="Times New Roman"/>
          <w:sz w:val="28"/>
          <w:szCs w:val="28"/>
          <w:lang w:val="en-US"/>
        </w:rPr>
      </w:pPr>
      <w:proofErr w:type="gramStart"/>
      <w:r w:rsidRPr="00473608">
        <w:rPr>
          <w:rFonts w:ascii="Times New Roman" w:hAnsi="Times New Roman" w:cs="Times New Roman"/>
          <w:sz w:val="28"/>
          <w:szCs w:val="28"/>
        </w:rPr>
        <w:lastRenderedPageBreak/>
        <w:t>Св</w:t>
      </w:r>
      <w:proofErr w:type="gramEnd"/>
      <w:r w:rsidRPr="00473608">
        <w:rPr>
          <w:rFonts w:ascii="Times New Roman" w:hAnsi="Times New Roman" w:cs="Times New Roman"/>
          <w:sz w:val="28"/>
          <w:szCs w:val="28"/>
        </w:rPr>
        <w:t xml:space="preserve">ітове господарство має певну структуру. Вона формувалась протягом багатьох століть. У сучасних умовах ця структура достатньо складна й характеризується наявністю цілої низки суперечностей, що притаманні міжнародним економічним відносинам. Як найважливіші структурні елементи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слід виділити національні економіки країн світової співдружності. Вони відрізняються одна від одної цілою низкою особливостей, але визначальною ознакою їх групування є рівень економічного розвитку. За цією ознакою виділяють три великі групи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високорозвинені країни; країни, що розвиваються, і, нарешті, країни з перехідною економікою.</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21]</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До першої групи належать країни, які мають високий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 xml:space="preserve">івень розвитку економіки, а відтак, і значні досягнення в соціальному розвитку. їх характеризує потужний динамізм у розвитку продуктивних сил, інтенсивний тип відтворення, висока якість і стандарти життя населення. Найбільш узагальненим критерієм належності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до цієї групи є значний обсяг (більше 12тис. дол. </w:t>
      </w:r>
      <w:proofErr w:type="gramStart"/>
      <w:r w:rsidRPr="00473608">
        <w:rPr>
          <w:rFonts w:ascii="Times New Roman" w:hAnsi="Times New Roman" w:cs="Times New Roman"/>
          <w:sz w:val="28"/>
          <w:szCs w:val="28"/>
        </w:rPr>
        <w:t>США) виробництва ВВП на душу населення.</w:t>
      </w:r>
      <w:proofErr w:type="gramEnd"/>
      <w:r w:rsidRPr="00473608">
        <w:rPr>
          <w:rFonts w:ascii="Times New Roman" w:hAnsi="Times New Roman" w:cs="Times New Roman"/>
          <w:sz w:val="28"/>
          <w:szCs w:val="28"/>
        </w:rPr>
        <w:t xml:space="preserve"> До цієї групи належить відносно невелика (близько 30) кількість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Більшість з них входить в об'єднання країн, яке має назву "Організація економічного співробітництва й розвитку" (ОЕСР). Це надзвичайно потужний елемент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Достатньо зазначити, що на початку XXI </w:t>
      </w:r>
      <w:proofErr w:type="gramStart"/>
      <w:r w:rsidRPr="00473608">
        <w:rPr>
          <w:rFonts w:ascii="Times New Roman" w:hAnsi="Times New Roman" w:cs="Times New Roman"/>
          <w:sz w:val="28"/>
          <w:szCs w:val="28"/>
        </w:rPr>
        <w:t>ст</w:t>
      </w:r>
      <w:proofErr w:type="gramEnd"/>
      <w:r w:rsidRPr="00473608">
        <w:rPr>
          <w:rFonts w:ascii="Times New Roman" w:hAnsi="Times New Roman" w:cs="Times New Roman"/>
          <w:sz w:val="28"/>
          <w:szCs w:val="28"/>
        </w:rPr>
        <w:t xml:space="preserve"> на них припадає більше половини усього ВВП і більша частина світового торговельного обороту.</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Другу групу країн представляють країни, що розвиваються. їх часто ще називають слаборозвиненими, і це достатньо точне визначення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 xml:space="preserve">івня розвитку їх економіки. Але ця велика за кількістю група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(їх більше 120) досить неоднорідна. Так, сюди входять країни, які характеризуються зовні сучасною структурою економіки, значним виробництвом ВВП у розрахунку на душу населення. До них належать країни Перської затоки та деякі країни Латинської Америки. Проте в цих країнах зберігається багатоукладність економіки, часто їх характеризує великий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івень безробіття і наявність гострих соціальних суперечностей.</w:t>
      </w:r>
    </w:p>
    <w:p w:rsidR="00473608" w:rsidRPr="00E67602" w:rsidRDefault="00473608" w:rsidP="00473608">
      <w:pPr>
        <w:spacing w:after="0" w:line="360" w:lineRule="auto"/>
        <w:ind w:firstLine="567"/>
        <w:jc w:val="both"/>
        <w:rPr>
          <w:rFonts w:ascii="Times New Roman" w:hAnsi="Times New Roman" w:cs="Times New Roman"/>
          <w:sz w:val="28"/>
          <w:szCs w:val="28"/>
          <w:lang w:val="en-US"/>
        </w:rPr>
      </w:pPr>
      <w:r w:rsidRPr="00473608">
        <w:rPr>
          <w:rFonts w:ascii="Times New Roman" w:hAnsi="Times New Roman" w:cs="Times New Roman"/>
          <w:sz w:val="28"/>
          <w:szCs w:val="28"/>
        </w:rPr>
        <w:lastRenderedPageBreak/>
        <w:t xml:space="preserve">До цієї групи входять і ті країни, які є малорозвиненими. їх ознакою є монокультурна економіка й високий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 xml:space="preserve">івень бідності та безробіття. </w:t>
      </w:r>
      <w:proofErr w:type="gramStart"/>
      <w:r w:rsidRPr="00473608">
        <w:rPr>
          <w:rFonts w:ascii="Times New Roman" w:hAnsi="Times New Roman" w:cs="Times New Roman"/>
          <w:sz w:val="28"/>
          <w:szCs w:val="28"/>
        </w:rPr>
        <w:t>Ц</w:t>
      </w:r>
      <w:proofErr w:type="gramEnd"/>
      <w:r w:rsidRPr="00473608">
        <w:rPr>
          <w:rFonts w:ascii="Times New Roman" w:hAnsi="Times New Roman" w:cs="Times New Roman"/>
          <w:sz w:val="28"/>
          <w:szCs w:val="28"/>
        </w:rPr>
        <w:t xml:space="preserve">і країни, як правило, не мають достатньої кількості ресурсів для забезпечення свого існування, часто їм притаманні: високий рівень захворюваності і смертності, незначний термін тривалості життя, зубожіння і голод. Сьогодні таких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налічується до 50, і розташовані вони здебільшого (32 країни) у Тропічній Африці, а також в Океанії, Латинській Америці та Азії.</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31]</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Суб'єктом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є і країни з перехідною економікою. Це країни, які здійснюють складний перехід від планової, </w:t>
      </w:r>
      <w:proofErr w:type="gramStart"/>
      <w:r w:rsidRPr="00473608">
        <w:rPr>
          <w:rFonts w:ascii="Times New Roman" w:hAnsi="Times New Roman" w:cs="Times New Roman"/>
          <w:sz w:val="28"/>
          <w:szCs w:val="28"/>
        </w:rPr>
        <w:t>адм</w:t>
      </w:r>
      <w:proofErr w:type="gramEnd"/>
      <w:r w:rsidRPr="00473608">
        <w:rPr>
          <w:rFonts w:ascii="Times New Roman" w:hAnsi="Times New Roman" w:cs="Times New Roman"/>
          <w:sz w:val="28"/>
          <w:szCs w:val="28"/>
        </w:rPr>
        <w:t>іністративно-командної економіки до ринкової. До них належать усі колишні республіки СРСР, а також країни, які раніше входили до соціалістичного табору (Угорщина, Чехія, Болгарія й інші країни</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Центральної і Східної Європи), а також азіатські країни, як-то Китай, В'єтнам та Монголія. Це досить потужна група країн, частка яких у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ітовому ВВП наближається до 20 %, але вони ще мають не дуже розвинуту економіку, яку характеризують застарілі технології, низький рівень продуктивності праці, малосучасні способи організації виробництва тощо.</w:t>
      </w:r>
    </w:p>
    <w:p w:rsidR="00473608" w:rsidRPr="00E67602"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Загальну структуру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як вона подана окремими групами країн, характеризує надзвичайно велика нерівномірність економічного розвитку. Достатньо сказати, що такі три країни, як США, </w:t>
      </w:r>
      <w:proofErr w:type="gramStart"/>
      <w:r w:rsidRPr="00473608">
        <w:rPr>
          <w:rFonts w:ascii="Times New Roman" w:hAnsi="Times New Roman" w:cs="Times New Roman"/>
          <w:sz w:val="28"/>
          <w:szCs w:val="28"/>
        </w:rPr>
        <w:t>Япон</w:t>
      </w:r>
      <w:proofErr w:type="gramEnd"/>
      <w:r w:rsidRPr="00473608">
        <w:rPr>
          <w:rFonts w:ascii="Times New Roman" w:hAnsi="Times New Roman" w:cs="Times New Roman"/>
          <w:sz w:val="28"/>
          <w:szCs w:val="28"/>
        </w:rPr>
        <w:t xml:space="preserve">ія та Німеччина, у яких проживає всього близько 10 % населення планети, акумулюють половину світового доходу. Така нерівномірність розвитку країн веде до виникнення гострих глобальних суперечностей, робить процес функціонування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ітового господарства дуже далеким від бажаного ідеалу. Унаслідок цього міжнародні економічні відносини характеризуються наявністю складної ієрархієї гострих суперечностей.</w:t>
      </w:r>
      <w:r w:rsidR="00E67602" w:rsidRPr="00E67602">
        <w:rPr>
          <w:rFonts w:ascii="Times New Roman" w:hAnsi="Times New Roman" w:cs="Times New Roman"/>
          <w:sz w:val="28"/>
          <w:szCs w:val="28"/>
        </w:rPr>
        <w:t>[3]</w:t>
      </w:r>
    </w:p>
    <w:p w:rsidR="00473608" w:rsidRPr="00E67602" w:rsidRDefault="00473608" w:rsidP="00473608">
      <w:pPr>
        <w:spacing w:after="0" w:line="360" w:lineRule="auto"/>
        <w:ind w:firstLine="567"/>
        <w:jc w:val="both"/>
        <w:rPr>
          <w:rFonts w:ascii="Times New Roman" w:hAnsi="Times New Roman" w:cs="Times New Roman"/>
          <w:sz w:val="28"/>
          <w:szCs w:val="28"/>
          <w:lang w:val="en-US"/>
        </w:rPr>
      </w:pP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ітове господарство - це сукупність національних економік, які тісно пов'язані між собою. Характер цих зв'язків, як це вже відзначено, визначається, перш за все, </w:t>
      </w:r>
      <w:proofErr w:type="gramStart"/>
      <w:r w:rsidRPr="00473608">
        <w:rPr>
          <w:rFonts w:ascii="Times New Roman" w:hAnsi="Times New Roman" w:cs="Times New Roman"/>
          <w:sz w:val="28"/>
          <w:szCs w:val="28"/>
        </w:rPr>
        <w:t>р</w:t>
      </w:r>
      <w:proofErr w:type="gramEnd"/>
      <w:r w:rsidRPr="00473608">
        <w:rPr>
          <w:rFonts w:ascii="Times New Roman" w:hAnsi="Times New Roman" w:cs="Times New Roman"/>
          <w:sz w:val="28"/>
          <w:szCs w:val="28"/>
        </w:rPr>
        <w:t xml:space="preserve">івнем розвитку економіки кожної конкретної країни. Але структурна побудова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подана не тільки цим. Вона визначається також від загальної функціональної спрямованості національної економіки конкретних країн. </w:t>
      </w:r>
      <w:proofErr w:type="gramStart"/>
      <w:r w:rsidRPr="00473608">
        <w:rPr>
          <w:rFonts w:ascii="Times New Roman" w:hAnsi="Times New Roman" w:cs="Times New Roman"/>
          <w:sz w:val="28"/>
          <w:szCs w:val="28"/>
        </w:rPr>
        <w:t>З</w:t>
      </w:r>
      <w:proofErr w:type="gramEnd"/>
      <w:r w:rsidRPr="00473608">
        <w:rPr>
          <w:rFonts w:ascii="Times New Roman" w:hAnsi="Times New Roman" w:cs="Times New Roman"/>
          <w:sz w:val="28"/>
          <w:szCs w:val="28"/>
        </w:rPr>
        <w:t xml:space="preserve"> цього </w:t>
      </w:r>
      <w:r w:rsidRPr="00473608">
        <w:rPr>
          <w:rFonts w:ascii="Times New Roman" w:hAnsi="Times New Roman" w:cs="Times New Roman"/>
          <w:sz w:val="28"/>
          <w:szCs w:val="28"/>
        </w:rPr>
        <w:lastRenderedPageBreak/>
        <w:t xml:space="preserve">погляду виділяють такі групи країн, як індустріальні, аграрно-індустріальні й аграрні. Належність країн до конкретної групи обумовлює і специфіку тих міжнародних відносин, які складаються між конкретною країною й іншими учасниками світового господарства. Так, становлення аграрних </w:t>
      </w:r>
      <w:proofErr w:type="gramStart"/>
      <w:r w:rsidRPr="00473608">
        <w:rPr>
          <w:rFonts w:ascii="Times New Roman" w:hAnsi="Times New Roman" w:cs="Times New Roman"/>
          <w:sz w:val="28"/>
          <w:szCs w:val="28"/>
        </w:rPr>
        <w:t>країн</w:t>
      </w:r>
      <w:proofErr w:type="gramEnd"/>
      <w:r w:rsidRPr="00473608">
        <w:rPr>
          <w:rFonts w:ascii="Times New Roman" w:hAnsi="Times New Roman" w:cs="Times New Roman"/>
          <w:sz w:val="28"/>
          <w:szCs w:val="28"/>
        </w:rPr>
        <w:t xml:space="preserve"> дуже суттєво залежить від зовнішніх чинників, як клімат, погодні умови тощо. Важливим чинником, який обумовлює їх становище на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ітовому ринку, є і той факт, що продукція таких країн, а вона подана переважно сільськогосподарськими товарами, має досить обмежені терміни зберігання й уразлива до хвороб та бактерій, що можуть її псувати під час зберігання.</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38]</w:t>
      </w:r>
    </w:p>
    <w:p w:rsidR="00473608" w:rsidRPr="00473608" w:rsidRDefault="00473608" w:rsidP="00473608">
      <w:pPr>
        <w:spacing w:after="0" w:line="360" w:lineRule="auto"/>
        <w:ind w:firstLine="567"/>
        <w:jc w:val="both"/>
        <w:rPr>
          <w:rFonts w:ascii="Times New Roman" w:hAnsi="Times New Roman" w:cs="Times New Roman"/>
          <w:sz w:val="28"/>
          <w:szCs w:val="28"/>
        </w:rPr>
      </w:pPr>
      <w:r w:rsidRPr="00473608">
        <w:rPr>
          <w:rFonts w:ascii="Times New Roman" w:hAnsi="Times New Roman" w:cs="Times New Roman"/>
          <w:sz w:val="28"/>
          <w:szCs w:val="28"/>
        </w:rPr>
        <w:t xml:space="preserve">Як економіка окремої країни, так і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ітове господарство мають певні первинні господарські ланки. Це виробники - як правило, великі компанії, що діють у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ітовому просторі. Особливість їх функціонування у світовому господарстві полягає в тому, що вони мають потужну підтримку з боку національних урядів, які намагаються здебільшого політичними методами відстояти їх інтереси або створити таким виробникам певні преференції на світовому ринку.</w:t>
      </w:r>
    </w:p>
    <w:p w:rsidR="00473608" w:rsidRPr="00E67602" w:rsidRDefault="00473608" w:rsidP="00473608">
      <w:pPr>
        <w:spacing w:after="0" w:line="360" w:lineRule="auto"/>
        <w:ind w:firstLine="567"/>
        <w:jc w:val="both"/>
        <w:rPr>
          <w:rFonts w:ascii="Times New Roman" w:hAnsi="Times New Roman" w:cs="Times New Roman"/>
          <w:sz w:val="28"/>
          <w:szCs w:val="28"/>
          <w:lang w:val="en-US"/>
        </w:rPr>
      </w:pPr>
      <w:r w:rsidRPr="00473608">
        <w:rPr>
          <w:rFonts w:ascii="Times New Roman" w:hAnsi="Times New Roman" w:cs="Times New Roman"/>
          <w:sz w:val="28"/>
          <w:szCs w:val="28"/>
        </w:rPr>
        <w:t xml:space="preserve">Але при цьому панівною організаціонно-виробничою ланкою в структурі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в сучасних умовах є транснаціональні корпорації (ТЕЖ). Вони можуть базуватися як на національному, так і на інтернаціональному капіталі. Саме ці утворення уособлюють процес усуспільнення </w:t>
      </w:r>
      <w:proofErr w:type="gramStart"/>
      <w:r w:rsidRPr="00473608">
        <w:rPr>
          <w:rFonts w:ascii="Times New Roman" w:hAnsi="Times New Roman" w:cs="Times New Roman"/>
          <w:sz w:val="28"/>
          <w:szCs w:val="28"/>
        </w:rPr>
        <w:t>св</w:t>
      </w:r>
      <w:proofErr w:type="gramEnd"/>
      <w:r w:rsidRPr="00473608">
        <w:rPr>
          <w:rFonts w:ascii="Times New Roman" w:hAnsi="Times New Roman" w:cs="Times New Roman"/>
          <w:sz w:val="28"/>
          <w:szCs w:val="28"/>
        </w:rPr>
        <w:t xml:space="preserve">ітового господарства і надають певних рис процесу функціонування міжнародного економічного співтовариства. За великим рахунком, це монополії, але вже транснаціональні, які не тільки відображають внутрішню глибинну суть монополії як такої, </w:t>
      </w:r>
      <w:proofErr w:type="gramStart"/>
      <w:r w:rsidRPr="00473608">
        <w:rPr>
          <w:rFonts w:ascii="Times New Roman" w:hAnsi="Times New Roman" w:cs="Times New Roman"/>
          <w:sz w:val="28"/>
          <w:szCs w:val="28"/>
        </w:rPr>
        <w:t>а й</w:t>
      </w:r>
      <w:proofErr w:type="gramEnd"/>
      <w:r w:rsidRPr="00473608">
        <w:rPr>
          <w:rFonts w:ascii="Times New Roman" w:hAnsi="Times New Roman" w:cs="Times New Roman"/>
          <w:sz w:val="28"/>
          <w:szCs w:val="28"/>
        </w:rPr>
        <w:t xml:space="preserve"> набули нових специфічних ознак.</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4]</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Населення на нашій планеті сягнуло 6,3 млрд. </w:t>
      </w:r>
      <w:proofErr w:type="gramStart"/>
      <w:r w:rsidRPr="009E318C">
        <w:rPr>
          <w:rFonts w:ascii="Times New Roman" w:hAnsi="Times New Roman" w:cs="Times New Roman"/>
          <w:sz w:val="28"/>
          <w:szCs w:val="28"/>
        </w:rPr>
        <w:t>осіб</w:t>
      </w:r>
      <w:proofErr w:type="gramEnd"/>
      <w:r w:rsidRPr="009E318C">
        <w:rPr>
          <w:rFonts w:ascii="Times New Roman" w:hAnsi="Times New Roman" w:cs="Times New Roman"/>
          <w:sz w:val="28"/>
          <w:szCs w:val="28"/>
        </w:rPr>
        <w:t xml:space="preserve"> і щорічно зростає приблизно на 80 млн. осіб. Людство розмовляє 2796 мовами (за деякими даними - 5000), в Україні - 73 мовами. На Землі існує майже 210 держав, які перебувають на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 xml:space="preserve">ізних щаблях суспільного розвитку. Більшість функціонують в умовах докапіталістичних формацій, поєднуючи елементи первісного, рабовласницького та </w:t>
      </w:r>
      <w:proofErr w:type="gramStart"/>
      <w:r w:rsidRPr="009E318C">
        <w:rPr>
          <w:rFonts w:ascii="Times New Roman" w:hAnsi="Times New Roman" w:cs="Times New Roman"/>
          <w:sz w:val="28"/>
          <w:szCs w:val="28"/>
        </w:rPr>
        <w:t>феодального</w:t>
      </w:r>
      <w:proofErr w:type="gramEnd"/>
      <w:r w:rsidRPr="009E318C">
        <w:rPr>
          <w:rFonts w:ascii="Times New Roman" w:hAnsi="Times New Roman" w:cs="Times New Roman"/>
          <w:sz w:val="28"/>
          <w:szCs w:val="28"/>
        </w:rPr>
        <w:t xml:space="preserve"> способів виробництва.</w:t>
      </w:r>
    </w:p>
    <w:p w:rsidR="009E318C" w:rsidRPr="009E318C"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lastRenderedPageBreak/>
        <w:t xml:space="preserve">Капіталістичний спосіб виробництва поступово поширюється, але ще не став визначальним. За загальноприйнятою класифікацією більшість людства проживає у слаборозвинутих </w:t>
      </w:r>
      <w:proofErr w:type="gramStart"/>
      <w:r w:rsidRPr="009E318C">
        <w:rPr>
          <w:rFonts w:ascii="Times New Roman" w:hAnsi="Times New Roman" w:cs="Times New Roman"/>
          <w:sz w:val="28"/>
          <w:szCs w:val="28"/>
        </w:rPr>
        <w:t>країнах</w:t>
      </w:r>
      <w:proofErr w:type="gramEnd"/>
      <w:r w:rsidRPr="009E318C">
        <w:rPr>
          <w:rFonts w:ascii="Times New Roman" w:hAnsi="Times New Roman" w:cs="Times New Roman"/>
          <w:sz w:val="28"/>
          <w:szCs w:val="28"/>
        </w:rPr>
        <w:t xml:space="preserve"> (майже 140 країн). За економічним потенці</w:t>
      </w:r>
      <w:proofErr w:type="gramStart"/>
      <w:r w:rsidRPr="009E318C">
        <w:rPr>
          <w:rFonts w:ascii="Times New Roman" w:hAnsi="Times New Roman" w:cs="Times New Roman"/>
          <w:sz w:val="28"/>
          <w:szCs w:val="28"/>
        </w:rPr>
        <w:t>алом</w:t>
      </w:r>
      <w:proofErr w:type="gramEnd"/>
      <w:r w:rsidRPr="009E318C">
        <w:rPr>
          <w:rFonts w:ascii="Times New Roman" w:hAnsi="Times New Roman" w:cs="Times New Roman"/>
          <w:sz w:val="28"/>
          <w:szCs w:val="28"/>
        </w:rPr>
        <w:t xml:space="preserve"> лідирують розвинуті капіталістичні країни: США, </w:t>
      </w:r>
      <w:proofErr w:type="gramStart"/>
      <w:r w:rsidRPr="009E318C">
        <w:rPr>
          <w:rFonts w:ascii="Times New Roman" w:hAnsi="Times New Roman" w:cs="Times New Roman"/>
          <w:sz w:val="28"/>
          <w:szCs w:val="28"/>
        </w:rPr>
        <w:t>Япон</w:t>
      </w:r>
      <w:proofErr w:type="gramEnd"/>
      <w:r w:rsidRPr="009E318C">
        <w:rPr>
          <w:rFonts w:ascii="Times New Roman" w:hAnsi="Times New Roman" w:cs="Times New Roman"/>
          <w:sz w:val="28"/>
          <w:szCs w:val="28"/>
        </w:rPr>
        <w:t xml:space="preserve">ія, Німеччина, Великобританія, Франція, Італія, Канада, які створюють до 50% ВНП планети. Приблизно 35 держав належать </w:t>
      </w:r>
      <w:proofErr w:type="gramStart"/>
      <w:r w:rsidRPr="009E318C">
        <w:rPr>
          <w:rFonts w:ascii="Times New Roman" w:hAnsi="Times New Roman" w:cs="Times New Roman"/>
          <w:sz w:val="28"/>
          <w:szCs w:val="28"/>
        </w:rPr>
        <w:t>до</w:t>
      </w:r>
      <w:proofErr w:type="gramEnd"/>
      <w:r w:rsidRPr="009E318C">
        <w:rPr>
          <w:rFonts w:ascii="Times New Roman" w:hAnsi="Times New Roman" w:cs="Times New Roman"/>
          <w:sz w:val="28"/>
          <w:szCs w:val="28"/>
        </w:rPr>
        <w:t xml:space="preserve"> </w:t>
      </w:r>
      <w:proofErr w:type="gramStart"/>
      <w:r w:rsidRPr="009E318C">
        <w:rPr>
          <w:rFonts w:ascii="Times New Roman" w:hAnsi="Times New Roman" w:cs="Times New Roman"/>
          <w:sz w:val="28"/>
          <w:szCs w:val="28"/>
        </w:rPr>
        <w:t>типу</w:t>
      </w:r>
      <w:proofErr w:type="gramEnd"/>
      <w:r w:rsidRPr="009E318C">
        <w:rPr>
          <w:rFonts w:ascii="Times New Roman" w:hAnsi="Times New Roman" w:cs="Times New Roman"/>
          <w:sz w:val="28"/>
          <w:szCs w:val="28"/>
        </w:rPr>
        <w:t xml:space="preserve"> розвинутих, серед них понад 10 - високорозвинуті.</w:t>
      </w:r>
    </w:p>
    <w:p w:rsidR="009E318C" w:rsidRPr="00E67602" w:rsidRDefault="009E318C" w:rsidP="009E318C">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У кожній </w:t>
      </w:r>
      <w:proofErr w:type="gramStart"/>
      <w:r w:rsidRPr="009E318C">
        <w:rPr>
          <w:rFonts w:ascii="Times New Roman" w:hAnsi="Times New Roman" w:cs="Times New Roman"/>
          <w:sz w:val="28"/>
          <w:szCs w:val="28"/>
        </w:rPr>
        <w:t>країн</w:t>
      </w:r>
      <w:proofErr w:type="gramEnd"/>
      <w:r w:rsidRPr="009E318C">
        <w:rPr>
          <w:rFonts w:ascii="Times New Roman" w:hAnsi="Times New Roman" w:cs="Times New Roman"/>
          <w:sz w:val="28"/>
          <w:szCs w:val="28"/>
        </w:rPr>
        <w:t>і сформувався певний тип технологічного способу виробництва, відносини економічної власності і господарський механізм, науковий, промисловий, фінансовий, ресурсний, трудовий та інший потенціал.</w:t>
      </w:r>
      <w:r w:rsidR="00E67602" w:rsidRPr="00E67602">
        <w:rPr>
          <w:rFonts w:ascii="Times New Roman" w:hAnsi="Times New Roman" w:cs="Times New Roman"/>
          <w:sz w:val="28"/>
          <w:szCs w:val="28"/>
        </w:rPr>
        <w:t>[42]</w:t>
      </w:r>
    </w:p>
    <w:p w:rsidR="009E318C" w:rsidRPr="00E67602" w:rsidRDefault="009E318C" w:rsidP="009E318C">
      <w:pPr>
        <w:spacing w:after="0" w:line="360" w:lineRule="auto"/>
        <w:ind w:firstLine="567"/>
        <w:jc w:val="both"/>
        <w:rPr>
          <w:rFonts w:ascii="Times New Roman" w:hAnsi="Times New Roman" w:cs="Times New Roman"/>
          <w:sz w:val="28"/>
          <w:szCs w:val="28"/>
          <w:lang w:val="en-US"/>
        </w:rPr>
      </w:pPr>
      <w:r w:rsidRPr="009E318C">
        <w:rPr>
          <w:rFonts w:ascii="Times New Roman" w:hAnsi="Times New Roman" w:cs="Times New Roman"/>
          <w:sz w:val="28"/>
          <w:szCs w:val="28"/>
        </w:rPr>
        <w:t xml:space="preserve">Економісти пропонують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 xml:space="preserve">ізні визначення, в яких, з одного боку, при з’ясуванні сутності світового господарства наголошується на зв’язках між різними країнами, а з іншого - на наявності національних господарств і лиш після цього на взаємозв’язках між ними. </w:t>
      </w:r>
      <w:proofErr w:type="gramStart"/>
      <w:r w:rsidRPr="009E318C">
        <w:rPr>
          <w:rFonts w:ascii="Times New Roman" w:hAnsi="Times New Roman" w:cs="Times New Roman"/>
          <w:sz w:val="28"/>
          <w:szCs w:val="28"/>
        </w:rPr>
        <w:t>З</w:t>
      </w:r>
      <w:proofErr w:type="gramEnd"/>
      <w:r w:rsidRPr="009E318C">
        <w:rPr>
          <w:rFonts w:ascii="Times New Roman" w:hAnsi="Times New Roman" w:cs="Times New Roman"/>
          <w:sz w:val="28"/>
          <w:szCs w:val="28"/>
        </w:rPr>
        <w:t xml:space="preserve"> методологічної точки зору другий підхід логічніший, оскільки відповідає вимогам системного аналізу. Його вимогами є такі ознаки цілісності, як організованість, наявність інтегративних властивостей і функцій, а також загальна мета.</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5]</w:t>
      </w: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Default="009E318C" w:rsidP="009E318C">
      <w:pPr>
        <w:spacing w:after="0" w:line="360" w:lineRule="auto"/>
        <w:ind w:firstLine="567"/>
        <w:jc w:val="both"/>
        <w:rPr>
          <w:rFonts w:ascii="Times New Roman" w:hAnsi="Times New Roman" w:cs="Times New Roman"/>
          <w:sz w:val="28"/>
          <w:szCs w:val="28"/>
        </w:rPr>
      </w:pPr>
    </w:p>
    <w:p w:rsidR="009E318C" w:rsidRPr="003D6EBF" w:rsidRDefault="003D6EBF" w:rsidP="003D6EBF">
      <w:pPr>
        <w:pStyle w:val="2"/>
        <w:rPr>
          <w:shd w:val="clear" w:color="auto" w:fill="FFFFFF"/>
        </w:rPr>
      </w:pPr>
      <w:bookmarkStart w:id="4" w:name="_Toc481135959"/>
      <w:r>
        <w:rPr>
          <w:shd w:val="clear" w:color="auto" w:fill="FFFFFF"/>
          <w:lang w:val="uk-UA"/>
        </w:rPr>
        <w:lastRenderedPageBreak/>
        <w:t xml:space="preserve">1.2. </w:t>
      </w:r>
      <w:r w:rsidR="009E318C" w:rsidRPr="003D6EBF">
        <w:rPr>
          <w:shd w:val="clear" w:color="auto" w:fill="FFFFFF"/>
        </w:rPr>
        <w:t xml:space="preserve">Чинники успіху країни у сучасному </w:t>
      </w:r>
      <w:proofErr w:type="gramStart"/>
      <w:r w:rsidR="009E318C" w:rsidRPr="003D6EBF">
        <w:rPr>
          <w:shd w:val="clear" w:color="auto" w:fill="FFFFFF"/>
        </w:rPr>
        <w:t>св</w:t>
      </w:r>
      <w:proofErr w:type="gramEnd"/>
      <w:r w:rsidR="009E318C" w:rsidRPr="003D6EBF">
        <w:rPr>
          <w:shd w:val="clear" w:color="auto" w:fill="FFFFFF"/>
        </w:rPr>
        <w:t>ітовому господарстві</w:t>
      </w:r>
      <w:bookmarkEnd w:id="4"/>
    </w:p>
    <w:p w:rsidR="00A47D5B" w:rsidRPr="00A47D5B" w:rsidRDefault="00A47D5B" w:rsidP="00A47D5B">
      <w:pPr>
        <w:spacing w:after="0" w:line="360" w:lineRule="auto"/>
        <w:ind w:firstLine="567"/>
        <w:rPr>
          <w:rFonts w:ascii="Times New Roman" w:hAnsi="Times New Roman" w:cs="Times New Roman"/>
          <w:color w:val="000000"/>
          <w:sz w:val="28"/>
          <w:szCs w:val="28"/>
          <w:shd w:val="clear" w:color="auto" w:fill="FFFFFF"/>
        </w:rPr>
      </w:pPr>
      <w:r w:rsidRPr="00A47D5B">
        <w:rPr>
          <w:rFonts w:ascii="Times New Roman" w:hAnsi="Times New Roman" w:cs="Times New Roman"/>
          <w:color w:val="000000"/>
          <w:sz w:val="28"/>
          <w:szCs w:val="28"/>
          <w:shd w:val="clear" w:color="auto" w:fill="FFFFFF"/>
        </w:rPr>
        <w:t xml:space="preserve">Міжнародні економічні відносини (МЕВ) - елемент складної і рухливої системи, якої є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ітове господарство.</w:t>
      </w:r>
    </w:p>
    <w:p w:rsidR="00A47D5B" w:rsidRPr="00A47D5B" w:rsidRDefault="00A47D5B" w:rsidP="00A47D5B">
      <w:pPr>
        <w:spacing w:after="0" w:line="360" w:lineRule="auto"/>
        <w:ind w:firstLine="567"/>
        <w:rPr>
          <w:rFonts w:ascii="Times New Roman" w:hAnsi="Times New Roman" w:cs="Times New Roman"/>
          <w:color w:val="000000"/>
          <w:sz w:val="28"/>
          <w:szCs w:val="28"/>
          <w:shd w:val="clear" w:color="auto" w:fill="FFFFFF"/>
        </w:rPr>
      </w:pPr>
      <w:r w:rsidRPr="00A47D5B">
        <w:rPr>
          <w:rFonts w:ascii="Times New Roman" w:hAnsi="Times New Roman" w:cs="Times New Roman"/>
          <w:color w:val="000000"/>
          <w:sz w:val="28"/>
          <w:szCs w:val="28"/>
          <w:shd w:val="clear" w:color="auto" w:fill="FFFFFF"/>
        </w:rPr>
        <w:t xml:space="preserve">Сучасні умови, в яких функціонує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ітове господарство, і МЕВ як його невід'ємна складова частина характеризуються двома основними положеннями.</w:t>
      </w:r>
    </w:p>
    <w:p w:rsidR="00A47D5B" w:rsidRDefault="00A47D5B" w:rsidP="00A47D5B">
      <w:pPr>
        <w:spacing w:after="0" w:line="360" w:lineRule="auto"/>
        <w:ind w:firstLine="567"/>
        <w:rPr>
          <w:rFonts w:ascii="Times New Roman" w:hAnsi="Times New Roman" w:cs="Times New Roman"/>
          <w:color w:val="000000"/>
          <w:sz w:val="28"/>
          <w:szCs w:val="28"/>
          <w:shd w:val="clear" w:color="auto" w:fill="FFFFFF"/>
        </w:rPr>
      </w:pPr>
      <w:r w:rsidRPr="00A47D5B">
        <w:rPr>
          <w:rFonts w:ascii="Times New Roman" w:hAnsi="Times New Roman" w:cs="Times New Roman"/>
          <w:color w:val="000000"/>
          <w:sz w:val="28"/>
          <w:szCs w:val="28"/>
          <w:shd w:val="clear" w:color="auto" w:fill="FFFFFF"/>
        </w:rPr>
        <w:t xml:space="preserve">1.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 xml:space="preserve">іт єдиний. Сучасне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 xml:space="preserve">ітове господарство, з одного боку, є частиною світобудови і тому функціонує за єдиними для всього світу законам і принципам. Але, з іншого боку, представляє самостійну єдину систему з власними законами та правилами, елементи якої знаходяться у взаємозв'язку і взаємозалежності не тільки один з одним та з елементами інших систем (політичної, правової, біологічної, екологічної тощо). Повна економічна ізоляція країни зараз неможлива. Спроби жити незалежно від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ітового співтовариства до успіху не приводили і привести не можуть.</w:t>
      </w:r>
    </w:p>
    <w:p w:rsidR="00B43FC6" w:rsidRPr="00B43FC6" w:rsidRDefault="00B43FC6" w:rsidP="00B43FC6">
      <w:pPr>
        <w:spacing w:after="0" w:line="360" w:lineRule="auto"/>
        <w:ind w:firstLine="567"/>
        <w:jc w:val="both"/>
        <w:rPr>
          <w:rFonts w:ascii="Times New Roman" w:hAnsi="Times New Roman" w:cs="Times New Roman"/>
          <w:b/>
          <w:sz w:val="28"/>
          <w:szCs w:val="28"/>
        </w:rPr>
      </w:pPr>
      <w:r>
        <w:rPr>
          <w:rStyle w:val="a6"/>
          <w:rFonts w:ascii="Times New Roman" w:hAnsi="Times New Roman" w:cs="Times New Roman"/>
          <w:b w:val="0"/>
          <w:iCs/>
          <w:color w:val="000000"/>
          <w:sz w:val="28"/>
          <w:szCs w:val="28"/>
          <w:shd w:val="clear" w:color="auto" w:fill="FFFFFF"/>
        </w:rPr>
        <w:t>Таблиця 1</w:t>
      </w:r>
      <w:r w:rsidRPr="00B43FC6">
        <w:rPr>
          <w:rStyle w:val="a6"/>
          <w:rFonts w:ascii="Times New Roman" w:hAnsi="Times New Roman" w:cs="Times New Roman"/>
          <w:b w:val="0"/>
          <w:iCs/>
          <w:color w:val="000000"/>
          <w:sz w:val="28"/>
          <w:szCs w:val="28"/>
          <w:shd w:val="clear" w:color="auto" w:fill="FFFFFF"/>
        </w:rPr>
        <w:t>.</w:t>
      </w:r>
      <w:r w:rsidRPr="00B43FC6">
        <w:rPr>
          <w:rStyle w:val="apple-converted-space"/>
          <w:rFonts w:ascii="Times New Roman" w:hAnsi="Times New Roman" w:cs="Times New Roman"/>
          <w:b/>
          <w:bCs/>
          <w:i/>
          <w:iCs/>
          <w:color w:val="000000"/>
          <w:sz w:val="28"/>
          <w:szCs w:val="28"/>
          <w:shd w:val="clear" w:color="auto" w:fill="FFFFFF"/>
        </w:rPr>
        <w:t> </w:t>
      </w:r>
      <w:r w:rsidRPr="00B43FC6">
        <w:rPr>
          <w:rStyle w:val="a6"/>
          <w:rFonts w:ascii="Times New Roman" w:hAnsi="Times New Roman" w:cs="Times New Roman"/>
          <w:b w:val="0"/>
          <w:color w:val="000000"/>
          <w:sz w:val="28"/>
          <w:szCs w:val="28"/>
          <w:shd w:val="clear" w:color="auto" w:fill="FFFFFF"/>
        </w:rPr>
        <w:t>Загальні фактори розвитку ЗЕД</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44"/>
        <w:gridCol w:w="7281"/>
      </w:tblGrid>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43FC6">
              <w:rPr>
                <w:rFonts w:ascii="Times New Roman" w:eastAsia="Times New Roman" w:hAnsi="Times New Roman" w:cs="Times New Roman"/>
                <w:b/>
                <w:bCs/>
                <w:color w:val="000000"/>
                <w:sz w:val="28"/>
                <w:szCs w:val="28"/>
                <w:lang w:eastAsia="ru-RU"/>
              </w:rPr>
              <w:t>Чинник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43FC6">
              <w:rPr>
                <w:rFonts w:ascii="Times New Roman" w:eastAsia="Times New Roman" w:hAnsi="Times New Roman" w:cs="Times New Roman"/>
                <w:b/>
                <w:bCs/>
                <w:color w:val="000000"/>
                <w:sz w:val="28"/>
                <w:szCs w:val="28"/>
                <w:lang w:eastAsia="ru-RU"/>
              </w:rPr>
              <w:t>Змі</w:t>
            </w:r>
            <w:proofErr w:type="gramStart"/>
            <w:r w:rsidRPr="00B43FC6">
              <w:rPr>
                <w:rFonts w:ascii="Times New Roman" w:eastAsia="Times New Roman" w:hAnsi="Times New Roman" w:cs="Times New Roman"/>
                <w:b/>
                <w:bCs/>
                <w:color w:val="000000"/>
                <w:sz w:val="28"/>
                <w:szCs w:val="28"/>
                <w:lang w:eastAsia="ru-RU"/>
              </w:rPr>
              <w:t>ст</w:t>
            </w:r>
            <w:proofErr w:type="gramEnd"/>
          </w:p>
        </w:tc>
      </w:tr>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 xml:space="preserve">Нерівномірність економічного розвитку </w:t>
            </w:r>
            <w:proofErr w:type="gramStart"/>
            <w:r w:rsidRPr="00206999">
              <w:rPr>
                <w:rFonts w:ascii="Times New Roman" w:eastAsia="Times New Roman" w:hAnsi="Times New Roman" w:cs="Times New Roman"/>
                <w:color w:val="000000"/>
                <w:sz w:val="28"/>
                <w:szCs w:val="28"/>
                <w:lang w:eastAsia="ru-RU"/>
              </w:rPr>
              <w:t>р</w:t>
            </w:r>
            <w:proofErr w:type="gramEnd"/>
            <w:r w:rsidRPr="00206999">
              <w:rPr>
                <w:rFonts w:ascii="Times New Roman" w:eastAsia="Times New Roman" w:hAnsi="Times New Roman" w:cs="Times New Roman"/>
                <w:color w:val="000000"/>
                <w:sz w:val="28"/>
                <w:szCs w:val="28"/>
                <w:lang w:eastAsia="ru-RU"/>
              </w:rPr>
              <w:t>ізних країн світу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 xml:space="preserve">Кожна країна має власну структуру галузей, </w:t>
            </w:r>
            <w:proofErr w:type="gramStart"/>
            <w:r w:rsidRPr="00206999">
              <w:rPr>
                <w:rFonts w:ascii="Times New Roman" w:eastAsia="Times New Roman" w:hAnsi="Times New Roman" w:cs="Times New Roman"/>
                <w:color w:val="000000"/>
                <w:sz w:val="28"/>
                <w:szCs w:val="28"/>
                <w:lang w:eastAsia="ru-RU"/>
              </w:rPr>
              <w:t>св</w:t>
            </w:r>
            <w:proofErr w:type="gramEnd"/>
            <w:r w:rsidRPr="00206999">
              <w:rPr>
                <w:rFonts w:ascii="Times New Roman" w:eastAsia="Times New Roman" w:hAnsi="Times New Roman" w:cs="Times New Roman"/>
                <w:color w:val="000000"/>
                <w:sz w:val="28"/>
                <w:szCs w:val="28"/>
                <w:lang w:eastAsia="ru-RU"/>
              </w:rPr>
              <w:t>ій рівень розвитку промисловості, сільського господарства, транспорту, зв'язку, сфери обслуговування, що визначає її міжнародну спеціалізацію</w:t>
            </w:r>
          </w:p>
        </w:tc>
      </w:tr>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Відмінність людських, сировинних, фінансових ресурсах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 xml:space="preserve">Людські, сировинні (природні) і фінансові ресурси нерівномірно зосереджені в </w:t>
            </w:r>
            <w:proofErr w:type="gramStart"/>
            <w:r w:rsidRPr="00206999">
              <w:rPr>
                <w:rFonts w:ascii="Times New Roman" w:eastAsia="Times New Roman" w:hAnsi="Times New Roman" w:cs="Times New Roman"/>
                <w:color w:val="000000"/>
                <w:sz w:val="28"/>
                <w:szCs w:val="28"/>
                <w:lang w:eastAsia="ru-RU"/>
              </w:rPr>
              <w:t>р</w:t>
            </w:r>
            <w:proofErr w:type="gramEnd"/>
            <w:r w:rsidRPr="00206999">
              <w:rPr>
                <w:rFonts w:ascii="Times New Roman" w:eastAsia="Times New Roman" w:hAnsi="Times New Roman" w:cs="Times New Roman"/>
                <w:color w:val="000000"/>
                <w:sz w:val="28"/>
                <w:szCs w:val="28"/>
                <w:lang w:eastAsia="ru-RU"/>
              </w:rPr>
              <w:t>ізних країнах, що сприяє їх активному торговому обміну</w:t>
            </w:r>
          </w:p>
        </w:tc>
      </w:tr>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Характер політичних відносин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 xml:space="preserve">Зміцненню ЗЕД сприяє наявність дружніх політичних відносин між країнами. І, навпаки, політична конфронтація </w:t>
            </w:r>
            <w:proofErr w:type="gramStart"/>
            <w:r w:rsidRPr="00206999">
              <w:rPr>
                <w:rFonts w:ascii="Times New Roman" w:eastAsia="Times New Roman" w:hAnsi="Times New Roman" w:cs="Times New Roman"/>
                <w:color w:val="000000"/>
                <w:sz w:val="28"/>
                <w:szCs w:val="28"/>
                <w:lang w:eastAsia="ru-RU"/>
              </w:rPr>
              <w:t>р</w:t>
            </w:r>
            <w:proofErr w:type="gramEnd"/>
            <w:r w:rsidRPr="00206999">
              <w:rPr>
                <w:rFonts w:ascii="Times New Roman" w:eastAsia="Times New Roman" w:hAnsi="Times New Roman" w:cs="Times New Roman"/>
                <w:color w:val="000000"/>
                <w:sz w:val="28"/>
                <w:szCs w:val="28"/>
                <w:lang w:eastAsia="ru-RU"/>
              </w:rPr>
              <w:t>ізко знижує зовнішньоторговельний оборот, аж до розриву економічних відносин</w:t>
            </w:r>
          </w:p>
        </w:tc>
      </w:tr>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43FC6"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proofErr w:type="gramStart"/>
            <w:r w:rsidRPr="00206999">
              <w:rPr>
                <w:rFonts w:ascii="Times New Roman" w:eastAsia="Times New Roman" w:hAnsi="Times New Roman" w:cs="Times New Roman"/>
                <w:color w:val="000000"/>
                <w:sz w:val="28"/>
                <w:szCs w:val="28"/>
                <w:lang w:eastAsia="ru-RU"/>
              </w:rPr>
              <w:t>Р</w:t>
            </w:r>
            <w:proofErr w:type="gramEnd"/>
            <w:r w:rsidRPr="00206999">
              <w:rPr>
                <w:rFonts w:ascii="Times New Roman" w:eastAsia="Times New Roman" w:hAnsi="Times New Roman" w:cs="Times New Roman"/>
                <w:color w:val="000000"/>
                <w:sz w:val="28"/>
                <w:szCs w:val="28"/>
                <w:lang w:eastAsia="ru-RU"/>
              </w:rPr>
              <w:t>ізний рівень</w:t>
            </w:r>
          </w:p>
          <w:p w:rsidR="00B43FC6"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науково-технічного</w:t>
            </w:r>
          </w:p>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розвитку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 xml:space="preserve">Формування ЗЕД сприяє обмін між країнами студентами, стажерами, науковими працівниками, викладачами; проведення спільних </w:t>
            </w:r>
            <w:proofErr w:type="gramStart"/>
            <w:r w:rsidRPr="00206999">
              <w:rPr>
                <w:rFonts w:ascii="Times New Roman" w:eastAsia="Times New Roman" w:hAnsi="Times New Roman" w:cs="Times New Roman"/>
                <w:color w:val="000000"/>
                <w:sz w:val="28"/>
                <w:szCs w:val="28"/>
                <w:lang w:eastAsia="ru-RU"/>
              </w:rPr>
              <w:t>досл</w:t>
            </w:r>
            <w:proofErr w:type="gramEnd"/>
            <w:r w:rsidRPr="00206999">
              <w:rPr>
                <w:rFonts w:ascii="Times New Roman" w:eastAsia="Times New Roman" w:hAnsi="Times New Roman" w:cs="Times New Roman"/>
                <w:color w:val="000000"/>
                <w:sz w:val="28"/>
                <w:szCs w:val="28"/>
                <w:lang w:eastAsia="ru-RU"/>
              </w:rPr>
              <w:t>іджень, експериментів; участь у геологічних і археологічних експедиціях; виконання контрактів з проведення проектних, науково-дослідних і конструкторських робіт</w:t>
            </w:r>
          </w:p>
        </w:tc>
      </w:tr>
      <w:tr w:rsidR="00B43FC6" w:rsidRPr="00206999"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Особливості географічного положення, природних і кліматичних умов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6999" w:rsidRPr="00206999" w:rsidRDefault="00B43FC6"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206999">
              <w:rPr>
                <w:rFonts w:ascii="Times New Roman" w:eastAsia="Times New Roman" w:hAnsi="Times New Roman" w:cs="Times New Roman"/>
                <w:color w:val="000000"/>
                <w:sz w:val="28"/>
                <w:szCs w:val="28"/>
                <w:lang w:eastAsia="ru-RU"/>
              </w:rPr>
              <w:t>Унікальність географічного положення, природних і кліматичних умов деяких країн забезпечують їм зовнішні конкурентні переваги і визначають їх роль у міжнародній торгі</w:t>
            </w:r>
            <w:proofErr w:type="gramStart"/>
            <w:r w:rsidRPr="00206999">
              <w:rPr>
                <w:rFonts w:ascii="Times New Roman" w:eastAsia="Times New Roman" w:hAnsi="Times New Roman" w:cs="Times New Roman"/>
                <w:color w:val="000000"/>
                <w:sz w:val="28"/>
                <w:szCs w:val="28"/>
                <w:lang w:eastAsia="ru-RU"/>
              </w:rPr>
              <w:t>вл</w:t>
            </w:r>
            <w:proofErr w:type="gramEnd"/>
            <w:r w:rsidRPr="00206999">
              <w:rPr>
                <w:rFonts w:ascii="Times New Roman" w:eastAsia="Times New Roman" w:hAnsi="Times New Roman" w:cs="Times New Roman"/>
                <w:color w:val="000000"/>
                <w:sz w:val="28"/>
                <w:szCs w:val="28"/>
                <w:lang w:eastAsia="ru-RU"/>
              </w:rPr>
              <w:t>і</w:t>
            </w:r>
          </w:p>
        </w:tc>
      </w:tr>
    </w:tbl>
    <w:p w:rsidR="00A47D5B" w:rsidRDefault="00A47D5B" w:rsidP="00A47D5B">
      <w:pPr>
        <w:spacing w:after="0" w:line="360" w:lineRule="auto"/>
        <w:ind w:firstLine="567"/>
        <w:rPr>
          <w:rFonts w:ascii="Times New Roman" w:hAnsi="Times New Roman" w:cs="Times New Roman"/>
          <w:color w:val="000000"/>
          <w:sz w:val="28"/>
          <w:szCs w:val="28"/>
          <w:shd w:val="clear" w:color="auto" w:fill="FFFFFF"/>
        </w:rPr>
      </w:pPr>
      <w:r w:rsidRPr="00A47D5B">
        <w:rPr>
          <w:rFonts w:ascii="Times New Roman" w:hAnsi="Times New Roman" w:cs="Times New Roman"/>
          <w:color w:val="000000"/>
          <w:sz w:val="28"/>
          <w:szCs w:val="28"/>
          <w:shd w:val="clear" w:color="auto" w:fill="FFFFFF"/>
        </w:rPr>
        <w:lastRenderedPageBreak/>
        <w:t xml:space="preserve">2. В основі сучасного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ітового господарства лежать ринкові відносини, а економічними лідерами є країни з більш високим рівнем розвитку цих відносин.</w:t>
      </w:r>
      <w:r>
        <w:rPr>
          <w:rFonts w:ascii="Times New Roman" w:hAnsi="Times New Roman" w:cs="Times New Roman"/>
          <w:color w:val="000000"/>
          <w:sz w:val="28"/>
          <w:szCs w:val="28"/>
          <w:shd w:val="clear" w:color="auto" w:fill="FFFFFF"/>
        </w:rPr>
        <w:t xml:space="preserve"> </w:t>
      </w:r>
      <w:proofErr w:type="gramStart"/>
      <w:r w:rsidRPr="00A47D5B">
        <w:rPr>
          <w:rFonts w:ascii="Times New Roman" w:hAnsi="Times New Roman" w:cs="Times New Roman"/>
          <w:color w:val="000000"/>
          <w:sz w:val="28"/>
          <w:szCs w:val="28"/>
          <w:shd w:val="clear" w:color="auto" w:fill="FFFFFF"/>
        </w:rPr>
        <w:t>Перше з цих положень обґрунтовано веде до появи концепції глобалізації. Поняття "глобалізація" використовується стосовно всіх сфер людської діяльності. Стали говорити про глобалізацію правового простору, глобалізації політичних відносин, глобалізації економіки, глобалізації злочинності і т. д. Сутність цього поняття полягає в тому, що процеси, які відбуваються</w:t>
      </w:r>
      <w:proofErr w:type="gramEnd"/>
      <w:r w:rsidRPr="00A47D5B">
        <w:rPr>
          <w:rFonts w:ascii="Times New Roman" w:hAnsi="Times New Roman" w:cs="Times New Roman"/>
          <w:color w:val="000000"/>
          <w:sz w:val="28"/>
          <w:szCs w:val="28"/>
          <w:shd w:val="clear" w:color="auto" w:fill="FFFFFF"/>
        </w:rPr>
        <w:t xml:space="preserve"> в одній сфері суспільного життя, невідворотно набувають </w:t>
      </w:r>
      <w:proofErr w:type="gramStart"/>
      <w:r w:rsidRPr="00A47D5B">
        <w:rPr>
          <w:rFonts w:ascii="Times New Roman" w:hAnsi="Times New Roman" w:cs="Times New Roman"/>
          <w:color w:val="000000"/>
          <w:sz w:val="28"/>
          <w:szCs w:val="28"/>
          <w:shd w:val="clear" w:color="auto" w:fill="FFFFFF"/>
        </w:rPr>
        <w:t>глобального</w:t>
      </w:r>
      <w:proofErr w:type="gramEnd"/>
      <w:r w:rsidRPr="00A47D5B">
        <w:rPr>
          <w:rFonts w:ascii="Times New Roman" w:hAnsi="Times New Roman" w:cs="Times New Roman"/>
          <w:color w:val="000000"/>
          <w:sz w:val="28"/>
          <w:szCs w:val="28"/>
          <w:shd w:val="clear" w:color="auto" w:fill="FFFFFF"/>
        </w:rPr>
        <w:t xml:space="preserve"> характеру і при цьому впливають на процеси та явища в інших сферах.</w:t>
      </w:r>
    </w:p>
    <w:p w:rsidR="00B43FC6" w:rsidRDefault="00B43FC6" w:rsidP="00A47D5B">
      <w:pPr>
        <w:spacing w:after="0" w:line="360" w:lineRule="auto"/>
        <w:ind w:firstLine="567"/>
        <w:rPr>
          <w:rFonts w:ascii="Times New Roman" w:hAnsi="Times New Roman" w:cs="Times New Roman"/>
          <w:color w:val="000000"/>
          <w:sz w:val="28"/>
          <w:szCs w:val="28"/>
          <w:shd w:val="clear" w:color="auto" w:fill="FFFFFF"/>
        </w:rPr>
      </w:pPr>
    </w:p>
    <w:p w:rsidR="00E50CBA" w:rsidRPr="00E50CBA" w:rsidRDefault="00B43FC6" w:rsidP="00E50CBA">
      <w:pPr>
        <w:spacing w:after="0" w:line="360" w:lineRule="auto"/>
        <w:ind w:firstLine="567"/>
        <w:jc w:val="both"/>
        <w:rPr>
          <w:rFonts w:ascii="Times New Roman" w:hAnsi="Times New Roman" w:cs="Times New Roman"/>
          <w:b/>
          <w:sz w:val="28"/>
          <w:szCs w:val="28"/>
        </w:rPr>
      </w:pPr>
      <w:r>
        <w:rPr>
          <w:rStyle w:val="a6"/>
          <w:rFonts w:ascii="Times New Roman" w:hAnsi="Times New Roman" w:cs="Times New Roman"/>
          <w:b w:val="0"/>
          <w:iCs/>
          <w:color w:val="000000"/>
          <w:sz w:val="28"/>
          <w:szCs w:val="28"/>
          <w:shd w:val="clear" w:color="auto" w:fill="FFFFFF"/>
        </w:rPr>
        <w:t>Таблиця 2</w:t>
      </w:r>
      <w:r w:rsidRPr="00B43FC6">
        <w:rPr>
          <w:rStyle w:val="a6"/>
          <w:rFonts w:ascii="Times New Roman" w:hAnsi="Times New Roman" w:cs="Times New Roman"/>
          <w:b w:val="0"/>
          <w:iCs/>
          <w:color w:val="000000"/>
          <w:sz w:val="28"/>
          <w:szCs w:val="28"/>
          <w:shd w:val="clear" w:color="auto" w:fill="FFFFFF"/>
        </w:rPr>
        <w:t>.</w:t>
      </w:r>
      <w:r w:rsidR="00E50CBA" w:rsidRPr="00E50CBA">
        <w:rPr>
          <w:rStyle w:val="apple-converted-space"/>
          <w:rFonts w:ascii="Times New Roman" w:hAnsi="Times New Roman" w:cs="Times New Roman"/>
          <w:b/>
          <w:bCs/>
          <w:i/>
          <w:iCs/>
          <w:color w:val="000000"/>
          <w:sz w:val="28"/>
          <w:szCs w:val="28"/>
          <w:shd w:val="clear" w:color="auto" w:fill="FFFFFF"/>
        </w:rPr>
        <w:t> </w:t>
      </w:r>
      <w:r w:rsidR="00E50CBA" w:rsidRPr="00E50CBA">
        <w:rPr>
          <w:rStyle w:val="a6"/>
          <w:rFonts w:ascii="Times New Roman" w:hAnsi="Times New Roman" w:cs="Times New Roman"/>
          <w:b w:val="0"/>
          <w:color w:val="000000"/>
          <w:sz w:val="28"/>
          <w:szCs w:val="28"/>
          <w:shd w:val="clear" w:color="auto" w:fill="FFFFFF"/>
        </w:rPr>
        <w:t>Непрямі фактори, що впливають на процес розвитку МЕВ</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44"/>
        <w:gridCol w:w="7281"/>
      </w:tblGrid>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43FC6">
              <w:rPr>
                <w:rFonts w:ascii="Times New Roman" w:eastAsia="Times New Roman" w:hAnsi="Times New Roman" w:cs="Times New Roman"/>
                <w:b/>
                <w:bCs/>
                <w:color w:val="000000"/>
                <w:sz w:val="28"/>
                <w:szCs w:val="28"/>
                <w:lang w:eastAsia="ru-RU"/>
              </w:rPr>
              <w:t>Чинник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43FC6">
              <w:rPr>
                <w:rFonts w:ascii="Times New Roman" w:eastAsia="Times New Roman" w:hAnsi="Times New Roman" w:cs="Times New Roman"/>
                <w:b/>
                <w:bCs/>
                <w:color w:val="000000"/>
                <w:sz w:val="28"/>
                <w:szCs w:val="28"/>
                <w:lang w:eastAsia="ru-RU"/>
              </w:rPr>
              <w:t>Змі</w:t>
            </w:r>
            <w:proofErr w:type="gramStart"/>
            <w:r w:rsidRPr="00B43FC6">
              <w:rPr>
                <w:rFonts w:ascii="Times New Roman" w:eastAsia="Times New Roman" w:hAnsi="Times New Roman" w:cs="Times New Roman"/>
                <w:b/>
                <w:bCs/>
                <w:color w:val="000000"/>
                <w:sz w:val="28"/>
                <w:szCs w:val="28"/>
                <w:lang w:eastAsia="ru-RU"/>
              </w:rPr>
              <w:t>ст</w:t>
            </w:r>
            <w:proofErr w:type="gramEnd"/>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Прискорення науково-технічного прогресу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Виражається в поширенні нових технологій, включаючи засоби зв'язку, транспортування та озброєнь. Глобальна комп'ютеризація економічної діяльності по новому ставить питання про способи ведення міжнародного бізнесу; глобальна інформатизація </w:t>
            </w:r>
            <w:proofErr w:type="gramStart"/>
            <w:r w:rsidRPr="00A47D5B">
              <w:rPr>
                <w:rFonts w:ascii="Times New Roman" w:eastAsia="Times New Roman" w:hAnsi="Times New Roman" w:cs="Times New Roman"/>
                <w:color w:val="000000"/>
                <w:sz w:val="28"/>
                <w:szCs w:val="28"/>
                <w:lang w:eastAsia="ru-RU"/>
              </w:rPr>
              <w:t>р</w:t>
            </w:r>
            <w:proofErr w:type="gramEnd"/>
            <w:r w:rsidRPr="00A47D5B">
              <w:rPr>
                <w:rFonts w:ascii="Times New Roman" w:eastAsia="Times New Roman" w:hAnsi="Times New Roman" w:cs="Times New Roman"/>
                <w:color w:val="000000"/>
                <w:sz w:val="28"/>
                <w:szCs w:val="28"/>
                <w:lang w:eastAsia="ru-RU"/>
              </w:rPr>
              <w:t>ізко полегшує можливості отримання комерційної, загальноекономічної, спеціальної інформації</w:t>
            </w:r>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Глобальні зміни в області навколишнього середовища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Вичерпання екологічної бази, необхідної для </w:t>
            </w:r>
            <w:proofErr w:type="gramStart"/>
            <w:r w:rsidRPr="00A47D5B">
              <w:rPr>
                <w:rFonts w:ascii="Times New Roman" w:eastAsia="Times New Roman" w:hAnsi="Times New Roman" w:cs="Times New Roman"/>
                <w:color w:val="000000"/>
                <w:sz w:val="28"/>
                <w:szCs w:val="28"/>
                <w:lang w:eastAsia="ru-RU"/>
              </w:rPr>
              <w:t>п</w:t>
            </w:r>
            <w:proofErr w:type="gramEnd"/>
            <w:r w:rsidRPr="00A47D5B">
              <w:rPr>
                <w:rFonts w:ascii="Times New Roman" w:eastAsia="Times New Roman" w:hAnsi="Times New Roman" w:cs="Times New Roman"/>
                <w:color w:val="000000"/>
                <w:sz w:val="28"/>
                <w:szCs w:val="28"/>
                <w:lang w:eastAsia="ru-RU"/>
              </w:rPr>
              <w:t xml:space="preserve">ідтримання постійно розширюється виробництва, ставить питання про джерела фінансування. Серйозні дії щодо навколишнього середовища неминуче призведуть до </w:t>
            </w:r>
            <w:proofErr w:type="gramStart"/>
            <w:r w:rsidRPr="00A47D5B">
              <w:rPr>
                <w:rFonts w:ascii="Times New Roman" w:eastAsia="Times New Roman" w:hAnsi="Times New Roman" w:cs="Times New Roman"/>
                <w:color w:val="000000"/>
                <w:sz w:val="28"/>
                <w:szCs w:val="28"/>
                <w:lang w:eastAsia="ru-RU"/>
              </w:rPr>
              <w:t>р</w:t>
            </w:r>
            <w:proofErr w:type="gramEnd"/>
            <w:r w:rsidRPr="00A47D5B">
              <w:rPr>
                <w:rFonts w:ascii="Times New Roman" w:eastAsia="Times New Roman" w:hAnsi="Times New Roman" w:cs="Times New Roman"/>
                <w:color w:val="000000"/>
                <w:sz w:val="28"/>
                <w:szCs w:val="28"/>
                <w:lang w:eastAsia="ru-RU"/>
              </w:rPr>
              <w:t xml:space="preserve">ізкого напруження функціонування світової економіки. Кошти для вирішення екологічних проблем можуть бути знайдені за рахунок країн периферії, що призведе до ще більшої нерівності між центром і периферією, або витрати візьме на себе центр, що неминуче викличе зниження там </w:t>
            </w:r>
            <w:proofErr w:type="gramStart"/>
            <w:r w:rsidRPr="00A47D5B">
              <w:rPr>
                <w:rFonts w:ascii="Times New Roman" w:eastAsia="Times New Roman" w:hAnsi="Times New Roman" w:cs="Times New Roman"/>
                <w:color w:val="000000"/>
                <w:sz w:val="28"/>
                <w:szCs w:val="28"/>
                <w:lang w:eastAsia="ru-RU"/>
              </w:rPr>
              <w:t>р</w:t>
            </w:r>
            <w:proofErr w:type="gramEnd"/>
            <w:r w:rsidRPr="00A47D5B">
              <w:rPr>
                <w:rFonts w:ascii="Times New Roman" w:eastAsia="Times New Roman" w:hAnsi="Times New Roman" w:cs="Times New Roman"/>
                <w:color w:val="000000"/>
                <w:sz w:val="28"/>
                <w:szCs w:val="28"/>
                <w:lang w:eastAsia="ru-RU"/>
              </w:rPr>
              <w:t>івня життя</w:t>
            </w:r>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Прирі</w:t>
            </w:r>
            <w:proofErr w:type="gramStart"/>
            <w:r w:rsidRPr="00A47D5B">
              <w:rPr>
                <w:rFonts w:ascii="Times New Roman" w:eastAsia="Times New Roman" w:hAnsi="Times New Roman" w:cs="Times New Roman"/>
                <w:color w:val="000000"/>
                <w:sz w:val="28"/>
                <w:szCs w:val="28"/>
                <w:lang w:eastAsia="ru-RU"/>
              </w:rPr>
              <w:t>ст</w:t>
            </w:r>
            <w:proofErr w:type="gramEnd"/>
            <w:r w:rsidRPr="00A47D5B">
              <w:rPr>
                <w:rFonts w:ascii="Times New Roman" w:eastAsia="Times New Roman" w:hAnsi="Times New Roman" w:cs="Times New Roman"/>
                <w:color w:val="000000"/>
                <w:sz w:val="28"/>
                <w:szCs w:val="28"/>
                <w:lang w:eastAsia="ru-RU"/>
              </w:rPr>
              <w:t xml:space="preserve"> і постійне переміщення народонаселення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B43FC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Населення переміщається з причини </w:t>
            </w:r>
            <w:proofErr w:type="gramStart"/>
            <w:r w:rsidRPr="00A47D5B">
              <w:rPr>
                <w:rFonts w:ascii="Times New Roman" w:eastAsia="Times New Roman" w:hAnsi="Times New Roman" w:cs="Times New Roman"/>
                <w:color w:val="000000"/>
                <w:sz w:val="28"/>
                <w:szCs w:val="28"/>
                <w:lang w:eastAsia="ru-RU"/>
              </w:rPr>
              <w:t>тяжкого</w:t>
            </w:r>
            <w:proofErr w:type="gramEnd"/>
            <w:r w:rsidRPr="00A47D5B">
              <w:rPr>
                <w:rFonts w:ascii="Times New Roman" w:eastAsia="Times New Roman" w:hAnsi="Times New Roman" w:cs="Times New Roman"/>
                <w:color w:val="000000"/>
                <w:sz w:val="28"/>
                <w:szCs w:val="28"/>
                <w:lang w:eastAsia="ru-RU"/>
              </w:rPr>
              <w:t xml:space="preserve"> екологічного, незадовільного економічного і політичного положення</w:t>
            </w:r>
          </w:p>
        </w:tc>
      </w:tr>
      <w:tr w:rsidR="00E50CBA" w:rsidRPr="00A47D5B" w:rsidTr="00B43FC6">
        <w:trPr>
          <w:trHeight w:val="3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Збільшення розриву між бідними і багатими </w:t>
            </w:r>
            <w:proofErr w:type="gramStart"/>
            <w:r w:rsidRPr="00A47D5B">
              <w:rPr>
                <w:rFonts w:ascii="Times New Roman" w:eastAsia="Times New Roman" w:hAnsi="Times New Roman" w:cs="Times New Roman"/>
                <w:color w:val="000000"/>
                <w:sz w:val="28"/>
                <w:szCs w:val="28"/>
                <w:lang w:eastAsia="ru-RU"/>
              </w:rPr>
              <w:t>країнами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B43FC6">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Посилення конкуренції між країнами центру викликає зниження ймовірності напрямки капіталів </w:t>
            </w:r>
            <w:proofErr w:type="gramStart"/>
            <w:r w:rsidRPr="00A47D5B">
              <w:rPr>
                <w:rFonts w:ascii="Times New Roman" w:eastAsia="Times New Roman" w:hAnsi="Times New Roman" w:cs="Times New Roman"/>
                <w:color w:val="000000"/>
                <w:sz w:val="28"/>
                <w:szCs w:val="28"/>
                <w:lang w:eastAsia="ru-RU"/>
              </w:rPr>
              <w:t>в</w:t>
            </w:r>
            <w:proofErr w:type="gramEnd"/>
            <w:r w:rsidRPr="00A47D5B">
              <w:rPr>
                <w:rFonts w:ascii="Times New Roman" w:eastAsia="Times New Roman" w:hAnsi="Times New Roman" w:cs="Times New Roman"/>
                <w:color w:val="000000"/>
                <w:sz w:val="28"/>
                <w:szCs w:val="28"/>
                <w:lang w:eastAsia="ru-RU"/>
              </w:rPr>
              <w:t xml:space="preserve"> менш розвинені країни, посилюється необхідністю інвестування в господарство країн перехідної економіки з метою підвищення передбачуваності поведінки на світових </w:t>
            </w:r>
            <w:r w:rsidRPr="00A47D5B">
              <w:rPr>
                <w:rFonts w:ascii="Times New Roman" w:eastAsia="Times New Roman" w:hAnsi="Times New Roman" w:cs="Times New Roman"/>
                <w:color w:val="000000"/>
                <w:sz w:val="28"/>
                <w:szCs w:val="28"/>
                <w:lang w:eastAsia="ru-RU"/>
              </w:rPr>
              <w:lastRenderedPageBreak/>
              <w:t>товарних ринках</w:t>
            </w:r>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lastRenderedPageBreak/>
              <w:t xml:space="preserve">Зростання економічної взаємопов'язаності країн </w:t>
            </w:r>
            <w:proofErr w:type="gramStart"/>
            <w:r w:rsidRPr="00A47D5B">
              <w:rPr>
                <w:rFonts w:ascii="Times New Roman" w:eastAsia="Times New Roman" w:hAnsi="Times New Roman" w:cs="Times New Roman"/>
                <w:color w:val="000000"/>
                <w:sz w:val="28"/>
                <w:szCs w:val="28"/>
                <w:lang w:eastAsia="ru-RU"/>
              </w:rPr>
              <w:t>св</w:t>
            </w:r>
            <w:proofErr w:type="gramEnd"/>
            <w:r w:rsidRPr="00A47D5B">
              <w:rPr>
                <w:rFonts w:ascii="Times New Roman" w:eastAsia="Times New Roman" w:hAnsi="Times New Roman" w:cs="Times New Roman"/>
                <w:color w:val="000000"/>
                <w:sz w:val="28"/>
                <w:szCs w:val="28"/>
                <w:lang w:eastAsia="ru-RU"/>
              </w:rPr>
              <w:t>іту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Веде до уніфікації норм права, культурних цінностей, способу життя, стилю поведінки і т. і., що буде став киваться з позицією </w:t>
            </w:r>
            <w:proofErr w:type="gramStart"/>
            <w:r w:rsidRPr="00A47D5B">
              <w:rPr>
                <w:rFonts w:ascii="Times New Roman" w:eastAsia="Times New Roman" w:hAnsi="Times New Roman" w:cs="Times New Roman"/>
                <w:color w:val="000000"/>
                <w:sz w:val="28"/>
                <w:szCs w:val="28"/>
                <w:lang w:eastAsia="ru-RU"/>
              </w:rPr>
              <w:t>р</w:t>
            </w:r>
            <w:proofErr w:type="gramEnd"/>
            <w:r w:rsidRPr="00A47D5B">
              <w:rPr>
                <w:rFonts w:ascii="Times New Roman" w:eastAsia="Times New Roman" w:hAnsi="Times New Roman" w:cs="Times New Roman"/>
                <w:color w:val="000000"/>
                <w:sz w:val="28"/>
                <w:szCs w:val="28"/>
                <w:lang w:eastAsia="ru-RU"/>
              </w:rPr>
              <w:t>ізних груп населення, зацікавлених у збереженні своїх відмітних ознак, національних і історичних цінностей та традицій</w:t>
            </w:r>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Посилення ролі </w:t>
            </w:r>
            <w:proofErr w:type="gramStart"/>
            <w:r w:rsidRPr="00A47D5B">
              <w:rPr>
                <w:rFonts w:ascii="Times New Roman" w:eastAsia="Times New Roman" w:hAnsi="Times New Roman" w:cs="Times New Roman"/>
                <w:color w:val="000000"/>
                <w:sz w:val="28"/>
                <w:szCs w:val="28"/>
                <w:lang w:eastAsia="ru-RU"/>
              </w:rPr>
              <w:t>м</w:t>
            </w:r>
            <w:proofErr w:type="gramEnd"/>
            <w:r w:rsidRPr="00A47D5B">
              <w:rPr>
                <w:rFonts w:ascii="Times New Roman" w:eastAsia="Times New Roman" w:hAnsi="Times New Roman" w:cs="Times New Roman"/>
                <w:color w:val="000000"/>
                <w:sz w:val="28"/>
                <w:szCs w:val="28"/>
                <w:lang w:eastAsia="ru-RU"/>
              </w:rPr>
              <w:t>іжнародних економічних організацій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 xml:space="preserve">Внутрішні і зовнішні дії держав все частіше направляються значним і постійно зростаючим набором регулюючих правил, формулируемых </w:t>
            </w:r>
            <w:proofErr w:type="gramStart"/>
            <w:r w:rsidRPr="00A47D5B">
              <w:rPr>
                <w:rFonts w:ascii="Times New Roman" w:eastAsia="Times New Roman" w:hAnsi="Times New Roman" w:cs="Times New Roman"/>
                <w:color w:val="000000"/>
                <w:sz w:val="28"/>
                <w:szCs w:val="28"/>
                <w:lang w:eastAsia="ru-RU"/>
              </w:rPr>
              <w:t>м</w:t>
            </w:r>
            <w:proofErr w:type="gramEnd"/>
            <w:r w:rsidRPr="00A47D5B">
              <w:rPr>
                <w:rFonts w:ascii="Times New Roman" w:eastAsia="Times New Roman" w:hAnsi="Times New Roman" w:cs="Times New Roman"/>
                <w:color w:val="000000"/>
                <w:sz w:val="28"/>
                <w:szCs w:val="28"/>
                <w:lang w:eastAsia="ru-RU"/>
              </w:rPr>
              <w:t>іжнародними економічними організаціями</w:t>
            </w:r>
          </w:p>
        </w:tc>
      </w:tr>
      <w:tr w:rsidR="00E50CBA" w:rsidRPr="00A47D5B" w:rsidTr="00F57A7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A47D5B">
              <w:rPr>
                <w:rFonts w:ascii="Times New Roman" w:eastAsia="Times New Roman" w:hAnsi="Times New Roman" w:cs="Times New Roman"/>
                <w:color w:val="000000"/>
                <w:sz w:val="28"/>
                <w:szCs w:val="28"/>
                <w:lang w:eastAsia="ru-RU"/>
              </w:rPr>
              <w:t>Зростаюча роль недержавних структурних утворень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7D5B" w:rsidRPr="00A47D5B" w:rsidRDefault="00E50CBA" w:rsidP="00F57A74">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B43FC6">
              <w:rPr>
                <w:rFonts w:ascii="Times New Roman" w:eastAsia="Times New Roman" w:hAnsi="Times New Roman" w:cs="Times New Roman"/>
                <w:color w:val="000000"/>
                <w:sz w:val="28"/>
                <w:szCs w:val="28"/>
                <w:lang w:eastAsia="ru-RU"/>
              </w:rPr>
              <w:t xml:space="preserve">I </w:t>
            </w:r>
            <w:r w:rsidRPr="00A47D5B">
              <w:rPr>
                <w:rFonts w:ascii="Times New Roman" w:eastAsia="Times New Roman" w:hAnsi="Times New Roman" w:cs="Times New Roman"/>
                <w:color w:val="000000"/>
                <w:sz w:val="28"/>
                <w:szCs w:val="28"/>
                <w:lang w:eastAsia="ru-RU"/>
              </w:rPr>
              <w:t xml:space="preserve">урядові організації, ТНК справляють істотний вплив па вирішення міжнародних питань, </w:t>
            </w:r>
            <w:proofErr w:type="gramStart"/>
            <w:r w:rsidRPr="00A47D5B">
              <w:rPr>
                <w:rFonts w:ascii="Times New Roman" w:eastAsia="Times New Roman" w:hAnsi="Times New Roman" w:cs="Times New Roman"/>
                <w:color w:val="000000"/>
                <w:sz w:val="28"/>
                <w:szCs w:val="28"/>
                <w:lang w:eastAsia="ru-RU"/>
              </w:rPr>
              <w:t>у</w:t>
            </w:r>
            <w:proofErr w:type="gramEnd"/>
            <w:r w:rsidRPr="00A47D5B">
              <w:rPr>
                <w:rFonts w:ascii="Times New Roman" w:eastAsia="Times New Roman" w:hAnsi="Times New Roman" w:cs="Times New Roman"/>
                <w:color w:val="000000"/>
                <w:sz w:val="28"/>
                <w:szCs w:val="28"/>
                <w:lang w:eastAsia="ru-RU"/>
              </w:rPr>
              <w:t xml:space="preserve"> тому числі економічних</w:t>
            </w:r>
          </w:p>
        </w:tc>
      </w:tr>
    </w:tbl>
    <w:p w:rsidR="00A47D5B" w:rsidRPr="00E67602" w:rsidRDefault="00A47D5B" w:rsidP="00A47D5B">
      <w:pPr>
        <w:spacing w:after="0" w:line="360" w:lineRule="auto"/>
        <w:ind w:firstLine="567"/>
        <w:rPr>
          <w:rFonts w:ascii="Times New Roman" w:hAnsi="Times New Roman" w:cs="Times New Roman"/>
          <w:color w:val="000000"/>
          <w:sz w:val="28"/>
          <w:szCs w:val="28"/>
          <w:shd w:val="clear" w:color="auto" w:fill="FFFFFF"/>
          <w:lang w:val="en-US"/>
        </w:rPr>
      </w:pPr>
      <w:r w:rsidRPr="00A47D5B">
        <w:rPr>
          <w:rFonts w:ascii="Times New Roman" w:hAnsi="Times New Roman" w:cs="Times New Roman"/>
          <w:color w:val="000000"/>
          <w:sz w:val="28"/>
          <w:szCs w:val="28"/>
          <w:shd w:val="clear" w:color="auto" w:fill="FFFFFF"/>
        </w:rPr>
        <w:t xml:space="preserve">Глобалізація </w:t>
      </w:r>
      <w:proofErr w:type="gramStart"/>
      <w:r w:rsidRPr="00A47D5B">
        <w:rPr>
          <w:rFonts w:ascii="Times New Roman" w:hAnsi="Times New Roman" w:cs="Times New Roman"/>
          <w:color w:val="000000"/>
          <w:sz w:val="28"/>
          <w:szCs w:val="28"/>
          <w:shd w:val="clear" w:color="auto" w:fill="FFFFFF"/>
        </w:rPr>
        <w:t>св</w:t>
      </w:r>
      <w:proofErr w:type="gramEnd"/>
      <w:r w:rsidRPr="00A47D5B">
        <w:rPr>
          <w:rFonts w:ascii="Times New Roman" w:hAnsi="Times New Roman" w:cs="Times New Roman"/>
          <w:color w:val="000000"/>
          <w:sz w:val="28"/>
          <w:szCs w:val="28"/>
          <w:shd w:val="clear" w:color="auto" w:fill="FFFFFF"/>
        </w:rPr>
        <w:t>ітової економіки як приватний випадок глобалізації взагалі - процес посилення взаємозалежності економічних агентів до такої міри, коли дії одного з них зачіпають інтереси всіх інших (приймають глобальний характер) і одночасно впливають на процеси та явища в інших сферах.</w:t>
      </w:r>
      <w:r w:rsidR="00E67602" w:rsidRPr="00E67602">
        <w:rPr>
          <w:rFonts w:ascii="Times New Roman" w:hAnsi="Times New Roman" w:cs="Times New Roman"/>
          <w:color w:val="000000"/>
          <w:sz w:val="28"/>
          <w:szCs w:val="28"/>
          <w:shd w:val="clear" w:color="auto" w:fill="FFFFFF"/>
        </w:rPr>
        <w:t xml:space="preserve"> [</w:t>
      </w:r>
      <w:r w:rsidR="00E67602">
        <w:rPr>
          <w:rFonts w:ascii="Times New Roman" w:hAnsi="Times New Roman" w:cs="Times New Roman"/>
          <w:color w:val="000000"/>
          <w:sz w:val="28"/>
          <w:szCs w:val="28"/>
          <w:shd w:val="clear" w:color="auto" w:fill="FFFFFF"/>
          <w:lang w:val="en-US"/>
        </w:rPr>
        <w:t>6]</w:t>
      </w:r>
    </w:p>
    <w:p w:rsidR="009E318C" w:rsidRPr="00E67602" w:rsidRDefault="009E318C" w:rsidP="00A47D5B">
      <w:pPr>
        <w:spacing w:after="0" w:line="360" w:lineRule="auto"/>
        <w:ind w:firstLine="567"/>
        <w:jc w:val="both"/>
        <w:rPr>
          <w:rFonts w:ascii="Times New Roman" w:hAnsi="Times New Roman" w:cs="Times New Roman"/>
          <w:sz w:val="28"/>
          <w:szCs w:val="28"/>
          <w:lang w:val="en-US"/>
        </w:rPr>
      </w:pPr>
      <w:r w:rsidRPr="009E318C">
        <w:rPr>
          <w:rFonts w:ascii="Times New Roman" w:hAnsi="Times New Roman" w:cs="Times New Roman"/>
          <w:sz w:val="28"/>
          <w:szCs w:val="28"/>
        </w:rPr>
        <w:t xml:space="preserve">Національні економіки в межах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 xml:space="preserve">ітового господарства і міжнародних економічних зв´язків наприкінці XX — початку XXI ст. характеризувалися асиметричністю стану та розвитку. Це знайшло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 xml:space="preserve">ій вияв насамперед у посиленні нерівності між ними. </w:t>
      </w:r>
      <w:proofErr w:type="gramStart"/>
      <w:r w:rsidRPr="009E318C">
        <w:rPr>
          <w:rFonts w:ascii="Times New Roman" w:hAnsi="Times New Roman" w:cs="Times New Roman"/>
          <w:sz w:val="28"/>
          <w:szCs w:val="28"/>
        </w:rPr>
        <w:t>На</w:t>
      </w:r>
      <w:proofErr w:type="gramEnd"/>
      <w:r w:rsidRPr="009E318C">
        <w:rPr>
          <w:rFonts w:ascii="Times New Roman" w:hAnsi="Times New Roman" w:cs="Times New Roman"/>
          <w:sz w:val="28"/>
          <w:szCs w:val="28"/>
        </w:rPr>
        <w:t xml:space="preserve"> </w:t>
      </w:r>
      <w:proofErr w:type="gramStart"/>
      <w:r w:rsidRPr="009E318C">
        <w:rPr>
          <w:rFonts w:ascii="Times New Roman" w:hAnsi="Times New Roman" w:cs="Times New Roman"/>
          <w:sz w:val="28"/>
          <w:szCs w:val="28"/>
        </w:rPr>
        <w:t>початку</w:t>
      </w:r>
      <w:proofErr w:type="gramEnd"/>
      <w:r w:rsidRPr="009E318C">
        <w:rPr>
          <w:rFonts w:ascii="Times New Roman" w:hAnsi="Times New Roman" w:cs="Times New Roman"/>
          <w:sz w:val="28"/>
          <w:szCs w:val="28"/>
        </w:rPr>
        <w:t xml:space="preserve"> XXI ст. членами МВФ та МБРР були 183 країни. Частка "Великої сімки" становила майже половину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 xml:space="preserve">ітового виробництва (45,8%). При цьому на США припадало 21,9 %. За ними йшли, у міру спадання, </w:t>
      </w:r>
      <w:proofErr w:type="gramStart"/>
      <w:r w:rsidRPr="009E318C">
        <w:rPr>
          <w:rFonts w:ascii="Times New Roman" w:hAnsi="Times New Roman" w:cs="Times New Roman"/>
          <w:sz w:val="28"/>
          <w:szCs w:val="28"/>
        </w:rPr>
        <w:t>Япон</w:t>
      </w:r>
      <w:proofErr w:type="gramEnd"/>
      <w:r w:rsidRPr="009E318C">
        <w:rPr>
          <w:rFonts w:ascii="Times New Roman" w:hAnsi="Times New Roman" w:cs="Times New Roman"/>
          <w:sz w:val="28"/>
          <w:szCs w:val="28"/>
        </w:rPr>
        <w:t xml:space="preserve">ія — 7,6 %, Німеччина — 4,7, Франція — 3,3, Велика Британія — 3,2, Італія — 3,2, Канада — 2,0 %. При зіставленні національних ВВП не за паритетом купівельної спроможності (ПКС), а за ринковим валютним курсом частка "сімки" у світовому виробництві становила 66 %. Між тим у країнах "Великої сімки" проживало менше 12 % населення планети, в тому числі в США — 4,8 %. Спостерігалась приблизна відповідність часток зазначених країн 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 xml:space="preserve">ітовому виробництві з їх частками голосів у МВФ (45,2 %) і МБРР (43 %). Лише на США в обох організаціях припадало відповідно 17,2 і 16,4 % усіх голосів. Для порівняння: частка України 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ітовому виробництві становила 0,5 %, і на країну в зазначених організаціях припадало 0,6—0,7 % всіх голосів.</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43]</w:t>
      </w:r>
    </w:p>
    <w:p w:rsidR="009E318C" w:rsidRPr="009E318C" w:rsidRDefault="009E318C" w:rsidP="00A47D5B">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lastRenderedPageBreak/>
        <w:t xml:space="preserve">Значно зросла нерівність у розвитку між </w:t>
      </w:r>
      <w:proofErr w:type="gramStart"/>
      <w:r w:rsidRPr="009E318C">
        <w:rPr>
          <w:rFonts w:ascii="Times New Roman" w:hAnsi="Times New Roman" w:cs="Times New Roman"/>
          <w:sz w:val="28"/>
          <w:szCs w:val="28"/>
        </w:rPr>
        <w:t>країнами</w:t>
      </w:r>
      <w:proofErr w:type="gramEnd"/>
      <w:r w:rsidRPr="009E318C">
        <w:rPr>
          <w:rFonts w:ascii="Times New Roman" w:hAnsi="Times New Roman" w:cs="Times New Roman"/>
          <w:sz w:val="28"/>
          <w:szCs w:val="28"/>
        </w:rPr>
        <w:t xml:space="preserve"> і регіонами, у концентрації доходів, ресурсів і багатства. ВВП на душу населення в розвинутих </w:t>
      </w:r>
      <w:proofErr w:type="gramStart"/>
      <w:r w:rsidRPr="009E318C">
        <w:rPr>
          <w:rFonts w:ascii="Times New Roman" w:hAnsi="Times New Roman" w:cs="Times New Roman"/>
          <w:sz w:val="28"/>
          <w:szCs w:val="28"/>
        </w:rPr>
        <w:t>країнах</w:t>
      </w:r>
      <w:proofErr w:type="gramEnd"/>
      <w:r w:rsidRPr="009E318C">
        <w:rPr>
          <w:rFonts w:ascii="Times New Roman" w:hAnsi="Times New Roman" w:cs="Times New Roman"/>
          <w:sz w:val="28"/>
          <w:szCs w:val="28"/>
        </w:rPr>
        <w:t xml:space="preserve"> був у 11—15 разів більший, ніж у країнах, що розвиваються. Розрив у доходах між </w:t>
      </w:r>
      <w:proofErr w:type="gramStart"/>
      <w:r w:rsidRPr="009E318C">
        <w:rPr>
          <w:rFonts w:ascii="Times New Roman" w:hAnsi="Times New Roman" w:cs="Times New Roman"/>
          <w:sz w:val="28"/>
          <w:szCs w:val="28"/>
        </w:rPr>
        <w:t>п</w:t>
      </w:r>
      <w:proofErr w:type="gramEnd"/>
      <w:r w:rsidRPr="009E318C">
        <w:rPr>
          <w:rFonts w:ascii="Times New Roman" w:hAnsi="Times New Roman" w:cs="Times New Roman"/>
          <w:sz w:val="28"/>
          <w:szCs w:val="28"/>
        </w:rPr>
        <w:t xml:space="preserve">´ятою частиною світового народонаселення, що живе у найбагатших країнах, і п´ятою частиною, що живе в найбідніших країнах, у 1997 р. виражався співвідношенням 74 : 1 порівняно з 60 : 1 у 1990 р. (у 1820 р. — 3 : 1). На промислово розвинуті країни, що входять до Організації економічного співробітництва і розвитку (ОЕСР, 29 країн), припадає лише 19 %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ітового народонаселення, і разом з тим 71 % глобальної торгівлі товарами та послугами, 58 % ПІІ (прямі іноземні інвестиції) та 91 % усіх користувачів Інтернету.</w:t>
      </w:r>
    </w:p>
    <w:p w:rsidR="009E318C" w:rsidRPr="00E67602" w:rsidRDefault="009E318C" w:rsidP="00A47D5B">
      <w:pPr>
        <w:spacing w:after="0" w:line="360" w:lineRule="auto"/>
        <w:ind w:firstLine="567"/>
        <w:jc w:val="both"/>
        <w:rPr>
          <w:rFonts w:ascii="Times New Roman" w:hAnsi="Times New Roman" w:cs="Times New Roman"/>
          <w:sz w:val="28"/>
          <w:szCs w:val="28"/>
          <w:lang w:val="en-US"/>
        </w:rPr>
      </w:pPr>
      <w:r w:rsidRPr="009E318C">
        <w:rPr>
          <w:rFonts w:ascii="Times New Roman" w:hAnsi="Times New Roman" w:cs="Times New Roman"/>
          <w:sz w:val="28"/>
          <w:szCs w:val="28"/>
        </w:rPr>
        <w:t xml:space="preserve">Частка 64 країн з низькими середньодушовими доходами, в яких проживало 40 % населення Землі, становила не більше як 1 % ПІІ. У всіх без винятку країнах, що розвиваються, спостерігалась тенденція посилення </w:t>
      </w:r>
      <w:proofErr w:type="gramStart"/>
      <w:r w:rsidRPr="009E318C">
        <w:rPr>
          <w:rFonts w:ascii="Times New Roman" w:hAnsi="Times New Roman" w:cs="Times New Roman"/>
          <w:sz w:val="28"/>
          <w:szCs w:val="28"/>
        </w:rPr>
        <w:t>соц</w:t>
      </w:r>
      <w:proofErr w:type="gramEnd"/>
      <w:r w:rsidRPr="009E318C">
        <w:rPr>
          <w:rFonts w:ascii="Times New Roman" w:hAnsi="Times New Roman" w:cs="Times New Roman"/>
          <w:sz w:val="28"/>
          <w:szCs w:val="28"/>
        </w:rPr>
        <w:t>іальної диференціації, зростання розриву в доходах. У багатьох із них так званий децильний коефіцієнт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ізниця в доходах верхніх і нижніх 10 % населення) досяг жахдивдх, розмірів (Колумбія — 41, Бразилія — 61, Нігерія — майже 87 та ін.).</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7]</w:t>
      </w:r>
    </w:p>
    <w:p w:rsidR="009E318C" w:rsidRPr="009E318C" w:rsidRDefault="009E318C" w:rsidP="00A47D5B">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Ринкові перетворення в перехідних економіках пострадянських країн сприяли посиленню асиметрії стану і розвитку національних економік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 xml:space="preserve">іту. Системна трансформаційна криза 90-х років XX ст. кількісно і якісно змінила їх місце 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іті, відкинувши пострадянські країни далеко назад. За обсягами ВВП Україна перемістилась у міжнародних рейтингах з 29-го місця на 51-ше, а</w:t>
      </w:r>
      <w:proofErr w:type="gramStart"/>
      <w:r w:rsidRPr="009E318C">
        <w:rPr>
          <w:rFonts w:ascii="Times New Roman" w:hAnsi="Times New Roman" w:cs="Times New Roman"/>
          <w:sz w:val="28"/>
          <w:szCs w:val="28"/>
        </w:rPr>
        <w:t xml:space="preserve"> Р</w:t>
      </w:r>
      <w:proofErr w:type="gramEnd"/>
      <w:r w:rsidRPr="009E318C">
        <w:rPr>
          <w:rFonts w:ascii="Times New Roman" w:hAnsi="Times New Roman" w:cs="Times New Roman"/>
          <w:sz w:val="28"/>
          <w:szCs w:val="28"/>
        </w:rPr>
        <w:t xml:space="preserve">осія — з 5-го на 10-те (за ПКС) і на 16-те (за поточним ринковим курсом). За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 xml:space="preserve">івнем ВВП на душу населення Україна перебуває у низькодохідній групі країн поряд з Індією (у 1999 р. — 2348 дол. за ПКС). Для зіставлення: у Португалії середньодушовий ВВП становив 17 тис. дол. — найменший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 xml:space="preserve">івень серед країн Європейського Союзу (47,5 % від рівня США). Від США наша країна у 2001 р. відставала майже в 10 разів. </w:t>
      </w:r>
      <w:proofErr w:type="gramStart"/>
      <w:r w:rsidRPr="009E318C">
        <w:rPr>
          <w:rFonts w:ascii="Times New Roman" w:hAnsi="Times New Roman" w:cs="Times New Roman"/>
          <w:sz w:val="28"/>
          <w:szCs w:val="28"/>
        </w:rPr>
        <w:t>Р</w:t>
      </w:r>
      <w:proofErr w:type="gramEnd"/>
      <w:r w:rsidRPr="009E318C">
        <w:rPr>
          <w:rFonts w:ascii="Times New Roman" w:hAnsi="Times New Roman" w:cs="Times New Roman"/>
          <w:sz w:val="28"/>
          <w:szCs w:val="28"/>
        </w:rPr>
        <w:t>ізкий розрив у рівнях життя між сучасною Україною і США перевищив той, який був на початку XX ст. (28 % доходу в США проти 11,4 % у 2001 p.).</w:t>
      </w:r>
    </w:p>
    <w:p w:rsidR="009E318C" w:rsidRPr="009E318C" w:rsidRDefault="009E318C" w:rsidP="00A47D5B">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Успішний розвиток економіки Китаю, що будує </w:t>
      </w:r>
      <w:proofErr w:type="gramStart"/>
      <w:r w:rsidRPr="009E318C">
        <w:rPr>
          <w:rFonts w:ascii="Times New Roman" w:hAnsi="Times New Roman" w:cs="Times New Roman"/>
          <w:sz w:val="28"/>
          <w:szCs w:val="28"/>
        </w:rPr>
        <w:t>соц</w:t>
      </w:r>
      <w:proofErr w:type="gramEnd"/>
      <w:r w:rsidRPr="009E318C">
        <w:rPr>
          <w:rFonts w:ascii="Times New Roman" w:hAnsi="Times New Roman" w:cs="Times New Roman"/>
          <w:sz w:val="28"/>
          <w:szCs w:val="28"/>
        </w:rPr>
        <w:t xml:space="preserve">іалістичне ринкове господарство, на тлі трансформаційної кризи народного господарства </w:t>
      </w:r>
      <w:r w:rsidRPr="009E318C">
        <w:rPr>
          <w:rFonts w:ascii="Times New Roman" w:hAnsi="Times New Roman" w:cs="Times New Roman"/>
          <w:sz w:val="28"/>
          <w:szCs w:val="28"/>
        </w:rPr>
        <w:lastRenderedPageBreak/>
        <w:t xml:space="preserve">пострадянських країн також посилює асиметричність розвитку світової економіки. </w:t>
      </w:r>
      <w:proofErr w:type="gramStart"/>
      <w:r w:rsidRPr="009E318C">
        <w:rPr>
          <w:rFonts w:ascii="Times New Roman" w:hAnsi="Times New Roman" w:cs="Times New Roman"/>
          <w:sz w:val="28"/>
          <w:szCs w:val="28"/>
        </w:rPr>
        <w:t>За</w:t>
      </w:r>
      <w:proofErr w:type="gramEnd"/>
      <w:r w:rsidRPr="009E318C">
        <w:rPr>
          <w:rFonts w:ascii="Times New Roman" w:hAnsi="Times New Roman" w:cs="Times New Roman"/>
          <w:sz w:val="28"/>
          <w:szCs w:val="28"/>
        </w:rPr>
        <w:t xml:space="preserve"> період 1979—1999 pp. Китай був країною з найбільш високими темпами економічного зростання 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іті (9,7 %). За рівнем ВВП на душу населення Китай увійшов до середньої дохідної групи поряд з</w:t>
      </w:r>
      <w:proofErr w:type="gramStart"/>
      <w:r w:rsidRPr="009E318C">
        <w:rPr>
          <w:rFonts w:ascii="Times New Roman" w:hAnsi="Times New Roman" w:cs="Times New Roman"/>
          <w:sz w:val="28"/>
          <w:szCs w:val="28"/>
        </w:rPr>
        <w:t xml:space="preserve"> Б</w:t>
      </w:r>
      <w:proofErr w:type="gramEnd"/>
      <w:r w:rsidRPr="009E318C">
        <w:rPr>
          <w:rFonts w:ascii="Times New Roman" w:hAnsi="Times New Roman" w:cs="Times New Roman"/>
          <w:sz w:val="28"/>
          <w:szCs w:val="28"/>
        </w:rPr>
        <w:t xml:space="preserve">ілоруссю, Казахстаном та Росією. До 2010 р. країна планує вийти на друге місце у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іті за обсягом національного ВВП.</w:t>
      </w:r>
    </w:p>
    <w:p w:rsidR="009E318C" w:rsidRPr="009E318C" w:rsidRDefault="009E318C" w:rsidP="00A47D5B">
      <w:pPr>
        <w:spacing w:after="0" w:line="360" w:lineRule="auto"/>
        <w:ind w:firstLine="567"/>
        <w:jc w:val="both"/>
        <w:rPr>
          <w:rFonts w:ascii="Times New Roman" w:hAnsi="Times New Roman" w:cs="Times New Roman"/>
          <w:sz w:val="28"/>
          <w:szCs w:val="28"/>
        </w:rPr>
      </w:pPr>
      <w:r w:rsidRPr="009E318C">
        <w:rPr>
          <w:rFonts w:ascii="Times New Roman" w:hAnsi="Times New Roman" w:cs="Times New Roman"/>
          <w:sz w:val="28"/>
          <w:szCs w:val="28"/>
        </w:rPr>
        <w:t xml:space="preserve">Навіть у межах окремих, особливо великих багатонаціональних, </w:t>
      </w:r>
      <w:proofErr w:type="gramStart"/>
      <w:r w:rsidRPr="009E318C">
        <w:rPr>
          <w:rFonts w:ascii="Times New Roman" w:hAnsi="Times New Roman" w:cs="Times New Roman"/>
          <w:sz w:val="28"/>
          <w:szCs w:val="28"/>
        </w:rPr>
        <w:t>країн</w:t>
      </w:r>
      <w:proofErr w:type="gramEnd"/>
      <w:r w:rsidRPr="009E318C">
        <w:rPr>
          <w:rFonts w:ascii="Times New Roman" w:hAnsi="Times New Roman" w:cs="Times New Roman"/>
          <w:sz w:val="28"/>
          <w:szCs w:val="28"/>
        </w:rPr>
        <w:t xml:space="preserve"> (Індія та ін.) практично відсутня гомогенність економіки і спостерігається асиметрія в її розвитку. Так, значні регіональні відмінності в основних економічних показниках мають місце в Італії (проблема </w:t>
      </w:r>
      <w:proofErr w:type="gramStart"/>
      <w:r w:rsidRPr="009E318C">
        <w:rPr>
          <w:rFonts w:ascii="Times New Roman" w:hAnsi="Times New Roman" w:cs="Times New Roman"/>
          <w:sz w:val="28"/>
          <w:szCs w:val="28"/>
        </w:rPr>
        <w:t>П</w:t>
      </w:r>
      <w:proofErr w:type="gramEnd"/>
      <w:r w:rsidRPr="009E318C">
        <w:rPr>
          <w:rFonts w:ascii="Times New Roman" w:hAnsi="Times New Roman" w:cs="Times New Roman"/>
          <w:sz w:val="28"/>
          <w:szCs w:val="28"/>
        </w:rPr>
        <w:t xml:space="preserve">івдня), у Великій Британії (проблема Шотландії), у Німеччині (проблема східних земель) тощо. Це стосується і такої </w:t>
      </w:r>
      <w:proofErr w:type="gramStart"/>
      <w:r w:rsidRPr="009E318C">
        <w:rPr>
          <w:rFonts w:ascii="Times New Roman" w:hAnsi="Times New Roman" w:cs="Times New Roman"/>
          <w:sz w:val="28"/>
          <w:szCs w:val="28"/>
        </w:rPr>
        <w:t>ст</w:t>
      </w:r>
      <w:proofErr w:type="gramEnd"/>
      <w:r w:rsidRPr="009E318C">
        <w:rPr>
          <w:rFonts w:ascii="Times New Roman" w:hAnsi="Times New Roman" w:cs="Times New Roman"/>
          <w:sz w:val="28"/>
          <w:szCs w:val="28"/>
        </w:rPr>
        <w:t>ійкої регіональної спільноти, як Європейський Союз.</w:t>
      </w:r>
    </w:p>
    <w:p w:rsidR="009E318C" w:rsidRPr="00E67602" w:rsidRDefault="009E318C" w:rsidP="00A47D5B">
      <w:pPr>
        <w:spacing w:after="0" w:line="360" w:lineRule="auto"/>
        <w:ind w:firstLine="567"/>
        <w:jc w:val="both"/>
        <w:rPr>
          <w:rFonts w:ascii="Times New Roman" w:hAnsi="Times New Roman" w:cs="Times New Roman"/>
          <w:sz w:val="28"/>
          <w:szCs w:val="28"/>
          <w:lang w:val="en-US"/>
        </w:rPr>
      </w:pPr>
      <w:r w:rsidRPr="009E318C">
        <w:rPr>
          <w:rFonts w:ascii="Times New Roman" w:hAnsi="Times New Roman" w:cs="Times New Roman"/>
          <w:sz w:val="28"/>
          <w:szCs w:val="28"/>
        </w:rPr>
        <w:t xml:space="preserve">Отже, </w:t>
      </w:r>
      <w:proofErr w:type="gramStart"/>
      <w:r w:rsidRPr="009E318C">
        <w:rPr>
          <w:rFonts w:ascii="Times New Roman" w:hAnsi="Times New Roman" w:cs="Times New Roman"/>
          <w:sz w:val="28"/>
          <w:szCs w:val="28"/>
        </w:rPr>
        <w:t>св</w:t>
      </w:r>
      <w:proofErr w:type="gramEnd"/>
      <w:r w:rsidRPr="009E318C">
        <w:rPr>
          <w:rFonts w:ascii="Times New Roman" w:hAnsi="Times New Roman" w:cs="Times New Roman"/>
          <w:sz w:val="28"/>
          <w:szCs w:val="28"/>
        </w:rPr>
        <w:t>ітова економіка наприкінці XX — на початку XXI ст. характеризувалась посиленням асиметричності розвитку.</w:t>
      </w:r>
      <w:r w:rsidR="00E67602" w:rsidRPr="00E67602">
        <w:rPr>
          <w:rFonts w:ascii="Times New Roman" w:hAnsi="Times New Roman" w:cs="Times New Roman"/>
          <w:sz w:val="28"/>
          <w:szCs w:val="28"/>
        </w:rPr>
        <w:t xml:space="preserve"> [</w:t>
      </w:r>
      <w:r w:rsidR="00E67602">
        <w:rPr>
          <w:rFonts w:ascii="Times New Roman" w:hAnsi="Times New Roman" w:cs="Times New Roman"/>
          <w:sz w:val="28"/>
          <w:szCs w:val="28"/>
          <w:lang w:val="en-US"/>
        </w:rPr>
        <w:t>8]</w:t>
      </w:r>
    </w:p>
    <w:p w:rsidR="00FD28BA" w:rsidRDefault="00FD28BA" w:rsidP="00FD28BA">
      <w:pPr>
        <w:ind w:firstLine="567"/>
        <w:rPr>
          <w:lang w:val="uk-UA"/>
        </w:rPr>
      </w:pPr>
    </w:p>
    <w:p w:rsidR="00B43FC6" w:rsidRDefault="00B43FC6" w:rsidP="00FD28BA">
      <w:pPr>
        <w:ind w:firstLine="567"/>
        <w:rPr>
          <w:lang w:val="uk-UA"/>
        </w:rPr>
      </w:pPr>
    </w:p>
    <w:p w:rsidR="00B43FC6" w:rsidRDefault="00B43FC6" w:rsidP="00FD28BA">
      <w:pPr>
        <w:ind w:firstLine="567"/>
        <w:rPr>
          <w:lang w:val="uk-UA"/>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B43FC6" w:rsidRDefault="00B43FC6" w:rsidP="00206999">
      <w:pPr>
        <w:spacing w:before="30"/>
        <w:rPr>
          <w:rFonts w:ascii="Times New Roman" w:hAnsi="Times New Roman" w:cs="Times New Roman"/>
          <w:color w:val="000000"/>
          <w:sz w:val="28"/>
          <w:szCs w:val="28"/>
          <w:shd w:val="clear" w:color="auto" w:fill="FFFFFF"/>
        </w:rPr>
      </w:pPr>
    </w:p>
    <w:p w:rsidR="00206999" w:rsidRPr="00623CE2" w:rsidRDefault="00206999" w:rsidP="003D6EBF">
      <w:pPr>
        <w:pStyle w:val="1"/>
        <w:rPr>
          <w:shd w:val="clear" w:color="auto" w:fill="FFFFFF"/>
        </w:rPr>
      </w:pPr>
      <w:bookmarkStart w:id="5" w:name="_Toc481135960"/>
      <w:r w:rsidRPr="00623CE2">
        <w:rPr>
          <w:shd w:val="clear" w:color="auto" w:fill="FFFFFF"/>
        </w:rPr>
        <w:lastRenderedPageBreak/>
        <w:t xml:space="preserve">Розділ 2. Сучасні проблеми участі України у </w:t>
      </w:r>
      <w:proofErr w:type="gramStart"/>
      <w:r w:rsidRPr="00623CE2">
        <w:rPr>
          <w:shd w:val="clear" w:color="auto" w:fill="FFFFFF"/>
        </w:rPr>
        <w:t>св</w:t>
      </w:r>
      <w:proofErr w:type="gramEnd"/>
      <w:r w:rsidRPr="00623CE2">
        <w:rPr>
          <w:shd w:val="clear" w:color="auto" w:fill="FFFFFF"/>
        </w:rPr>
        <w:t>ітовому господарстві</w:t>
      </w:r>
      <w:bookmarkEnd w:id="5"/>
    </w:p>
    <w:p w:rsidR="00E67602" w:rsidRPr="00E67602" w:rsidRDefault="00206999" w:rsidP="00E67602">
      <w:pPr>
        <w:pStyle w:val="2"/>
        <w:rPr>
          <w:shd w:val="clear" w:color="auto" w:fill="FFFFFF"/>
        </w:rPr>
      </w:pPr>
      <w:bookmarkStart w:id="6" w:name="_Toc481135961"/>
      <w:r w:rsidRPr="00623CE2">
        <w:rPr>
          <w:shd w:val="clear" w:color="auto" w:fill="FFFFFF"/>
        </w:rPr>
        <w:t>2.1. Оцінка динаміки та структури зовнішньоекономічних показників України на сучасному етапі</w:t>
      </w:r>
      <w:bookmarkEnd w:id="6"/>
    </w:p>
    <w:p w:rsidR="00E50CBA" w:rsidRDefault="00E50CBA" w:rsidP="00E67602">
      <w:pPr>
        <w:pStyle w:val="a5"/>
        <w:spacing w:before="0" w:beforeAutospacing="0" w:after="0" w:afterAutospacing="0" w:line="360" w:lineRule="auto"/>
        <w:ind w:firstLine="567"/>
        <w:jc w:val="both"/>
        <w:rPr>
          <w:color w:val="000000"/>
          <w:sz w:val="28"/>
          <w:szCs w:val="28"/>
          <w:lang w:val="uk-UA"/>
        </w:rPr>
      </w:pPr>
      <w:r>
        <w:rPr>
          <w:color w:val="000000"/>
          <w:sz w:val="28"/>
          <w:szCs w:val="28"/>
          <w:lang w:val="uk-UA"/>
        </w:rPr>
        <w:t xml:space="preserve">В </w:t>
      </w:r>
      <w:r w:rsidRPr="00E50CBA">
        <w:rPr>
          <w:color w:val="000000"/>
          <w:sz w:val="28"/>
          <w:szCs w:val="28"/>
          <w:lang w:val="uk-UA"/>
        </w:rPr>
        <w:t>цілому економіку країни можна охарактеризувати як занадто</w:t>
      </w:r>
      <w:r w:rsidR="00911F24">
        <w:rPr>
          <w:color w:val="000000"/>
          <w:sz w:val="28"/>
          <w:szCs w:val="28"/>
          <w:lang w:val="uk-UA"/>
        </w:rPr>
        <w:t xml:space="preserve"> </w:t>
      </w:r>
      <w:r w:rsidRPr="00E50CBA">
        <w:rPr>
          <w:color w:val="000000"/>
          <w:sz w:val="28"/>
          <w:szCs w:val="28"/>
          <w:lang w:val="uk-UA"/>
        </w:rPr>
        <w:t>відкриту. Це пов’язано з нероз</w:t>
      </w:r>
      <w:r w:rsidR="00911F24">
        <w:rPr>
          <w:color w:val="000000"/>
          <w:sz w:val="28"/>
          <w:szCs w:val="28"/>
          <w:lang w:val="uk-UA"/>
        </w:rPr>
        <w:t xml:space="preserve">виненістю внутрішнього ринку та </w:t>
      </w:r>
      <w:r w:rsidRPr="00E50CBA">
        <w:rPr>
          <w:color w:val="000000"/>
          <w:sz w:val="28"/>
          <w:szCs w:val="28"/>
          <w:lang w:val="uk-UA"/>
        </w:rPr>
        <w:t>зумовлює високу чутливість динаміки ре</w:t>
      </w:r>
      <w:r w:rsidR="00911F24">
        <w:rPr>
          <w:color w:val="000000"/>
          <w:sz w:val="28"/>
          <w:szCs w:val="28"/>
          <w:lang w:val="uk-UA"/>
        </w:rPr>
        <w:t xml:space="preserve">ального ВВП до коливань </w:t>
      </w:r>
      <w:r w:rsidRPr="00E50CBA">
        <w:rPr>
          <w:color w:val="000000"/>
          <w:sz w:val="28"/>
          <w:szCs w:val="28"/>
          <w:lang w:val="uk-UA"/>
        </w:rPr>
        <w:t>світової кон’юнктури, обмінних к</w:t>
      </w:r>
      <w:r w:rsidR="00911F24">
        <w:rPr>
          <w:color w:val="000000"/>
          <w:sz w:val="28"/>
          <w:szCs w:val="28"/>
          <w:lang w:val="uk-UA"/>
        </w:rPr>
        <w:t xml:space="preserve">урсів та тенденцій економічного </w:t>
      </w:r>
      <w:r w:rsidRPr="00E50CBA">
        <w:rPr>
          <w:color w:val="000000"/>
          <w:sz w:val="28"/>
          <w:szCs w:val="28"/>
          <w:lang w:val="uk-UA"/>
        </w:rPr>
        <w:t>розвитку країн-партне</w:t>
      </w:r>
      <w:r w:rsidR="00911F24">
        <w:rPr>
          <w:color w:val="000000"/>
          <w:sz w:val="28"/>
          <w:szCs w:val="28"/>
          <w:lang w:val="uk-UA"/>
        </w:rPr>
        <w:t xml:space="preserve">рів. Дані таблиці показують, що </w:t>
      </w:r>
      <w:r w:rsidRPr="00E50CBA">
        <w:rPr>
          <w:color w:val="000000"/>
          <w:sz w:val="28"/>
          <w:szCs w:val="28"/>
          <w:lang w:val="uk-UA"/>
        </w:rPr>
        <w:t>зовнішньоторговельна квота склала у</w:t>
      </w:r>
      <w:r w:rsidR="00911F24">
        <w:rPr>
          <w:color w:val="000000"/>
          <w:sz w:val="28"/>
          <w:szCs w:val="28"/>
          <w:lang w:val="uk-UA"/>
        </w:rPr>
        <w:t xml:space="preserve"> 2011 р. 103,5%. Однак, якщо до 2005 р., високе </w:t>
      </w:r>
      <w:r w:rsidRPr="00E50CBA">
        <w:rPr>
          <w:color w:val="000000"/>
          <w:sz w:val="28"/>
          <w:szCs w:val="28"/>
          <w:lang w:val="uk-UA"/>
        </w:rPr>
        <w:t>значення рівня квоти було досягн</w:t>
      </w:r>
      <w:r w:rsidR="00911F24">
        <w:rPr>
          <w:color w:val="000000"/>
          <w:sz w:val="28"/>
          <w:szCs w:val="28"/>
          <w:lang w:val="uk-UA"/>
        </w:rPr>
        <w:t xml:space="preserve">уте за рахунок розміру </w:t>
      </w:r>
      <w:r w:rsidRPr="00E50CBA">
        <w:rPr>
          <w:color w:val="000000"/>
          <w:sz w:val="28"/>
          <w:szCs w:val="28"/>
          <w:lang w:val="uk-UA"/>
        </w:rPr>
        <w:t>експорту, то в наступні роки – за переважання імпорту.</w:t>
      </w:r>
    </w:p>
    <w:p w:rsidR="00B43FC6" w:rsidRPr="00B43FC6" w:rsidRDefault="00B43FC6" w:rsidP="00911F24">
      <w:pPr>
        <w:pStyle w:val="a5"/>
        <w:spacing w:before="0" w:beforeAutospacing="0" w:after="0" w:afterAutospacing="0" w:line="360" w:lineRule="auto"/>
        <w:ind w:firstLine="567"/>
        <w:jc w:val="both"/>
        <w:rPr>
          <w:color w:val="000000"/>
          <w:sz w:val="28"/>
          <w:szCs w:val="28"/>
          <w:lang w:val="uk-UA"/>
        </w:rPr>
      </w:pPr>
      <w:r w:rsidRPr="00B43FC6">
        <w:rPr>
          <w:color w:val="000000"/>
          <w:sz w:val="28"/>
          <w:szCs w:val="28"/>
          <w:lang w:val="uk-UA"/>
        </w:rPr>
        <w:t>Основними торговельними партнерами підприємств України є</w:t>
      </w:r>
      <w:r w:rsidR="00911F24">
        <w:rPr>
          <w:color w:val="000000"/>
          <w:sz w:val="28"/>
          <w:szCs w:val="28"/>
          <w:lang w:val="uk-UA"/>
        </w:rPr>
        <w:t xml:space="preserve"> </w:t>
      </w:r>
      <w:r w:rsidRPr="00B43FC6">
        <w:rPr>
          <w:color w:val="000000"/>
          <w:sz w:val="28"/>
          <w:szCs w:val="28"/>
          <w:lang w:val="uk-UA"/>
        </w:rPr>
        <w:t>країни Європи та СНД. Частка країн СН</w:t>
      </w:r>
      <w:r w:rsidR="00911F24">
        <w:rPr>
          <w:color w:val="000000"/>
          <w:sz w:val="28"/>
          <w:szCs w:val="28"/>
          <w:lang w:val="uk-UA"/>
        </w:rPr>
        <w:t xml:space="preserve">Д в експорті товарів і послуг у </w:t>
      </w:r>
      <w:r w:rsidRPr="00B43FC6">
        <w:rPr>
          <w:color w:val="000000"/>
          <w:sz w:val="28"/>
          <w:szCs w:val="28"/>
          <w:lang w:val="uk-UA"/>
        </w:rPr>
        <w:t>2011 р. становила 39,45%, а європейських країн – 27,43%. У географічній</w:t>
      </w:r>
      <w:r w:rsidR="00911F24">
        <w:rPr>
          <w:color w:val="000000"/>
          <w:sz w:val="28"/>
          <w:szCs w:val="28"/>
          <w:lang w:val="uk-UA"/>
        </w:rPr>
        <w:t xml:space="preserve"> </w:t>
      </w:r>
      <w:r w:rsidRPr="00B43FC6">
        <w:rPr>
          <w:color w:val="000000"/>
          <w:sz w:val="28"/>
          <w:szCs w:val="28"/>
          <w:lang w:val="uk-UA"/>
        </w:rPr>
        <w:t>структурі імпорту товарів і послуг</w:t>
      </w:r>
      <w:r w:rsidR="00911F24">
        <w:rPr>
          <w:color w:val="000000"/>
          <w:sz w:val="28"/>
          <w:szCs w:val="28"/>
          <w:lang w:val="uk-UA"/>
        </w:rPr>
        <w:t xml:space="preserve"> також переважають країни СНД – </w:t>
      </w:r>
      <w:r w:rsidRPr="00B43FC6">
        <w:rPr>
          <w:color w:val="000000"/>
          <w:sz w:val="28"/>
          <w:szCs w:val="28"/>
          <w:lang w:val="uk-UA"/>
        </w:rPr>
        <w:t>43,21%. На європейські країни у цьому році припадає 33,63%. Лідерство</w:t>
      </w:r>
      <w:r w:rsidR="00911F24">
        <w:rPr>
          <w:color w:val="000000"/>
          <w:sz w:val="28"/>
          <w:szCs w:val="28"/>
          <w:lang w:val="uk-UA"/>
        </w:rPr>
        <w:t xml:space="preserve"> </w:t>
      </w:r>
      <w:r w:rsidRPr="00B43FC6">
        <w:rPr>
          <w:color w:val="000000"/>
          <w:sz w:val="28"/>
          <w:szCs w:val="28"/>
          <w:lang w:val="uk-UA"/>
        </w:rPr>
        <w:t>зберігається за Росією (35,3%), а се</w:t>
      </w:r>
      <w:r w:rsidR="00911F24">
        <w:rPr>
          <w:color w:val="000000"/>
          <w:sz w:val="28"/>
          <w:szCs w:val="28"/>
          <w:lang w:val="uk-UA"/>
        </w:rPr>
        <w:t xml:space="preserve">ред європейських країн провідне </w:t>
      </w:r>
      <w:r w:rsidRPr="00B43FC6">
        <w:rPr>
          <w:color w:val="000000"/>
          <w:sz w:val="28"/>
          <w:szCs w:val="28"/>
          <w:lang w:val="uk-UA"/>
        </w:rPr>
        <w:t>місце посідає імпорт з Німеччини (8,3%) і Польщі (3,9%). На Китай</w:t>
      </w:r>
    </w:p>
    <w:p w:rsidR="00B43FC6" w:rsidRDefault="00B43FC6" w:rsidP="00911F24">
      <w:pPr>
        <w:pStyle w:val="a5"/>
        <w:spacing w:before="0" w:beforeAutospacing="0" w:after="0" w:afterAutospacing="0" w:line="360" w:lineRule="auto"/>
        <w:jc w:val="both"/>
        <w:rPr>
          <w:color w:val="000000"/>
          <w:sz w:val="28"/>
          <w:szCs w:val="28"/>
          <w:lang w:val="uk-UA"/>
        </w:rPr>
      </w:pPr>
      <w:r w:rsidRPr="00B43FC6">
        <w:rPr>
          <w:color w:val="000000"/>
          <w:sz w:val="28"/>
          <w:szCs w:val="28"/>
          <w:lang w:val="uk-UA"/>
        </w:rPr>
        <w:t>припадає 7,6% українського товарного імпорту у 2011 р.</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Україна була і продовжує залишатись складовою </w:t>
      </w:r>
      <w:proofErr w:type="gramStart"/>
      <w:r w:rsidRPr="00B43FC6">
        <w:rPr>
          <w:color w:val="000000"/>
          <w:sz w:val="28"/>
          <w:szCs w:val="28"/>
        </w:rPr>
        <w:t>св</w:t>
      </w:r>
      <w:proofErr w:type="gramEnd"/>
      <w:r w:rsidRPr="00B43FC6">
        <w:rPr>
          <w:color w:val="000000"/>
          <w:sz w:val="28"/>
          <w:szCs w:val="28"/>
        </w:rPr>
        <w:t xml:space="preserve">ітового господарства. Проте на відміну від радянського минулого її сучасне успішне входження у </w:t>
      </w:r>
      <w:proofErr w:type="gramStart"/>
      <w:r w:rsidRPr="00B43FC6">
        <w:rPr>
          <w:color w:val="000000"/>
          <w:sz w:val="28"/>
          <w:szCs w:val="28"/>
        </w:rPr>
        <w:t>св</w:t>
      </w:r>
      <w:proofErr w:type="gramEnd"/>
      <w:r w:rsidRPr="00B43FC6">
        <w:rPr>
          <w:color w:val="000000"/>
          <w:sz w:val="28"/>
          <w:szCs w:val="28"/>
        </w:rPr>
        <w:t>ітовий ринок в умовах здійснення системної трансформації є важливим чинником, що зумовлює її майбутнє. Нині країна має певні успіхи у розвитку міжнародної торгівлі, про що свідчить додатний торговельний баланс: у 2000 і у 2001 pp. — 2,9, у 2002 р. — 3,5 млрд дол. США.</w:t>
      </w:r>
    </w:p>
    <w:p w:rsidR="00B43FC6" w:rsidRPr="00E67602" w:rsidRDefault="00B43FC6" w:rsidP="00B43FC6">
      <w:pPr>
        <w:pStyle w:val="a5"/>
        <w:spacing w:before="0" w:beforeAutospacing="0" w:after="0" w:afterAutospacing="0" w:line="360" w:lineRule="auto"/>
        <w:ind w:firstLine="567"/>
        <w:jc w:val="both"/>
        <w:rPr>
          <w:color w:val="000000"/>
          <w:sz w:val="28"/>
          <w:szCs w:val="28"/>
          <w:lang w:val="en-US"/>
        </w:rPr>
      </w:pPr>
      <w:r w:rsidRPr="00B43FC6">
        <w:rPr>
          <w:color w:val="000000"/>
          <w:sz w:val="28"/>
          <w:szCs w:val="28"/>
        </w:rPr>
        <w:t xml:space="preserve">Роль експорту та імпорту в українській економіці визначається їхньою часткою у ВВП, яка становила у 2000 р. відповідно 56,8 і 47,6 % (при розрахунку ВВП не за паритетом купівельної спроможності, а за офіційним обмінним курсом </w:t>
      </w:r>
      <w:proofErr w:type="gramStart"/>
      <w:r w:rsidRPr="00B43FC6">
        <w:rPr>
          <w:color w:val="000000"/>
          <w:sz w:val="28"/>
          <w:szCs w:val="28"/>
        </w:rPr>
        <w:t>гривні у</w:t>
      </w:r>
      <w:proofErr w:type="gramEnd"/>
      <w:r w:rsidRPr="00B43FC6">
        <w:rPr>
          <w:color w:val="000000"/>
          <w:sz w:val="28"/>
          <w:szCs w:val="28"/>
        </w:rPr>
        <w:t xml:space="preserve"> 2000 p.). Частка зовнішньоторговельного обороту країни у ВВП становила 104,4 %. Це між іншим створює об´єктивні передумови для подальшої лібералізації валютного регулювання в країні. Разом з тим такі небезпечні диспропорції </w:t>
      </w:r>
      <w:proofErr w:type="gramStart"/>
      <w:r w:rsidRPr="00B43FC6">
        <w:rPr>
          <w:color w:val="000000"/>
          <w:sz w:val="28"/>
          <w:szCs w:val="28"/>
        </w:rPr>
        <w:t>п</w:t>
      </w:r>
      <w:proofErr w:type="gramEnd"/>
      <w:r w:rsidRPr="00B43FC6">
        <w:rPr>
          <w:color w:val="000000"/>
          <w:sz w:val="28"/>
          <w:szCs w:val="28"/>
        </w:rPr>
        <w:t xml:space="preserve">ідривають умови розвитку внутрішнього ринку, послаблюють економічну безпеку держави. </w:t>
      </w:r>
      <w:r w:rsidRPr="00B43FC6">
        <w:rPr>
          <w:color w:val="000000"/>
          <w:sz w:val="28"/>
          <w:szCs w:val="28"/>
        </w:rPr>
        <w:lastRenderedPageBreak/>
        <w:t xml:space="preserve">Визначилися галузі виробництва, які майже не </w:t>
      </w:r>
      <w:proofErr w:type="gramStart"/>
      <w:r w:rsidRPr="00B43FC6">
        <w:rPr>
          <w:color w:val="000000"/>
          <w:sz w:val="28"/>
          <w:szCs w:val="28"/>
        </w:rPr>
        <w:t>пов´язан</w:t>
      </w:r>
      <w:proofErr w:type="gramEnd"/>
      <w:r w:rsidRPr="00B43FC6">
        <w:rPr>
          <w:color w:val="000000"/>
          <w:sz w:val="28"/>
          <w:szCs w:val="28"/>
        </w:rPr>
        <w:t xml:space="preserve">і з внутрішнім попитом. </w:t>
      </w:r>
      <w:proofErr w:type="gramStart"/>
      <w:r w:rsidRPr="00B43FC6">
        <w:rPr>
          <w:color w:val="000000"/>
          <w:sz w:val="28"/>
          <w:szCs w:val="28"/>
        </w:rPr>
        <w:t>Наприклад, на початку XXI ст. надзвичайно висока експортна орієнтація спостерігалася в чорній металургії, де обсяг експорту становив 85,3 %, у хімічній і нафтохімічній промисловості — 96,9, деревообробній і целюлозно-паперовій — 77,3, а в легкій промисловості у зв´язку з використанням давальницької сировини він сягнув 125,9 % загального обсягу виробництва.</w:t>
      </w:r>
      <w:proofErr w:type="gramEnd"/>
      <w:r w:rsidRPr="00B43FC6">
        <w:rPr>
          <w:color w:val="000000"/>
          <w:sz w:val="28"/>
          <w:szCs w:val="28"/>
        </w:rPr>
        <w:t xml:space="preserve"> Аналіз структури експортної продукції наштовхує на прогноз про труднощі у входженні економіки України у </w:t>
      </w:r>
      <w:proofErr w:type="gramStart"/>
      <w:r w:rsidRPr="00B43FC6">
        <w:rPr>
          <w:color w:val="000000"/>
          <w:sz w:val="28"/>
          <w:szCs w:val="28"/>
        </w:rPr>
        <w:t>св</w:t>
      </w:r>
      <w:proofErr w:type="gramEnd"/>
      <w:r w:rsidRPr="00B43FC6">
        <w:rPr>
          <w:color w:val="000000"/>
          <w:sz w:val="28"/>
          <w:szCs w:val="28"/>
        </w:rPr>
        <w:t>ітовий ринок в умовах посилення конкурентної боротьби.</w:t>
      </w:r>
      <w:r w:rsidR="00E67602" w:rsidRPr="00E67602">
        <w:rPr>
          <w:color w:val="000000"/>
          <w:sz w:val="28"/>
          <w:szCs w:val="28"/>
        </w:rPr>
        <w:t xml:space="preserve"> [</w:t>
      </w:r>
      <w:r w:rsidR="00E67602">
        <w:rPr>
          <w:color w:val="000000"/>
          <w:sz w:val="28"/>
          <w:szCs w:val="28"/>
          <w:lang w:val="en-US"/>
        </w:rPr>
        <w:t>9]</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Звернемося безпосередньо до характеристики основних параметрів, які забезпечують успіх галузей і фірм у конкуренції: факторні умови (природні, трудові, технологічні та інвестиційні); умови попиту в країні на продукцію і послуги галузі; наявність споріднених і </w:t>
      </w:r>
      <w:proofErr w:type="gramStart"/>
      <w:r w:rsidRPr="00B43FC6">
        <w:rPr>
          <w:color w:val="000000"/>
          <w:sz w:val="28"/>
          <w:szCs w:val="28"/>
        </w:rPr>
        <w:t>п</w:t>
      </w:r>
      <w:proofErr w:type="gramEnd"/>
      <w:r w:rsidRPr="00B43FC6">
        <w:rPr>
          <w:color w:val="000000"/>
          <w:sz w:val="28"/>
          <w:szCs w:val="28"/>
        </w:rPr>
        <w:t>ідтримуючих галузей, конкурентоспроможних на міжнародному ринку; стратегія фірми, її структура і характер конкуренції на внутрішньому ринку.</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Конкурентоспроможність виступає як універсальна вимога, що ставиться відкритою господарською системою до будь-якого національного економічного суб´єкта. Вона дає можливість забезпечувати порівнянні зі </w:t>
      </w:r>
      <w:proofErr w:type="gramStart"/>
      <w:r w:rsidRPr="00B43FC6">
        <w:rPr>
          <w:color w:val="000000"/>
          <w:sz w:val="28"/>
          <w:szCs w:val="28"/>
        </w:rPr>
        <w:t>св</w:t>
      </w:r>
      <w:proofErr w:type="gramEnd"/>
      <w:r w:rsidRPr="00B43FC6">
        <w:rPr>
          <w:color w:val="000000"/>
          <w:sz w:val="28"/>
          <w:szCs w:val="28"/>
        </w:rPr>
        <w:t>ітовим рівнем споживчі якісні та цінові характеристики товару або послуги незалежно від ринку, до якого вони належать, — внутрішнього чи зовнішнього.</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Проведені вітчизняними спеціалістами </w:t>
      </w:r>
      <w:proofErr w:type="gramStart"/>
      <w:r w:rsidRPr="00B43FC6">
        <w:rPr>
          <w:color w:val="000000"/>
          <w:sz w:val="28"/>
          <w:szCs w:val="28"/>
        </w:rPr>
        <w:t>досл</w:t>
      </w:r>
      <w:proofErr w:type="gramEnd"/>
      <w:r w:rsidRPr="00B43FC6">
        <w:rPr>
          <w:color w:val="000000"/>
          <w:sz w:val="28"/>
          <w:szCs w:val="28"/>
        </w:rPr>
        <w:t xml:space="preserve">ідження показали, що за станом факторних умов Україна не переважає більшість країн світу і значно поступається його індустріально розвинутому авангарду. Серед інших чинників на першому місці за своїми негативними наслідками стоїть </w:t>
      </w:r>
      <w:proofErr w:type="gramStart"/>
      <w:r w:rsidRPr="00B43FC6">
        <w:rPr>
          <w:color w:val="000000"/>
          <w:sz w:val="28"/>
          <w:szCs w:val="28"/>
        </w:rPr>
        <w:t>р</w:t>
      </w:r>
      <w:proofErr w:type="gramEnd"/>
      <w:r w:rsidRPr="00B43FC6">
        <w:rPr>
          <w:color w:val="000000"/>
          <w:sz w:val="28"/>
          <w:szCs w:val="28"/>
        </w:rPr>
        <w:t xml:space="preserve">ізке скорочення обсягів інвестицій порівняно з дореформеним рівнем. Це помітно звузило поле діяльності для всієї переробної, машинобудівної, і особливо оборонної, промисловості. Звуження платоспроможного попиту спричинили також інфляція, що знецінила доходи </w:t>
      </w:r>
      <w:proofErr w:type="gramStart"/>
      <w:r w:rsidRPr="00B43FC6">
        <w:rPr>
          <w:color w:val="000000"/>
          <w:sz w:val="28"/>
          <w:szCs w:val="28"/>
        </w:rPr>
        <w:t>п</w:t>
      </w:r>
      <w:proofErr w:type="gramEnd"/>
      <w:r w:rsidRPr="00B43FC6">
        <w:rPr>
          <w:color w:val="000000"/>
          <w:sz w:val="28"/>
          <w:szCs w:val="28"/>
        </w:rPr>
        <w:t>ідприємств та населення, і жорстка урядова грошово-кредитна політика, спрямована на забезпечення помірної нестачі грошей в обігу.</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Одна із основних причин стримування розвитку виробництва і відповідно міжнародної торгі</w:t>
      </w:r>
      <w:proofErr w:type="gramStart"/>
      <w:r w:rsidRPr="00B43FC6">
        <w:rPr>
          <w:color w:val="000000"/>
          <w:sz w:val="28"/>
          <w:szCs w:val="28"/>
        </w:rPr>
        <w:t>вл</w:t>
      </w:r>
      <w:proofErr w:type="gramEnd"/>
      <w:r w:rsidRPr="00B43FC6">
        <w:rPr>
          <w:color w:val="000000"/>
          <w:sz w:val="28"/>
          <w:szCs w:val="28"/>
        </w:rPr>
        <w:t xml:space="preserve">і готовою продукцією — наявний дисбаланс між фізичним та </w:t>
      </w:r>
      <w:r w:rsidRPr="00B43FC6">
        <w:rPr>
          <w:color w:val="000000"/>
          <w:sz w:val="28"/>
          <w:szCs w:val="28"/>
        </w:rPr>
        <w:lastRenderedPageBreak/>
        <w:t xml:space="preserve">монетарним секторами економіки України. У період трансформації економіки України від </w:t>
      </w:r>
      <w:proofErr w:type="gramStart"/>
      <w:r w:rsidRPr="00B43FC6">
        <w:rPr>
          <w:color w:val="000000"/>
          <w:sz w:val="28"/>
          <w:szCs w:val="28"/>
        </w:rPr>
        <w:t>адм</w:t>
      </w:r>
      <w:proofErr w:type="gramEnd"/>
      <w:r w:rsidRPr="00B43FC6">
        <w:rPr>
          <w:color w:val="000000"/>
          <w:sz w:val="28"/>
          <w:szCs w:val="28"/>
        </w:rPr>
        <w:t xml:space="preserve">іністративно-командних форм організації господарських процесів до ринкових частка грошових ресурсів у загальній структурі обігових коштів підприємств мала б зростати. </w:t>
      </w:r>
      <w:proofErr w:type="gramStart"/>
      <w:r w:rsidRPr="00B43FC6">
        <w:rPr>
          <w:color w:val="000000"/>
          <w:sz w:val="28"/>
          <w:szCs w:val="28"/>
        </w:rPr>
        <w:t>Проте у вітчизняній економіці розвивались протилежні тенденції. Так, у 1997 р. бартерні операції в промисловості становили 32 % загального обсягу реалізованої продукції, у 1998 р. — 37,6, а у 1999 р. — вже 42,5 %. Натуральні виплати доходів за 1996—1999 pp. збільшились майже в 3,3 раза і в 2000 р. становили 11,4 % загального фонду оплати праці. Збої у формуванн</w:t>
      </w:r>
      <w:proofErr w:type="gramEnd"/>
      <w:r w:rsidRPr="00B43FC6">
        <w:rPr>
          <w:color w:val="000000"/>
          <w:sz w:val="28"/>
          <w:szCs w:val="28"/>
        </w:rPr>
        <w:t xml:space="preserve">і господарського механізму, найголовніший серед яких — зростання неплатежів і бартеризація економіки, є наслідком низького </w:t>
      </w:r>
      <w:proofErr w:type="gramStart"/>
      <w:r w:rsidRPr="00B43FC6">
        <w:rPr>
          <w:color w:val="000000"/>
          <w:sz w:val="28"/>
          <w:szCs w:val="28"/>
        </w:rPr>
        <w:t>р</w:t>
      </w:r>
      <w:proofErr w:type="gramEnd"/>
      <w:r w:rsidRPr="00B43FC6">
        <w:rPr>
          <w:color w:val="000000"/>
          <w:sz w:val="28"/>
          <w:szCs w:val="28"/>
        </w:rPr>
        <w:t>івня монетизації.</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Однак на фоні цих негативних явищ та процесі</w:t>
      </w:r>
      <w:proofErr w:type="gramStart"/>
      <w:r w:rsidRPr="00B43FC6">
        <w:rPr>
          <w:color w:val="000000"/>
          <w:sz w:val="28"/>
          <w:szCs w:val="28"/>
        </w:rPr>
        <w:t>в</w:t>
      </w:r>
      <w:proofErr w:type="gramEnd"/>
      <w:r w:rsidRPr="00B43FC6">
        <w:rPr>
          <w:color w:val="000000"/>
          <w:sz w:val="28"/>
          <w:szCs w:val="28"/>
        </w:rPr>
        <w:t xml:space="preserve"> </w:t>
      </w:r>
      <w:proofErr w:type="gramStart"/>
      <w:r w:rsidRPr="00B43FC6">
        <w:rPr>
          <w:color w:val="000000"/>
          <w:sz w:val="28"/>
          <w:szCs w:val="28"/>
        </w:rPr>
        <w:t>як</w:t>
      </w:r>
      <w:proofErr w:type="gramEnd"/>
      <w:r w:rsidRPr="00B43FC6">
        <w:rPr>
          <w:color w:val="000000"/>
          <w:sz w:val="28"/>
          <w:szCs w:val="28"/>
        </w:rPr>
        <w:t xml:space="preserve">ість внутрішнього попиту в споживчому секторі за 90-ті роки суттєво змінилася. Зникла його усередненість, </w:t>
      </w:r>
      <w:proofErr w:type="gramStart"/>
      <w:r w:rsidRPr="00B43FC6">
        <w:rPr>
          <w:color w:val="000000"/>
          <w:sz w:val="28"/>
          <w:szCs w:val="28"/>
        </w:rPr>
        <w:t>безлик</w:t>
      </w:r>
      <w:proofErr w:type="gramEnd"/>
      <w:r w:rsidRPr="00B43FC6">
        <w:rPr>
          <w:color w:val="000000"/>
          <w:sz w:val="28"/>
          <w:szCs w:val="28"/>
        </w:rPr>
        <w:t>ість, характерна для періоду товарного дефіциту, і натомість з´явилась більша його структурованість. В умовах помітного посилення ролі імпорту в забезпеченні населення і зростаючої диференціації доходів громадян платоспроможний попит все більше орієнтується на загальносві</w:t>
      </w:r>
      <w:proofErr w:type="gramStart"/>
      <w:r w:rsidRPr="00B43FC6">
        <w:rPr>
          <w:color w:val="000000"/>
          <w:sz w:val="28"/>
          <w:szCs w:val="28"/>
        </w:rPr>
        <w:t>тов</w:t>
      </w:r>
      <w:proofErr w:type="gramEnd"/>
      <w:r w:rsidRPr="00B43FC6">
        <w:rPr>
          <w:color w:val="000000"/>
          <w:sz w:val="28"/>
          <w:szCs w:val="28"/>
        </w:rPr>
        <w:t xml:space="preserve">і стандарти споживання, індивідуалізується, стає вибірковим і вимогливим до цінових та якісних параметрів товарів і послуг. Безсумнівно, ці зрушення </w:t>
      </w:r>
      <w:proofErr w:type="gramStart"/>
      <w:r w:rsidRPr="00B43FC6">
        <w:rPr>
          <w:color w:val="000000"/>
          <w:sz w:val="28"/>
          <w:szCs w:val="28"/>
        </w:rPr>
        <w:t>у</w:t>
      </w:r>
      <w:proofErr w:type="gramEnd"/>
      <w:r w:rsidRPr="00B43FC6">
        <w:rPr>
          <w:color w:val="000000"/>
          <w:sz w:val="28"/>
          <w:szCs w:val="28"/>
        </w:rPr>
        <w:t xml:space="preserve"> характері попиту сприяють розвитку конкурентних переваг вітчизняних виробників.</w:t>
      </w:r>
    </w:p>
    <w:p w:rsidR="00B43FC6" w:rsidRPr="00E67602" w:rsidRDefault="00B43FC6" w:rsidP="00B43FC6">
      <w:pPr>
        <w:pStyle w:val="a5"/>
        <w:spacing w:before="0" w:beforeAutospacing="0" w:after="0" w:afterAutospacing="0" w:line="360" w:lineRule="auto"/>
        <w:ind w:firstLine="567"/>
        <w:jc w:val="both"/>
        <w:rPr>
          <w:color w:val="000000"/>
          <w:sz w:val="28"/>
          <w:szCs w:val="28"/>
          <w:lang w:val="en-US"/>
        </w:rPr>
      </w:pPr>
      <w:proofErr w:type="gramStart"/>
      <w:r w:rsidRPr="00B43FC6">
        <w:rPr>
          <w:color w:val="000000"/>
          <w:sz w:val="28"/>
          <w:szCs w:val="28"/>
        </w:rPr>
        <w:t>П</w:t>
      </w:r>
      <w:proofErr w:type="gramEnd"/>
      <w:r w:rsidRPr="00B43FC6">
        <w:rPr>
          <w:color w:val="000000"/>
          <w:sz w:val="28"/>
          <w:szCs w:val="28"/>
        </w:rPr>
        <w:t xml:space="preserve">ід вирішальним впливом зміни характеру платоспроможного попиту зменшився випуск споживчої продукції низької якості й непридатного асортименту. В умовах </w:t>
      </w:r>
      <w:proofErr w:type="gramStart"/>
      <w:r w:rsidRPr="00B43FC6">
        <w:rPr>
          <w:color w:val="000000"/>
          <w:sz w:val="28"/>
          <w:szCs w:val="28"/>
        </w:rPr>
        <w:t>товарного</w:t>
      </w:r>
      <w:proofErr w:type="gramEnd"/>
      <w:r w:rsidRPr="00B43FC6">
        <w:rPr>
          <w:color w:val="000000"/>
          <w:sz w:val="28"/>
          <w:szCs w:val="28"/>
        </w:rPr>
        <w:t xml:space="preserve"> дефіциту реалізація його фактично нав´язувалась споживачам. Згортання нежиттєздатного виробництва, успадкованого від планової економіки, — неминучий позитивний результат переходу </w:t>
      </w:r>
      <w:proofErr w:type="gramStart"/>
      <w:r w:rsidRPr="00B43FC6">
        <w:rPr>
          <w:color w:val="000000"/>
          <w:sz w:val="28"/>
          <w:szCs w:val="28"/>
        </w:rPr>
        <w:t>до</w:t>
      </w:r>
      <w:proofErr w:type="gramEnd"/>
      <w:r w:rsidRPr="00B43FC6">
        <w:rPr>
          <w:color w:val="000000"/>
          <w:sz w:val="28"/>
          <w:szCs w:val="28"/>
        </w:rPr>
        <w:t xml:space="preserve"> </w:t>
      </w:r>
      <w:proofErr w:type="gramStart"/>
      <w:r w:rsidRPr="00B43FC6">
        <w:rPr>
          <w:color w:val="000000"/>
          <w:sz w:val="28"/>
          <w:szCs w:val="28"/>
        </w:rPr>
        <w:t>ринку</w:t>
      </w:r>
      <w:proofErr w:type="gramEnd"/>
      <w:r w:rsidRPr="00B43FC6">
        <w:rPr>
          <w:color w:val="000000"/>
          <w:sz w:val="28"/>
          <w:szCs w:val="28"/>
        </w:rPr>
        <w:t>, навіть з урахуванням того, що це призвело до скорочення обсягу ВВП за роки системної трансформації економіки більш ніж у 2 рази. Тепер виробники вимушені спі</w:t>
      </w:r>
      <w:proofErr w:type="gramStart"/>
      <w:r w:rsidRPr="00B43FC6">
        <w:rPr>
          <w:color w:val="000000"/>
          <w:sz w:val="28"/>
          <w:szCs w:val="28"/>
        </w:rPr>
        <w:t>вв</w:t>
      </w:r>
      <w:proofErr w:type="gramEnd"/>
      <w:r w:rsidRPr="00B43FC6">
        <w:rPr>
          <w:color w:val="000000"/>
          <w:sz w:val="28"/>
          <w:szCs w:val="28"/>
        </w:rPr>
        <w:t>ідносити обсяг випуску продукції, її асортимент, споживчі якості та цінові параметри з реальними потребами конкретних сегментів ринку.</w:t>
      </w:r>
      <w:r w:rsidR="00E67602">
        <w:rPr>
          <w:color w:val="000000"/>
          <w:sz w:val="28"/>
          <w:szCs w:val="28"/>
        </w:rPr>
        <w:t xml:space="preserve"> [</w:t>
      </w:r>
      <w:r w:rsidR="00E67602">
        <w:rPr>
          <w:color w:val="000000"/>
          <w:sz w:val="28"/>
          <w:szCs w:val="28"/>
          <w:lang w:val="en-US"/>
        </w:rPr>
        <w:t>10]</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Специфіка нинішньої </w:t>
      </w:r>
      <w:proofErr w:type="gramStart"/>
      <w:r w:rsidRPr="00B43FC6">
        <w:rPr>
          <w:color w:val="000000"/>
          <w:sz w:val="28"/>
          <w:szCs w:val="28"/>
        </w:rPr>
        <w:t>соц</w:t>
      </w:r>
      <w:proofErr w:type="gramEnd"/>
      <w:r w:rsidRPr="00B43FC6">
        <w:rPr>
          <w:color w:val="000000"/>
          <w:sz w:val="28"/>
          <w:szCs w:val="28"/>
        </w:rPr>
        <w:t xml:space="preserve">іально-економічної і монетарної ситуації в Україні (невисокий за світовими мірками рівень доходів населення, нестача обігових засобів </w:t>
      </w:r>
      <w:r w:rsidRPr="00B43FC6">
        <w:rPr>
          <w:color w:val="000000"/>
          <w:sz w:val="28"/>
          <w:szCs w:val="28"/>
        </w:rPr>
        <w:lastRenderedPageBreak/>
        <w:t xml:space="preserve">у підприємств та ін.) зумовлює ставлення споживачів до вибору продукції. Перевага, як правило, віддається більш дешевим, а не більш якісним її видам. Тому масовий попит на внутрішньому ринку за своєю вимогливістю до споживацьких якостей і якості продукції поступається попиту в промислово розвинутих країнах, що позбавляє вітчизняні </w:t>
      </w:r>
      <w:proofErr w:type="gramStart"/>
      <w:r w:rsidRPr="00B43FC6">
        <w:rPr>
          <w:color w:val="000000"/>
          <w:sz w:val="28"/>
          <w:szCs w:val="28"/>
        </w:rPr>
        <w:t>п</w:t>
      </w:r>
      <w:proofErr w:type="gramEnd"/>
      <w:r w:rsidRPr="00B43FC6">
        <w:rPr>
          <w:color w:val="000000"/>
          <w:sz w:val="28"/>
          <w:szCs w:val="28"/>
        </w:rPr>
        <w:t xml:space="preserve">ідприємства можливості орієнтуватися на перевагу внутрішнього ринку при просуванні своїх виробів на ринки цих країн. Вихід на ринки країн, що розвиваються, та інших країн з перехідною економікою, з опертям на відносно невимогливий внутрішній попит, може принести українським виробникам лише тимчасовий успіх, а в кінцевому </w:t>
      </w:r>
      <w:proofErr w:type="gramStart"/>
      <w:r w:rsidRPr="00B43FC6">
        <w:rPr>
          <w:color w:val="000000"/>
          <w:sz w:val="28"/>
          <w:szCs w:val="28"/>
        </w:rPr>
        <w:t>п</w:t>
      </w:r>
      <w:proofErr w:type="gramEnd"/>
      <w:r w:rsidRPr="00B43FC6">
        <w:rPr>
          <w:color w:val="000000"/>
          <w:sz w:val="28"/>
          <w:szCs w:val="28"/>
        </w:rPr>
        <w:t>ідсумку здатний призвести до консервації технологічної відсталості виробництва.</w:t>
      </w:r>
    </w:p>
    <w:p w:rsidR="00B43FC6" w:rsidRPr="00B43FC6"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 xml:space="preserve">Україна має масштабний і диференційований за галузями промисловий комплекс, спроможний випускати </w:t>
      </w:r>
      <w:proofErr w:type="gramStart"/>
      <w:r w:rsidRPr="00B43FC6">
        <w:rPr>
          <w:color w:val="000000"/>
          <w:sz w:val="28"/>
          <w:szCs w:val="28"/>
        </w:rPr>
        <w:t>р</w:t>
      </w:r>
      <w:proofErr w:type="gramEnd"/>
      <w:r w:rsidRPr="00B43FC6">
        <w:rPr>
          <w:color w:val="000000"/>
          <w:sz w:val="28"/>
          <w:szCs w:val="28"/>
        </w:rPr>
        <w:t xml:space="preserve">ізноманітну продукцію — від найпростіших інструментів до космічних об´єктів. Однак, промисловий виробничий апарат України істотно зношений, значна частина основного капіталу морально і фізично застаріла. Країна, по суті, не має жодного важливого блоку суміжних </w:t>
      </w:r>
      <w:proofErr w:type="gramStart"/>
      <w:r w:rsidRPr="00B43FC6">
        <w:rPr>
          <w:color w:val="000000"/>
          <w:sz w:val="28"/>
          <w:szCs w:val="28"/>
        </w:rPr>
        <w:t>п</w:t>
      </w:r>
      <w:proofErr w:type="gramEnd"/>
      <w:r w:rsidRPr="00B43FC6">
        <w:rPr>
          <w:color w:val="000000"/>
          <w:sz w:val="28"/>
          <w:szCs w:val="28"/>
        </w:rPr>
        <w:t xml:space="preserve">ідприємств, всі елементи якого були б конкурентоспроможними на світовому ринку. Це одна з основних причин того, що Україна за рейтингом конкурентоспроможності Всесвітнього економічного форуму (м. Давос, 1999 р.) </w:t>
      </w:r>
      <w:proofErr w:type="gramStart"/>
      <w:r w:rsidRPr="00B43FC6">
        <w:rPr>
          <w:color w:val="000000"/>
          <w:sz w:val="28"/>
          <w:szCs w:val="28"/>
        </w:rPr>
        <w:t>пос</w:t>
      </w:r>
      <w:proofErr w:type="gramEnd"/>
      <w:r w:rsidRPr="00B43FC6">
        <w:rPr>
          <w:color w:val="000000"/>
          <w:sz w:val="28"/>
          <w:szCs w:val="28"/>
        </w:rPr>
        <w:t>ідає передостаннє 58-ме місце серед охоплюваних індексом 59 країн.</w:t>
      </w:r>
    </w:p>
    <w:p w:rsidR="00B43FC6" w:rsidRPr="00E67602" w:rsidRDefault="00B43FC6" w:rsidP="00B43FC6">
      <w:pPr>
        <w:pStyle w:val="a5"/>
        <w:spacing w:before="0" w:beforeAutospacing="0" w:after="0" w:afterAutospacing="0" w:line="360" w:lineRule="auto"/>
        <w:ind w:firstLine="567"/>
        <w:jc w:val="both"/>
        <w:rPr>
          <w:color w:val="000000"/>
          <w:sz w:val="28"/>
          <w:szCs w:val="28"/>
        </w:rPr>
      </w:pPr>
      <w:r w:rsidRPr="00B43FC6">
        <w:rPr>
          <w:color w:val="000000"/>
          <w:sz w:val="28"/>
          <w:szCs w:val="28"/>
        </w:rPr>
        <w:t>Досвід розвинутих країн показу</w:t>
      </w:r>
      <w:proofErr w:type="gramStart"/>
      <w:r w:rsidRPr="00B43FC6">
        <w:rPr>
          <w:color w:val="000000"/>
          <w:sz w:val="28"/>
          <w:szCs w:val="28"/>
        </w:rPr>
        <w:t>є,</w:t>
      </w:r>
      <w:proofErr w:type="gramEnd"/>
      <w:r w:rsidRPr="00B43FC6">
        <w:rPr>
          <w:color w:val="000000"/>
          <w:sz w:val="28"/>
          <w:szCs w:val="28"/>
        </w:rPr>
        <w:t xml:space="preserve"> що досягти успіху в тій чи іншій галузі тим легше, чим більше в країні конкурентоспроможних споріднених галузей. Діяльність конкурентоспроможних постачальників створює для переробних галузей можливість швидкого й ефективного доступу </w:t>
      </w:r>
      <w:proofErr w:type="gramStart"/>
      <w:r w:rsidRPr="00B43FC6">
        <w:rPr>
          <w:color w:val="000000"/>
          <w:sz w:val="28"/>
          <w:szCs w:val="28"/>
        </w:rPr>
        <w:t>до</w:t>
      </w:r>
      <w:proofErr w:type="gramEnd"/>
      <w:r w:rsidRPr="00B43FC6">
        <w:rPr>
          <w:color w:val="000000"/>
          <w:sz w:val="28"/>
          <w:szCs w:val="28"/>
        </w:rPr>
        <w:t xml:space="preserve"> передового оснащення, технологічних та інформаційних ресурсів. Місцеві постачальники добре знають внутрішній ринок, близькі до споживачів географічно, а також щодо культури і стилю ведення бізнесу. Тому наявність конкурентоспроможних постачальників у </w:t>
      </w:r>
      <w:proofErr w:type="gramStart"/>
      <w:r w:rsidRPr="00B43FC6">
        <w:rPr>
          <w:color w:val="000000"/>
          <w:sz w:val="28"/>
          <w:szCs w:val="28"/>
        </w:rPr>
        <w:t>країн</w:t>
      </w:r>
      <w:proofErr w:type="gramEnd"/>
      <w:r w:rsidRPr="00B43FC6">
        <w:rPr>
          <w:color w:val="000000"/>
          <w:sz w:val="28"/>
          <w:szCs w:val="28"/>
        </w:rPr>
        <w:t>і важливіша, ніж орієнтація на іноземних, не заінтересованих у створенні нових продуктів на місцевому ринку. Проте це не означа</w:t>
      </w:r>
      <w:proofErr w:type="gramStart"/>
      <w:r w:rsidRPr="00B43FC6">
        <w:rPr>
          <w:color w:val="000000"/>
          <w:sz w:val="28"/>
          <w:szCs w:val="28"/>
        </w:rPr>
        <w:t>є,</w:t>
      </w:r>
      <w:proofErr w:type="gramEnd"/>
      <w:r w:rsidRPr="00B43FC6">
        <w:rPr>
          <w:color w:val="000000"/>
          <w:sz w:val="28"/>
          <w:szCs w:val="28"/>
        </w:rPr>
        <w:t xml:space="preserve"> що для успіху на ринку необхідно мати всіх конкурентоспроможних постачальників всередині країни.</w:t>
      </w:r>
      <w:r w:rsidR="00E67602" w:rsidRPr="00E67602">
        <w:rPr>
          <w:color w:val="000000"/>
          <w:sz w:val="28"/>
          <w:szCs w:val="28"/>
        </w:rPr>
        <w:t>[11]</w:t>
      </w:r>
    </w:p>
    <w:p w:rsidR="00911F24" w:rsidRDefault="00911F24" w:rsidP="00B43FC6">
      <w:pPr>
        <w:pStyle w:val="a5"/>
        <w:spacing w:before="0" w:beforeAutospacing="0" w:after="0" w:afterAutospacing="0" w:line="360" w:lineRule="auto"/>
        <w:ind w:firstLine="567"/>
        <w:jc w:val="both"/>
        <w:rPr>
          <w:color w:val="000000"/>
          <w:sz w:val="28"/>
          <w:szCs w:val="28"/>
        </w:rPr>
      </w:pPr>
    </w:p>
    <w:p w:rsidR="00911F24" w:rsidRPr="00623CE2" w:rsidRDefault="00911F24" w:rsidP="003D6EBF">
      <w:pPr>
        <w:pStyle w:val="2"/>
        <w:rPr>
          <w:shd w:val="clear" w:color="auto" w:fill="FFFFFF"/>
        </w:rPr>
      </w:pPr>
      <w:bookmarkStart w:id="7" w:name="_Toc481135962"/>
      <w:r w:rsidRPr="00623CE2">
        <w:rPr>
          <w:shd w:val="clear" w:color="auto" w:fill="FFFFFF"/>
        </w:rPr>
        <w:lastRenderedPageBreak/>
        <w:t xml:space="preserve">2.2. Причини та наслідки сучасної сировинної спрямованості економіки України у </w:t>
      </w:r>
      <w:proofErr w:type="gramStart"/>
      <w:r w:rsidRPr="00623CE2">
        <w:rPr>
          <w:shd w:val="clear" w:color="auto" w:fill="FFFFFF"/>
        </w:rPr>
        <w:t>св</w:t>
      </w:r>
      <w:proofErr w:type="gramEnd"/>
      <w:r w:rsidRPr="00623CE2">
        <w:rPr>
          <w:shd w:val="clear" w:color="auto" w:fill="FFFFFF"/>
        </w:rPr>
        <w:t>ітовому господарстві</w:t>
      </w:r>
      <w:bookmarkEnd w:id="7"/>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Україна у зовнішній торгі</w:t>
      </w:r>
      <w:proofErr w:type="gramStart"/>
      <w:r w:rsidRPr="00911F24">
        <w:rPr>
          <w:color w:val="000000"/>
          <w:sz w:val="28"/>
          <w:szCs w:val="28"/>
        </w:rPr>
        <w:t>вл</w:t>
      </w:r>
      <w:proofErr w:type="gramEnd"/>
      <w:r w:rsidRPr="00911F24">
        <w:rPr>
          <w:color w:val="000000"/>
          <w:sz w:val="28"/>
          <w:szCs w:val="28"/>
        </w:rPr>
        <w:t xml:space="preserve">і протягом останніх трьох років має позитивне сальдо. Експорт основної маси вітчизняних товарів (більше 60 %) поки що залишається рентабельним, оскільки зростання закупівельних цін на внутрішньому ринку останніми роками компенсується зростанням </w:t>
      </w:r>
      <w:proofErr w:type="gramStart"/>
      <w:r w:rsidRPr="00911F24">
        <w:rPr>
          <w:color w:val="000000"/>
          <w:sz w:val="28"/>
          <w:szCs w:val="28"/>
        </w:rPr>
        <w:t>св</w:t>
      </w:r>
      <w:proofErr w:type="gramEnd"/>
      <w:r w:rsidRPr="00911F24">
        <w:rPr>
          <w:color w:val="000000"/>
          <w:sz w:val="28"/>
          <w:szCs w:val="28"/>
        </w:rPr>
        <w:t xml:space="preserve">ітових цін. Поточний ринковий курс гривні забезпечує значний запас ефективності зовнішніх торговельних операцій з експортними товарами. Водночас відбувається зниження ефективності експорту — він відстає від темпів зростання виробництва </w:t>
      </w:r>
      <w:proofErr w:type="gramStart"/>
      <w:r w:rsidRPr="00911F24">
        <w:rPr>
          <w:color w:val="000000"/>
          <w:sz w:val="28"/>
          <w:szCs w:val="28"/>
        </w:rPr>
        <w:t>в</w:t>
      </w:r>
      <w:proofErr w:type="gramEnd"/>
      <w:r w:rsidRPr="00911F24">
        <w:rPr>
          <w:color w:val="000000"/>
          <w:sz w:val="28"/>
          <w:szCs w:val="28"/>
        </w:rPr>
        <w:t xml:space="preserve"> 1,5 раза.</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Зміцнення грошової одиниці має стати визначальним атрибутом усталення позицій національного ринку, його інвестиційної привабливості, ефективним засобом </w:t>
      </w:r>
      <w:proofErr w:type="gramStart"/>
      <w:r w:rsidRPr="00911F24">
        <w:rPr>
          <w:color w:val="000000"/>
          <w:sz w:val="28"/>
          <w:szCs w:val="28"/>
        </w:rPr>
        <w:t>п</w:t>
      </w:r>
      <w:proofErr w:type="gramEnd"/>
      <w:r w:rsidRPr="00911F24">
        <w:rPr>
          <w:color w:val="000000"/>
          <w:sz w:val="28"/>
          <w:szCs w:val="28"/>
        </w:rPr>
        <w:t xml:space="preserve">ідвищення конкурентоспроможності вітчизняного товаровиробника і модернізації економіки. Але варто пам´ятати, що забігання вперед щодо вирішення цієї проблеми також може мати негативні наслідки. Тому в управлінні курсом гривні слід змінити акценти, переходячи до забезпечення відносної стабільності </w:t>
      </w:r>
      <w:proofErr w:type="gramStart"/>
      <w:r w:rsidRPr="00911F24">
        <w:rPr>
          <w:color w:val="000000"/>
          <w:sz w:val="28"/>
          <w:szCs w:val="28"/>
        </w:rPr>
        <w:t>гривні у</w:t>
      </w:r>
      <w:proofErr w:type="gramEnd"/>
      <w:r w:rsidRPr="00911F24">
        <w:rPr>
          <w:color w:val="000000"/>
          <w:sz w:val="28"/>
          <w:szCs w:val="28"/>
        </w:rPr>
        <w:t xml:space="preserve"> режимі плавання. У такому випадку </w:t>
      </w:r>
      <w:proofErr w:type="gramStart"/>
      <w:r w:rsidRPr="00911F24">
        <w:rPr>
          <w:color w:val="000000"/>
          <w:sz w:val="28"/>
          <w:szCs w:val="28"/>
        </w:rPr>
        <w:t>п</w:t>
      </w:r>
      <w:proofErr w:type="gramEnd"/>
      <w:r w:rsidRPr="00911F24">
        <w:rPr>
          <w:color w:val="000000"/>
          <w:sz w:val="28"/>
          <w:szCs w:val="28"/>
        </w:rPr>
        <w:t>ід стабільністю розуміється девальвація гривні, яка відповідає темпам інфляції або величині перевищення національних темпів інфляції над зарубіжними. Проводячи таку монетарну політику щодо курсу гривні слід враховувати досвід більшості менш розвинутих країн, які на відміну від розвинутих утримують спі</w:t>
      </w:r>
      <w:proofErr w:type="gramStart"/>
      <w:r w:rsidRPr="00911F24">
        <w:rPr>
          <w:color w:val="000000"/>
          <w:sz w:val="28"/>
          <w:szCs w:val="28"/>
        </w:rPr>
        <w:t>вв</w:t>
      </w:r>
      <w:proofErr w:type="gramEnd"/>
      <w:r w:rsidRPr="00911F24">
        <w:rPr>
          <w:color w:val="000000"/>
          <w:sz w:val="28"/>
          <w:szCs w:val="28"/>
        </w:rPr>
        <w:t xml:space="preserve">ідношення між ринковим курсом і ПКС у діапазоні 40—50 %. Тим часом намічена урядом України політика зміцнення гривні може справляти стримуючий вплив на експортне та імпортозамінне виробництво, що позначиться на розмірах активного сальдо за поточними операціями. </w:t>
      </w:r>
      <w:proofErr w:type="gramStart"/>
      <w:r w:rsidRPr="00911F24">
        <w:rPr>
          <w:color w:val="000000"/>
          <w:sz w:val="28"/>
          <w:szCs w:val="28"/>
        </w:rPr>
        <w:t>З</w:t>
      </w:r>
      <w:proofErr w:type="gramEnd"/>
      <w:r w:rsidRPr="00911F24">
        <w:rPr>
          <w:color w:val="000000"/>
          <w:sz w:val="28"/>
          <w:szCs w:val="28"/>
        </w:rPr>
        <w:t xml:space="preserve"> огляду на досвід розвинутих країн, найкращі умови суттєвого зміцнення національної валюти і наближення її ринкового курсу до ПКС створюються тоді, коли визрівають загальноекономічні передумови — зростають ефективність виробництва і продуктивність праці, поліпшується структура експорту, знижуються темпи інфляції, підвищується конкурентоспроможність продукції, особливо за якісними параметрами.</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lastRenderedPageBreak/>
        <w:t xml:space="preserve">У </w:t>
      </w:r>
      <w:proofErr w:type="gramStart"/>
      <w:r w:rsidRPr="00911F24">
        <w:rPr>
          <w:color w:val="000000"/>
          <w:sz w:val="28"/>
          <w:szCs w:val="28"/>
        </w:rPr>
        <w:t>п</w:t>
      </w:r>
      <w:proofErr w:type="gramEnd"/>
      <w:r w:rsidRPr="00911F24">
        <w:rPr>
          <w:color w:val="000000"/>
          <w:sz w:val="28"/>
          <w:szCs w:val="28"/>
        </w:rPr>
        <w:t>ідвищенні конкурентоспроможності та стимулюванні експорту, насамперед готової продукції, неможливо обійтись без використання загальноприйнятих і тих, що довели свою ефективність, важелів. Серед них — пільгове кредитування й оподаткування, надання державних гарантій під зовнішнє фінансування експортного виробництва і поставки продукції у кредит, страхування експорту від ризиків, державне сприяння проведенню вітчизняної продукції на зовнішні ринки.</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На жаль, уряд України не передбачає використання подібних заходів у цьому десятиріччі. Уряд має наміри надати </w:t>
      </w:r>
      <w:proofErr w:type="gramStart"/>
      <w:r w:rsidRPr="00911F24">
        <w:rPr>
          <w:color w:val="000000"/>
          <w:sz w:val="28"/>
          <w:szCs w:val="28"/>
        </w:rPr>
        <w:t>п</w:t>
      </w:r>
      <w:proofErr w:type="gramEnd"/>
      <w:r w:rsidRPr="00911F24">
        <w:rPr>
          <w:color w:val="000000"/>
          <w:sz w:val="28"/>
          <w:szCs w:val="28"/>
        </w:rPr>
        <w:t>ідтримку авіабудуванню, виконанню космічних програм, модернізації військового потенціалу, а також деяких інших наукомістких і капіталомістких виробництв у формах, що виключають можливість легального застосування протекціоністських важелів з боку торгових партнерів. Для вирішення наявних проблем забезпечення прогресивних зрушень у структурі експорту цих заході</w:t>
      </w:r>
      <w:proofErr w:type="gramStart"/>
      <w:r w:rsidRPr="00911F24">
        <w:rPr>
          <w:color w:val="000000"/>
          <w:sz w:val="28"/>
          <w:szCs w:val="28"/>
        </w:rPr>
        <w:t>в</w:t>
      </w:r>
      <w:proofErr w:type="gramEnd"/>
      <w:r w:rsidRPr="00911F24">
        <w:rPr>
          <w:color w:val="000000"/>
          <w:sz w:val="28"/>
          <w:szCs w:val="28"/>
        </w:rPr>
        <w:t xml:space="preserve"> явно недостатньо. Складається враження, що виконавча влада недооцінює значення експорту для економічного розвитку країни і її входження у </w:t>
      </w:r>
      <w:proofErr w:type="gramStart"/>
      <w:r w:rsidRPr="00911F24">
        <w:rPr>
          <w:color w:val="000000"/>
          <w:sz w:val="28"/>
          <w:szCs w:val="28"/>
        </w:rPr>
        <w:t>св</w:t>
      </w:r>
      <w:proofErr w:type="gramEnd"/>
      <w:r w:rsidRPr="00911F24">
        <w:rPr>
          <w:color w:val="000000"/>
          <w:sz w:val="28"/>
          <w:szCs w:val="28"/>
        </w:rPr>
        <w:t>ітове господарство.</w:t>
      </w:r>
    </w:p>
    <w:p w:rsidR="00911F24" w:rsidRPr="00E67602"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Таким чином, для ефективного використання монетарних важелів уряду і </w:t>
      </w:r>
      <w:proofErr w:type="gramStart"/>
      <w:r w:rsidRPr="00911F24">
        <w:rPr>
          <w:color w:val="000000"/>
          <w:sz w:val="28"/>
          <w:szCs w:val="28"/>
        </w:rPr>
        <w:t>п</w:t>
      </w:r>
      <w:proofErr w:type="gramEnd"/>
      <w:r w:rsidRPr="00911F24">
        <w:rPr>
          <w:color w:val="000000"/>
          <w:sz w:val="28"/>
          <w:szCs w:val="28"/>
        </w:rPr>
        <w:t xml:space="preserve">ідприємств України у підвищенні конкурентоспроможності в умовах перехідної економіки необхідна комплексна програма облагородження експорту, її основою має стати розширення асортименту і поліпшення якості експортної продукції, удосконалення товарної і географічної структури експорту, використання прогресивних форм міжнародного торгово-економічного співробітництва. Така програма має стати складовою структурного маневру, спрямованого на технологічну модернізацію і прогресивну перебудову національного господарства, </w:t>
      </w:r>
      <w:proofErr w:type="gramStart"/>
      <w:r w:rsidRPr="00911F24">
        <w:rPr>
          <w:color w:val="000000"/>
          <w:sz w:val="28"/>
          <w:szCs w:val="28"/>
        </w:rPr>
        <w:t>п</w:t>
      </w:r>
      <w:proofErr w:type="gramEnd"/>
      <w:r w:rsidRPr="00911F24">
        <w:rPr>
          <w:color w:val="000000"/>
          <w:sz w:val="28"/>
          <w:szCs w:val="28"/>
        </w:rPr>
        <w:t>ідвищення міжнародної конкурентоспроможності України.</w:t>
      </w:r>
      <w:r w:rsidR="00E67602" w:rsidRPr="00E67602">
        <w:rPr>
          <w:color w:val="000000"/>
          <w:sz w:val="28"/>
          <w:szCs w:val="28"/>
        </w:rPr>
        <w:t>[12]</w:t>
      </w:r>
    </w:p>
    <w:p w:rsidR="00911F24" w:rsidRPr="00E67602" w:rsidRDefault="00911F24" w:rsidP="00911F24">
      <w:pPr>
        <w:pStyle w:val="a5"/>
        <w:spacing w:before="0" w:beforeAutospacing="0" w:after="0" w:afterAutospacing="0" w:line="360" w:lineRule="auto"/>
        <w:ind w:firstLine="567"/>
        <w:jc w:val="both"/>
        <w:rPr>
          <w:color w:val="000000"/>
          <w:sz w:val="28"/>
          <w:szCs w:val="28"/>
          <w:lang w:val="en-US"/>
        </w:rPr>
      </w:pPr>
      <w:r w:rsidRPr="00911F24">
        <w:rPr>
          <w:color w:val="000000"/>
          <w:sz w:val="28"/>
          <w:szCs w:val="28"/>
        </w:rPr>
        <w:t>Зарубіжний досвід показу</w:t>
      </w:r>
      <w:proofErr w:type="gramStart"/>
      <w:r w:rsidRPr="00911F24">
        <w:rPr>
          <w:color w:val="000000"/>
          <w:sz w:val="28"/>
          <w:szCs w:val="28"/>
        </w:rPr>
        <w:t>є,</w:t>
      </w:r>
      <w:proofErr w:type="gramEnd"/>
      <w:r w:rsidRPr="00911F24">
        <w:rPr>
          <w:color w:val="000000"/>
          <w:sz w:val="28"/>
          <w:szCs w:val="28"/>
        </w:rPr>
        <w:t xml:space="preserve"> що в сучасних умовах розширення експорту товарів і послуг та зміцнення позицій національних виробників на зовнішніх ринках надто складно забезпечити без фінансової та іншої підтримки держави, навіть якщо пропоновані товари і послуги цілком конкурентоспроможні. Тому, формуючи бюджет, слід передбачати бюджетні асигнування на сприяння експорту, еквівалентні не менше </w:t>
      </w:r>
      <w:proofErr w:type="gramStart"/>
      <w:r w:rsidRPr="00911F24">
        <w:rPr>
          <w:color w:val="000000"/>
          <w:sz w:val="28"/>
          <w:szCs w:val="28"/>
        </w:rPr>
        <w:t>ніж</w:t>
      </w:r>
      <w:proofErr w:type="gramEnd"/>
      <w:r w:rsidRPr="00911F24">
        <w:rPr>
          <w:color w:val="000000"/>
          <w:sz w:val="28"/>
          <w:szCs w:val="28"/>
        </w:rPr>
        <w:t xml:space="preserve"> 0,3 % ВВП.</w:t>
      </w:r>
      <w:r w:rsidR="00E67602" w:rsidRPr="00E67602">
        <w:rPr>
          <w:color w:val="000000"/>
          <w:sz w:val="28"/>
          <w:szCs w:val="28"/>
        </w:rPr>
        <w:t xml:space="preserve"> [</w:t>
      </w:r>
      <w:r w:rsidR="00E67602">
        <w:rPr>
          <w:color w:val="000000"/>
          <w:sz w:val="28"/>
          <w:szCs w:val="28"/>
          <w:lang w:val="en-US"/>
        </w:rPr>
        <w:t>13]</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lastRenderedPageBreak/>
        <w:t xml:space="preserve">Держава зобов´язана активно </w:t>
      </w:r>
      <w:proofErr w:type="gramStart"/>
      <w:r w:rsidRPr="00911F24">
        <w:rPr>
          <w:color w:val="000000"/>
          <w:sz w:val="28"/>
          <w:szCs w:val="28"/>
        </w:rPr>
        <w:t>п</w:t>
      </w:r>
      <w:proofErr w:type="gramEnd"/>
      <w:r w:rsidRPr="00911F24">
        <w:rPr>
          <w:color w:val="000000"/>
          <w:sz w:val="28"/>
          <w:szCs w:val="28"/>
        </w:rPr>
        <w:t xml:space="preserve">ідтримувати розвиток експортного потенціалу. Слід надавати активне фінансове сприяння шляхом видачі гарантій </w:t>
      </w:r>
      <w:proofErr w:type="gramStart"/>
      <w:r w:rsidRPr="00911F24">
        <w:rPr>
          <w:color w:val="000000"/>
          <w:sz w:val="28"/>
          <w:szCs w:val="28"/>
        </w:rPr>
        <w:t>п</w:t>
      </w:r>
      <w:proofErr w:type="gramEnd"/>
      <w:r w:rsidRPr="00911F24">
        <w:rPr>
          <w:color w:val="000000"/>
          <w:sz w:val="28"/>
          <w:szCs w:val="28"/>
        </w:rPr>
        <w:t>ід залучені експортерами у комерційних банках ресурси, страхування і гарантування експортних кредитів. Не менш важлива пайова участь держави у реалізації перспективних інвестиційних, орієнтованих на експорт проектів. Цей показник має становити не менше 40 % фінансування.</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В умовах перехідної економіки значними важелями є також заохочення експорту за допомогою податкових </w:t>
      </w:r>
      <w:proofErr w:type="gramStart"/>
      <w:r w:rsidRPr="00911F24">
        <w:rPr>
          <w:color w:val="000000"/>
          <w:sz w:val="28"/>
          <w:szCs w:val="28"/>
        </w:rPr>
        <w:t>п</w:t>
      </w:r>
      <w:proofErr w:type="gramEnd"/>
      <w:r w:rsidRPr="00911F24">
        <w:rPr>
          <w:color w:val="000000"/>
          <w:sz w:val="28"/>
          <w:szCs w:val="28"/>
        </w:rPr>
        <w:t xml:space="preserve">ільг, надання експортерам інформації, маркетингових і консультативних послуг через їх загальнонаціональну державну мережу. Особливо важливим на нинішньому етапі є державне сприяння участі українських виробників у </w:t>
      </w:r>
      <w:proofErr w:type="gramStart"/>
      <w:r w:rsidRPr="00911F24">
        <w:rPr>
          <w:color w:val="000000"/>
          <w:sz w:val="28"/>
          <w:szCs w:val="28"/>
        </w:rPr>
        <w:t>м</w:t>
      </w:r>
      <w:proofErr w:type="gramEnd"/>
      <w:r w:rsidRPr="00911F24">
        <w:rPr>
          <w:color w:val="000000"/>
          <w:sz w:val="28"/>
          <w:szCs w:val="28"/>
        </w:rPr>
        <w:t>іжнародних виставках і ярмарках, просуванню вітчизняної продукції на зовнішні ринки за допомогою економічної дипломатії.</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Прийняття і реалізація запропонованої програми могли б привести до формування та розвитку нової моделі участі України в міжнародному поділі праці. Це забезпечило б ефективний експорт сировини і продуктів її переробки з поступовим збільшенням ролі та </w:t>
      </w:r>
      <w:proofErr w:type="gramStart"/>
      <w:r w:rsidRPr="00911F24">
        <w:rPr>
          <w:color w:val="000000"/>
          <w:sz w:val="28"/>
          <w:szCs w:val="28"/>
        </w:rPr>
        <w:t>п</w:t>
      </w:r>
      <w:proofErr w:type="gramEnd"/>
      <w:r w:rsidRPr="00911F24">
        <w:rPr>
          <w:color w:val="000000"/>
          <w:sz w:val="28"/>
          <w:szCs w:val="28"/>
        </w:rPr>
        <w:t xml:space="preserve">ідвищенням якості останніх; активне проникнення на зовнішній ринок українських постачальників готової, насамперед наукомісткої, продукції, яка відповідає зарубіжним аналогам, а в окремих випадках має переваги над ними за рахунок застосування унікальних технологій і </w:t>
      </w:r>
      <w:proofErr w:type="gramStart"/>
      <w:r w:rsidRPr="00911F24">
        <w:rPr>
          <w:color w:val="000000"/>
          <w:sz w:val="28"/>
          <w:szCs w:val="28"/>
        </w:rPr>
        <w:t>техн</w:t>
      </w:r>
      <w:proofErr w:type="gramEnd"/>
      <w:r w:rsidRPr="00911F24">
        <w:rPr>
          <w:color w:val="000000"/>
          <w:sz w:val="28"/>
          <w:szCs w:val="28"/>
        </w:rPr>
        <w:t xml:space="preserve">ічних рішень; порівняно масштабний експорт капіталомісткої продукції, насамперед комплектуючого оснащення, яке поставляється в рамках </w:t>
      </w:r>
      <w:proofErr w:type="gramStart"/>
      <w:r w:rsidRPr="00911F24">
        <w:rPr>
          <w:color w:val="000000"/>
          <w:sz w:val="28"/>
          <w:szCs w:val="28"/>
        </w:rPr>
        <w:t>техн</w:t>
      </w:r>
      <w:proofErr w:type="gramEnd"/>
      <w:r w:rsidRPr="00911F24">
        <w:rPr>
          <w:color w:val="000000"/>
          <w:sz w:val="28"/>
          <w:szCs w:val="28"/>
        </w:rPr>
        <w:t>ічного сприяння країнам, що розвиваються.</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Не менш важливими є розширення арсеналу засобів для захисту національних галузей і </w:t>
      </w:r>
      <w:proofErr w:type="gramStart"/>
      <w:r w:rsidRPr="00911F24">
        <w:rPr>
          <w:color w:val="000000"/>
          <w:sz w:val="28"/>
          <w:szCs w:val="28"/>
        </w:rPr>
        <w:t>п</w:t>
      </w:r>
      <w:proofErr w:type="gramEnd"/>
      <w:r w:rsidRPr="00911F24">
        <w:rPr>
          <w:color w:val="000000"/>
          <w:sz w:val="28"/>
          <w:szCs w:val="28"/>
        </w:rPr>
        <w:t>ідтримання їх конкурентоспроможності. У світовій практиці використовуються тарифне регулювання, антидемпінгове законодавство, спеціальні та компенсаційні мита, нетарифні обмеження, включаючи квотування і ліцензування, так звані технічні бар´єри у торгівлі. Всі ці важелі відповідно до чинного законодавства можуть застосовуватись і в Україні. Проте імпорт на внутрішній український ринок регулюється переважно за допомогою митних тарифі</w:t>
      </w:r>
      <w:proofErr w:type="gramStart"/>
      <w:r w:rsidRPr="00911F24">
        <w:rPr>
          <w:color w:val="000000"/>
          <w:sz w:val="28"/>
          <w:szCs w:val="28"/>
        </w:rPr>
        <w:t>в</w:t>
      </w:r>
      <w:proofErr w:type="gramEnd"/>
      <w:r w:rsidRPr="00911F24">
        <w:rPr>
          <w:color w:val="000000"/>
          <w:sz w:val="28"/>
          <w:szCs w:val="28"/>
        </w:rPr>
        <w:t>.</w:t>
      </w:r>
    </w:p>
    <w:p w:rsidR="00911F24" w:rsidRPr="00E67602" w:rsidRDefault="00911F24" w:rsidP="00911F24">
      <w:pPr>
        <w:pStyle w:val="a5"/>
        <w:spacing w:before="0" w:beforeAutospacing="0" w:after="0" w:afterAutospacing="0" w:line="360" w:lineRule="auto"/>
        <w:ind w:firstLine="567"/>
        <w:jc w:val="both"/>
        <w:rPr>
          <w:color w:val="000000"/>
          <w:sz w:val="28"/>
          <w:szCs w:val="28"/>
          <w:lang w:val="en-US"/>
        </w:rPr>
      </w:pPr>
      <w:r w:rsidRPr="00911F24">
        <w:rPr>
          <w:color w:val="000000"/>
          <w:sz w:val="28"/>
          <w:szCs w:val="28"/>
        </w:rPr>
        <w:lastRenderedPageBreak/>
        <w:t>Зрозуміло, що виконуючи міжнародні угоди, уряд України не може ставити за мету створення нездоланних тарифних і нетарифних бар´є</w:t>
      </w:r>
      <w:proofErr w:type="gramStart"/>
      <w:r w:rsidRPr="00911F24">
        <w:rPr>
          <w:color w:val="000000"/>
          <w:sz w:val="28"/>
          <w:szCs w:val="28"/>
        </w:rPr>
        <w:t>р</w:t>
      </w:r>
      <w:proofErr w:type="gramEnd"/>
      <w:r w:rsidRPr="00911F24">
        <w:rPr>
          <w:color w:val="000000"/>
          <w:sz w:val="28"/>
          <w:szCs w:val="28"/>
        </w:rPr>
        <w:t xml:space="preserve">ів на шляху проникнення зарубіжних товарів на внутрішній ринок. Захисні заходи не повинні перешкоджати вибракуванню неефективних виробництв, повній або частковій заміні імпортом окремих видів </w:t>
      </w:r>
      <w:proofErr w:type="gramStart"/>
      <w:r w:rsidRPr="00911F24">
        <w:rPr>
          <w:color w:val="000000"/>
          <w:sz w:val="28"/>
          <w:szCs w:val="28"/>
        </w:rPr>
        <w:t>в</w:t>
      </w:r>
      <w:proofErr w:type="gramEnd"/>
      <w:r w:rsidRPr="00911F24">
        <w:rPr>
          <w:color w:val="000000"/>
          <w:sz w:val="28"/>
          <w:szCs w:val="28"/>
        </w:rPr>
        <w:t xml:space="preserve">ітчизняної продукції та послуг. У цьому випадку неминуча консервація </w:t>
      </w:r>
      <w:proofErr w:type="gramStart"/>
      <w:r w:rsidRPr="00911F24">
        <w:rPr>
          <w:color w:val="000000"/>
          <w:sz w:val="28"/>
          <w:szCs w:val="28"/>
        </w:rPr>
        <w:t>техн</w:t>
      </w:r>
      <w:proofErr w:type="gramEnd"/>
      <w:r w:rsidRPr="00911F24">
        <w:rPr>
          <w:color w:val="000000"/>
          <w:sz w:val="28"/>
          <w:szCs w:val="28"/>
        </w:rPr>
        <w:t xml:space="preserve">ічної відсталості й високої ресурсомістскості вітчизняного виробництва, збереження непридатних за ринкових умов форм управління та організації господарської діяльності. Проте вітчизняний ринок потребує цивілізованого захисту. Необхідно допомогти "стати на ноги" </w:t>
      </w:r>
      <w:proofErr w:type="gramStart"/>
      <w:r w:rsidRPr="00911F24">
        <w:rPr>
          <w:color w:val="000000"/>
          <w:sz w:val="28"/>
          <w:szCs w:val="28"/>
        </w:rPr>
        <w:t>п</w:t>
      </w:r>
      <w:proofErr w:type="gramEnd"/>
      <w:r w:rsidRPr="00911F24">
        <w:rPr>
          <w:color w:val="000000"/>
          <w:sz w:val="28"/>
          <w:szCs w:val="28"/>
        </w:rPr>
        <w:t xml:space="preserve">ідприємствам, секторам і галузям економіки, потенційно спроможним витримати конкуренцію. Навіть такі розвинені країни, як США, ЄС і </w:t>
      </w:r>
      <w:proofErr w:type="gramStart"/>
      <w:r w:rsidRPr="00911F24">
        <w:rPr>
          <w:color w:val="000000"/>
          <w:sz w:val="28"/>
          <w:szCs w:val="28"/>
        </w:rPr>
        <w:t>Япон</w:t>
      </w:r>
      <w:proofErr w:type="gramEnd"/>
      <w:r w:rsidRPr="00911F24">
        <w:rPr>
          <w:color w:val="000000"/>
          <w:sz w:val="28"/>
          <w:szCs w:val="28"/>
        </w:rPr>
        <w:t xml:space="preserve">ія, підтримують високі бар´єри на шляху текстильних товарів, тобто тієї продукції, перспективи експорту якої з країн, що розвиваються, відносно сприятливі. Крім того, на Заході зберігається надзвичайно високий рівень аграрного протекціонізму, який перешкоджає експорту продукції сільськогосподарського виробництва для країн, що розвиваються. Так, у </w:t>
      </w:r>
      <w:proofErr w:type="gramStart"/>
      <w:r w:rsidRPr="00911F24">
        <w:rPr>
          <w:color w:val="000000"/>
          <w:sz w:val="28"/>
          <w:szCs w:val="28"/>
        </w:rPr>
        <w:t>Канад</w:t>
      </w:r>
      <w:proofErr w:type="gramEnd"/>
      <w:r w:rsidRPr="00911F24">
        <w:rPr>
          <w:color w:val="000000"/>
          <w:sz w:val="28"/>
          <w:szCs w:val="28"/>
        </w:rPr>
        <w:t xml:space="preserve">і на імпортне масло встановлюється мито 360 %, завізний сир — 289, яйця зарубіжного виробництва — 236 %; у ЄС: на імпортну яловичину — 213 %, пшеницю — 167; в Японії привізні мучні вироби обкладаються митом 388 %; у США цукор із-за кордону — 244 %. Захист, зрозуміло, повинен мати не суцільний, а тільки вибірковий і тимчасовий характер, </w:t>
      </w:r>
      <w:proofErr w:type="gramStart"/>
      <w:r w:rsidRPr="00911F24">
        <w:rPr>
          <w:color w:val="000000"/>
          <w:sz w:val="28"/>
          <w:szCs w:val="28"/>
        </w:rPr>
        <w:t>р</w:t>
      </w:r>
      <w:proofErr w:type="gramEnd"/>
      <w:r w:rsidRPr="00911F24">
        <w:rPr>
          <w:color w:val="000000"/>
          <w:sz w:val="28"/>
          <w:szCs w:val="28"/>
        </w:rPr>
        <w:t xml:space="preserve">івень його в міру зростання конкурентоспроможності вітчизняних виробів слід знижувати. </w:t>
      </w:r>
      <w:proofErr w:type="gramStart"/>
      <w:r w:rsidRPr="00911F24">
        <w:rPr>
          <w:color w:val="000000"/>
          <w:sz w:val="28"/>
          <w:szCs w:val="28"/>
        </w:rPr>
        <w:t>Такою</w:t>
      </w:r>
      <w:proofErr w:type="gramEnd"/>
      <w:r w:rsidRPr="00911F24">
        <w:rPr>
          <w:color w:val="000000"/>
          <w:sz w:val="28"/>
          <w:szCs w:val="28"/>
        </w:rPr>
        <w:t xml:space="preserve"> є загальносвітова тенденція розвитку.</w:t>
      </w:r>
      <w:r w:rsidR="00E67602">
        <w:rPr>
          <w:color w:val="000000"/>
          <w:sz w:val="28"/>
          <w:szCs w:val="28"/>
          <w:lang w:val="en-US"/>
        </w:rPr>
        <w:t xml:space="preserve"> [14]</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Отже, інтереси </w:t>
      </w:r>
      <w:proofErr w:type="gramStart"/>
      <w:r w:rsidRPr="00911F24">
        <w:rPr>
          <w:color w:val="000000"/>
          <w:sz w:val="28"/>
          <w:szCs w:val="28"/>
        </w:rPr>
        <w:t>п</w:t>
      </w:r>
      <w:proofErr w:type="gramEnd"/>
      <w:r w:rsidRPr="00911F24">
        <w:rPr>
          <w:color w:val="000000"/>
          <w:sz w:val="28"/>
          <w:szCs w:val="28"/>
        </w:rPr>
        <w:t>ідвищення національної конкурентоспроможності в умовах входження економіки України у світове господарство вимагають:</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внесення коректив у зовнішньоекономічну політику, не вдаючись до уніфікації тарифних ставок;</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збільшення частки інвестицій в основний капітал і частки витрат на інновації в загальному обсязі промислової продукції;</w:t>
      </w:r>
    </w:p>
    <w:p w:rsidR="00E67602" w:rsidRPr="00E67602"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збереження науково-технічного потенціалу, у тому числі за рахунок розширення державного фінансування фунда</w:t>
      </w:r>
      <w:r w:rsidR="00E67602">
        <w:rPr>
          <w:color w:val="000000"/>
          <w:sz w:val="28"/>
          <w:szCs w:val="28"/>
        </w:rPr>
        <w:t xml:space="preserve">ментальної науки, </w:t>
      </w:r>
      <w:proofErr w:type="gramStart"/>
      <w:r w:rsidR="00E67602">
        <w:rPr>
          <w:color w:val="000000"/>
          <w:sz w:val="28"/>
          <w:szCs w:val="28"/>
        </w:rPr>
        <w:t>досл</w:t>
      </w:r>
      <w:proofErr w:type="gramEnd"/>
      <w:r w:rsidR="00E67602">
        <w:rPr>
          <w:color w:val="000000"/>
          <w:sz w:val="28"/>
          <w:szCs w:val="28"/>
        </w:rPr>
        <w:t>іджень</w:t>
      </w:r>
      <w:r w:rsidR="00E67602" w:rsidRPr="00E67602">
        <w:rPr>
          <w:color w:val="000000"/>
          <w:sz w:val="28"/>
          <w:szCs w:val="28"/>
        </w:rPr>
        <w:t>.</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lastRenderedPageBreak/>
        <w:t xml:space="preserve">Не варто забувати, що нині більше 50 % економічно активних громадян розвинутих </w:t>
      </w:r>
      <w:proofErr w:type="gramStart"/>
      <w:r w:rsidRPr="00911F24">
        <w:rPr>
          <w:color w:val="000000"/>
          <w:sz w:val="28"/>
          <w:szCs w:val="28"/>
        </w:rPr>
        <w:t>країн</w:t>
      </w:r>
      <w:proofErr w:type="gramEnd"/>
      <w:r w:rsidRPr="00911F24">
        <w:rPr>
          <w:color w:val="000000"/>
          <w:sz w:val="28"/>
          <w:szCs w:val="28"/>
        </w:rPr>
        <w:t xml:space="preserve"> зайнято не фізичною, а розумовою працею, а в США їх більше 2/3. Сьогодні стає все більш очевидним, що майбутнє не тільки окремої людини, а й тієї чи іншої країни буде залежати від загальноосвітнього </w:t>
      </w:r>
      <w:proofErr w:type="gramStart"/>
      <w:r w:rsidRPr="00911F24">
        <w:rPr>
          <w:color w:val="000000"/>
          <w:sz w:val="28"/>
          <w:szCs w:val="28"/>
        </w:rPr>
        <w:t>р</w:t>
      </w:r>
      <w:proofErr w:type="gramEnd"/>
      <w:r w:rsidRPr="00911F24">
        <w:rPr>
          <w:color w:val="000000"/>
          <w:sz w:val="28"/>
          <w:szCs w:val="28"/>
        </w:rPr>
        <w:t>івня населення. За оцінкою економі</w:t>
      </w:r>
      <w:proofErr w:type="gramStart"/>
      <w:r w:rsidRPr="00911F24">
        <w:rPr>
          <w:color w:val="000000"/>
          <w:sz w:val="28"/>
          <w:szCs w:val="28"/>
        </w:rPr>
        <w:t>ст</w:t>
      </w:r>
      <w:proofErr w:type="gramEnd"/>
      <w:r w:rsidRPr="00911F24">
        <w:rPr>
          <w:color w:val="000000"/>
          <w:sz w:val="28"/>
          <w:szCs w:val="28"/>
        </w:rPr>
        <w:t>ів, у розвинутих країнах 60 % приросту національного доходу пов´язані зі зростанням знань і освіченості суспільства.</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Як бачимо, перед молодою Українською державою стоять надзвичайно важливі і складні завдання у сфері економіки. Від розв´язання їх залежить наш поступ до цивілізованого життя.</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Проблеми розширення Європейського Союзу. У другій половині 90-х років XX ст. у літературі часто </w:t>
      </w:r>
      <w:proofErr w:type="gramStart"/>
      <w:r w:rsidRPr="00911F24">
        <w:rPr>
          <w:color w:val="000000"/>
          <w:sz w:val="28"/>
          <w:szCs w:val="28"/>
        </w:rPr>
        <w:t>вживається</w:t>
      </w:r>
      <w:proofErr w:type="gramEnd"/>
      <w:r w:rsidRPr="00911F24">
        <w:rPr>
          <w:color w:val="000000"/>
          <w:sz w:val="28"/>
          <w:szCs w:val="28"/>
        </w:rPr>
        <w:t xml:space="preserve"> поняття "конвергенція" з новим змістом. Раніше (60—80-ті роки) </w:t>
      </w:r>
      <w:proofErr w:type="gramStart"/>
      <w:r w:rsidRPr="00911F24">
        <w:rPr>
          <w:color w:val="000000"/>
          <w:sz w:val="28"/>
          <w:szCs w:val="28"/>
        </w:rPr>
        <w:t>п</w:t>
      </w:r>
      <w:proofErr w:type="gramEnd"/>
      <w:r w:rsidRPr="00911F24">
        <w:rPr>
          <w:color w:val="000000"/>
          <w:sz w:val="28"/>
          <w:szCs w:val="28"/>
        </w:rPr>
        <w:t>ід конвергенцією розуміли зближення, сходження двох протилежних соціально-економічних систем — капіталізму і соціалізму — до певного пункту та утворення в результаті цього в майбутньому якоїсь оптимальної системи, яка б синтезувала переваги обох попередніх і одночасно була б позбавлена їх недоліків. Системна трансформація економіки державного соці</w:t>
      </w:r>
      <w:proofErr w:type="gramStart"/>
      <w:r w:rsidRPr="00911F24">
        <w:rPr>
          <w:color w:val="000000"/>
          <w:sz w:val="28"/>
          <w:szCs w:val="28"/>
        </w:rPr>
        <w:t>ал</w:t>
      </w:r>
      <w:proofErr w:type="gramEnd"/>
      <w:r w:rsidRPr="00911F24">
        <w:rPr>
          <w:color w:val="000000"/>
          <w:sz w:val="28"/>
          <w:szCs w:val="28"/>
        </w:rPr>
        <w:t xml:space="preserve">ізму зняла проблему такої конвергенції з порядку денного. Нині поняттям "конвергенція" позначають процес поступового скорочення економічних відмінностей </w:t>
      </w:r>
      <w:proofErr w:type="gramStart"/>
      <w:r w:rsidRPr="00911F24">
        <w:rPr>
          <w:color w:val="000000"/>
          <w:sz w:val="28"/>
          <w:szCs w:val="28"/>
        </w:rPr>
        <w:t>між</w:t>
      </w:r>
      <w:proofErr w:type="gramEnd"/>
      <w:r w:rsidRPr="00911F24">
        <w:rPr>
          <w:color w:val="000000"/>
          <w:sz w:val="28"/>
          <w:szCs w:val="28"/>
        </w:rPr>
        <w:t xml:space="preserve"> нинішніми і майбутніми членами ЄС.</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 xml:space="preserve">На засіданні в Гельсінкі (грудень 1999 р.) члени Ради Європи заявили, що серед країн Центральної і Східної Європи (ЦСЄ) більше немає поділу на кандидатів першої і другої хвилі на </w:t>
      </w:r>
      <w:proofErr w:type="gramStart"/>
      <w:r w:rsidRPr="00911F24">
        <w:rPr>
          <w:color w:val="000000"/>
          <w:sz w:val="28"/>
          <w:szCs w:val="28"/>
        </w:rPr>
        <w:t>вступ</w:t>
      </w:r>
      <w:proofErr w:type="gramEnd"/>
      <w:r w:rsidRPr="00911F24">
        <w:rPr>
          <w:color w:val="000000"/>
          <w:sz w:val="28"/>
          <w:szCs w:val="28"/>
        </w:rPr>
        <w:t xml:space="preserve"> до ЄС і в подальшому вони будуть розглядатися на рівних. (У цьому випадку не бралися до уваги несхідноєвропейські країни — Кі</w:t>
      </w:r>
      <w:proofErr w:type="gramStart"/>
      <w:r w:rsidRPr="00911F24">
        <w:rPr>
          <w:color w:val="000000"/>
          <w:sz w:val="28"/>
          <w:szCs w:val="28"/>
        </w:rPr>
        <w:t>пр</w:t>
      </w:r>
      <w:proofErr w:type="gramEnd"/>
      <w:r w:rsidRPr="00911F24">
        <w:rPr>
          <w:color w:val="000000"/>
          <w:sz w:val="28"/>
          <w:szCs w:val="28"/>
        </w:rPr>
        <w:t>, Мальта і Туреччина.) Однак проблема розширення ЄС полягає насамперед у відмінностях у рівні ВВП на душу населення за паритетами купівельної спроможності (ПКС) між нинішніми і новими членами ЄС. У 13 країн — кандидатів на вступ до</w:t>
      </w:r>
      <w:proofErr w:type="gramStart"/>
      <w:r w:rsidRPr="00911F24">
        <w:rPr>
          <w:color w:val="000000"/>
          <w:sz w:val="28"/>
          <w:szCs w:val="28"/>
        </w:rPr>
        <w:t xml:space="preserve"> ЄС</w:t>
      </w:r>
      <w:proofErr w:type="gramEnd"/>
      <w:r w:rsidRPr="00911F24">
        <w:rPr>
          <w:color w:val="000000"/>
          <w:sz w:val="28"/>
          <w:szCs w:val="28"/>
        </w:rPr>
        <w:t xml:space="preserve"> цей показник у 1999 р. (при середньому — 7709 дол. США, або 33 % від середнього по ЄС-15) коливався від 15 813 дол</w:t>
      </w:r>
      <w:proofErr w:type="gramStart"/>
      <w:r w:rsidRPr="00911F24">
        <w:rPr>
          <w:color w:val="000000"/>
          <w:sz w:val="28"/>
          <w:szCs w:val="28"/>
        </w:rPr>
        <w:t>.</w:t>
      </w:r>
      <w:proofErr w:type="gramEnd"/>
      <w:r w:rsidRPr="00911F24">
        <w:rPr>
          <w:color w:val="000000"/>
          <w:sz w:val="28"/>
          <w:szCs w:val="28"/>
        </w:rPr>
        <w:t xml:space="preserve"> </w:t>
      </w:r>
      <w:proofErr w:type="gramStart"/>
      <w:r w:rsidRPr="00911F24">
        <w:rPr>
          <w:color w:val="000000"/>
          <w:sz w:val="28"/>
          <w:szCs w:val="28"/>
        </w:rPr>
        <w:t>у</w:t>
      </w:r>
      <w:proofErr w:type="gramEnd"/>
      <w:r w:rsidRPr="00911F24">
        <w:rPr>
          <w:color w:val="000000"/>
          <w:sz w:val="28"/>
          <w:szCs w:val="28"/>
        </w:rPr>
        <w:t xml:space="preserve"> Словенії (68 % від середнього показники ЄС-15) до 5441 дол. у Румунії (23 %).</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lastRenderedPageBreak/>
        <w:t xml:space="preserve">Отже, до 2003 р. лише країни ЦСЄ (Польща, Словаччина, Словенія, Угорщина та Чехія) подолали економічний спад і перевищили дотрансформаційний </w:t>
      </w:r>
      <w:proofErr w:type="gramStart"/>
      <w:r w:rsidRPr="00911F24">
        <w:rPr>
          <w:color w:val="000000"/>
          <w:sz w:val="28"/>
          <w:szCs w:val="28"/>
        </w:rPr>
        <w:t>р</w:t>
      </w:r>
      <w:proofErr w:type="gramEnd"/>
      <w:r w:rsidRPr="00911F24">
        <w:rPr>
          <w:color w:val="000000"/>
          <w:sz w:val="28"/>
          <w:szCs w:val="28"/>
        </w:rPr>
        <w:t xml:space="preserve">івень ВВП (1989). У всіх постсоціалістичних країнах ЦСЄ значно зросли </w:t>
      </w:r>
      <w:proofErr w:type="gramStart"/>
      <w:r w:rsidRPr="00911F24">
        <w:rPr>
          <w:color w:val="000000"/>
          <w:sz w:val="28"/>
          <w:szCs w:val="28"/>
        </w:rPr>
        <w:t>р</w:t>
      </w:r>
      <w:proofErr w:type="gramEnd"/>
      <w:r w:rsidRPr="00911F24">
        <w:rPr>
          <w:color w:val="000000"/>
          <w:sz w:val="28"/>
          <w:szCs w:val="28"/>
        </w:rPr>
        <w:t xml:space="preserve">івні безробіття та соціальної нерівності. Жодній з цих країн, за винятком Чехії, не вдалося досягти реального середнього рівня заробітної плати 1989 p., що відображає зростаючу нерівність між капіталом і працею на користь першого. Бідність, яка раніше була відносно </w:t>
      </w:r>
      <w:proofErr w:type="gramStart"/>
      <w:r w:rsidRPr="00911F24">
        <w:rPr>
          <w:color w:val="000000"/>
          <w:sz w:val="28"/>
          <w:szCs w:val="28"/>
        </w:rPr>
        <w:t>р</w:t>
      </w:r>
      <w:proofErr w:type="gramEnd"/>
      <w:r w:rsidRPr="00911F24">
        <w:rPr>
          <w:color w:val="000000"/>
          <w:sz w:val="28"/>
          <w:szCs w:val="28"/>
        </w:rPr>
        <w:t>ідкісним явищем у країнах ЦСЄ, нині стала дуже поширеним злом.</w:t>
      </w:r>
    </w:p>
    <w:p w:rsidR="00911F24" w:rsidRPr="00911F24" w:rsidRDefault="00911F24" w:rsidP="00911F24">
      <w:pPr>
        <w:pStyle w:val="a5"/>
        <w:spacing w:before="0" w:beforeAutospacing="0" w:after="0" w:afterAutospacing="0" w:line="360" w:lineRule="auto"/>
        <w:ind w:firstLine="567"/>
        <w:jc w:val="both"/>
        <w:rPr>
          <w:color w:val="000000"/>
          <w:sz w:val="28"/>
          <w:szCs w:val="28"/>
        </w:rPr>
      </w:pPr>
      <w:r w:rsidRPr="00911F24">
        <w:rPr>
          <w:color w:val="000000"/>
          <w:sz w:val="28"/>
          <w:szCs w:val="28"/>
        </w:rPr>
        <w:t>Конвергенція, або поступове скорочення відмінностей в основних економічних показниках між нинішніми країнами — членами</w:t>
      </w:r>
      <w:proofErr w:type="gramStart"/>
      <w:r w:rsidRPr="00911F24">
        <w:rPr>
          <w:color w:val="000000"/>
          <w:sz w:val="28"/>
          <w:szCs w:val="28"/>
        </w:rPr>
        <w:t xml:space="preserve"> ЄС</w:t>
      </w:r>
      <w:proofErr w:type="gramEnd"/>
      <w:r w:rsidRPr="00911F24">
        <w:rPr>
          <w:color w:val="000000"/>
          <w:sz w:val="28"/>
          <w:szCs w:val="28"/>
        </w:rPr>
        <w:t xml:space="preserve"> і кандидатами на входження до ЄС, відповідає інтересам всіх країн. Така конвергенція усуває значну нерівність як причину можливої напруженості й нестабільності всередині ЄС.</w:t>
      </w:r>
    </w:p>
    <w:p w:rsidR="00911F24" w:rsidRPr="00E67602" w:rsidRDefault="00911F24" w:rsidP="00911F24">
      <w:pPr>
        <w:pStyle w:val="a5"/>
        <w:spacing w:before="0" w:beforeAutospacing="0" w:after="0" w:afterAutospacing="0" w:line="360" w:lineRule="auto"/>
        <w:ind w:firstLine="567"/>
        <w:jc w:val="both"/>
        <w:rPr>
          <w:color w:val="000000"/>
          <w:sz w:val="28"/>
          <w:szCs w:val="28"/>
          <w:lang w:val="en-US"/>
        </w:rPr>
      </w:pPr>
      <w:r w:rsidRPr="00911F24">
        <w:rPr>
          <w:color w:val="000000"/>
          <w:sz w:val="28"/>
          <w:szCs w:val="28"/>
        </w:rPr>
        <w:t xml:space="preserve">Однак для практичної реалізації конвергенції країнам-кандидатам необхідні темпи середньорічного економічного зростання 5—6 %, щоб через 20—30 років досягти середнього </w:t>
      </w:r>
      <w:proofErr w:type="gramStart"/>
      <w:r w:rsidRPr="00911F24">
        <w:rPr>
          <w:color w:val="000000"/>
          <w:sz w:val="28"/>
          <w:szCs w:val="28"/>
        </w:rPr>
        <w:t>р</w:t>
      </w:r>
      <w:proofErr w:type="gramEnd"/>
      <w:r w:rsidRPr="00911F24">
        <w:rPr>
          <w:color w:val="000000"/>
          <w:sz w:val="28"/>
          <w:szCs w:val="28"/>
        </w:rPr>
        <w:t>івня по ЄС. Приблизно таких високих середніх темпів зростання досягли за тривалий час країни повоєнної Західної Європи, але питання полягає в тому, чи зможуть такі темпи забезпечити нинішні кандидати до</w:t>
      </w:r>
      <w:proofErr w:type="gramStart"/>
      <w:r w:rsidRPr="00911F24">
        <w:rPr>
          <w:color w:val="000000"/>
          <w:sz w:val="28"/>
          <w:szCs w:val="28"/>
        </w:rPr>
        <w:t xml:space="preserve"> ЄС</w:t>
      </w:r>
      <w:proofErr w:type="gramEnd"/>
      <w:r w:rsidRPr="00911F24">
        <w:rPr>
          <w:color w:val="000000"/>
          <w:sz w:val="28"/>
          <w:szCs w:val="28"/>
        </w:rPr>
        <w:t xml:space="preserve"> за цілком інших, ніж у 50—80-ті роки, геополітичних та геоекономічних умов і при проведенні іншої економічної політики. Нині ж обмеження при вступі до</w:t>
      </w:r>
      <w:proofErr w:type="gramStart"/>
      <w:r w:rsidRPr="00911F24">
        <w:rPr>
          <w:color w:val="000000"/>
          <w:sz w:val="28"/>
          <w:szCs w:val="28"/>
        </w:rPr>
        <w:t xml:space="preserve"> ЄС</w:t>
      </w:r>
      <w:proofErr w:type="gramEnd"/>
      <w:r w:rsidRPr="00911F24">
        <w:rPr>
          <w:color w:val="000000"/>
          <w:sz w:val="28"/>
          <w:szCs w:val="28"/>
        </w:rPr>
        <w:t>, встановлені Маастрихтською угодою щодо державного боргу, бюджетного дефіциту, темпів інфляції тощо, вступають у суперечність із стимулами до економічного зростання в постсоціалістичних країнах.</w:t>
      </w:r>
      <w:r w:rsidR="00E67602" w:rsidRPr="00E67602">
        <w:rPr>
          <w:color w:val="000000"/>
          <w:sz w:val="28"/>
          <w:szCs w:val="28"/>
        </w:rPr>
        <w:t xml:space="preserve"> [</w:t>
      </w:r>
      <w:r w:rsidR="00E67602">
        <w:rPr>
          <w:color w:val="000000"/>
          <w:sz w:val="28"/>
          <w:szCs w:val="28"/>
          <w:lang w:val="en-US"/>
        </w:rPr>
        <w:t>15]</w:t>
      </w: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911F24">
      <w:pPr>
        <w:pStyle w:val="a5"/>
        <w:spacing w:before="0" w:beforeAutospacing="0" w:after="0" w:afterAutospacing="0" w:line="360" w:lineRule="auto"/>
        <w:ind w:firstLine="567"/>
        <w:jc w:val="both"/>
        <w:rPr>
          <w:color w:val="000000"/>
          <w:sz w:val="28"/>
          <w:szCs w:val="28"/>
        </w:rPr>
      </w:pPr>
    </w:p>
    <w:p w:rsidR="00911F24" w:rsidRDefault="00911F24" w:rsidP="003D6EBF">
      <w:pPr>
        <w:pStyle w:val="1"/>
        <w:rPr>
          <w:shd w:val="clear" w:color="auto" w:fill="FFFFFF"/>
          <w:lang w:val="uk-UA"/>
        </w:rPr>
      </w:pPr>
      <w:bookmarkStart w:id="8" w:name="_Toc481135963"/>
      <w:r>
        <w:rPr>
          <w:shd w:val="clear" w:color="auto" w:fill="FFFFFF"/>
        </w:rPr>
        <w:lastRenderedPageBreak/>
        <w:t>Розд</w:t>
      </w:r>
      <w:r>
        <w:rPr>
          <w:shd w:val="clear" w:color="auto" w:fill="FFFFFF"/>
          <w:lang w:val="uk-UA"/>
        </w:rPr>
        <w:t xml:space="preserve">іл 3. </w:t>
      </w:r>
      <w:r w:rsidRPr="00623CE2">
        <w:rPr>
          <w:shd w:val="clear" w:color="auto" w:fill="FFFFFF"/>
        </w:rPr>
        <w:t xml:space="preserve">Напрямки вдосконалення зовнішньоекономічних </w:t>
      </w:r>
      <w:proofErr w:type="gramStart"/>
      <w:r w:rsidRPr="00623CE2">
        <w:rPr>
          <w:shd w:val="clear" w:color="auto" w:fill="FFFFFF"/>
        </w:rPr>
        <w:t>пр</w:t>
      </w:r>
      <w:proofErr w:type="gramEnd"/>
      <w:r w:rsidRPr="00623CE2">
        <w:rPr>
          <w:shd w:val="clear" w:color="auto" w:fill="FFFFFF"/>
        </w:rPr>
        <w:t>іоритетів України у світовому господарстві</w:t>
      </w:r>
      <w:bookmarkEnd w:id="8"/>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Україна виступає на міжнародній арені з позицій великої європейської держави, яка має чималий потенціал саморозвитку. Держава домагається взаємовигідного, рівноправного партнерства в двосторонніх відносинах, активно виступаючи проти всяких спроб дискримінації і тиску.</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Важливими напрямами зовнішньоекономічної політики України є:</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захист національних економічних інтересів;</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захист інтересів національного товаровиробника на зовнішніх ринках;</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вдосконалення структури зовнішньої торгівлі;</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національне державне регулювання, стимулювання експорту і контроль імпорту;</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протидія товарній експансії і агресії;</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протидія демпінгу з боку зарубіжних товаровиробників;</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раціональне використання транзитних можливостей країни;</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стимулювання розвитку виробництва, імпорт замінних товарів і технологій;</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посилення державного контролю і регулювання зовнішньоекономічних відносин регіонів і суб'єктів господарювання.</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Становлення зовнішнього сектору економіки України припадає на період, коли світові ринки не тільки сформувалися, але й поділені між основними суб'єктами світової господарської діяльності. За цих умов країні непросто знайти свою ринкову нішу й посісти гідне місце у світовому економічному співтоваристві. Визначаючи зовнішньоекономічну стратегію, Україна має виходити з двох найважливіших реалій;</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з потреб і тенденцій розвитку міжнародної економіки;</w:t>
      </w:r>
    </w:p>
    <w:p w:rsidR="00911F24" w:rsidRPr="00E67602" w:rsidRDefault="00911F24" w:rsidP="00723908">
      <w:pPr>
        <w:pStyle w:val="a5"/>
        <w:spacing w:before="0" w:beforeAutospacing="0" w:after="0" w:afterAutospacing="0" w:line="360" w:lineRule="auto"/>
        <w:ind w:firstLine="567"/>
        <w:jc w:val="both"/>
        <w:rPr>
          <w:color w:val="000000"/>
          <w:sz w:val="28"/>
          <w:szCs w:val="28"/>
          <w:shd w:val="clear" w:color="auto" w:fill="FFFFFF"/>
          <w:lang w:val="en-US"/>
        </w:rPr>
      </w:pPr>
      <w:r w:rsidRPr="00911F24">
        <w:rPr>
          <w:color w:val="000000"/>
          <w:sz w:val="28"/>
          <w:szCs w:val="28"/>
          <w:shd w:val="clear" w:color="auto" w:fill="FFFFFF"/>
          <w:lang w:val="uk-UA"/>
        </w:rPr>
        <w:t>• з рівня розвитку й структури національної економіки.</w:t>
      </w:r>
      <w:r w:rsidR="00E67602" w:rsidRPr="00E67602">
        <w:rPr>
          <w:color w:val="000000"/>
          <w:sz w:val="28"/>
          <w:szCs w:val="28"/>
          <w:shd w:val="clear" w:color="auto" w:fill="FFFFFF"/>
        </w:rPr>
        <w:t xml:space="preserve"> [</w:t>
      </w:r>
      <w:r w:rsidR="00E67602">
        <w:rPr>
          <w:color w:val="000000"/>
          <w:sz w:val="28"/>
          <w:szCs w:val="28"/>
          <w:shd w:val="clear" w:color="auto" w:fill="FFFFFF"/>
          <w:lang w:val="en-US"/>
        </w:rPr>
        <w:t>16]</w:t>
      </w:r>
    </w:p>
    <w:p w:rsidR="00911F24" w:rsidRPr="00E67602" w:rsidRDefault="00911F24" w:rsidP="00723908">
      <w:pPr>
        <w:pStyle w:val="a5"/>
        <w:spacing w:before="0" w:beforeAutospacing="0" w:after="0" w:afterAutospacing="0" w:line="360" w:lineRule="auto"/>
        <w:ind w:firstLine="567"/>
        <w:jc w:val="both"/>
        <w:rPr>
          <w:color w:val="000000"/>
          <w:sz w:val="28"/>
          <w:szCs w:val="28"/>
          <w:shd w:val="clear" w:color="auto" w:fill="FFFFFF"/>
        </w:rPr>
      </w:pPr>
      <w:r w:rsidRPr="00911F24">
        <w:rPr>
          <w:color w:val="000000"/>
          <w:sz w:val="28"/>
          <w:szCs w:val="28"/>
          <w:shd w:val="clear" w:color="auto" w:fill="FFFFFF"/>
          <w:lang w:val="uk-UA"/>
        </w:rPr>
        <w:t>Формування зовнішнього сектору економіки України відбувається в умовах реструктуризації міжнародної економіки, суть якої полягає у формуванні на мегаекономічному рівні багатополярної системи суб'єктів зовнішньоекономічної діяльності. Посилюється тенденція до створення й подальшого розвитку високо-</w:t>
      </w:r>
      <w:r w:rsidRPr="00911F24">
        <w:rPr>
          <w:color w:val="000000"/>
          <w:sz w:val="28"/>
          <w:szCs w:val="28"/>
          <w:shd w:val="clear" w:color="auto" w:fill="FFFFFF"/>
          <w:lang w:val="uk-UA"/>
        </w:rPr>
        <w:lastRenderedPageBreak/>
        <w:t>інтегрованих економічних просторів, які об'єднують країни, близькі за географічним положенням, рівнем економічного та культурного розвитку. Таких потужних інтеграційних груп у світі сьогодні три: Європейський Союз (ЄС), Північноамериканська зона вільної торгівлі (НАФТА) та угруповання країн Азіатсько-Тихоокеанського регіону. Україна повинна зважати на наявність цих інтеграційних угруповань, враховувати особливості зовнішньоекономічної політики країн-учасниць таких центрів. Формування багатофункціональної моделі зовнішньої економіки України не обмежується визначенням завдань і місця країни у взаємовідносинах з цими інтеграційними угрупованнями. Важливим зовнішнім чинником становлення такої моделі є співробітництво з країнами СНД.</w:t>
      </w:r>
      <w:r w:rsidR="00E67602" w:rsidRPr="00E67602">
        <w:rPr>
          <w:color w:val="000000"/>
          <w:sz w:val="28"/>
          <w:szCs w:val="28"/>
          <w:shd w:val="clear" w:color="auto" w:fill="FFFFFF"/>
        </w:rPr>
        <w:t>[</w:t>
      </w:r>
      <w:proofErr w:type="gramStart"/>
      <w:r w:rsidR="00E67602" w:rsidRPr="00E67602">
        <w:rPr>
          <w:color w:val="000000"/>
          <w:sz w:val="28"/>
          <w:szCs w:val="28"/>
          <w:shd w:val="clear" w:color="auto" w:fill="FFFFFF"/>
        </w:rPr>
        <w:t>17]</w:t>
      </w:r>
      <w:proofErr w:type="gramEnd"/>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Вирішення питання про входження до міжнародної економіки потребує від України чіткого визначення стратегічних і тактичних цілей зовнішньоекономічної політики. З огляду на економічну і політичну ситуацію, що склалася у світі, стратегічні цілі формування зовнішнього сектору економіки України визначаються як орієнтація країни на подальше багатовекторне співробітництво з країнами СНД, а також на європейські інтеграційні структури, які розвиваються на основі ЄС.</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Таким чином, до першочергових завдань належать:</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посилення співробітництва в рамках СНД;</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набуття Україною членства в СОТ;</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набуття Україною членства в ЄС;</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ефективніше використання потенціалу взаємозв'язків України з розвиненими країнами світу;</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реструктуризація економічних взаємовідносин з країнами, що розвиваються;</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поглиблення співпраці з міжнародними фінансовими інституціями;</w:t>
      </w:r>
    </w:p>
    <w:p w:rsidR="00911F24" w:rsidRPr="00E67602" w:rsidRDefault="00911F24" w:rsidP="00723908">
      <w:pPr>
        <w:pStyle w:val="a5"/>
        <w:spacing w:before="0" w:beforeAutospacing="0" w:after="0" w:afterAutospacing="0" w:line="360" w:lineRule="auto"/>
        <w:ind w:firstLine="567"/>
        <w:jc w:val="both"/>
        <w:rPr>
          <w:color w:val="000000"/>
          <w:sz w:val="28"/>
          <w:szCs w:val="28"/>
          <w:shd w:val="clear" w:color="auto" w:fill="FFFFFF"/>
          <w:lang w:val="en-US"/>
        </w:rPr>
      </w:pPr>
      <w:r w:rsidRPr="00911F24">
        <w:rPr>
          <w:color w:val="000000"/>
          <w:sz w:val="28"/>
          <w:szCs w:val="28"/>
          <w:shd w:val="clear" w:color="auto" w:fill="FFFFFF"/>
          <w:lang w:val="uk-UA"/>
        </w:rPr>
        <w:t>• регульований з боку держави процес відкриття вітчизняного ринку.</w:t>
      </w:r>
      <w:r w:rsidR="00E67602" w:rsidRPr="00E67602">
        <w:rPr>
          <w:color w:val="000000"/>
          <w:sz w:val="28"/>
          <w:szCs w:val="28"/>
          <w:shd w:val="clear" w:color="auto" w:fill="FFFFFF"/>
        </w:rPr>
        <w:t xml:space="preserve"> [</w:t>
      </w:r>
      <w:r w:rsidR="00E67602">
        <w:rPr>
          <w:color w:val="000000"/>
          <w:sz w:val="28"/>
          <w:szCs w:val="28"/>
          <w:shd w:val="clear" w:color="auto" w:fill="FFFFFF"/>
          <w:lang w:val="en-US"/>
        </w:rPr>
        <w:t>18]</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xml:space="preserve">Посилення співробітництва в рамках СНД дасть змогу, з одного боку, зберегти і закріпити на перспективу ринки збуту в країнах пострадянського простору, з іншого — нарощувати експортний потенціал і отримувати ті види товарів і послуг, капіталу та робочої сили, в яких України відчуває потребу через обмеженість економічних ресурсів і відсутність конкурентних переваг у їх виробництві. З економічними </w:t>
      </w:r>
      <w:r w:rsidRPr="00911F24">
        <w:rPr>
          <w:color w:val="000000"/>
          <w:sz w:val="28"/>
          <w:szCs w:val="28"/>
          <w:shd w:val="clear" w:color="auto" w:fill="FFFFFF"/>
          <w:lang w:val="uk-UA"/>
        </w:rPr>
        <w:lastRenderedPageBreak/>
        <w:t>відносинами з країнами СНД, в першу чергу з Російською Федерацією, має органічно узгоджуватися євроінтеграційний курс України. Ці стратегічні стосунки мають базуватися на принципах добросусідства, партнерства, рівності та взаємної вигоди. Російська Федерація є нашим найбільшим торговельним партнером, а Україна залишається одним із найбільших споживачів російських енергоносіїв, контролює наземні, морські та повітряні комунікації в життєво важливому для Росії південно-західному напрямку. Відповідно до національних інтересів та цілей України, її економічної безпеки пріоритетними напрямами стратегічного партнерства з Російською Федерацією в економічній сфері в наступному десятиріччі мають стати:</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співробітництво в енергетичній галузі (розвиток єдиної енергетичної системи, спільне використання нафтопереробних та інших виробництв паливно-енергетичних комплексів);</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науково-технічне та інноваційне співробітництво;</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розвиток транспортної мережі в Україні в інтересах обох держав;</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інвестиційне співробітництво, розвиток спільних виробничих структур, коопераційних та технологічних зв'язків;</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розвиток фондових ринків та процесів взаємоінвестування;</w:t>
      </w:r>
    </w:p>
    <w:p w:rsidR="00911F24" w:rsidRPr="00E67602" w:rsidRDefault="00911F24" w:rsidP="00723908">
      <w:pPr>
        <w:pStyle w:val="a5"/>
        <w:spacing w:before="0" w:beforeAutospacing="0" w:after="0" w:afterAutospacing="0" w:line="360" w:lineRule="auto"/>
        <w:ind w:firstLine="567"/>
        <w:jc w:val="both"/>
        <w:rPr>
          <w:color w:val="000000"/>
          <w:sz w:val="28"/>
          <w:szCs w:val="28"/>
          <w:shd w:val="clear" w:color="auto" w:fill="FFFFFF"/>
        </w:rPr>
      </w:pPr>
      <w:r w:rsidRPr="00911F24">
        <w:rPr>
          <w:color w:val="000000"/>
          <w:sz w:val="28"/>
          <w:szCs w:val="28"/>
          <w:shd w:val="clear" w:color="auto" w:fill="FFFFFF"/>
          <w:lang w:val="uk-UA"/>
        </w:rPr>
        <w:t>• взаємне розширення ринку трудових ресурсів тощо.</w:t>
      </w:r>
      <w:r w:rsidR="00E67602" w:rsidRPr="00E67602">
        <w:rPr>
          <w:color w:val="000000"/>
          <w:sz w:val="28"/>
          <w:szCs w:val="28"/>
          <w:shd w:val="clear" w:color="auto" w:fill="FFFFFF"/>
        </w:rPr>
        <w:t>[</w:t>
      </w:r>
      <w:proofErr w:type="gramStart"/>
      <w:r w:rsidR="00E67602" w:rsidRPr="00E67602">
        <w:rPr>
          <w:color w:val="000000"/>
          <w:sz w:val="28"/>
          <w:szCs w:val="28"/>
          <w:shd w:val="clear" w:color="auto" w:fill="FFFFFF"/>
        </w:rPr>
        <w:t>19]</w:t>
      </w:r>
      <w:proofErr w:type="gramEnd"/>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Україна зацікавлена в подальшій лібералізації зовнішньоекономічних зв'язків і з іншими країнами - членами СНД. Визначальним напрямом співпраці з ними є формування зони вільної торгівлі, що сприяло б інтенсифікації господарських взаємовідносин, активному обміну капіталом, товарами, послугами, робочою силою.</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xml:space="preserve">Набуття Україною членства в СОТ розглядається як один із пріоритетів зовнішньоекономічної політики України, системний чинник розвитку національної економіки, підвищення її конкурентоспроможності, лібералізації зовнішньої торгівлі, створення сприятливого середовища для залучення іноземних інвестицій. Членство України в СОТ є чітким шансом для держави, для української економіки завоювати нові ринки і підвищити конкурентоспроможність через якість товарів, </w:t>
      </w:r>
      <w:r w:rsidRPr="00911F24">
        <w:rPr>
          <w:color w:val="000000"/>
          <w:sz w:val="28"/>
          <w:szCs w:val="28"/>
          <w:shd w:val="clear" w:color="auto" w:fill="FFFFFF"/>
          <w:lang w:val="uk-UA"/>
        </w:rPr>
        <w:lastRenderedPageBreak/>
        <w:t>додаткового споживача, додаткові технології. За оцінками вітчизняних та іноземних експертів вступ України в СОТ:</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значно вплине на розвиток виробництва, збільшиться обсяг іноземних інвестицій в національну економіку. Офіційний вступ України до СОТ зможе приносити додаткові іноземні інвестиції і сприятиме зростанню добробуту українських громадян. Україна має можливість претендувати на інвестиції транснаціональних компаній, які зараз працюють в країнах Центральної і Східної Європи, які стали членами ЄС. Членство у СОТ є чинником привабливості для інвестицій цих компаній, оскільки членство в організації полегшить доступ продукції, виробленої в Україні, на ринки 151 країни світу;</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обсяг експорту та імпорту збільшиться в результаті зняття або ліквідації торговельних квот, зменшення мита та різного виду зборів. Одночасно будуть досягнуті більш вагомі результати завдяки посиленню конкуренції на внутрішньому ринку, створенню сприятливих умов для зростання обсягів виробництва та підвищення якості продукції. Зовнішній товарообіг України може значно вирости; реальний валовий внутрішній продукт за рахунок додаткового збільшення експорту української продукції; вступ України до СОТ сприятиме зниженню втрат від антидемпінгових розслідувань і ослабленню тарифних і нетарифних бар'єрів для експорту вітчизняної продукції на зовнішні ринки;</w:t>
      </w:r>
    </w:p>
    <w:p w:rsidR="00911F24" w:rsidRPr="00E67602" w:rsidRDefault="00911F24" w:rsidP="00723908">
      <w:pPr>
        <w:pStyle w:val="a5"/>
        <w:spacing w:before="0" w:beforeAutospacing="0" w:after="0" w:afterAutospacing="0" w:line="360" w:lineRule="auto"/>
        <w:ind w:firstLine="567"/>
        <w:jc w:val="both"/>
        <w:rPr>
          <w:color w:val="000000"/>
          <w:sz w:val="28"/>
          <w:szCs w:val="28"/>
          <w:shd w:val="clear" w:color="auto" w:fill="FFFFFF"/>
          <w:lang w:val="en-US"/>
        </w:rPr>
      </w:pPr>
      <w:r w:rsidRPr="00911F24">
        <w:rPr>
          <w:color w:val="000000"/>
          <w:sz w:val="28"/>
          <w:szCs w:val="28"/>
          <w:shd w:val="clear" w:color="auto" w:fill="FFFFFF"/>
          <w:lang w:val="uk-UA"/>
        </w:rPr>
        <w:t>• у більш вигідному становищі будуть українські виробники сталі, враховуючи відміну обмежень на експорт продукції за кордон. В результаті цього обсяг виробництва сталі може значно збільшитися.</w:t>
      </w:r>
      <w:r w:rsidR="00E67602">
        <w:rPr>
          <w:color w:val="000000"/>
          <w:sz w:val="28"/>
          <w:szCs w:val="28"/>
          <w:shd w:val="clear" w:color="auto" w:fill="FFFFFF"/>
          <w:lang w:val="en-US"/>
        </w:rPr>
        <w:t xml:space="preserve"> [25]</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Одночасно у складному становищі опиняться:</w:t>
      </w:r>
    </w:p>
    <w:p w:rsidR="00911F24" w:rsidRP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t>• виробники сільськогосподарської продукції та сільське господарство в цілому. Не зважаючи на те, що деякі продукти харчування будуть мати попит на ринках європейських держав, зокрема пшениця, соняшник тощо, інші продукти не зможуть бути реалізованими. В першу чергу, це стосується цукру та молочних продуктів, кількість яких буде мати обмежене використання. Ситуація ускладниться зростанням цін на ці продукти, ліквідацією державного захисту виробників цих продуктів;</w:t>
      </w:r>
    </w:p>
    <w:p w:rsidR="00911F24" w:rsidRDefault="00911F24" w:rsidP="00723908">
      <w:pPr>
        <w:pStyle w:val="a5"/>
        <w:spacing w:before="0" w:beforeAutospacing="0" w:after="0" w:afterAutospacing="0" w:line="360" w:lineRule="auto"/>
        <w:ind w:firstLine="567"/>
        <w:jc w:val="both"/>
        <w:rPr>
          <w:color w:val="000000"/>
          <w:sz w:val="28"/>
          <w:szCs w:val="28"/>
          <w:shd w:val="clear" w:color="auto" w:fill="FFFFFF"/>
          <w:lang w:val="uk-UA"/>
        </w:rPr>
      </w:pPr>
      <w:r w:rsidRPr="00911F24">
        <w:rPr>
          <w:color w:val="000000"/>
          <w:sz w:val="28"/>
          <w:szCs w:val="28"/>
          <w:shd w:val="clear" w:color="auto" w:fill="FFFFFF"/>
          <w:lang w:val="uk-UA"/>
        </w:rPr>
        <w:lastRenderedPageBreak/>
        <w:t>• малі сільськогосподарські підприємства, фермерські господарства, якщо вони не зможуть адаптуватися до більш високих стандартів стосовно якості проду</w:t>
      </w:r>
      <w:r w:rsidR="00723908">
        <w:rPr>
          <w:color w:val="000000"/>
          <w:sz w:val="28"/>
          <w:szCs w:val="28"/>
          <w:shd w:val="clear" w:color="auto" w:fill="FFFFFF"/>
          <w:lang w:val="uk-UA"/>
        </w:rPr>
        <w:t>ктів та їх екологічного захисту</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lang w:val="uk-UA"/>
        </w:rPr>
        <w:t xml:space="preserve">Інтеграція України у світові економічні структури потребує певного часу і відбуватиметься в міру формування внутрішніх і зовнішніх передумов. </w:t>
      </w:r>
      <w:r w:rsidRPr="00723908">
        <w:rPr>
          <w:color w:val="000000"/>
          <w:sz w:val="28"/>
          <w:szCs w:val="28"/>
        </w:rPr>
        <w:t>Основними з них</w:t>
      </w:r>
      <w:proofErr w:type="gramStart"/>
      <w:r w:rsidRPr="00723908">
        <w:rPr>
          <w:color w:val="000000"/>
          <w:sz w:val="28"/>
          <w:szCs w:val="28"/>
        </w:rPr>
        <w:t xml:space="preserve"> є:</w:t>
      </w:r>
      <w:proofErr w:type="gramEnd"/>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xml:space="preserve">• розвиток власних галузей, що мають конкурентні переваги у </w:t>
      </w:r>
      <w:proofErr w:type="gramStart"/>
      <w:r w:rsidRPr="00723908">
        <w:rPr>
          <w:color w:val="000000"/>
          <w:sz w:val="28"/>
          <w:szCs w:val="28"/>
        </w:rPr>
        <w:t>св</w:t>
      </w:r>
      <w:proofErr w:type="gramEnd"/>
      <w:r w:rsidRPr="00723908">
        <w:rPr>
          <w:color w:val="000000"/>
          <w:sz w:val="28"/>
          <w:szCs w:val="28"/>
        </w:rPr>
        <w:t>ітовій економіці;</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створення могутнього внутрішнього ринку — основи для завоювання міжнародних ринків і закріплення на них;</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xml:space="preserve">• забезпечення фінансової стабільності, розвитку </w:t>
      </w:r>
      <w:proofErr w:type="gramStart"/>
      <w:r w:rsidRPr="00723908">
        <w:rPr>
          <w:color w:val="000000"/>
          <w:sz w:val="28"/>
          <w:szCs w:val="28"/>
        </w:rPr>
        <w:t>п</w:t>
      </w:r>
      <w:proofErr w:type="gramEnd"/>
      <w:r w:rsidRPr="00723908">
        <w:rPr>
          <w:color w:val="000000"/>
          <w:sz w:val="28"/>
          <w:szCs w:val="28"/>
        </w:rPr>
        <w:t>ідприємництва та сприятливого інвестиційного клімату;</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досягнення повної конвертованості національної грошової одиниці;</w:t>
      </w:r>
    </w:p>
    <w:p w:rsidR="00723908" w:rsidRPr="00E67602"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постійна гармонізація національного зовнішньоекономічного законодавства з вимогами і нормами СОТ.</w:t>
      </w:r>
      <w:r w:rsidR="00E67602" w:rsidRPr="00E67602">
        <w:rPr>
          <w:color w:val="000000"/>
          <w:sz w:val="28"/>
          <w:szCs w:val="28"/>
        </w:rPr>
        <w:t>[26]</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Найбільш прийнятною для України є експортно-орієнтована модель економічного розвитку з реалізацією політики імпортозаміщення, яка повинна спиратися на комплексну і динамічну державну зовнішньоекономічну політику.</w:t>
      </w:r>
    </w:p>
    <w:p w:rsidR="00723908" w:rsidRPr="00E67602" w:rsidRDefault="00723908" w:rsidP="00723908">
      <w:pPr>
        <w:pStyle w:val="a5"/>
        <w:spacing w:before="0" w:beforeAutospacing="0" w:after="0" w:afterAutospacing="0" w:line="360" w:lineRule="auto"/>
        <w:ind w:firstLine="567"/>
        <w:jc w:val="both"/>
        <w:rPr>
          <w:color w:val="000000"/>
          <w:sz w:val="28"/>
          <w:szCs w:val="28"/>
        </w:rPr>
      </w:pPr>
      <w:proofErr w:type="gramStart"/>
      <w:r w:rsidRPr="00723908">
        <w:rPr>
          <w:color w:val="000000"/>
          <w:sz w:val="28"/>
          <w:szCs w:val="28"/>
        </w:rPr>
        <w:t>Головне завдання української держави сьогодні - визначити нові напрями, форми, засоби та етапи реалізації зовнішньоекономічної стратегії. Реструктуризація народного господарства країни має бути здійснена з урахуванням внутрішніх можливостей і зовнішніх факторів для того, щоб, використавши існуючі та розкривши потенційні конкурентні переваги національної економіки, сприяти реалізації національних</w:t>
      </w:r>
      <w:proofErr w:type="gramEnd"/>
      <w:r w:rsidRPr="00723908">
        <w:rPr>
          <w:color w:val="000000"/>
          <w:sz w:val="28"/>
          <w:szCs w:val="28"/>
        </w:rPr>
        <w:t xml:space="preserve"> економічних інтересів, зростанню добробуту народу.</w:t>
      </w:r>
      <w:r w:rsidR="00E67602" w:rsidRPr="00E67602">
        <w:rPr>
          <w:color w:val="000000"/>
          <w:sz w:val="28"/>
          <w:szCs w:val="28"/>
        </w:rPr>
        <w:t>[27]</w:t>
      </w: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3D6EBF">
      <w:pPr>
        <w:pStyle w:val="1"/>
        <w:rPr>
          <w:lang w:val="uk-UA"/>
        </w:rPr>
      </w:pPr>
      <w:bookmarkStart w:id="9" w:name="_Toc481135964"/>
      <w:r>
        <w:rPr>
          <w:lang w:val="uk-UA"/>
        </w:rPr>
        <w:lastRenderedPageBreak/>
        <w:t>Висновки</w:t>
      </w:r>
      <w:bookmarkEnd w:id="9"/>
      <w:r>
        <w:rPr>
          <w:lang w:val="uk-UA"/>
        </w:rPr>
        <w:t xml:space="preserve"> </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 xml:space="preserve">Міжнародна економічна інтеграція на сучасному етапі є невід’ємним і зростаючим фактором </w:t>
      </w:r>
      <w:proofErr w:type="gramStart"/>
      <w:r w:rsidRPr="00723908">
        <w:rPr>
          <w:color w:val="000000"/>
          <w:sz w:val="28"/>
          <w:szCs w:val="28"/>
        </w:rPr>
        <w:t>св</w:t>
      </w:r>
      <w:proofErr w:type="gramEnd"/>
      <w:r w:rsidRPr="00723908">
        <w:rPr>
          <w:color w:val="000000"/>
          <w:sz w:val="28"/>
          <w:szCs w:val="28"/>
        </w:rPr>
        <w:t xml:space="preserve">ітового господарства. </w:t>
      </w:r>
      <w:proofErr w:type="gramStart"/>
      <w:r w:rsidRPr="00723908">
        <w:rPr>
          <w:color w:val="000000"/>
          <w:sz w:val="28"/>
          <w:szCs w:val="28"/>
        </w:rPr>
        <w:t>П</w:t>
      </w:r>
      <w:proofErr w:type="gramEnd"/>
      <w:r w:rsidRPr="00723908">
        <w:rPr>
          <w:color w:val="000000"/>
          <w:sz w:val="28"/>
          <w:szCs w:val="28"/>
        </w:rPr>
        <w:t xml:space="preserve">ід час розробки зонішньоекономічної політики країни необхідно враховувати вигоди, які дістане національна економіка від участі в інтеграційних процесах, а також втрати, яких вона може зазнати. Виходячи із наведеного вище, можна стверджувати, що шлях, який </w:t>
      </w:r>
      <w:proofErr w:type="gramStart"/>
      <w:r w:rsidRPr="00723908">
        <w:rPr>
          <w:color w:val="000000"/>
          <w:sz w:val="28"/>
          <w:szCs w:val="28"/>
        </w:rPr>
        <w:t>повинна</w:t>
      </w:r>
      <w:proofErr w:type="gramEnd"/>
      <w:r w:rsidRPr="00723908">
        <w:rPr>
          <w:color w:val="000000"/>
          <w:sz w:val="28"/>
          <w:szCs w:val="28"/>
        </w:rPr>
        <w:t xml:space="preserve"> пройти Україна, не є новим, непізнанним.</w:t>
      </w:r>
    </w:p>
    <w:p w:rsidR="00723908" w:rsidRDefault="00723908" w:rsidP="00723908">
      <w:pPr>
        <w:pStyle w:val="a5"/>
        <w:spacing w:before="0" w:beforeAutospacing="0" w:after="0" w:afterAutospacing="0" w:line="360" w:lineRule="auto"/>
        <w:ind w:firstLine="567"/>
        <w:jc w:val="both"/>
        <w:rPr>
          <w:color w:val="000000"/>
          <w:sz w:val="28"/>
          <w:szCs w:val="28"/>
          <w:lang w:val="uk-UA"/>
        </w:rPr>
      </w:pPr>
      <w:r w:rsidRPr="00723908">
        <w:rPr>
          <w:color w:val="000000"/>
          <w:sz w:val="28"/>
          <w:szCs w:val="28"/>
        </w:rPr>
        <w:t xml:space="preserve">Важливим питанням на сьогодні є визначення стратегії інтеграції України до Європейського Союзу, яка буде визначати формат подальших взаємовідносин. Одним з основних інструментів інтеграції України в економічні та </w:t>
      </w:r>
      <w:proofErr w:type="gramStart"/>
      <w:r w:rsidRPr="00723908">
        <w:rPr>
          <w:color w:val="000000"/>
          <w:sz w:val="28"/>
          <w:szCs w:val="28"/>
        </w:rPr>
        <w:t>соц</w:t>
      </w:r>
      <w:proofErr w:type="gramEnd"/>
      <w:r w:rsidRPr="00723908">
        <w:rPr>
          <w:color w:val="000000"/>
          <w:sz w:val="28"/>
          <w:szCs w:val="28"/>
        </w:rPr>
        <w:t>іальні структури ЄС має стати адаптація нашого законодавства до законодавства ЄС: така адаптація у пріоритетних сферах виробництва може відкрити доступ до внутрішнього ринку ЄС. Уже сьогодні Україна спроможна будувати свої зовнішньоекономічні відносини на взаємовигідних умовах.</w:t>
      </w:r>
    </w:p>
    <w:p w:rsidR="00723908" w:rsidRPr="00723908" w:rsidRDefault="00723908" w:rsidP="00723908">
      <w:pPr>
        <w:pStyle w:val="a5"/>
        <w:spacing w:before="0" w:beforeAutospacing="0" w:after="0" w:afterAutospacing="0" w:line="360" w:lineRule="auto"/>
        <w:ind w:firstLine="567"/>
        <w:jc w:val="both"/>
        <w:rPr>
          <w:color w:val="000000"/>
          <w:sz w:val="28"/>
          <w:szCs w:val="28"/>
          <w:lang w:val="uk-UA"/>
        </w:rPr>
      </w:pPr>
      <w:r w:rsidRPr="00723908">
        <w:rPr>
          <w:color w:val="000000"/>
          <w:sz w:val="28"/>
          <w:szCs w:val="28"/>
        </w:rPr>
        <w:t xml:space="preserve">На 1 січня 1997 p. Україна торгувала уже з 183 країнами </w:t>
      </w:r>
      <w:proofErr w:type="gramStart"/>
      <w:r w:rsidRPr="00723908">
        <w:rPr>
          <w:color w:val="000000"/>
          <w:sz w:val="28"/>
          <w:szCs w:val="28"/>
        </w:rPr>
        <w:t>св</w:t>
      </w:r>
      <w:proofErr w:type="gramEnd"/>
      <w:r w:rsidRPr="00723908">
        <w:rPr>
          <w:color w:val="000000"/>
          <w:sz w:val="28"/>
          <w:szCs w:val="28"/>
        </w:rPr>
        <w:t>іту. Найбільший обсяг експорту припадав на</w:t>
      </w:r>
      <w:proofErr w:type="gramStart"/>
      <w:r w:rsidRPr="00723908">
        <w:rPr>
          <w:color w:val="000000"/>
          <w:sz w:val="28"/>
          <w:szCs w:val="28"/>
        </w:rPr>
        <w:t xml:space="preserve"> Р</w:t>
      </w:r>
      <w:proofErr w:type="gramEnd"/>
      <w:r w:rsidRPr="00723908">
        <w:rPr>
          <w:color w:val="000000"/>
          <w:sz w:val="28"/>
          <w:szCs w:val="28"/>
        </w:rPr>
        <w:t>осійську Федерацію—38,7 % від загального обсягу експорту. Загальний обсяг зовнішньої торгі</w:t>
      </w:r>
      <w:proofErr w:type="gramStart"/>
      <w:r w:rsidRPr="00723908">
        <w:rPr>
          <w:color w:val="000000"/>
          <w:sz w:val="28"/>
          <w:szCs w:val="28"/>
        </w:rPr>
        <w:t>вл</w:t>
      </w:r>
      <w:proofErr w:type="gramEnd"/>
      <w:r w:rsidRPr="00723908">
        <w:rPr>
          <w:color w:val="000000"/>
          <w:sz w:val="28"/>
          <w:szCs w:val="28"/>
        </w:rPr>
        <w:t>і у 1996 p. становив 32365,2 млн. дол., в тому числі експорт—14061,7 млн. дол.; імпорт— 18203,5 млн. дол. Дефіцит торговельного балан</w:t>
      </w:r>
      <w:r w:rsidRPr="00723908">
        <w:rPr>
          <w:color w:val="000000"/>
          <w:sz w:val="28"/>
          <w:szCs w:val="28"/>
        </w:rPr>
        <w:softHyphen/>
      </w:r>
      <w:r>
        <w:rPr>
          <w:color w:val="000000"/>
          <w:sz w:val="28"/>
          <w:szCs w:val="28"/>
        </w:rPr>
        <w:t>су дорівнював 4141,8 млн. дол.</w:t>
      </w:r>
    </w:p>
    <w:p w:rsidR="00723908" w:rsidRPr="00723908" w:rsidRDefault="00723908" w:rsidP="00723908">
      <w:pPr>
        <w:pStyle w:val="a5"/>
        <w:spacing w:before="0" w:beforeAutospacing="0" w:after="0" w:afterAutospacing="0" w:line="360" w:lineRule="auto"/>
        <w:ind w:firstLine="567"/>
        <w:jc w:val="both"/>
        <w:rPr>
          <w:color w:val="000000"/>
          <w:sz w:val="28"/>
          <w:szCs w:val="28"/>
        </w:rPr>
      </w:pPr>
      <w:r w:rsidRPr="00723908">
        <w:rPr>
          <w:color w:val="000000"/>
          <w:sz w:val="28"/>
          <w:szCs w:val="28"/>
        </w:rPr>
        <w:t>Загальний обсяг зовнішньої торгі</w:t>
      </w:r>
      <w:proofErr w:type="gramStart"/>
      <w:r w:rsidRPr="00723908">
        <w:rPr>
          <w:color w:val="000000"/>
          <w:sz w:val="28"/>
          <w:szCs w:val="28"/>
        </w:rPr>
        <w:t>вл</w:t>
      </w:r>
      <w:proofErr w:type="gramEnd"/>
      <w:r w:rsidRPr="00723908">
        <w:rPr>
          <w:color w:val="000000"/>
          <w:sz w:val="28"/>
          <w:szCs w:val="28"/>
        </w:rPr>
        <w:t>і послугами за 1996 p. становив 5534,18 млн. дол., в тому числі—експорт—4745,6 млн. дол., імпорт — 787,54 млн. дол.</w:t>
      </w:r>
    </w:p>
    <w:p w:rsidR="00723908" w:rsidRDefault="00723908" w:rsidP="00723908">
      <w:pPr>
        <w:pStyle w:val="a5"/>
        <w:spacing w:before="0" w:beforeAutospacing="0" w:after="0" w:afterAutospacing="0" w:line="360" w:lineRule="auto"/>
        <w:ind w:firstLine="567"/>
        <w:jc w:val="both"/>
        <w:rPr>
          <w:color w:val="000000"/>
          <w:sz w:val="28"/>
          <w:szCs w:val="28"/>
          <w:lang w:val="uk-UA"/>
        </w:rPr>
      </w:pPr>
      <w:r w:rsidRPr="00723908">
        <w:rPr>
          <w:color w:val="000000"/>
          <w:sz w:val="28"/>
          <w:szCs w:val="28"/>
        </w:rPr>
        <w:t>В структурі зовнішньої торгі</w:t>
      </w:r>
      <w:proofErr w:type="gramStart"/>
      <w:r w:rsidRPr="00723908">
        <w:rPr>
          <w:color w:val="000000"/>
          <w:sz w:val="28"/>
          <w:szCs w:val="28"/>
        </w:rPr>
        <w:t>вл</w:t>
      </w:r>
      <w:proofErr w:type="gramEnd"/>
      <w:r w:rsidRPr="00723908">
        <w:rPr>
          <w:color w:val="000000"/>
          <w:sz w:val="28"/>
          <w:szCs w:val="28"/>
        </w:rPr>
        <w:t>і виділяються: продукція тваринництва, яка стано</w:t>
      </w:r>
      <w:r w:rsidRPr="00723908">
        <w:rPr>
          <w:color w:val="000000"/>
          <w:sz w:val="28"/>
          <w:szCs w:val="28"/>
        </w:rPr>
        <w:softHyphen/>
        <w:t>вить 4,2 % експорту; продукти</w:t>
      </w:r>
      <w:r>
        <w:rPr>
          <w:color w:val="000000"/>
          <w:sz w:val="28"/>
          <w:szCs w:val="28"/>
          <w:lang w:val="uk-UA"/>
        </w:rPr>
        <w:t xml:space="preserve"> </w:t>
      </w:r>
      <w:r w:rsidRPr="00723908">
        <w:rPr>
          <w:color w:val="000000"/>
          <w:sz w:val="28"/>
          <w:szCs w:val="28"/>
          <w:lang w:val="uk-UA"/>
        </w:rPr>
        <w:t>рослинного походження—6,2 %; продукція харчової промисловості—9,1 %; хімічної промисловості—11,7 %; металургійного комплексу— 32,3 %; вироби транспорту—повітряног</w:t>
      </w:r>
      <w:r>
        <w:rPr>
          <w:color w:val="000000"/>
          <w:sz w:val="28"/>
          <w:szCs w:val="28"/>
          <w:lang w:val="uk-UA"/>
        </w:rPr>
        <w:t xml:space="preserve">о, залізничного та ін.— 4,5 % </w:t>
      </w:r>
    </w:p>
    <w:p w:rsidR="00723908" w:rsidRPr="00723908" w:rsidRDefault="00723908" w:rsidP="0059095B">
      <w:pPr>
        <w:pStyle w:val="a5"/>
        <w:spacing w:before="0" w:beforeAutospacing="0" w:after="0" w:afterAutospacing="0" w:line="360" w:lineRule="auto"/>
        <w:ind w:firstLine="567"/>
        <w:jc w:val="both"/>
        <w:rPr>
          <w:color w:val="000000"/>
          <w:sz w:val="28"/>
          <w:szCs w:val="28"/>
          <w:lang w:val="uk-UA"/>
        </w:rPr>
      </w:pPr>
      <w:r w:rsidRPr="00723908">
        <w:rPr>
          <w:color w:val="000000"/>
          <w:sz w:val="28"/>
          <w:szCs w:val="28"/>
          <w:lang w:val="uk-UA"/>
        </w:rPr>
        <w:t xml:space="preserve">Протягом усього періоду існування незалежної України, починаючи з 1990 </w:t>
      </w:r>
      <w:r w:rsidRPr="00723908">
        <w:rPr>
          <w:color w:val="000000"/>
          <w:sz w:val="28"/>
          <w:szCs w:val="28"/>
        </w:rPr>
        <w:t>p</w:t>
      </w:r>
      <w:r w:rsidRPr="00723908">
        <w:rPr>
          <w:color w:val="000000"/>
          <w:sz w:val="28"/>
          <w:szCs w:val="28"/>
          <w:lang w:val="uk-UA"/>
        </w:rPr>
        <w:t>., спостерігається економічне явище, яке називається «відплив капіталу за кордон», що є характерним для будь-якої нестійкої економіки. Оскільки «відпліив капіталу за кор</w:t>
      </w:r>
      <w:r w:rsidRPr="00723908">
        <w:rPr>
          <w:color w:val="000000"/>
          <w:sz w:val="28"/>
          <w:szCs w:val="28"/>
          <w:lang w:val="uk-UA"/>
        </w:rPr>
        <w:softHyphen/>
        <w:t xml:space="preserve">дон»—це процес, властивий скоріше тіньовому сектору економіки і невраховуваний у платіжному балансі як прямі зарубіжні інвестиції резидентів </w:t>
      </w:r>
      <w:r w:rsidRPr="00723908">
        <w:rPr>
          <w:color w:val="000000"/>
          <w:sz w:val="28"/>
          <w:szCs w:val="28"/>
          <w:lang w:val="uk-UA"/>
        </w:rPr>
        <w:lastRenderedPageBreak/>
        <w:t>України, то на сьогод</w:t>
      </w:r>
      <w:r w:rsidRPr="00723908">
        <w:rPr>
          <w:color w:val="000000"/>
          <w:sz w:val="28"/>
          <w:szCs w:val="28"/>
          <w:lang w:val="uk-UA"/>
        </w:rPr>
        <w:softHyphen/>
        <w:t>нішній день про офіційний експорт капіталу з України говорити важко.</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lang w:val="uk-UA"/>
        </w:rPr>
        <w:t xml:space="preserve">Підсумки зовнішньої торгівлі України в поточному році хоча ще і не досягли тих тенденцій розвитку, які нам би хотілося бачити, однак порівняно з минулими роками ми спостерігаємо деякі позитивні зрушення. </w:t>
      </w:r>
      <w:r w:rsidRPr="008856C9">
        <w:rPr>
          <w:color w:val="000000"/>
          <w:sz w:val="28"/>
          <w:szCs w:val="28"/>
        </w:rPr>
        <w:t xml:space="preserve">Це дає нам надію на перехід цієї сфери економіки країни у короткостроковій перспективі на дещо інший </w:t>
      </w:r>
      <w:proofErr w:type="gramStart"/>
      <w:r w:rsidRPr="008856C9">
        <w:rPr>
          <w:color w:val="000000"/>
          <w:sz w:val="28"/>
          <w:szCs w:val="28"/>
        </w:rPr>
        <w:t>р</w:t>
      </w:r>
      <w:proofErr w:type="gramEnd"/>
      <w:r w:rsidRPr="008856C9">
        <w:rPr>
          <w:color w:val="000000"/>
          <w:sz w:val="28"/>
          <w:szCs w:val="28"/>
        </w:rPr>
        <w:t>івень.</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 xml:space="preserve">Так, за </w:t>
      </w:r>
      <w:proofErr w:type="gramStart"/>
      <w:r w:rsidRPr="008856C9">
        <w:rPr>
          <w:color w:val="000000"/>
          <w:sz w:val="28"/>
          <w:szCs w:val="28"/>
        </w:rPr>
        <w:t>п</w:t>
      </w:r>
      <w:proofErr w:type="gramEnd"/>
      <w:r w:rsidRPr="008856C9">
        <w:rPr>
          <w:color w:val="000000"/>
          <w:sz w:val="28"/>
          <w:szCs w:val="28"/>
        </w:rPr>
        <w:t>ідсумками 8 місяців 2016 року експорт товарів у порівнянні з аналогічним періодом 2015 року скоротився на 9% і склав 22,7 млрд дол., при цьому обсяг імпорту товарів порівняно з минулим роком зменшився на 0,9% (або на 226,9 млн дол.) і склав 24,2 млрд дол.</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 xml:space="preserve">Український експорт протягом останніх років переживає складні часи. Ми втратили певні ринки збуту та виробничі потужності для традиційного експорту, кон'юнктура </w:t>
      </w:r>
      <w:proofErr w:type="gramStart"/>
      <w:r w:rsidRPr="008856C9">
        <w:rPr>
          <w:color w:val="000000"/>
          <w:sz w:val="28"/>
          <w:szCs w:val="28"/>
        </w:rPr>
        <w:t>св</w:t>
      </w:r>
      <w:proofErr w:type="gramEnd"/>
      <w:r w:rsidRPr="008856C9">
        <w:rPr>
          <w:color w:val="000000"/>
          <w:sz w:val="28"/>
          <w:szCs w:val="28"/>
        </w:rPr>
        <w:t xml:space="preserve">ітового ринку також була несприятливою. У </w:t>
      </w:r>
      <w:proofErr w:type="gramStart"/>
      <w:r w:rsidRPr="008856C9">
        <w:rPr>
          <w:color w:val="000000"/>
          <w:sz w:val="28"/>
          <w:szCs w:val="28"/>
        </w:rPr>
        <w:t>п</w:t>
      </w:r>
      <w:proofErr w:type="gramEnd"/>
      <w:r w:rsidRPr="008856C9">
        <w:rPr>
          <w:color w:val="000000"/>
          <w:sz w:val="28"/>
          <w:szCs w:val="28"/>
        </w:rPr>
        <w:t xml:space="preserve">ідсумку, це призвело до значного скорочення вітчизняного експорту. Для поточного року була характерна </w:t>
      </w:r>
      <w:proofErr w:type="gramStart"/>
      <w:r w:rsidRPr="008856C9">
        <w:rPr>
          <w:color w:val="000000"/>
          <w:sz w:val="28"/>
          <w:szCs w:val="28"/>
        </w:rPr>
        <w:t>р</w:t>
      </w:r>
      <w:proofErr w:type="gramEnd"/>
      <w:r w:rsidRPr="008856C9">
        <w:rPr>
          <w:color w:val="000000"/>
          <w:sz w:val="28"/>
          <w:szCs w:val="28"/>
        </w:rPr>
        <w:t>ізноспрямована ситуація. З одного боку, збереглися деякі минулорічні негативні тенденції, зокрема:</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  нестабільна політико-економічна ситуація в окремих районах Луганської і Донецької областей, продовження військової агресії з боку</w:t>
      </w:r>
      <w:proofErr w:type="gramStart"/>
      <w:r w:rsidRPr="008856C9">
        <w:rPr>
          <w:color w:val="000000"/>
          <w:sz w:val="28"/>
          <w:szCs w:val="28"/>
        </w:rPr>
        <w:t xml:space="preserve"> Р</w:t>
      </w:r>
      <w:proofErr w:type="gramEnd"/>
      <w:r w:rsidRPr="008856C9">
        <w:rPr>
          <w:color w:val="000000"/>
          <w:sz w:val="28"/>
          <w:szCs w:val="28"/>
        </w:rPr>
        <w:t>осії;</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 значна сировинна спрямованість вітчизняного експорту;</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 відсутність доступу до кредитних ресурсів, системні проблеми розвитку зовнішньоекономічної діяльності (відшкодування ПДВ, валютне, митне та податкове регулювання).</w:t>
      </w:r>
    </w:p>
    <w:p w:rsidR="008856C9" w:rsidRPr="008856C9" w:rsidRDefault="008856C9" w:rsidP="0059095B">
      <w:pPr>
        <w:pStyle w:val="a5"/>
        <w:spacing w:before="0" w:beforeAutospacing="0" w:after="0" w:afterAutospacing="0" w:line="360" w:lineRule="auto"/>
        <w:ind w:firstLine="567"/>
        <w:jc w:val="both"/>
        <w:rPr>
          <w:color w:val="000000"/>
          <w:sz w:val="28"/>
          <w:szCs w:val="28"/>
        </w:rPr>
      </w:pPr>
      <w:r w:rsidRPr="008856C9">
        <w:rPr>
          <w:color w:val="000000"/>
          <w:sz w:val="28"/>
          <w:szCs w:val="28"/>
        </w:rPr>
        <w:t>В 2016 році ці тенденції доповнилися запровадженням</w:t>
      </w:r>
      <w:proofErr w:type="gramStart"/>
      <w:r w:rsidRPr="008856C9">
        <w:rPr>
          <w:color w:val="000000"/>
          <w:sz w:val="28"/>
          <w:szCs w:val="28"/>
        </w:rPr>
        <w:t xml:space="preserve"> Р</w:t>
      </w:r>
      <w:proofErr w:type="gramEnd"/>
      <w:r w:rsidRPr="008856C9">
        <w:rPr>
          <w:color w:val="000000"/>
          <w:sz w:val="28"/>
          <w:szCs w:val="28"/>
        </w:rPr>
        <w:t>осійською Федерацією ембарго щодо українських продовольчих товарів, застосуванням до вітчизняного експорту РНС та обмеженням і ускладненням транзиту територією РФ, а з 1 липня Російська Федерація їх додатково посилила.</w:t>
      </w:r>
    </w:p>
    <w:p w:rsidR="00723908" w:rsidRDefault="008856C9" w:rsidP="0059095B">
      <w:pPr>
        <w:pStyle w:val="a5"/>
        <w:spacing w:before="0" w:beforeAutospacing="0" w:after="0" w:afterAutospacing="0" w:line="360" w:lineRule="auto"/>
        <w:ind w:firstLine="567"/>
        <w:jc w:val="both"/>
        <w:rPr>
          <w:color w:val="000000"/>
          <w:sz w:val="28"/>
          <w:szCs w:val="28"/>
          <w:lang w:val="uk-UA"/>
        </w:rPr>
      </w:pPr>
      <w:proofErr w:type="gramStart"/>
      <w:r w:rsidRPr="008856C9">
        <w:rPr>
          <w:color w:val="000000"/>
          <w:sz w:val="28"/>
          <w:szCs w:val="28"/>
        </w:rPr>
        <w:t>З</w:t>
      </w:r>
      <w:proofErr w:type="gramEnd"/>
      <w:r w:rsidRPr="008856C9">
        <w:rPr>
          <w:color w:val="000000"/>
          <w:sz w:val="28"/>
          <w:szCs w:val="28"/>
        </w:rPr>
        <w:t xml:space="preserve"> іншого боку, в поточному році з’явились окремі позитивні ознаки у вигляді пожвавлення попиту на деякі товари українського експорту при одночасному продовженні зростання виробництва промислової продукції. Проте, у порівнянні з </w:t>
      </w:r>
      <w:r w:rsidRPr="008856C9">
        <w:rPr>
          <w:color w:val="000000"/>
          <w:sz w:val="28"/>
          <w:szCs w:val="28"/>
        </w:rPr>
        <w:lastRenderedPageBreak/>
        <w:t>січнем поточного року відбулося суттєве уповільнення темпів падіння експорту (у січні цей показник становив 31,9%).</w:t>
      </w:r>
      <w:r w:rsidR="0059095B">
        <w:rPr>
          <w:color w:val="000000"/>
          <w:sz w:val="28"/>
          <w:szCs w:val="28"/>
          <w:lang w:val="uk-UA"/>
        </w:rPr>
        <w:t xml:space="preserve"> </w:t>
      </w:r>
    </w:p>
    <w:p w:rsidR="0059095B" w:rsidRDefault="0059095B" w:rsidP="0059095B">
      <w:pPr>
        <w:pStyle w:val="a5"/>
        <w:spacing w:before="0" w:beforeAutospacing="0" w:after="0" w:afterAutospacing="0" w:line="360" w:lineRule="auto"/>
        <w:ind w:firstLine="567"/>
        <w:jc w:val="both"/>
        <w:rPr>
          <w:color w:val="000000"/>
          <w:sz w:val="28"/>
          <w:szCs w:val="28"/>
          <w:lang w:val="uk-UA"/>
        </w:rPr>
      </w:pPr>
      <w:r w:rsidRPr="0059095B">
        <w:rPr>
          <w:color w:val="000000"/>
          <w:sz w:val="28"/>
          <w:szCs w:val="28"/>
          <w:lang w:val="uk-UA"/>
        </w:rPr>
        <w:t>Зовнішня торгівля з країнами СНД відчутно послабилася, експорт до них у 2016 році порівняно з 2015-им скоротився на 23 відсотка, імпорт - на 18 відсотків. Зовнішньоекономічна співпраця з країнами Євросоюзу навпаки пожвавішала. Експорт до ЄС зріс на 3,7 відсотка, імпорт звідти - на 12 відсотків проти попереднього року.</w:t>
      </w:r>
      <w:r>
        <w:rPr>
          <w:color w:val="000000"/>
          <w:sz w:val="28"/>
          <w:szCs w:val="28"/>
          <w:lang w:val="uk-UA"/>
        </w:rPr>
        <w:t xml:space="preserve"> </w:t>
      </w:r>
    </w:p>
    <w:p w:rsidR="0059095B" w:rsidRDefault="0059095B" w:rsidP="0059095B">
      <w:pPr>
        <w:pStyle w:val="a5"/>
        <w:spacing w:before="0" w:beforeAutospacing="0" w:after="0" w:afterAutospacing="0" w:line="360" w:lineRule="auto"/>
        <w:ind w:firstLine="567"/>
        <w:jc w:val="both"/>
        <w:rPr>
          <w:color w:val="000000"/>
          <w:sz w:val="28"/>
          <w:szCs w:val="28"/>
          <w:lang w:val="uk-UA"/>
        </w:rPr>
      </w:pPr>
      <w:r>
        <w:rPr>
          <w:color w:val="000000"/>
          <w:sz w:val="28"/>
          <w:szCs w:val="28"/>
          <w:lang w:val="uk-UA"/>
        </w:rPr>
        <w:t xml:space="preserve">Отже, можна  зробити такі висновки, що зовнішньоекономічні зв’язки України с країнами ЄС набагато покращились. Експорт зріс в декілька разів. Але також сталося погіршення торгівлі с країнами СНД. </w:t>
      </w:r>
    </w:p>
    <w:p w:rsidR="0059095B" w:rsidRPr="0059095B" w:rsidRDefault="0059095B" w:rsidP="0059095B">
      <w:pPr>
        <w:pStyle w:val="a5"/>
        <w:spacing w:before="0" w:beforeAutospacing="0" w:after="0" w:afterAutospacing="0" w:line="360" w:lineRule="auto"/>
        <w:ind w:firstLine="567"/>
        <w:jc w:val="both"/>
        <w:rPr>
          <w:color w:val="000000"/>
          <w:sz w:val="28"/>
          <w:szCs w:val="28"/>
          <w:lang w:val="uk-UA"/>
        </w:rPr>
      </w:pPr>
    </w:p>
    <w:p w:rsidR="00723908" w:rsidRDefault="00723908" w:rsidP="0059095B">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723908">
      <w:pPr>
        <w:pStyle w:val="a5"/>
        <w:spacing w:before="0" w:beforeAutospacing="0" w:after="0" w:afterAutospacing="0" w:line="360" w:lineRule="auto"/>
        <w:ind w:firstLine="567"/>
        <w:jc w:val="both"/>
        <w:rPr>
          <w:color w:val="000000"/>
          <w:sz w:val="28"/>
          <w:szCs w:val="28"/>
          <w:lang w:val="uk-UA"/>
        </w:rPr>
      </w:pPr>
    </w:p>
    <w:p w:rsidR="00723908" w:rsidRDefault="00723908" w:rsidP="003D6EBF">
      <w:pPr>
        <w:pStyle w:val="1"/>
        <w:rPr>
          <w:lang w:val="uk-UA"/>
        </w:rPr>
      </w:pPr>
      <w:bookmarkStart w:id="10" w:name="_Toc481135965"/>
      <w:r>
        <w:rPr>
          <w:lang w:val="uk-UA"/>
        </w:rPr>
        <w:lastRenderedPageBreak/>
        <w:t>Використана література</w:t>
      </w:r>
      <w:bookmarkEnd w:id="10"/>
    </w:p>
    <w:p w:rsidR="00723908" w:rsidRPr="008856C9"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8856C9">
        <w:rPr>
          <w:rFonts w:ascii="Times New Roman" w:eastAsia="Times New Roman" w:hAnsi="Times New Roman" w:cs="Times New Roman"/>
          <w:color w:val="333333"/>
          <w:sz w:val="28"/>
          <w:szCs w:val="28"/>
          <w:lang w:val="uk-UA" w:eastAsia="ru-RU"/>
        </w:rPr>
        <w:t>Ба</w:t>
      </w:r>
      <w:r w:rsidR="008856C9" w:rsidRPr="008856C9">
        <w:rPr>
          <w:rFonts w:ascii="Times New Roman" w:eastAsia="Times New Roman" w:hAnsi="Times New Roman" w:cs="Times New Roman"/>
          <w:color w:val="333333"/>
          <w:sz w:val="28"/>
          <w:szCs w:val="28"/>
          <w:lang w:val="uk-UA" w:eastAsia="ru-RU"/>
        </w:rPr>
        <w:t>зилевич В. Макроекономіка. –</w:t>
      </w:r>
      <w:r w:rsidR="008856C9">
        <w:rPr>
          <w:rFonts w:ascii="Times New Roman" w:eastAsia="Times New Roman" w:hAnsi="Times New Roman" w:cs="Times New Roman"/>
          <w:color w:val="333333"/>
          <w:sz w:val="28"/>
          <w:szCs w:val="28"/>
          <w:lang w:val="uk-UA" w:eastAsia="ru-RU"/>
        </w:rPr>
        <w:t xml:space="preserve"> </w:t>
      </w:r>
      <w:r w:rsidRPr="008856C9">
        <w:rPr>
          <w:rFonts w:ascii="Times New Roman" w:eastAsia="Times New Roman" w:hAnsi="Times New Roman" w:cs="Times New Roman"/>
          <w:color w:val="333333"/>
          <w:sz w:val="28"/>
          <w:szCs w:val="28"/>
          <w:lang w:val="uk-UA" w:eastAsia="ru-RU"/>
        </w:rPr>
        <w:t>1997</w:t>
      </w:r>
      <w:r w:rsidR="008856C9">
        <w:rPr>
          <w:rFonts w:ascii="Times New Roman" w:eastAsia="Times New Roman" w:hAnsi="Times New Roman" w:cs="Times New Roman"/>
          <w:color w:val="333333"/>
          <w:sz w:val="28"/>
          <w:szCs w:val="28"/>
          <w:lang w:val="uk-UA" w:eastAsia="ru-RU"/>
        </w:rPr>
        <w:t>. – С. 19-23</w:t>
      </w:r>
      <w:r w:rsidRPr="008856C9">
        <w:rPr>
          <w:rFonts w:ascii="Times New Roman" w:eastAsia="Times New Roman" w:hAnsi="Times New Roman" w:cs="Times New Roman"/>
          <w:color w:val="333333"/>
          <w:sz w:val="28"/>
          <w:szCs w:val="28"/>
          <w:lang w:val="uk-UA" w:eastAsia="ru-RU"/>
        </w:rPr>
        <w:t>.</w:t>
      </w:r>
    </w:p>
    <w:p w:rsidR="00723908" w:rsidRPr="008856C9"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8856C9">
        <w:rPr>
          <w:rFonts w:ascii="Times New Roman" w:eastAsia="Times New Roman" w:hAnsi="Times New Roman" w:cs="Times New Roman"/>
          <w:color w:val="333333"/>
          <w:sz w:val="28"/>
          <w:szCs w:val="28"/>
          <w:lang w:val="uk-UA" w:eastAsia="ru-RU"/>
        </w:rPr>
        <w:t>Бендерський Ю. Реалії світогосподарських процесів. // Економіка України. – 2000. - №1.</w:t>
      </w:r>
      <w:r w:rsidR="008856C9">
        <w:rPr>
          <w:rFonts w:ascii="Times New Roman" w:eastAsia="Times New Roman" w:hAnsi="Times New Roman" w:cs="Times New Roman"/>
          <w:color w:val="333333"/>
          <w:sz w:val="28"/>
          <w:szCs w:val="28"/>
          <w:lang w:val="uk-UA" w:eastAsia="ru-RU"/>
        </w:rPr>
        <w:t xml:space="preserve"> – С. 8.</w:t>
      </w:r>
    </w:p>
    <w:p w:rsidR="003143CE" w:rsidRPr="008856C9"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uk-UA" w:eastAsia="ru-RU"/>
        </w:rPr>
      </w:pPr>
      <w:r w:rsidRPr="008856C9">
        <w:rPr>
          <w:rFonts w:ascii="Times New Roman" w:eastAsia="Times New Roman" w:hAnsi="Times New Roman" w:cs="Times New Roman"/>
          <w:color w:val="333333"/>
          <w:sz w:val="28"/>
          <w:szCs w:val="28"/>
          <w:lang w:val="uk-UA" w:eastAsia="ru-RU"/>
        </w:rPr>
        <w:t>Будаговська С. Макроекономіка, К.,</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8856C9">
        <w:rPr>
          <w:rFonts w:ascii="Times New Roman" w:eastAsia="Times New Roman" w:hAnsi="Times New Roman" w:cs="Times New Roman"/>
          <w:color w:val="333333"/>
          <w:sz w:val="28"/>
          <w:szCs w:val="28"/>
          <w:lang w:val="uk-UA" w:eastAsia="ru-RU"/>
        </w:rPr>
        <w:t>Будкі</w:t>
      </w:r>
      <w:r w:rsidRPr="00723908">
        <w:rPr>
          <w:rFonts w:ascii="Times New Roman" w:eastAsia="Times New Roman" w:hAnsi="Times New Roman" w:cs="Times New Roman"/>
          <w:color w:val="333333"/>
          <w:sz w:val="28"/>
          <w:szCs w:val="28"/>
          <w:lang w:eastAsia="ru-RU"/>
        </w:rPr>
        <w:t xml:space="preserve">н В. Проблеми і перспективи співробітництва </w:t>
      </w:r>
      <w:proofErr w:type="gramStart"/>
      <w:r w:rsidRPr="00723908">
        <w:rPr>
          <w:rFonts w:ascii="Times New Roman" w:eastAsia="Times New Roman" w:hAnsi="Times New Roman" w:cs="Times New Roman"/>
          <w:color w:val="333333"/>
          <w:sz w:val="28"/>
          <w:szCs w:val="28"/>
          <w:lang w:eastAsia="ru-RU"/>
        </w:rPr>
        <w:t>між</w:t>
      </w:r>
      <w:proofErr w:type="gramEnd"/>
      <w:r w:rsidRPr="00723908">
        <w:rPr>
          <w:rFonts w:ascii="Times New Roman" w:eastAsia="Times New Roman" w:hAnsi="Times New Roman" w:cs="Times New Roman"/>
          <w:color w:val="333333"/>
          <w:sz w:val="28"/>
          <w:szCs w:val="28"/>
          <w:lang w:eastAsia="ru-RU"/>
        </w:rPr>
        <w:t xml:space="preserve"> Європейським Союзом та Україною. // Економіка України. – 2000. - №9.</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Величко В. Тенденції в нагромадженні капіталу і зростання інвестиційної активності. // Економіка України. – 1999. - №1.</w:t>
      </w:r>
    </w:p>
    <w:p w:rsidR="00723908" w:rsidRPr="006D0C6E"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Головко В. Українська економіка у 2000 р. // Економіка України. – 2001. - №2.</w:t>
      </w:r>
      <w:r w:rsidR="008856C9">
        <w:rPr>
          <w:rFonts w:ascii="Times New Roman" w:eastAsia="Times New Roman" w:hAnsi="Times New Roman" w:cs="Times New Roman"/>
          <w:color w:val="333333"/>
          <w:sz w:val="28"/>
          <w:szCs w:val="28"/>
          <w:lang w:val="uk-UA" w:eastAsia="ru-RU"/>
        </w:rPr>
        <w:t xml:space="preserve"> – С.45.</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Даниленко О. Л. Відкрита економіка як передумова взаємодії</w:t>
      </w:r>
    </w:p>
    <w:p w:rsidR="006D0C6E" w:rsidRPr="006D0C6E" w:rsidRDefault="006D0C6E" w:rsidP="006D0C6E">
      <w:pPr>
        <w:pStyle w:val="a3"/>
        <w:shd w:val="clear" w:color="auto" w:fill="FFFFFF"/>
        <w:spacing w:before="100" w:beforeAutospacing="1" w:after="100" w:afterAutospacing="1" w:line="240" w:lineRule="auto"/>
        <w:ind w:left="525"/>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внутрішнього і зовнішнього ринків / О. Л. Даниленко. [Електронний</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ресурс]. – Режим доступу: www.rusnauka.com</w:t>
      </w:r>
    </w:p>
    <w:p w:rsidR="003143CE" w:rsidRPr="003143CE"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143CE">
        <w:rPr>
          <w:rFonts w:ascii="Times New Roman" w:eastAsia="Times New Roman" w:hAnsi="Times New Roman" w:cs="Times New Roman"/>
          <w:color w:val="333333"/>
          <w:sz w:val="28"/>
          <w:szCs w:val="28"/>
          <w:lang w:eastAsia="ru-RU"/>
        </w:rPr>
        <w:t>Дзюбик С. Основи економічної теорії. - К., 1994</w:t>
      </w:r>
      <w:r w:rsidR="008856C9">
        <w:rPr>
          <w:rFonts w:ascii="Times New Roman" w:eastAsia="Times New Roman" w:hAnsi="Times New Roman" w:cs="Times New Roman"/>
          <w:color w:val="333333"/>
          <w:sz w:val="28"/>
          <w:szCs w:val="28"/>
          <w:lang w:val="uk-UA" w:eastAsia="ru-RU"/>
        </w:rPr>
        <w:t>. – С. 83.</w:t>
      </w:r>
    </w:p>
    <w:p w:rsidR="003143CE" w:rsidRPr="003143CE"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143CE">
        <w:rPr>
          <w:rFonts w:ascii="Times New Roman" w:eastAsia="Times New Roman" w:hAnsi="Times New Roman" w:cs="Times New Roman"/>
          <w:color w:val="333333"/>
          <w:sz w:val="28"/>
          <w:szCs w:val="28"/>
          <w:lang w:eastAsia="ru-RU"/>
        </w:rPr>
        <w:t>Дорнбуш Р., Фішер С. Макроекономіка, К., 1996</w:t>
      </w:r>
      <w:r w:rsidR="008856C9">
        <w:rPr>
          <w:rFonts w:ascii="Times New Roman" w:eastAsia="Times New Roman" w:hAnsi="Times New Roman" w:cs="Times New Roman"/>
          <w:color w:val="333333"/>
          <w:sz w:val="28"/>
          <w:szCs w:val="28"/>
          <w:lang w:val="uk-UA" w:eastAsia="ru-RU"/>
        </w:rPr>
        <w:t>. – С. 13</w:t>
      </w:r>
    </w:p>
    <w:p w:rsidR="003143CE" w:rsidRPr="00723908"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143CE">
        <w:rPr>
          <w:rFonts w:ascii="Times New Roman" w:eastAsia="Times New Roman" w:hAnsi="Times New Roman" w:cs="Times New Roman"/>
          <w:color w:val="333333"/>
          <w:sz w:val="28"/>
          <w:szCs w:val="28"/>
          <w:lang w:eastAsia="ru-RU"/>
        </w:rPr>
        <w:t xml:space="preserve">Зозуля Т.О. Міжнародне кредитування і формування сприятливого інвестиційного клімату. // Фінанси України №7 2000 </w:t>
      </w:r>
      <w:proofErr w:type="gramStart"/>
      <w:r w:rsidRPr="003143CE">
        <w:rPr>
          <w:rFonts w:ascii="Times New Roman" w:eastAsia="Times New Roman" w:hAnsi="Times New Roman" w:cs="Times New Roman"/>
          <w:color w:val="333333"/>
          <w:sz w:val="28"/>
          <w:szCs w:val="28"/>
          <w:lang w:eastAsia="ru-RU"/>
        </w:rPr>
        <w:t>р</w:t>
      </w:r>
      <w:proofErr w:type="gramEnd"/>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Иванов Ю. О международных сопоставлениях ВВП. // Вопросы экономики. – 1999. - №10.</w:t>
      </w:r>
      <w:r w:rsidR="008856C9">
        <w:rPr>
          <w:rFonts w:ascii="Times New Roman" w:eastAsia="Times New Roman" w:hAnsi="Times New Roman" w:cs="Times New Roman"/>
          <w:color w:val="333333"/>
          <w:sz w:val="28"/>
          <w:szCs w:val="28"/>
          <w:lang w:val="uk-UA" w:eastAsia="ru-RU"/>
        </w:rPr>
        <w:t xml:space="preserve"> – С. 37-41.</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Иноземцев В. За пределами экономического общества. – М., 1996.</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Ігнатьєв М. Зовінішньоекономічний механізм України: суть та принципи формуванння. – К., 1994.</w:t>
      </w:r>
    </w:p>
    <w:p w:rsidR="00723908" w:rsidRPr="003143CE"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Концепція економічної безпеки України. – К., 1999.</w:t>
      </w:r>
    </w:p>
    <w:p w:rsidR="003143CE" w:rsidRPr="00723908"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143CE">
        <w:rPr>
          <w:rFonts w:ascii="Times New Roman" w:eastAsia="Times New Roman" w:hAnsi="Times New Roman" w:cs="Times New Roman"/>
          <w:color w:val="333333"/>
          <w:sz w:val="28"/>
          <w:szCs w:val="28"/>
          <w:lang w:eastAsia="ru-RU"/>
        </w:rPr>
        <w:t xml:space="preserve">Колосова В.П. Кредитування економіки України </w:t>
      </w:r>
      <w:proofErr w:type="gramStart"/>
      <w:r w:rsidRPr="003143CE">
        <w:rPr>
          <w:rFonts w:ascii="Times New Roman" w:eastAsia="Times New Roman" w:hAnsi="Times New Roman" w:cs="Times New Roman"/>
          <w:color w:val="333333"/>
          <w:sz w:val="28"/>
          <w:szCs w:val="28"/>
          <w:lang w:eastAsia="ru-RU"/>
        </w:rPr>
        <w:t>м</w:t>
      </w:r>
      <w:proofErr w:type="gramEnd"/>
      <w:r w:rsidRPr="003143CE">
        <w:rPr>
          <w:rFonts w:ascii="Times New Roman" w:eastAsia="Times New Roman" w:hAnsi="Times New Roman" w:cs="Times New Roman"/>
          <w:color w:val="333333"/>
          <w:sz w:val="28"/>
          <w:szCs w:val="28"/>
          <w:lang w:eastAsia="ru-RU"/>
        </w:rPr>
        <w:t>іжнародними фінансовими установами. // Фінанси України №2 2000 р.</w:t>
      </w:r>
      <w:r w:rsidR="008856C9">
        <w:rPr>
          <w:rFonts w:ascii="Times New Roman" w:eastAsia="Times New Roman" w:hAnsi="Times New Roman" w:cs="Times New Roman"/>
          <w:color w:val="333333"/>
          <w:sz w:val="28"/>
          <w:szCs w:val="28"/>
          <w:lang w:val="uk-UA" w:eastAsia="ru-RU"/>
        </w:rPr>
        <w:t xml:space="preserve"> – С. 54</w:t>
      </w:r>
    </w:p>
    <w:p w:rsidR="00723908" w:rsidRPr="006D0C6E"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Мочерний С. Економічна теорія. – К., 1999.</w:t>
      </w:r>
      <w:r w:rsidR="008856C9">
        <w:rPr>
          <w:rFonts w:ascii="Times New Roman" w:eastAsia="Times New Roman" w:hAnsi="Times New Roman" w:cs="Times New Roman"/>
          <w:color w:val="333333"/>
          <w:sz w:val="28"/>
          <w:szCs w:val="28"/>
          <w:lang w:val="uk-UA" w:eastAsia="ru-RU"/>
        </w:rPr>
        <w:t xml:space="preserve"> – С. 19</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Мазаракі А. Сучасні тенденції та чинники розвитку зовнішньої</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торгі</w:t>
      </w:r>
      <w:proofErr w:type="gramStart"/>
      <w:r w:rsidRPr="006D0C6E">
        <w:rPr>
          <w:rFonts w:ascii="Times New Roman" w:eastAsia="Times New Roman" w:hAnsi="Times New Roman" w:cs="Times New Roman"/>
          <w:color w:val="333333"/>
          <w:sz w:val="28"/>
          <w:szCs w:val="28"/>
          <w:lang w:eastAsia="ru-RU"/>
        </w:rPr>
        <w:t>вл</w:t>
      </w:r>
      <w:proofErr w:type="gramEnd"/>
      <w:r w:rsidRPr="006D0C6E">
        <w:rPr>
          <w:rFonts w:ascii="Times New Roman" w:eastAsia="Times New Roman" w:hAnsi="Times New Roman" w:cs="Times New Roman"/>
          <w:color w:val="333333"/>
          <w:sz w:val="28"/>
          <w:szCs w:val="28"/>
          <w:lang w:eastAsia="ru-RU"/>
        </w:rPr>
        <w:t>і України / А. Мазаракі, Т. Мельник // Вісник національного</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торговельно-економічного університету. – 2011. – №2. – С. 5-14.</w:t>
      </w:r>
    </w:p>
    <w:p w:rsidR="003143CE" w:rsidRPr="00723908" w:rsidRDefault="003143CE" w:rsidP="003143C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3143CE">
        <w:rPr>
          <w:rFonts w:ascii="Times New Roman" w:eastAsia="Times New Roman" w:hAnsi="Times New Roman" w:cs="Times New Roman"/>
          <w:color w:val="333333"/>
          <w:sz w:val="28"/>
          <w:szCs w:val="28"/>
          <w:lang w:eastAsia="ru-RU"/>
        </w:rPr>
        <w:t>Пащенко Ю., Давиденко А.Розвиток міжнародного транспортного сполучення України. // Економіка України №5 1999 р.</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П’ятницький В. Вплив процесу розширення ЄС на Україну. // Економіка. Фінанси. Право. – 2001. - №1.</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Савельев В. Інтеграція України у ЄС. // Економіка України. – 2001. - №2.</w:t>
      </w:r>
    </w:p>
    <w:p w:rsidR="00723908" w:rsidRPr="00723908"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Сакс Д. Макроекономика: Глобальный подход. – М., 1996.</w:t>
      </w:r>
    </w:p>
    <w:p w:rsidR="00723908" w:rsidRPr="006D0C6E"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Україна</w:t>
      </w:r>
      <w:proofErr w:type="gramStart"/>
      <w:r w:rsidRPr="00723908">
        <w:rPr>
          <w:rFonts w:ascii="Times New Roman" w:eastAsia="Times New Roman" w:hAnsi="Times New Roman" w:cs="Times New Roman"/>
          <w:color w:val="333333"/>
          <w:sz w:val="28"/>
          <w:szCs w:val="28"/>
          <w:lang w:eastAsia="ru-RU"/>
        </w:rPr>
        <w:t>.</w:t>
      </w:r>
      <w:proofErr w:type="gramEnd"/>
      <w:r w:rsidRPr="00723908">
        <w:rPr>
          <w:rFonts w:ascii="Times New Roman" w:eastAsia="Times New Roman" w:hAnsi="Times New Roman" w:cs="Times New Roman"/>
          <w:color w:val="333333"/>
          <w:sz w:val="28"/>
          <w:szCs w:val="28"/>
          <w:lang w:eastAsia="ru-RU"/>
        </w:rPr>
        <w:t xml:space="preserve"> І</w:t>
      </w:r>
      <w:proofErr w:type="gramStart"/>
      <w:r w:rsidRPr="00723908">
        <w:rPr>
          <w:rFonts w:ascii="Times New Roman" w:eastAsia="Times New Roman" w:hAnsi="Times New Roman" w:cs="Times New Roman"/>
          <w:color w:val="333333"/>
          <w:sz w:val="28"/>
          <w:szCs w:val="28"/>
          <w:lang w:eastAsia="ru-RU"/>
        </w:rPr>
        <w:t>н</w:t>
      </w:r>
      <w:proofErr w:type="gramEnd"/>
      <w:r w:rsidRPr="00723908">
        <w:rPr>
          <w:rFonts w:ascii="Times New Roman" w:eastAsia="Times New Roman" w:hAnsi="Times New Roman" w:cs="Times New Roman"/>
          <w:color w:val="333333"/>
          <w:sz w:val="28"/>
          <w:szCs w:val="28"/>
          <w:lang w:eastAsia="ru-RU"/>
        </w:rPr>
        <w:t>формаційно-статистичний довідник. – К., 1999.</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 xml:space="preserve">Л.Родічева. Інтеграція України у </w:t>
      </w:r>
      <w:proofErr w:type="gramStart"/>
      <w:r w:rsidRPr="006D0C6E">
        <w:rPr>
          <w:rFonts w:ascii="Times New Roman" w:eastAsia="Times New Roman" w:hAnsi="Times New Roman" w:cs="Times New Roman"/>
          <w:color w:val="333333"/>
          <w:sz w:val="28"/>
          <w:szCs w:val="28"/>
          <w:lang w:eastAsia="ru-RU"/>
        </w:rPr>
        <w:t>св</w:t>
      </w:r>
      <w:proofErr w:type="gramEnd"/>
      <w:r w:rsidRPr="006D0C6E">
        <w:rPr>
          <w:rFonts w:ascii="Times New Roman" w:eastAsia="Times New Roman" w:hAnsi="Times New Roman" w:cs="Times New Roman"/>
          <w:color w:val="333333"/>
          <w:sz w:val="28"/>
          <w:szCs w:val="28"/>
          <w:lang w:eastAsia="ru-RU"/>
        </w:rPr>
        <w:t>ітове господарство / Л.Родічева // Галицький економічний вісник. — 2011. — №2(31)-</w:t>
      </w:r>
      <w:r>
        <w:rPr>
          <w:rFonts w:ascii="Times New Roman" w:eastAsia="Times New Roman" w:hAnsi="Times New Roman" w:cs="Times New Roman"/>
          <w:color w:val="333333"/>
          <w:sz w:val="28"/>
          <w:szCs w:val="28"/>
          <w:lang w:val="uk-UA" w:eastAsia="ru-RU"/>
        </w:rPr>
        <w:t xml:space="preserve"> </w:t>
      </w:r>
      <w:r>
        <w:rPr>
          <w:rFonts w:ascii="Times New Roman" w:eastAsia="Times New Roman" w:hAnsi="Times New Roman" w:cs="Times New Roman"/>
          <w:color w:val="333333"/>
          <w:sz w:val="28"/>
          <w:szCs w:val="28"/>
          <w:lang w:eastAsia="ru-RU"/>
        </w:rPr>
        <w:t>[електронний ресурс].- Режим</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доступу:</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http://www.nbuv.gov.ua/portal/Soc_Gum/Gev/2011_2/</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Ликтян, Д.Т. Економічна інтеграція та глобалізація. Проблеми сучасності [Текст] / Д.Т. Ликтян. – Київ: КНЕУ, 2005. – 420 с.</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lastRenderedPageBreak/>
        <w:t>Україна в процесах міжнародної інтеграції / За ред. В. Р. Сіденка; НАН України</w:t>
      </w:r>
      <w:proofErr w:type="gramStart"/>
      <w:r w:rsidRPr="006D0C6E">
        <w:rPr>
          <w:rFonts w:ascii="Times New Roman" w:eastAsia="Times New Roman" w:hAnsi="Times New Roman" w:cs="Times New Roman"/>
          <w:color w:val="333333"/>
          <w:sz w:val="28"/>
          <w:szCs w:val="28"/>
          <w:lang w:eastAsia="ru-RU"/>
        </w:rPr>
        <w:t>.</w:t>
      </w:r>
      <w:proofErr w:type="gramEnd"/>
      <w:r w:rsidRPr="006D0C6E">
        <w:rPr>
          <w:rFonts w:ascii="Times New Roman" w:eastAsia="Times New Roman" w:hAnsi="Times New Roman" w:cs="Times New Roman"/>
          <w:color w:val="333333"/>
          <w:sz w:val="28"/>
          <w:szCs w:val="28"/>
          <w:lang w:eastAsia="ru-RU"/>
        </w:rPr>
        <w:t xml:space="preserve"> І</w:t>
      </w:r>
      <w:proofErr w:type="gramStart"/>
      <w:r w:rsidRPr="006D0C6E">
        <w:rPr>
          <w:rFonts w:ascii="Times New Roman" w:eastAsia="Times New Roman" w:hAnsi="Times New Roman" w:cs="Times New Roman"/>
          <w:color w:val="333333"/>
          <w:sz w:val="28"/>
          <w:szCs w:val="28"/>
          <w:lang w:eastAsia="ru-RU"/>
        </w:rPr>
        <w:t>н</w:t>
      </w:r>
      <w:proofErr w:type="gramEnd"/>
      <w:r w:rsidRPr="006D0C6E">
        <w:rPr>
          <w:rFonts w:ascii="Times New Roman" w:eastAsia="Times New Roman" w:hAnsi="Times New Roman" w:cs="Times New Roman"/>
          <w:color w:val="333333"/>
          <w:sz w:val="28"/>
          <w:szCs w:val="28"/>
          <w:lang w:eastAsia="ru-RU"/>
        </w:rPr>
        <w:t>т економічного прогнозування. – Х.: Форт, 2003. –</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 xml:space="preserve">279 </w:t>
      </w:r>
      <w:proofErr w:type="gramStart"/>
      <w:r w:rsidRPr="006D0C6E">
        <w:rPr>
          <w:rFonts w:ascii="Times New Roman" w:eastAsia="Times New Roman" w:hAnsi="Times New Roman" w:cs="Times New Roman"/>
          <w:color w:val="333333"/>
          <w:sz w:val="28"/>
          <w:szCs w:val="28"/>
          <w:lang w:eastAsia="ru-RU"/>
        </w:rPr>
        <w:t>с</w:t>
      </w:r>
      <w:proofErr w:type="gramEnd"/>
    </w:p>
    <w:p w:rsidR="00723908" w:rsidRPr="006D0C6E" w:rsidRDefault="00723908" w:rsidP="00723908">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723908">
        <w:rPr>
          <w:rFonts w:ascii="Times New Roman" w:eastAsia="Times New Roman" w:hAnsi="Times New Roman" w:cs="Times New Roman"/>
          <w:color w:val="333333"/>
          <w:sz w:val="28"/>
          <w:szCs w:val="28"/>
          <w:lang w:eastAsia="ru-RU"/>
        </w:rPr>
        <w:t xml:space="preserve">Чистілін Д. Еволюційний розвиток </w:t>
      </w:r>
      <w:proofErr w:type="gramStart"/>
      <w:r w:rsidRPr="00723908">
        <w:rPr>
          <w:rFonts w:ascii="Times New Roman" w:eastAsia="Times New Roman" w:hAnsi="Times New Roman" w:cs="Times New Roman"/>
          <w:color w:val="333333"/>
          <w:sz w:val="28"/>
          <w:szCs w:val="28"/>
          <w:lang w:eastAsia="ru-RU"/>
        </w:rPr>
        <w:t>св</w:t>
      </w:r>
      <w:proofErr w:type="gramEnd"/>
      <w:r w:rsidRPr="00723908">
        <w:rPr>
          <w:rFonts w:ascii="Times New Roman" w:eastAsia="Times New Roman" w:hAnsi="Times New Roman" w:cs="Times New Roman"/>
          <w:color w:val="333333"/>
          <w:sz w:val="28"/>
          <w:szCs w:val="28"/>
          <w:lang w:eastAsia="ru-RU"/>
        </w:rPr>
        <w:t>ітової економіки та інтеграція України. // Економіка України. – 1999. -№1.</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Оцінка потреб України у галузі сприяння міжнародній торгівлі.</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 xml:space="preserve">Вплив торговельної політики на людський розвиток. – К. : Аналітично-дорадчий центр Блакитної </w:t>
      </w:r>
      <w:proofErr w:type="gramStart"/>
      <w:r w:rsidRPr="006D0C6E">
        <w:rPr>
          <w:rFonts w:ascii="Times New Roman" w:eastAsia="Times New Roman" w:hAnsi="Times New Roman" w:cs="Times New Roman"/>
          <w:color w:val="333333"/>
          <w:sz w:val="28"/>
          <w:szCs w:val="28"/>
          <w:lang w:eastAsia="ru-RU"/>
        </w:rPr>
        <w:t>стр</w:t>
      </w:r>
      <w:proofErr w:type="gramEnd"/>
      <w:r w:rsidRPr="006D0C6E">
        <w:rPr>
          <w:rFonts w:ascii="Times New Roman" w:eastAsia="Times New Roman" w:hAnsi="Times New Roman" w:cs="Times New Roman"/>
          <w:color w:val="333333"/>
          <w:sz w:val="28"/>
          <w:szCs w:val="28"/>
          <w:lang w:eastAsia="ru-RU"/>
        </w:rPr>
        <w:t>ічки. – 2011. [Електронний ресурс]. – Режим</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доступу: www.undp.org.ua</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Про митний тариф України. Закон України / Верховна рада України.</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[Електронний</w:t>
      </w:r>
      <w:r>
        <w:rPr>
          <w:rFonts w:ascii="Times New Roman" w:eastAsia="Times New Roman" w:hAnsi="Times New Roman" w:cs="Times New Roman"/>
          <w:color w:val="333333"/>
          <w:sz w:val="28"/>
          <w:szCs w:val="28"/>
          <w:lang w:val="uk-UA" w:eastAsia="ru-RU"/>
        </w:rPr>
        <w:t xml:space="preserve"> р</w:t>
      </w:r>
      <w:r w:rsidRPr="006D0C6E">
        <w:rPr>
          <w:rFonts w:ascii="Times New Roman" w:eastAsia="Times New Roman" w:hAnsi="Times New Roman" w:cs="Times New Roman"/>
          <w:color w:val="333333"/>
          <w:sz w:val="28"/>
          <w:szCs w:val="28"/>
          <w:lang w:eastAsia="ru-RU"/>
        </w:rPr>
        <w:t>есурс]</w:t>
      </w:r>
      <w:proofErr w:type="gramStart"/>
      <w:r w:rsidRPr="006D0C6E">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w:t>
      </w:r>
      <w:proofErr w:type="gramEnd"/>
      <w:r w:rsidRPr="006D0C6E">
        <w:rPr>
          <w:rFonts w:ascii="Times New Roman" w:eastAsia="Times New Roman" w:hAnsi="Times New Roman" w:cs="Times New Roman"/>
          <w:color w:val="333333"/>
          <w:sz w:val="28"/>
          <w:szCs w:val="28"/>
          <w:lang w:eastAsia="ru-RU"/>
        </w:rPr>
        <w:t>Режим доступу:</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http://zakon2.rada.gov.ua/laws/show/2371-14</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Статистична інформація</w:t>
      </w:r>
      <w:proofErr w:type="gramStart"/>
      <w:r w:rsidRPr="006D0C6E">
        <w:rPr>
          <w:rFonts w:ascii="Times New Roman" w:eastAsia="Times New Roman" w:hAnsi="Times New Roman" w:cs="Times New Roman"/>
          <w:color w:val="333333"/>
          <w:sz w:val="28"/>
          <w:szCs w:val="28"/>
          <w:lang w:eastAsia="ru-RU"/>
        </w:rPr>
        <w:t xml:space="preserve"> Д</w:t>
      </w:r>
      <w:proofErr w:type="gramEnd"/>
      <w:r w:rsidRPr="006D0C6E">
        <w:rPr>
          <w:rFonts w:ascii="Times New Roman" w:eastAsia="Times New Roman" w:hAnsi="Times New Roman" w:cs="Times New Roman"/>
          <w:color w:val="333333"/>
          <w:sz w:val="28"/>
          <w:szCs w:val="28"/>
          <w:lang w:eastAsia="ru-RU"/>
        </w:rPr>
        <w:t>ержавної служби статистики України.</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[Електронний ресурс]. – Режим доступу: http//ukrstat.gov.ua</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Три роки членства у СОТ: тенденції зовнішньої торгі</w:t>
      </w:r>
      <w:proofErr w:type="gramStart"/>
      <w:r w:rsidRPr="006D0C6E">
        <w:rPr>
          <w:rFonts w:ascii="Times New Roman" w:eastAsia="Times New Roman" w:hAnsi="Times New Roman" w:cs="Times New Roman"/>
          <w:color w:val="333333"/>
          <w:sz w:val="28"/>
          <w:szCs w:val="28"/>
          <w:lang w:eastAsia="ru-RU"/>
        </w:rPr>
        <w:t>вл</w:t>
      </w:r>
      <w:proofErr w:type="gramEnd"/>
      <w:r w:rsidRPr="006D0C6E">
        <w:rPr>
          <w:rFonts w:ascii="Times New Roman" w:eastAsia="Times New Roman" w:hAnsi="Times New Roman" w:cs="Times New Roman"/>
          <w:color w:val="333333"/>
          <w:sz w:val="28"/>
          <w:szCs w:val="28"/>
          <w:lang w:eastAsia="ru-RU"/>
        </w:rPr>
        <w:t>і України у</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посткризовий період. – К.</w:t>
      </w:r>
      <w:proofErr w:type="gramStart"/>
      <w:r w:rsidRPr="006D0C6E">
        <w:rPr>
          <w:rFonts w:ascii="Times New Roman" w:eastAsia="Times New Roman" w:hAnsi="Times New Roman" w:cs="Times New Roman"/>
          <w:color w:val="333333"/>
          <w:sz w:val="28"/>
          <w:szCs w:val="28"/>
          <w:lang w:eastAsia="ru-RU"/>
        </w:rPr>
        <w:t xml:space="preserve"> :</w:t>
      </w:r>
      <w:proofErr w:type="gramEnd"/>
      <w:r w:rsidRPr="006D0C6E">
        <w:rPr>
          <w:rFonts w:ascii="Times New Roman" w:eastAsia="Times New Roman" w:hAnsi="Times New Roman" w:cs="Times New Roman"/>
          <w:color w:val="333333"/>
          <w:sz w:val="28"/>
          <w:szCs w:val="28"/>
          <w:lang w:eastAsia="ru-RU"/>
        </w:rPr>
        <w:t xml:space="preserve"> НІСД, 2011. – 72 с. [Електронний ресурс]. –</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Режим доступу: www.niss.gov.ua</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 xml:space="preserve">Ченаш І. Зовнішньоекономічна діяльність і </w:t>
      </w:r>
      <w:proofErr w:type="gramStart"/>
      <w:r w:rsidRPr="006D0C6E">
        <w:rPr>
          <w:rFonts w:ascii="Times New Roman" w:eastAsia="Times New Roman" w:hAnsi="Times New Roman" w:cs="Times New Roman"/>
          <w:color w:val="333333"/>
          <w:sz w:val="28"/>
          <w:szCs w:val="28"/>
          <w:lang w:eastAsia="ru-RU"/>
        </w:rPr>
        <w:t>пр</w:t>
      </w:r>
      <w:proofErr w:type="gramEnd"/>
      <w:r w:rsidRPr="006D0C6E">
        <w:rPr>
          <w:rFonts w:ascii="Times New Roman" w:eastAsia="Times New Roman" w:hAnsi="Times New Roman" w:cs="Times New Roman"/>
          <w:color w:val="333333"/>
          <w:sz w:val="28"/>
          <w:szCs w:val="28"/>
          <w:lang w:eastAsia="ru-RU"/>
        </w:rPr>
        <w:t>іоритетні напрямки</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економічної інтеграції економіки України / І. Ченаш, О. Кузяків /</w:t>
      </w:r>
    </w:p>
    <w:p w:rsidR="006D0C6E" w:rsidRPr="006D0C6E" w:rsidRDefault="006D0C6E" w:rsidP="006D0C6E">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6D0C6E">
        <w:rPr>
          <w:rFonts w:ascii="Times New Roman" w:eastAsia="Times New Roman" w:hAnsi="Times New Roman" w:cs="Times New Roman"/>
          <w:color w:val="333333"/>
          <w:sz w:val="28"/>
          <w:szCs w:val="28"/>
          <w:lang w:eastAsia="ru-RU"/>
        </w:rPr>
        <w:t>Досл</w:t>
      </w:r>
      <w:proofErr w:type="gramEnd"/>
      <w:r w:rsidRPr="006D0C6E">
        <w:rPr>
          <w:rFonts w:ascii="Times New Roman" w:eastAsia="Times New Roman" w:hAnsi="Times New Roman" w:cs="Times New Roman"/>
          <w:color w:val="333333"/>
          <w:sz w:val="28"/>
          <w:szCs w:val="28"/>
          <w:lang w:eastAsia="ru-RU"/>
        </w:rPr>
        <w:t>ідження ділової думки. Інститут економічних досліджень та</w:t>
      </w:r>
      <w:r>
        <w:rPr>
          <w:rFonts w:ascii="Times New Roman" w:eastAsia="Times New Roman" w:hAnsi="Times New Roman" w:cs="Times New Roman"/>
          <w:color w:val="333333"/>
          <w:sz w:val="28"/>
          <w:szCs w:val="28"/>
          <w:lang w:val="uk-UA" w:eastAsia="ru-RU"/>
        </w:rPr>
        <w:t xml:space="preserve"> </w:t>
      </w:r>
      <w:r w:rsidRPr="006D0C6E">
        <w:rPr>
          <w:rFonts w:ascii="Times New Roman" w:eastAsia="Times New Roman" w:hAnsi="Times New Roman" w:cs="Times New Roman"/>
          <w:color w:val="333333"/>
          <w:sz w:val="28"/>
          <w:szCs w:val="28"/>
          <w:lang w:eastAsia="ru-RU"/>
        </w:rPr>
        <w:t>політичних консультацій. [Електронний ресурс]. – Режим доступу:</w:t>
      </w:r>
      <w:hyperlink r:id="rId9" w:history="1">
        <w:r w:rsidRPr="006D0C6E">
          <w:rPr>
            <w:rFonts w:ascii="Times New Roman" w:hAnsi="Times New Roman" w:cs="Times New Roman"/>
            <w:sz w:val="28"/>
            <w:szCs w:val="28"/>
            <w:lang w:eastAsia="ru-RU"/>
          </w:rPr>
          <w:t>www.ier.com.ua</w:t>
        </w:r>
      </w:hyperlink>
    </w:p>
    <w:p w:rsidR="006D0C6E" w:rsidRPr="00D631CD" w:rsidRDefault="006D0C6E"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D0C6E">
        <w:rPr>
          <w:rFonts w:ascii="Times New Roman" w:eastAsia="Times New Roman" w:hAnsi="Times New Roman" w:cs="Times New Roman"/>
          <w:color w:val="333333"/>
          <w:sz w:val="28"/>
          <w:szCs w:val="28"/>
          <w:lang w:eastAsia="ru-RU"/>
        </w:rPr>
        <w:t>Паламарчук, О. М. Міжнародна конкурентоспроможність України: оцінка проблем та шляхи</w:t>
      </w:r>
      <w:r w:rsidR="00D631CD">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покращення конкурентних позицій [Електронний ресурс]. – Режим доступу:</w:t>
      </w:r>
      <w:r w:rsidR="00D631CD">
        <w:rPr>
          <w:rFonts w:ascii="Times New Roman" w:eastAsia="Times New Roman" w:hAnsi="Times New Roman" w:cs="Times New Roman"/>
          <w:color w:val="333333"/>
          <w:sz w:val="28"/>
          <w:szCs w:val="28"/>
          <w:lang w:val="uk-UA" w:eastAsia="ru-RU"/>
        </w:rPr>
        <w:t xml:space="preserve"> </w:t>
      </w:r>
      <w:r w:rsidR="00D631CD">
        <w:rPr>
          <w:rFonts w:ascii="Times New Roman" w:eastAsia="Times New Roman" w:hAnsi="Times New Roman" w:cs="Times New Roman"/>
          <w:color w:val="333333"/>
          <w:sz w:val="28"/>
          <w:szCs w:val="28"/>
          <w:lang w:val="en-US" w:eastAsia="ru-RU"/>
        </w:rPr>
        <w:t>http</w:t>
      </w:r>
      <w:r w:rsidR="00D631CD" w:rsidRPr="00D631CD">
        <w:rPr>
          <w:rFonts w:ascii="Times New Roman" w:eastAsia="Times New Roman" w:hAnsi="Times New Roman" w:cs="Times New Roman"/>
          <w:color w:val="333333"/>
          <w:sz w:val="28"/>
          <w:szCs w:val="28"/>
          <w:lang w:eastAsia="ru-RU"/>
        </w:rPr>
        <w:t>://</w:t>
      </w:r>
      <w:r w:rsidR="00D631CD">
        <w:rPr>
          <w:rFonts w:ascii="Times New Roman" w:eastAsia="Times New Roman" w:hAnsi="Times New Roman" w:cs="Times New Roman"/>
          <w:color w:val="333333"/>
          <w:sz w:val="28"/>
          <w:szCs w:val="28"/>
          <w:lang w:val="en-US" w:eastAsia="ru-RU"/>
        </w:rPr>
        <w:t>nbuv</w:t>
      </w:r>
      <w:r w:rsidR="00D631CD" w:rsidRPr="00D631CD">
        <w:rPr>
          <w:rFonts w:ascii="Times New Roman" w:eastAsia="Times New Roman" w:hAnsi="Times New Roman" w:cs="Times New Roman"/>
          <w:color w:val="333333"/>
          <w:sz w:val="28"/>
          <w:szCs w:val="28"/>
          <w:lang w:eastAsia="ru-RU"/>
        </w:rPr>
        <w:t>.</w:t>
      </w:r>
      <w:r w:rsidR="00D631CD">
        <w:rPr>
          <w:rFonts w:ascii="Times New Roman" w:eastAsia="Times New Roman" w:hAnsi="Times New Roman" w:cs="Times New Roman"/>
          <w:color w:val="333333"/>
          <w:sz w:val="28"/>
          <w:szCs w:val="28"/>
          <w:lang w:val="en-US" w:eastAsia="ru-RU"/>
        </w:rPr>
        <w:t>gov</w:t>
      </w:r>
      <w:r w:rsidR="00D631CD" w:rsidRPr="00D631CD">
        <w:rPr>
          <w:rFonts w:ascii="Times New Roman" w:eastAsia="Times New Roman" w:hAnsi="Times New Roman" w:cs="Times New Roman"/>
          <w:color w:val="333333"/>
          <w:sz w:val="28"/>
          <w:szCs w:val="28"/>
          <w:lang w:eastAsia="ru-RU"/>
        </w:rPr>
        <w:t>.</w:t>
      </w:r>
      <w:r w:rsidR="00D631CD">
        <w:rPr>
          <w:rFonts w:ascii="Times New Roman" w:eastAsia="Times New Roman" w:hAnsi="Times New Roman" w:cs="Times New Roman"/>
          <w:color w:val="333333"/>
          <w:sz w:val="28"/>
          <w:szCs w:val="28"/>
          <w:lang w:val="en-US" w:eastAsia="ru-RU"/>
        </w:rPr>
        <w:t>ua</w:t>
      </w:r>
      <w:r w:rsidR="00D631CD" w:rsidRPr="00D631CD">
        <w:rPr>
          <w:rFonts w:ascii="Times New Roman" w:eastAsia="Times New Roman" w:hAnsi="Times New Roman" w:cs="Times New Roman"/>
          <w:color w:val="333333"/>
          <w:sz w:val="28"/>
          <w:szCs w:val="28"/>
          <w:lang w:eastAsia="ru-RU"/>
        </w:rPr>
        <w:t>/</w:t>
      </w:r>
      <w:r w:rsidR="00D631CD">
        <w:rPr>
          <w:rFonts w:ascii="Times New Roman" w:eastAsia="Times New Roman" w:hAnsi="Times New Roman" w:cs="Times New Roman"/>
          <w:color w:val="333333"/>
          <w:sz w:val="28"/>
          <w:szCs w:val="28"/>
          <w:lang w:val="en-US" w:eastAsia="ru-RU"/>
        </w:rPr>
        <w:t>UJRN</w:t>
      </w:r>
      <w:r w:rsidR="00D631CD" w:rsidRPr="00D631CD">
        <w:rPr>
          <w:rFonts w:ascii="Times New Roman" w:eastAsia="Times New Roman" w:hAnsi="Times New Roman" w:cs="Times New Roman"/>
          <w:color w:val="333333"/>
          <w:sz w:val="28"/>
          <w:szCs w:val="28"/>
          <w:lang w:eastAsia="ru-RU"/>
        </w:rPr>
        <w:t>/</w:t>
      </w:r>
      <w:r w:rsidR="00D631CD">
        <w:rPr>
          <w:rFonts w:ascii="Times New Roman" w:eastAsia="Times New Roman" w:hAnsi="Times New Roman" w:cs="Times New Roman"/>
          <w:color w:val="333333"/>
          <w:sz w:val="28"/>
          <w:szCs w:val="28"/>
          <w:lang w:val="en-US" w:eastAsia="ru-RU"/>
        </w:rPr>
        <w:t>ecvu</w:t>
      </w:r>
      <w:r w:rsidR="00D631CD" w:rsidRPr="00D631CD">
        <w:rPr>
          <w:rFonts w:ascii="Times New Roman" w:eastAsia="Times New Roman" w:hAnsi="Times New Roman" w:cs="Times New Roman"/>
          <w:color w:val="333333"/>
          <w:sz w:val="28"/>
          <w:szCs w:val="28"/>
          <w:lang w:eastAsia="ru-RU"/>
        </w:rPr>
        <w:t>_2013_20%281%29__24</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Дергачова, В. В. Україна в системі міжнародної конкурентоспроможності: оцінка позицій, причини і</w:t>
      </w:r>
      <w:r>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 xml:space="preserve">шляхи відродження / В. В. Дергачова, Т. Г. Шеремет // Економічний </w:t>
      </w:r>
      <w:proofErr w:type="gramStart"/>
      <w:r w:rsidRPr="00D631CD">
        <w:rPr>
          <w:rFonts w:ascii="Times New Roman" w:eastAsia="Times New Roman" w:hAnsi="Times New Roman" w:cs="Times New Roman"/>
          <w:color w:val="333333"/>
          <w:sz w:val="28"/>
          <w:szCs w:val="28"/>
          <w:lang w:eastAsia="ru-RU"/>
        </w:rPr>
        <w:t>в</w:t>
      </w:r>
      <w:proofErr w:type="gramEnd"/>
      <w:r w:rsidRPr="00D631CD">
        <w:rPr>
          <w:rFonts w:ascii="Times New Roman" w:eastAsia="Times New Roman" w:hAnsi="Times New Roman" w:cs="Times New Roman"/>
          <w:color w:val="333333"/>
          <w:sz w:val="28"/>
          <w:szCs w:val="28"/>
          <w:lang w:eastAsia="ru-RU"/>
        </w:rPr>
        <w:t>існик НТУУ «КПІ». – 2010. – №7. –</w:t>
      </w:r>
      <w:r>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С. 86-90.</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Шевченко, О. О. Моделі </w:t>
      </w:r>
      <w:proofErr w:type="gramStart"/>
      <w:r w:rsidRPr="00D631CD">
        <w:rPr>
          <w:rFonts w:ascii="Times New Roman" w:eastAsia="Times New Roman" w:hAnsi="Times New Roman" w:cs="Times New Roman"/>
          <w:color w:val="333333"/>
          <w:sz w:val="28"/>
          <w:szCs w:val="28"/>
          <w:lang w:eastAsia="ru-RU"/>
        </w:rPr>
        <w:t>п</w:t>
      </w:r>
      <w:proofErr w:type="gramEnd"/>
      <w:r w:rsidRPr="00D631CD">
        <w:rPr>
          <w:rFonts w:ascii="Times New Roman" w:eastAsia="Times New Roman" w:hAnsi="Times New Roman" w:cs="Times New Roman"/>
          <w:color w:val="333333"/>
          <w:sz w:val="28"/>
          <w:szCs w:val="28"/>
          <w:lang w:eastAsia="ru-RU"/>
        </w:rPr>
        <w:t>ідвищення міжнародної конкурентоспроможності країни: теоретико-методологічний аспект / О. О. Шевченко // Економічний вісник Донбасу. – 2011. – № 3. – С. 25-28.</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Бікулов Д. Т. Тіньова економіка в контексті </w:t>
      </w:r>
      <w:proofErr w:type="gramStart"/>
      <w:r w:rsidRPr="00D631CD">
        <w:rPr>
          <w:rFonts w:ascii="Times New Roman" w:eastAsia="Times New Roman" w:hAnsi="Times New Roman" w:cs="Times New Roman"/>
          <w:color w:val="333333"/>
          <w:sz w:val="28"/>
          <w:szCs w:val="28"/>
          <w:lang w:eastAsia="ru-RU"/>
        </w:rPr>
        <w:t>м</w:t>
      </w:r>
      <w:proofErr w:type="gramEnd"/>
      <w:r w:rsidRPr="00D631CD">
        <w:rPr>
          <w:rFonts w:ascii="Times New Roman" w:eastAsia="Times New Roman" w:hAnsi="Times New Roman" w:cs="Times New Roman"/>
          <w:color w:val="333333"/>
          <w:sz w:val="28"/>
          <w:szCs w:val="28"/>
          <w:lang w:eastAsia="ru-RU"/>
        </w:rPr>
        <w:t>іжнародного самоврядування [Електронний ресурс] / Д. Т. Бікулов // Держава та регіони. Сер</w:t>
      </w:r>
      <w:proofErr w:type="gramStart"/>
      <w:r w:rsidRPr="00D631CD">
        <w:rPr>
          <w:rFonts w:ascii="Times New Roman" w:eastAsia="Times New Roman" w:hAnsi="Times New Roman" w:cs="Times New Roman"/>
          <w:color w:val="333333"/>
          <w:sz w:val="28"/>
          <w:szCs w:val="28"/>
          <w:lang w:eastAsia="ru-RU"/>
        </w:rPr>
        <w:t xml:space="preserve">. : </w:t>
      </w:r>
      <w:proofErr w:type="gramEnd"/>
      <w:r w:rsidRPr="00D631CD">
        <w:rPr>
          <w:rFonts w:ascii="Times New Roman" w:eastAsia="Times New Roman" w:hAnsi="Times New Roman" w:cs="Times New Roman"/>
          <w:color w:val="333333"/>
          <w:sz w:val="28"/>
          <w:szCs w:val="28"/>
          <w:lang w:eastAsia="ru-RU"/>
        </w:rPr>
        <w:t>Державне управління. - 2013. - № 3. - С. 96-101. - Режим доступу: http://nbuv.gov.ua/UJRN/Drdu _2013_3_20.</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 Варналій З. С. Тіньова економіка</w:t>
      </w:r>
      <w:proofErr w:type="gramStart"/>
      <w:r w:rsidRPr="00D631CD">
        <w:rPr>
          <w:rFonts w:ascii="Times New Roman" w:eastAsia="Times New Roman" w:hAnsi="Times New Roman" w:cs="Times New Roman"/>
          <w:color w:val="333333"/>
          <w:sz w:val="28"/>
          <w:szCs w:val="28"/>
          <w:lang w:eastAsia="ru-RU"/>
        </w:rPr>
        <w:t xml:space="preserve"> :</w:t>
      </w:r>
      <w:proofErr w:type="gramEnd"/>
      <w:r w:rsidRPr="00D631CD">
        <w:rPr>
          <w:rFonts w:ascii="Times New Roman" w:eastAsia="Times New Roman" w:hAnsi="Times New Roman" w:cs="Times New Roman"/>
          <w:color w:val="333333"/>
          <w:sz w:val="28"/>
          <w:szCs w:val="28"/>
          <w:lang w:eastAsia="ru-RU"/>
        </w:rPr>
        <w:t xml:space="preserve"> сутність, особливості та шляхи </w:t>
      </w:r>
      <w:r>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легалізації : монографія / за ред. З. С. Варналія. – К. : Вид-во НІСД, 2006. – 576</w:t>
      </w:r>
      <w:r>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c.</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Фінансові новини: [Електронний ресурс]. – Режим доступу: </w:t>
      </w:r>
      <w:hyperlink r:id="rId10" w:history="1">
        <w:r w:rsidRPr="00D631CD">
          <w:rPr>
            <w:rFonts w:ascii="Times New Roman" w:hAnsi="Times New Roman" w:cs="Times New Roman"/>
            <w:sz w:val="28"/>
            <w:szCs w:val="28"/>
            <w:lang w:eastAsia="ru-RU"/>
          </w:rPr>
          <w:t>http://finforum.org/page/index.html/_/economics/skolko-nalogov-platat-v-jevroper10473</w:t>
        </w:r>
      </w:hyperlink>
      <w:r w:rsidRPr="00D631CD">
        <w:rPr>
          <w:rFonts w:ascii="Times New Roman" w:eastAsia="Times New Roman" w:hAnsi="Times New Roman" w:cs="Times New Roman"/>
          <w:color w:val="333333"/>
          <w:sz w:val="28"/>
          <w:szCs w:val="28"/>
          <w:lang w:eastAsia="ru-RU"/>
        </w:rPr>
        <w:t>.</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Основи економічної теорії: </w:t>
      </w:r>
      <w:proofErr w:type="gramStart"/>
      <w:r w:rsidRPr="00D631CD">
        <w:rPr>
          <w:rFonts w:ascii="Times New Roman" w:eastAsia="Times New Roman" w:hAnsi="Times New Roman" w:cs="Times New Roman"/>
          <w:color w:val="333333"/>
          <w:sz w:val="28"/>
          <w:szCs w:val="28"/>
          <w:lang w:eastAsia="ru-RU"/>
        </w:rPr>
        <w:t>пос</w:t>
      </w:r>
      <w:proofErr w:type="gramEnd"/>
      <w:r w:rsidRPr="00D631CD">
        <w:rPr>
          <w:rFonts w:ascii="Times New Roman" w:eastAsia="Times New Roman" w:hAnsi="Times New Roman" w:cs="Times New Roman"/>
          <w:color w:val="333333"/>
          <w:sz w:val="28"/>
          <w:szCs w:val="28"/>
          <w:lang w:eastAsia="ru-RU"/>
        </w:rPr>
        <w:t>ібник для студентів вищих навчальних /</w:t>
      </w:r>
      <w:r>
        <w:rPr>
          <w:rFonts w:ascii="Times New Roman" w:eastAsia="Times New Roman" w:hAnsi="Times New Roman" w:cs="Times New Roman"/>
          <w:color w:val="333333"/>
          <w:sz w:val="28"/>
          <w:szCs w:val="28"/>
          <w:lang w:val="uk-UA" w:eastAsia="ru-RU"/>
        </w:rPr>
        <w:t xml:space="preserve"> </w:t>
      </w:r>
      <w:r w:rsidRPr="00D631CD">
        <w:rPr>
          <w:rFonts w:ascii="Times New Roman" w:eastAsia="Times New Roman" w:hAnsi="Times New Roman" w:cs="Times New Roman"/>
          <w:color w:val="333333"/>
          <w:sz w:val="28"/>
          <w:szCs w:val="28"/>
          <w:lang w:eastAsia="ru-RU"/>
        </w:rPr>
        <w:t>Рибалкін В.О./ К.: — „Академія”, 2002. – 352 с.</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 xml:space="preserve">Бергер П. Л. Капіталістична революція: П’ятдесят пропозицій  щодо процвітання, </w:t>
      </w:r>
      <w:proofErr w:type="gramStart"/>
      <w:r w:rsidRPr="00D631CD">
        <w:rPr>
          <w:rFonts w:ascii="Times New Roman" w:eastAsia="Times New Roman" w:hAnsi="Times New Roman" w:cs="Times New Roman"/>
          <w:color w:val="333333"/>
          <w:sz w:val="28"/>
          <w:szCs w:val="28"/>
          <w:lang w:eastAsia="ru-RU"/>
        </w:rPr>
        <w:t>р</w:t>
      </w:r>
      <w:proofErr w:type="gramEnd"/>
      <w:r w:rsidRPr="00D631CD">
        <w:rPr>
          <w:rFonts w:ascii="Times New Roman" w:eastAsia="Times New Roman" w:hAnsi="Times New Roman" w:cs="Times New Roman"/>
          <w:color w:val="333333"/>
          <w:sz w:val="28"/>
          <w:szCs w:val="28"/>
          <w:lang w:eastAsia="ru-RU"/>
        </w:rPr>
        <w:t>івно- сті і свободи: Пер. з англ. — К.: Вища шк., 1995. — 247 с.</w:t>
      </w:r>
    </w:p>
    <w:p w:rsidR="00D631CD" w:rsidRPr="00D631CD" w:rsidRDefault="00D631CD" w:rsidP="00D631CD">
      <w:pPr>
        <w:pStyle w:val="a3"/>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D631CD">
        <w:rPr>
          <w:rFonts w:ascii="Times New Roman" w:eastAsia="Times New Roman" w:hAnsi="Times New Roman" w:cs="Times New Roman"/>
          <w:color w:val="333333"/>
          <w:sz w:val="28"/>
          <w:szCs w:val="28"/>
          <w:lang w:eastAsia="ru-RU"/>
        </w:rPr>
        <w:t>Бутук А. И. Экономическая теория: Учеб</w:t>
      </w:r>
      <w:proofErr w:type="gramStart"/>
      <w:r w:rsidRPr="00D631CD">
        <w:rPr>
          <w:rFonts w:ascii="Times New Roman" w:eastAsia="Times New Roman" w:hAnsi="Times New Roman" w:cs="Times New Roman"/>
          <w:color w:val="333333"/>
          <w:sz w:val="28"/>
          <w:szCs w:val="28"/>
          <w:lang w:eastAsia="ru-RU"/>
        </w:rPr>
        <w:t>.</w:t>
      </w:r>
      <w:proofErr w:type="gramEnd"/>
      <w:r w:rsidRPr="00D631CD">
        <w:rPr>
          <w:rFonts w:ascii="Times New Roman" w:eastAsia="Times New Roman" w:hAnsi="Times New Roman" w:cs="Times New Roman"/>
          <w:color w:val="333333"/>
          <w:sz w:val="28"/>
          <w:szCs w:val="28"/>
          <w:lang w:eastAsia="ru-RU"/>
        </w:rPr>
        <w:t xml:space="preserve"> </w:t>
      </w:r>
      <w:proofErr w:type="gramStart"/>
      <w:r w:rsidRPr="00D631CD">
        <w:rPr>
          <w:rFonts w:ascii="Times New Roman" w:eastAsia="Times New Roman" w:hAnsi="Times New Roman" w:cs="Times New Roman"/>
          <w:color w:val="333333"/>
          <w:sz w:val="28"/>
          <w:szCs w:val="28"/>
          <w:lang w:eastAsia="ru-RU"/>
        </w:rPr>
        <w:t>п</w:t>
      </w:r>
      <w:proofErr w:type="gramEnd"/>
      <w:r w:rsidRPr="00D631CD">
        <w:rPr>
          <w:rFonts w:ascii="Times New Roman" w:eastAsia="Times New Roman" w:hAnsi="Times New Roman" w:cs="Times New Roman"/>
          <w:color w:val="333333"/>
          <w:sz w:val="28"/>
          <w:szCs w:val="28"/>
          <w:lang w:eastAsia="ru-RU"/>
        </w:rPr>
        <w:t>особие. — К.:Викар.– 2000. — 644 с.</w:t>
      </w:r>
    </w:p>
    <w:p w:rsidR="00723908" w:rsidRPr="0059095B" w:rsidRDefault="00D631CD" w:rsidP="00AF383B">
      <w:pPr>
        <w:pStyle w:val="a3"/>
        <w:numPr>
          <w:ilvl w:val="0"/>
          <w:numId w:val="3"/>
        </w:numPr>
        <w:shd w:val="clear" w:color="auto" w:fill="FFFFFF"/>
        <w:spacing w:before="100" w:beforeAutospacing="1" w:after="100" w:afterAutospacing="1" w:line="240" w:lineRule="auto"/>
        <w:jc w:val="both"/>
        <w:rPr>
          <w:lang w:val="uk-UA"/>
        </w:rPr>
      </w:pPr>
      <w:r w:rsidRPr="00A07861">
        <w:rPr>
          <w:rFonts w:ascii="Times New Roman" w:eastAsia="Times New Roman" w:hAnsi="Times New Roman" w:cs="Times New Roman"/>
          <w:color w:val="333333"/>
          <w:sz w:val="28"/>
          <w:szCs w:val="28"/>
          <w:lang w:eastAsia="ru-RU"/>
        </w:rPr>
        <w:lastRenderedPageBreak/>
        <w:t>Ватаманюк З. І. та ін. Економічна теорія: макр</w:t>
      </w:r>
      <w:proofErr w:type="gramStart"/>
      <w:r w:rsidRPr="00A07861">
        <w:rPr>
          <w:rFonts w:ascii="Times New Roman" w:eastAsia="Times New Roman" w:hAnsi="Times New Roman" w:cs="Times New Roman"/>
          <w:color w:val="333333"/>
          <w:sz w:val="28"/>
          <w:szCs w:val="28"/>
          <w:lang w:eastAsia="ru-RU"/>
        </w:rPr>
        <w:t>о-</w:t>
      </w:r>
      <w:proofErr w:type="gramEnd"/>
      <w:r w:rsidRPr="00A07861">
        <w:rPr>
          <w:rFonts w:ascii="Times New Roman" w:eastAsia="Times New Roman" w:hAnsi="Times New Roman" w:cs="Times New Roman"/>
          <w:color w:val="333333"/>
          <w:sz w:val="28"/>
          <w:szCs w:val="28"/>
          <w:lang w:eastAsia="ru-RU"/>
        </w:rPr>
        <w:t xml:space="preserve"> і Мікроекономіка. Навч. </w:t>
      </w:r>
      <w:proofErr w:type="gramStart"/>
      <w:r w:rsidRPr="00A07861">
        <w:rPr>
          <w:rFonts w:ascii="Times New Roman" w:eastAsia="Times New Roman" w:hAnsi="Times New Roman" w:cs="Times New Roman"/>
          <w:color w:val="333333"/>
          <w:sz w:val="28"/>
          <w:szCs w:val="28"/>
          <w:lang w:eastAsia="ru-RU"/>
        </w:rPr>
        <w:t>пос</w:t>
      </w:r>
      <w:proofErr w:type="gramEnd"/>
      <w:r w:rsidRPr="00A07861">
        <w:rPr>
          <w:rFonts w:ascii="Times New Roman" w:eastAsia="Times New Roman" w:hAnsi="Times New Roman" w:cs="Times New Roman"/>
          <w:color w:val="333333"/>
          <w:sz w:val="28"/>
          <w:szCs w:val="28"/>
          <w:lang w:eastAsia="ru-RU"/>
        </w:rPr>
        <w:t>іб. / За ред. З. Ватаманюка та С. Панчишина. — К.: Вид. Ді</w:t>
      </w:r>
      <w:proofErr w:type="gramStart"/>
      <w:r w:rsidRPr="00A07861">
        <w:rPr>
          <w:rFonts w:ascii="Times New Roman" w:eastAsia="Times New Roman" w:hAnsi="Times New Roman" w:cs="Times New Roman"/>
          <w:color w:val="333333"/>
          <w:sz w:val="28"/>
          <w:szCs w:val="28"/>
          <w:lang w:eastAsia="ru-RU"/>
        </w:rPr>
        <w:t>м</w:t>
      </w:r>
      <w:proofErr w:type="gramEnd"/>
      <w:r w:rsidRPr="00A07861">
        <w:rPr>
          <w:rFonts w:ascii="Times New Roman" w:eastAsia="Times New Roman" w:hAnsi="Times New Roman" w:cs="Times New Roman"/>
          <w:color w:val="333333"/>
          <w:sz w:val="28"/>
          <w:szCs w:val="28"/>
          <w:lang w:eastAsia="ru-RU"/>
        </w:rPr>
        <w:t xml:space="preserve"> Альтернативи, 2001. — 608 с.</w:t>
      </w:r>
    </w:p>
    <w:p w:rsidR="0059095B" w:rsidRDefault="0059095B" w:rsidP="0059095B">
      <w:pPr>
        <w:pStyle w:val="a3"/>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lang w:val="uk-UA"/>
        </w:rPr>
      </w:pPr>
      <w:r w:rsidRPr="0059095B">
        <w:rPr>
          <w:rFonts w:ascii="Times New Roman" w:hAnsi="Times New Roman" w:cs="Times New Roman"/>
          <w:sz w:val="28"/>
          <w:szCs w:val="28"/>
          <w:lang w:val="uk-UA"/>
        </w:rPr>
        <w:t>Державна служба статистики</w:t>
      </w:r>
      <w:r>
        <w:rPr>
          <w:rFonts w:ascii="Times New Roman" w:hAnsi="Times New Roman" w:cs="Times New Roman"/>
          <w:sz w:val="28"/>
          <w:szCs w:val="28"/>
          <w:lang w:val="uk-UA"/>
        </w:rPr>
        <w:t xml:space="preserve"> </w:t>
      </w:r>
      <w:r w:rsidRPr="00D631CD">
        <w:rPr>
          <w:rFonts w:ascii="Times New Roman" w:eastAsia="Times New Roman" w:hAnsi="Times New Roman" w:cs="Times New Roman"/>
          <w:color w:val="333333"/>
          <w:sz w:val="28"/>
          <w:szCs w:val="28"/>
          <w:lang w:eastAsia="ru-RU"/>
        </w:rPr>
        <w:t>[Електронний ресурс]</w:t>
      </w:r>
      <w:r>
        <w:rPr>
          <w:rFonts w:ascii="Times New Roman" w:eastAsia="Times New Roman" w:hAnsi="Times New Roman" w:cs="Times New Roman"/>
          <w:color w:val="333333"/>
          <w:sz w:val="28"/>
          <w:szCs w:val="28"/>
          <w:lang w:val="uk-UA" w:eastAsia="ru-RU"/>
        </w:rPr>
        <w:t>. - Р</w:t>
      </w:r>
      <w:r w:rsidRPr="00D631CD">
        <w:rPr>
          <w:rFonts w:ascii="Times New Roman" w:eastAsia="Times New Roman" w:hAnsi="Times New Roman" w:cs="Times New Roman"/>
          <w:color w:val="333333"/>
          <w:sz w:val="28"/>
          <w:szCs w:val="28"/>
          <w:lang w:eastAsia="ru-RU"/>
        </w:rPr>
        <w:t xml:space="preserve">ежим доступу: </w:t>
      </w:r>
      <w:r>
        <w:rPr>
          <w:rFonts w:ascii="Times New Roman" w:hAnsi="Times New Roman" w:cs="Times New Roman"/>
          <w:sz w:val="28"/>
          <w:szCs w:val="28"/>
          <w:lang w:val="uk-UA"/>
        </w:rPr>
        <w:t xml:space="preserve"> </w:t>
      </w:r>
      <w:r w:rsidR="00B069D8">
        <w:rPr>
          <w:rFonts w:ascii="Times New Roman" w:hAnsi="Times New Roman" w:cs="Times New Roman"/>
          <w:sz w:val="28"/>
          <w:szCs w:val="28"/>
          <w:lang w:val="uk-UA"/>
        </w:rPr>
        <w:t>http://www.ukrstat.gov.ua.</w:t>
      </w:r>
    </w:p>
    <w:p w:rsidR="00B069D8" w:rsidRPr="0059095B" w:rsidRDefault="00B069D8" w:rsidP="00B069D8">
      <w:pPr>
        <w:pStyle w:val="a3"/>
        <w:numPr>
          <w:ilvl w:val="0"/>
          <w:numId w:val="3"/>
        </w:numPr>
        <w:shd w:val="clear" w:color="auto" w:fill="FFFFFF"/>
        <w:spacing w:before="100" w:beforeAutospacing="1" w:after="100" w:afterAutospacing="1" w:line="240" w:lineRule="auto"/>
        <w:jc w:val="both"/>
        <w:rPr>
          <w:rFonts w:ascii="Times New Roman" w:hAnsi="Times New Roman" w:cs="Times New Roman"/>
          <w:sz w:val="28"/>
          <w:szCs w:val="28"/>
          <w:lang w:val="uk-UA"/>
        </w:rPr>
      </w:pPr>
      <w:r w:rsidRPr="00B069D8">
        <w:rPr>
          <w:rFonts w:ascii="Times New Roman" w:hAnsi="Times New Roman" w:cs="Times New Roman"/>
          <w:sz w:val="28"/>
          <w:szCs w:val="28"/>
          <w:lang w:val="uk-UA"/>
        </w:rPr>
        <w:t>Дзеркало тижня. – 2015. – № 46</w:t>
      </w:r>
      <w:r>
        <w:rPr>
          <w:rFonts w:ascii="Times New Roman" w:hAnsi="Times New Roman" w:cs="Times New Roman"/>
          <w:sz w:val="28"/>
          <w:szCs w:val="28"/>
          <w:lang w:val="uk-UA"/>
        </w:rPr>
        <w:t>. – С. 3-7.</w:t>
      </w:r>
    </w:p>
    <w:sectPr w:rsidR="00B069D8" w:rsidRPr="0059095B" w:rsidSect="00671AED">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DA6" w:rsidRDefault="00CB6DA6" w:rsidP="00671AED">
      <w:pPr>
        <w:spacing w:after="0" w:line="240" w:lineRule="auto"/>
      </w:pPr>
      <w:r>
        <w:separator/>
      </w:r>
    </w:p>
  </w:endnote>
  <w:endnote w:type="continuationSeparator" w:id="0">
    <w:p w:rsidR="00CB6DA6" w:rsidRDefault="00CB6DA6" w:rsidP="0067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33854"/>
      <w:docPartObj>
        <w:docPartGallery w:val="Page Numbers (Bottom of Page)"/>
        <w:docPartUnique/>
      </w:docPartObj>
    </w:sdtPr>
    <w:sdtEndPr/>
    <w:sdtContent>
      <w:p w:rsidR="00671AED" w:rsidRDefault="00671AED">
        <w:pPr>
          <w:pStyle w:val="ac"/>
          <w:jc w:val="center"/>
        </w:pPr>
        <w:r>
          <w:fldChar w:fldCharType="begin"/>
        </w:r>
        <w:r>
          <w:instrText>PAGE   \* MERGEFORMAT</w:instrText>
        </w:r>
        <w:r>
          <w:fldChar w:fldCharType="separate"/>
        </w:r>
        <w:r w:rsidR="00DE2BA8">
          <w:rPr>
            <w:noProof/>
          </w:rPr>
          <w:t>35</w:t>
        </w:r>
        <w:r>
          <w:fldChar w:fldCharType="end"/>
        </w:r>
      </w:p>
    </w:sdtContent>
  </w:sdt>
  <w:p w:rsidR="00671AED" w:rsidRDefault="00671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DA6" w:rsidRDefault="00CB6DA6" w:rsidP="00671AED">
      <w:pPr>
        <w:spacing w:after="0" w:line="240" w:lineRule="auto"/>
      </w:pPr>
      <w:r>
        <w:separator/>
      </w:r>
    </w:p>
  </w:footnote>
  <w:footnote w:type="continuationSeparator" w:id="0">
    <w:p w:rsidR="00CB6DA6" w:rsidRDefault="00CB6DA6" w:rsidP="00671A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A93"/>
    <w:multiLevelType w:val="multilevel"/>
    <w:tmpl w:val="ED98A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7C6CD1"/>
    <w:multiLevelType w:val="multilevel"/>
    <w:tmpl w:val="CA32898C"/>
    <w:lvl w:ilvl="0">
      <w:start w:val="1"/>
      <w:numFmt w:val="decimal"/>
      <w:lvlText w:val="%1."/>
      <w:lvlJc w:val="left"/>
      <w:pPr>
        <w:ind w:left="450" w:hanging="45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
    <w:nsid w:val="21D75F5C"/>
    <w:multiLevelType w:val="multilevel"/>
    <w:tmpl w:val="279AB2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4B5600"/>
    <w:multiLevelType w:val="multilevel"/>
    <w:tmpl w:val="1346C66A"/>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467D72DD"/>
    <w:multiLevelType w:val="multilevel"/>
    <w:tmpl w:val="CC1AB53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A687E9F"/>
    <w:multiLevelType w:val="multilevel"/>
    <w:tmpl w:val="E4E00D5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D010BC9"/>
    <w:multiLevelType w:val="multilevel"/>
    <w:tmpl w:val="AF141610"/>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BD"/>
    <w:rsid w:val="001352DA"/>
    <w:rsid w:val="001C46BD"/>
    <w:rsid w:val="00206999"/>
    <w:rsid w:val="00252ACA"/>
    <w:rsid w:val="003143CE"/>
    <w:rsid w:val="003A053C"/>
    <w:rsid w:val="003D6EBF"/>
    <w:rsid w:val="003F1AAC"/>
    <w:rsid w:val="00473608"/>
    <w:rsid w:val="004B65C5"/>
    <w:rsid w:val="005102D6"/>
    <w:rsid w:val="0059095B"/>
    <w:rsid w:val="00671AED"/>
    <w:rsid w:val="006D0C6E"/>
    <w:rsid w:val="00723908"/>
    <w:rsid w:val="008856C9"/>
    <w:rsid w:val="00911F24"/>
    <w:rsid w:val="009B491D"/>
    <w:rsid w:val="009E318C"/>
    <w:rsid w:val="00A07861"/>
    <w:rsid w:val="00A43428"/>
    <w:rsid w:val="00A47D5B"/>
    <w:rsid w:val="00A52B5D"/>
    <w:rsid w:val="00A57F9D"/>
    <w:rsid w:val="00AF383B"/>
    <w:rsid w:val="00B069D8"/>
    <w:rsid w:val="00B43FC6"/>
    <w:rsid w:val="00BA299A"/>
    <w:rsid w:val="00BB2735"/>
    <w:rsid w:val="00CA5173"/>
    <w:rsid w:val="00CB6DA6"/>
    <w:rsid w:val="00D631CD"/>
    <w:rsid w:val="00D84B97"/>
    <w:rsid w:val="00D941E7"/>
    <w:rsid w:val="00DE2BA8"/>
    <w:rsid w:val="00E50CBA"/>
    <w:rsid w:val="00E67602"/>
    <w:rsid w:val="00FD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28"/>
  </w:style>
  <w:style w:type="paragraph" w:styleId="1">
    <w:name w:val="heading 1"/>
    <w:basedOn w:val="a"/>
    <w:next w:val="a"/>
    <w:link w:val="10"/>
    <w:uiPriority w:val="9"/>
    <w:qFormat/>
    <w:rsid w:val="00A4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6E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4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43428"/>
    <w:pPr>
      <w:ind w:left="720"/>
      <w:contextualSpacing/>
    </w:pPr>
  </w:style>
  <w:style w:type="paragraph" w:styleId="a4">
    <w:name w:val="TOC Heading"/>
    <w:basedOn w:val="1"/>
    <w:next w:val="a"/>
    <w:uiPriority w:val="39"/>
    <w:semiHidden/>
    <w:unhideWhenUsed/>
    <w:qFormat/>
    <w:rsid w:val="00A43428"/>
    <w:pPr>
      <w:outlineLvl w:val="9"/>
    </w:pPr>
    <w:rPr>
      <w:lang w:eastAsia="ru-RU"/>
    </w:rPr>
  </w:style>
  <w:style w:type="paragraph" w:styleId="a5">
    <w:name w:val="Normal (Web)"/>
    <w:basedOn w:val="a"/>
    <w:uiPriority w:val="99"/>
    <w:unhideWhenUsed/>
    <w:rsid w:val="00A52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7D5B"/>
    <w:rPr>
      <w:b/>
      <w:bCs/>
    </w:rPr>
  </w:style>
  <w:style w:type="character" w:customStyle="1" w:styleId="apple-converted-space">
    <w:name w:val="apple-converted-space"/>
    <w:basedOn w:val="a0"/>
    <w:rsid w:val="00A47D5B"/>
  </w:style>
  <w:style w:type="paragraph" w:styleId="a7">
    <w:name w:val="Balloon Text"/>
    <w:basedOn w:val="a"/>
    <w:link w:val="a8"/>
    <w:uiPriority w:val="99"/>
    <w:semiHidden/>
    <w:unhideWhenUsed/>
    <w:rsid w:val="00E50C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CBA"/>
    <w:rPr>
      <w:rFonts w:ascii="Tahoma" w:hAnsi="Tahoma" w:cs="Tahoma"/>
      <w:sz w:val="16"/>
      <w:szCs w:val="16"/>
    </w:rPr>
  </w:style>
  <w:style w:type="character" w:customStyle="1" w:styleId="20">
    <w:name w:val="Заголовок 2 Знак"/>
    <w:basedOn w:val="a0"/>
    <w:link w:val="2"/>
    <w:uiPriority w:val="9"/>
    <w:rsid w:val="003D6EB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671AED"/>
    <w:pPr>
      <w:spacing w:after="100"/>
    </w:pPr>
  </w:style>
  <w:style w:type="paragraph" w:styleId="21">
    <w:name w:val="toc 2"/>
    <w:basedOn w:val="a"/>
    <w:next w:val="a"/>
    <w:autoRedefine/>
    <w:uiPriority w:val="39"/>
    <w:unhideWhenUsed/>
    <w:rsid w:val="00671AED"/>
    <w:pPr>
      <w:spacing w:after="100"/>
      <w:ind w:left="220"/>
    </w:pPr>
  </w:style>
  <w:style w:type="character" w:styleId="a9">
    <w:name w:val="Hyperlink"/>
    <w:basedOn w:val="a0"/>
    <w:uiPriority w:val="99"/>
    <w:unhideWhenUsed/>
    <w:rsid w:val="00671AED"/>
    <w:rPr>
      <w:color w:val="0000FF" w:themeColor="hyperlink"/>
      <w:u w:val="single"/>
    </w:rPr>
  </w:style>
  <w:style w:type="paragraph" w:styleId="aa">
    <w:name w:val="header"/>
    <w:basedOn w:val="a"/>
    <w:link w:val="ab"/>
    <w:uiPriority w:val="99"/>
    <w:unhideWhenUsed/>
    <w:rsid w:val="00671A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AED"/>
  </w:style>
  <w:style w:type="paragraph" w:styleId="ac">
    <w:name w:val="footer"/>
    <w:basedOn w:val="a"/>
    <w:link w:val="ad"/>
    <w:uiPriority w:val="99"/>
    <w:unhideWhenUsed/>
    <w:rsid w:val="00671A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1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28"/>
  </w:style>
  <w:style w:type="paragraph" w:styleId="1">
    <w:name w:val="heading 1"/>
    <w:basedOn w:val="a"/>
    <w:next w:val="a"/>
    <w:link w:val="10"/>
    <w:uiPriority w:val="9"/>
    <w:qFormat/>
    <w:rsid w:val="00A4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6E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4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43428"/>
    <w:pPr>
      <w:ind w:left="720"/>
      <w:contextualSpacing/>
    </w:pPr>
  </w:style>
  <w:style w:type="paragraph" w:styleId="a4">
    <w:name w:val="TOC Heading"/>
    <w:basedOn w:val="1"/>
    <w:next w:val="a"/>
    <w:uiPriority w:val="39"/>
    <w:semiHidden/>
    <w:unhideWhenUsed/>
    <w:qFormat/>
    <w:rsid w:val="00A43428"/>
    <w:pPr>
      <w:outlineLvl w:val="9"/>
    </w:pPr>
    <w:rPr>
      <w:lang w:eastAsia="ru-RU"/>
    </w:rPr>
  </w:style>
  <w:style w:type="paragraph" w:styleId="a5">
    <w:name w:val="Normal (Web)"/>
    <w:basedOn w:val="a"/>
    <w:uiPriority w:val="99"/>
    <w:unhideWhenUsed/>
    <w:rsid w:val="00A52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47D5B"/>
    <w:rPr>
      <w:b/>
      <w:bCs/>
    </w:rPr>
  </w:style>
  <w:style w:type="character" w:customStyle="1" w:styleId="apple-converted-space">
    <w:name w:val="apple-converted-space"/>
    <w:basedOn w:val="a0"/>
    <w:rsid w:val="00A47D5B"/>
  </w:style>
  <w:style w:type="paragraph" w:styleId="a7">
    <w:name w:val="Balloon Text"/>
    <w:basedOn w:val="a"/>
    <w:link w:val="a8"/>
    <w:uiPriority w:val="99"/>
    <w:semiHidden/>
    <w:unhideWhenUsed/>
    <w:rsid w:val="00E50C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CBA"/>
    <w:rPr>
      <w:rFonts w:ascii="Tahoma" w:hAnsi="Tahoma" w:cs="Tahoma"/>
      <w:sz w:val="16"/>
      <w:szCs w:val="16"/>
    </w:rPr>
  </w:style>
  <w:style w:type="character" w:customStyle="1" w:styleId="20">
    <w:name w:val="Заголовок 2 Знак"/>
    <w:basedOn w:val="a0"/>
    <w:link w:val="2"/>
    <w:uiPriority w:val="9"/>
    <w:rsid w:val="003D6EB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671AED"/>
    <w:pPr>
      <w:spacing w:after="100"/>
    </w:pPr>
  </w:style>
  <w:style w:type="paragraph" w:styleId="21">
    <w:name w:val="toc 2"/>
    <w:basedOn w:val="a"/>
    <w:next w:val="a"/>
    <w:autoRedefine/>
    <w:uiPriority w:val="39"/>
    <w:unhideWhenUsed/>
    <w:rsid w:val="00671AED"/>
    <w:pPr>
      <w:spacing w:after="100"/>
      <w:ind w:left="220"/>
    </w:pPr>
  </w:style>
  <w:style w:type="character" w:styleId="a9">
    <w:name w:val="Hyperlink"/>
    <w:basedOn w:val="a0"/>
    <w:uiPriority w:val="99"/>
    <w:unhideWhenUsed/>
    <w:rsid w:val="00671AED"/>
    <w:rPr>
      <w:color w:val="0000FF" w:themeColor="hyperlink"/>
      <w:u w:val="single"/>
    </w:rPr>
  </w:style>
  <w:style w:type="paragraph" w:styleId="aa">
    <w:name w:val="header"/>
    <w:basedOn w:val="a"/>
    <w:link w:val="ab"/>
    <w:uiPriority w:val="99"/>
    <w:unhideWhenUsed/>
    <w:rsid w:val="00671AE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AED"/>
  </w:style>
  <w:style w:type="paragraph" w:styleId="ac">
    <w:name w:val="footer"/>
    <w:basedOn w:val="a"/>
    <w:link w:val="ad"/>
    <w:uiPriority w:val="99"/>
    <w:unhideWhenUsed/>
    <w:rsid w:val="00671AE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933">
      <w:bodyDiv w:val="1"/>
      <w:marLeft w:val="0"/>
      <w:marRight w:val="0"/>
      <w:marTop w:val="0"/>
      <w:marBottom w:val="0"/>
      <w:divBdr>
        <w:top w:val="none" w:sz="0" w:space="0" w:color="auto"/>
        <w:left w:val="none" w:sz="0" w:space="0" w:color="auto"/>
        <w:bottom w:val="none" w:sz="0" w:space="0" w:color="auto"/>
        <w:right w:val="none" w:sz="0" w:space="0" w:color="auto"/>
      </w:divBdr>
    </w:div>
    <w:div w:id="32468600">
      <w:bodyDiv w:val="1"/>
      <w:marLeft w:val="0"/>
      <w:marRight w:val="0"/>
      <w:marTop w:val="0"/>
      <w:marBottom w:val="0"/>
      <w:divBdr>
        <w:top w:val="none" w:sz="0" w:space="0" w:color="auto"/>
        <w:left w:val="none" w:sz="0" w:space="0" w:color="auto"/>
        <w:bottom w:val="none" w:sz="0" w:space="0" w:color="auto"/>
        <w:right w:val="none" w:sz="0" w:space="0" w:color="auto"/>
      </w:divBdr>
    </w:div>
    <w:div w:id="49307423">
      <w:bodyDiv w:val="1"/>
      <w:marLeft w:val="0"/>
      <w:marRight w:val="0"/>
      <w:marTop w:val="0"/>
      <w:marBottom w:val="0"/>
      <w:divBdr>
        <w:top w:val="none" w:sz="0" w:space="0" w:color="auto"/>
        <w:left w:val="none" w:sz="0" w:space="0" w:color="auto"/>
        <w:bottom w:val="none" w:sz="0" w:space="0" w:color="auto"/>
        <w:right w:val="none" w:sz="0" w:space="0" w:color="auto"/>
      </w:divBdr>
    </w:div>
    <w:div w:id="142938775">
      <w:bodyDiv w:val="1"/>
      <w:marLeft w:val="0"/>
      <w:marRight w:val="0"/>
      <w:marTop w:val="0"/>
      <w:marBottom w:val="0"/>
      <w:divBdr>
        <w:top w:val="none" w:sz="0" w:space="0" w:color="auto"/>
        <w:left w:val="none" w:sz="0" w:space="0" w:color="auto"/>
        <w:bottom w:val="none" w:sz="0" w:space="0" w:color="auto"/>
        <w:right w:val="none" w:sz="0" w:space="0" w:color="auto"/>
      </w:divBdr>
    </w:div>
    <w:div w:id="223681675">
      <w:bodyDiv w:val="1"/>
      <w:marLeft w:val="0"/>
      <w:marRight w:val="0"/>
      <w:marTop w:val="0"/>
      <w:marBottom w:val="0"/>
      <w:divBdr>
        <w:top w:val="none" w:sz="0" w:space="0" w:color="auto"/>
        <w:left w:val="none" w:sz="0" w:space="0" w:color="auto"/>
        <w:bottom w:val="none" w:sz="0" w:space="0" w:color="auto"/>
        <w:right w:val="none" w:sz="0" w:space="0" w:color="auto"/>
      </w:divBdr>
    </w:div>
    <w:div w:id="523398960">
      <w:bodyDiv w:val="1"/>
      <w:marLeft w:val="0"/>
      <w:marRight w:val="0"/>
      <w:marTop w:val="0"/>
      <w:marBottom w:val="0"/>
      <w:divBdr>
        <w:top w:val="none" w:sz="0" w:space="0" w:color="auto"/>
        <w:left w:val="none" w:sz="0" w:space="0" w:color="auto"/>
        <w:bottom w:val="none" w:sz="0" w:space="0" w:color="auto"/>
        <w:right w:val="none" w:sz="0" w:space="0" w:color="auto"/>
      </w:divBdr>
    </w:div>
    <w:div w:id="631525328">
      <w:bodyDiv w:val="1"/>
      <w:marLeft w:val="0"/>
      <w:marRight w:val="0"/>
      <w:marTop w:val="0"/>
      <w:marBottom w:val="0"/>
      <w:divBdr>
        <w:top w:val="none" w:sz="0" w:space="0" w:color="auto"/>
        <w:left w:val="none" w:sz="0" w:space="0" w:color="auto"/>
        <w:bottom w:val="none" w:sz="0" w:space="0" w:color="auto"/>
        <w:right w:val="none" w:sz="0" w:space="0" w:color="auto"/>
      </w:divBdr>
    </w:div>
    <w:div w:id="651908470">
      <w:bodyDiv w:val="1"/>
      <w:marLeft w:val="0"/>
      <w:marRight w:val="0"/>
      <w:marTop w:val="0"/>
      <w:marBottom w:val="0"/>
      <w:divBdr>
        <w:top w:val="none" w:sz="0" w:space="0" w:color="auto"/>
        <w:left w:val="none" w:sz="0" w:space="0" w:color="auto"/>
        <w:bottom w:val="none" w:sz="0" w:space="0" w:color="auto"/>
        <w:right w:val="none" w:sz="0" w:space="0" w:color="auto"/>
      </w:divBdr>
    </w:div>
    <w:div w:id="751388274">
      <w:bodyDiv w:val="1"/>
      <w:marLeft w:val="0"/>
      <w:marRight w:val="0"/>
      <w:marTop w:val="0"/>
      <w:marBottom w:val="0"/>
      <w:divBdr>
        <w:top w:val="none" w:sz="0" w:space="0" w:color="auto"/>
        <w:left w:val="none" w:sz="0" w:space="0" w:color="auto"/>
        <w:bottom w:val="none" w:sz="0" w:space="0" w:color="auto"/>
        <w:right w:val="none" w:sz="0" w:space="0" w:color="auto"/>
      </w:divBdr>
    </w:div>
    <w:div w:id="802381085">
      <w:bodyDiv w:val="1"/>
      <w:marLeft w:val="0"/>
      <w:marRight w:val="0"/>
      <w:marTop w:val="0"/>
      <w:marBottom w:val="0"/>
      <w:divBdr>
        <w:top w:val="none" w:sz="0" w:space="0" w:color="auto"/>
        <w:left w:val="none" w:sz="0" w:space="0" w:color="auto"/>
        <w:bottom w:val="none" w:sz="0" w:space="0" w:color="auto"/>
        <w:right w:val="none" w:sz="0" w:space="0" w:color="auto"/>
      </w:divBdr>
    </w:div>
    <w:div w:id="936445930">
      <w:bodyDiv w:val="1"/>
      <w:marLeft w:val="0"/>
      <w:marRight w:val="0"/>
      <w:marTop w:val="0"/>
      <w:marBottom w:val="0"/>
      <w:divBdr>
        <w:top w:val="none" w:sz="0" w:space="0" w:color="auto"/>
        <w:left w:val="none" w:sz="0" w:space="0" w:color="auto"/>
        <w:bottom w:val="none" w:sz="0" w:space="0" w:color="auto"/>
        <w:right w:val="none" w:sz="0" w:space="0" w:color="auto"/>
      </w:divBdr>
    </w:div>
    <w:div w:id="1016233405">
      <w:bodyDiv w:val="1"/>
      <w:marLeft w:val="0"/>
      <w:marRight w:val="0"/>
      <w:marTop w:val="0"/>
      <w:marBottom w:val="0"/>
      <w:divBdr>
        <w:top w:val="none" w:sz="0" w:space="0" w:color="auto"/>
        <w:left w:val="none" w:sz="0" w:space="0" w:color="auto"/>
        <w:bottom w:val="none" w:sz="0" w:space="0" w:color="auto"/>
        <w:right w:val="none" w:sz="0" w:space="0" w:color="auto"/>
      </w:divBdr>
    </w:div>
    <w:div w:id="1016421185">
      <w:bodyDiv w:val="1"/>
      <w:marLeft w:val="0"/>
      <w:marRight w:val="0"/>
      <w:marTop w:val="0"/>
      <w:marBottom w:val="0"/>
      <w:divBdr>
        <w:top w:val="none" w:sz="0" w:space="0" w:color="auto"/>
        <w:left w:val="none" w:sz="0" w:space="0" w:color="auto"/>
        <w:bottom w:val="none" w:sz="0" w:space="0" w:color="auto"/>
        <w:right w:val="none" w:sz="0" w:space="0" w:color="auto"/>
      </w:divBdr>
    </w:div>
    <w:div w:id="1060636888">
      <w:bodyDiv w:val="1"/>
      <w:marLeft w:val="0"/>
      <w:marRight w:val="0"/>
      <w:marTop w:val="0"/>
      <w:marBottom w:val="0"/>
      <w:divBdr>
        <w:top w:val="none" w:sz="0" w:space="0" w:color="auto"/>
        <w:left w:val="none" w:sz="0" w:space="0" w:color="auto"/>
        <w:bottom w:val="none" w:sz="0" w:space="0" w:color="auto"/>
        <w:right w:val="none" w:sz="0" w:space="0" w:color="auto"/>
      </w:divBdr>
    </w:div>
    <w:div w:id="1133135228">
      <w:bodyDiv w:val="1"/>
      <w:marLeft w:val="0"/>
      <w:marRight w:val="0"/>
      <w:marTop w:val="0"/>
      <w:marBottom w:val="0"/>
      <w:divBdr>
        <w:top w:val="none" w:sz="0" w:space="0" w:color="auto"/>
        <w:left w:val="none" w:sz="0" w:space="0" w:color="auto"/>
        <w:bottom w:val="none" w:sz="0" w:space="0" w:color="auto"/>
        <w:right w:val="none" w:sz="0" w:space="0" w:color="auto"/>
      </w:divBdr>
    </w:div>
    <w:div w:id="1440375383">
      <w:bodyDiv w:val="1"/>
      <w:marLeft w:val="0"/>
      <w:marRight w:val="0"/>
      <w:marTop w:val="0"/>
      <w:marBottom w:val="0"/>
      <w:divBdr>
        <w:top w:val="none" w:sz="0" w:space="0" w:color="auto"/>
        <w:left w:val="none" w:sz="0" w:space="0" w:color="auto"/>
        <w:bottom w:val="none" w:sz="0" w:space="0" w:color="auto"/>
        <w:right w:val="none" w:sz="0" w:space="0" w:color="auto"/>
      </w:divBdr>
    </w:div>
    <w:div w:id="1589079898">
      <w:bodyDiv w:val="1"/>
      <w:marLeft w:val="0"/>
      <w:marRight w:val="0"/>
      <w:marTop w:val="0"/>
      <w:marBottom w:val="0"/>
      <w:divBdr>
        <w:top w:val="none" w:sz="0" w:space="0" w:color="auto"/>
        <w:left w:val="none" w:sz="0" w:space="0" w:color="auto"/>
        <w:bottom w:val="none" w:sz="0" w:space="0" w:color="auto"/>
        <w:right w:val="none" w:sz="0" w:space="0" w:color="auto"/>
      </w:divBdr>
    </w:div>
    <w:div w:id="1606618664">
      <w:bodyDiv w:val="1"/>
      <w:marLeft w:val="0"/>
      <w:marRight w:val="0"/>
      <w:marTop w:val="0"/>
      <w:marBottom w:val="0"/>
      <w:divBdr>
        <w:top w:val="none" w:sz="0" w:space="0" w:color="auto"/>
        <w:left w:val="none" w:sz="0" w:space="0" w:color="auto"/>
        <w:bottom w:val="none" w:sz="0" w:space="0" w:color="auto"/>
        <w:right w:val="none" w:sz="0" w:space="0" w:color="auto"/>
      </w:divBdr>
    </w:div>
    <w:div w:id="1671985738">
      <w:bodyDiv w:val="1"/>
      <w:marLeft w:val="0"/>
      <w:marRight w:val="0"/>
      <w:marTop w:val="0"/>
      <w:marBottom w:val="0"/>
      <w:divBdr>
        <w:top w:val="none" w:sz="0" w:space="0" w:color="auto"/>
        <w:left w:val="none" w:sz="0" w:space="0" w:color="auto"/>
        <w:bottom w:val="none" w:sz="0" w:space="0" w:color="auto"/>
        <w:right w:val="none" w:sz="0" w:space="0" w:color="auto"/>
      </w:divBdr>
    </w:div>
    <w:div w:id="1864855489">
      <w:bodyDiv w:val="1"/>
      <w:marLeft w:val="0"/>
      <w:marRight w:val="0"/>
      <w:marTop w:val="0"/>
      <w:marBottom w:val="0"/>
      <w:divBdr>
        <w:top w:val="none" w:sz="0" w:space="0" w:color="auto"/>
        <w:left w:val="none" w:sz="0" w:space="0" w:color="auto"/>
        <w:bottom w:val="none" w:sz="0" w:space="0" w:color="auto"/>
        <w:right w:val="none" w:sz="0" w:space="0" w:color="auto"/>
      </w:divBdr>
      <w:divsChild>
        <w:div w:id="634138213">
          <w:marLeft w:val="0"/>
          <w:marRight w:val="0"/>
          <w:marTop w:val="0"/>
          <w:marBottom w:val="0"/>
          <w:divBdr>
            <w:top w:val="none" w:sz="0" w:space="0" w:color="auto"/>
            <w:left w:val="none" w:sz="0" w:space="0" w:color="auto"/>
            <w:bottom w:val="none" w:sz="0" w:space="0" w:color="auto"/>
            <w:right w:val="none" w:sz="0" w:space="0" w:color="auto"/>
          </w:divBdr>
        </w:div>
      </w:divsChild>
    </w:div>
    <w:div w:id="1868716553">
      <w:bodyDiv w:val="1"/>
      <w:marLeft w:val="0"/>
      <w:marRight w:val="0"/>
      <w:marTop w:val="0"/>
      <w:marBottom w:val="0"/>
      <w:divBdr>
        <w:top w:val="none" w:sz="0" w:space="0" w:color="auto"/>
        <w:left w:val="none" w:sz="0" w:space="0" w:color="auto"/>
        <w:bottom w:val="none" w:sz="0" w:space="0" w:color="auto"/>
        <w:right w:val="none" w:sz="0" w:space="0" w:color="auto"/>
      </w:divBdr>
    </w:div>
    <w:div w:id="1880241085">
      <w:bodyDiv w:val="1"/>
      <w:marLeft w:val="0"/>
      <w:marRight w:val="0"/>
      <w:marTop w:val="0"/>
      <w:marBottom w:val="0"/>
      <w:divBdr>
        <w:top w:val="none" w:sz="0" w:space="0" w:color="auto"/>
        <w:left w:val="none" w:sz="0" w:space="0" w:color="auto"/>
        <w:bottom w:val="none" w:sz="0" w:space="0" w:color="auto"/>
        <w:right w:val="none" w:sz="0" w:space="0" w:color="auto"/>
      </w:divBdr>
    </w:div>
    <w:div w:id="1980069793">
      <w:bodyDiv w:val="1"/>
      <w:marLeft w:val="0"/>
      <w:marRight w:val="0"/>
      <w:marTop w:val="0"/>
      <w:marBottom w:val="0"/>
      <w:divBdr>
        <w:top w:val="none" w:sz="0" w:space="0" w:color="auto"/>
        <w:left w:val="none" w:sz="0" w:space="0" w:color="auto"/>
        <w:bottom w:val="none" w:sz="0" w:space="0" w:color="auto"/>
        <w:right w:val="none" w:sz="0" w:space="0" w:color="auto"/>
      </w:divBdr>
    </w:div>
    <w:div w:id="20104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inforum.org/page/index.html/_/economics/skolko-nalogov-platat-v-jevroper10473" TargetMode="External"/><Relationship Id="rId4" Type="http://schemas.microsoft.com/office/2007/relationships/stylesWithEffects" Target="stylesWithEffects.xml"/><Relationship Id="rId9" Type="http://schemas.openxmlformats.org/officeDocument/2006/relationships/hyperlink" Target="http://www.ie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09C6-03F6-4F6F-8A46-017F75BB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38</Pages>
  <Words>10583</Words>
  <Characters>60325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 Зуєва</dc:creator>
  <cp:keywords/>
  <dc:description/>
  <cp:lastModifiedBy>Юлія Зуєва</cp:lastModifiedBy>
  <cp:revision>11</cp:revision>
  <dcterms:created xsi:type="dcterms:W3CDTF">2017-04-25T15:31:00Z</dcterms:created>
  <dcterms:modified xsi:type="dcterms:W3CDTF">2017-05-19T07:34:00Z</dcterms:modified>
</cp:coreProperties>
</file>