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C1" w:rsidRPr="00EE36C1" w:rsidRDefault="00EE36C1" w:rsidP="00EE36C1">
      <w:pPr>
        <w:shd w:val="clear" w:color="auto" w:fill="FFFFFF"/>
        <w:spacing w:after="225" w:line="390" w:lineRule="atLeast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Что самое главное в любом бизнесе? </w:t>
      </w:r>
      <w:r>
        <w:rPr>
          <w:rFonts w:ascii="Helvetica" w:eastAsia="Times New Roman" w:hAnsi="Helvetica" w:cs="Helvetica"/>
          <w:b/>
          <w:color w:val="444444"/>
          <w:sz w:val="21"/>
          <w:szCs w:val="21"/>
          <w:lang w:val="ru-RU" w:eastAsia="ru-RU"/>
        </w:rPr>
        <w:t xml:space="preserve">Реклама. </w:t>
      </w: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А реклама должна быть яркой, лаконичной и заметной. Хороший предприниматель это прекрасно понимает и старается сделать всё для того, чтобы его продукт хорошо продавался. </w:t>
      </w:r>
    </w:p>
    <w:p w:rsidR="00EE36C1" w:rsidRDefault="00EE36C1" w:rsidP="00EE36C1">
      <w:pPr>
        <w:shd w:val="clear" w:color="auto" w:fill="FFFFFF"/>
        <w:spacing w:after="225" w:line="390" w:lineRule="atLeast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>Хозяева ресурсов, касающихся непосредственно азартных игр, начали делать интенсивный вклад в рекламу своего продукта, привлекая самую разнообразную аудиторию – детей, которым интересно всё новое, молодых людей, которым нравится ощущение азарта и адреналина, и даже пожилых людей, которым просто хочется вспомнить молодость.</w:t>
      </w:r>
      <w:proofErr w:type="gramEnd"/>
    </w:p>
    <w:p w:rsidR="00EE36C1" w:rsidRDefault="00EE36C1" w:rsidP="00EE36C1">
      <w:pPr>
        <w:shd w:val="clear" w:color="auto" w:fill="FFFFFF"/>
        <w:spacing w:after="225" w:line="390" w:lineRule="atLeast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В лексиконе современных любителей азартных игр появились такие словосочетания, как «лёгкая победа», «гарантия выплат», «стабильные выигрыши» и пр. Стоит отметить, что они зачастую вводят в заблуждение людей, которые в принципе практически не знакомы с миром азартных игр, внушая им такую установку, что </w:t>
      </w:r>
      <w:r>
        <w:rPr>
          <w:rFonts w:ascii="Helvetica" w:eastAsia="Times New Roman" w:hAnsi="Helvetica" w:cs="Helvetica"/>
          <w:b/>
          <w:color w:val="444444"/>
          <w:sz w:val="21"/>
          <w:szCs w:val="21"/>
          <w:lang w:val="ru-RU" w:eastAsia="ru-RU"/>
        </w:rPr>
        <w:t>казино – это источник больших денег</w:t>
      </w: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. Отчасти это так («отчасти» – ключевое слово), но есть множество разнообразных нюансов, которые почему-то не учтены. Мы вам расскажем, что такое </w:t>
      </w:r>
      <w:r>
        <w:rPr>
          <w:rFonts w:ascii="Helvetica" w:eastAsia="Times New Roman" w:hAnsi="Helvetica" w:cs="Helvetica"/>
          <w:b/>
          <w:color w:val="444444"/>
          <w:sz w:val="21"/>
          <w:szCs w:val="21"/>
          <w:lang w:val="ru-RU" w:eastAsia="ru-RU"/>
        </w:rPr>
        <w:t>казино</w:t>
      </w: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 на самом деле, и действительно ли в этой сфере можно хорошо заработать. </w:t>
      </w:r>
    </w:p>
    <w:p w:rsidR="009F7628" w:rsidRPr="00EE36C1" w:rsidRDefault="009F7628" w:rsidP="00EE36C1">
      <w:pPr>
        <w:shd w:val="clear" w:color="auto" w:fill="FFFFFF"/>
        <w:spacing w:after="225" w:line="390" w:lineRule="atLeast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</w:p>
    <w:p w:rsidR="00B24980" w:rsidRPr="000A450F" w:rsidRDefault="00B24980" w:rsidP="000A450F">
      <w:pPr>
        <w:shd w:val="clear" w:color="auto" w:fill="FFFFFF"/>
        <w:spacing w:before="300" w:after="225" w:line="240" w:lineRule="auto"/>
        <w:jc w:val="left"/>
        <w:outlineLvl w:val="1"/>
        <w:rPr>
          <w:rFonts w:ascii="Helvetica" w:eastAsia="Times New Roman" w:hAnsi="Helvetica" w:cs="Helvetica"/>
          <w:b/>
          <w:bCs/>
          <w:color w:val="444444"/>
          <w:sz w:val="35"/>
          <w:szCs w:val="35"/>
          <w:lang w:val="ru-RU"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35"/>
          <w:szCs w:val="35"/>
          <w:lang w:val="ru-RU" w:eastAsia="ru-RU"/>
        </w:rPr>
        <w:t xml:space="preserve">Регулярные выигрыши – это миф </w:t>
      </w:r>
    </w:p>
    <w:p w:rsidR="00B24980" w:rsidRDefault="00B24980" w:rsidP="000A450F">
      <w:pPr>
        <w:shd w:val="clear" w:color="auto" w:fill="FFFFFF"/>
        <w:spacing w:after="225" w:line="390" w:lineRule="atLeast"/>
        <w:jc w:val="left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  <w:r w:rsidRPr="00B24980">
        <w:rPr>
          <w:rFonts w:ascii="Helvetica" w:eastAsia="Times New Roman" w:hAnsi="Helvetica" w:cs="Helvetica"/>
          <w:color w:val="444444"/>
          <w:sz w:val="21"/>
          <w:szCs w:val="21"/>
          <w:highlight w:val="cyan"/>
          <w:lang w:val="ru-RU" w:eastAsia="ru-RU"/>
        </w:rPr>
        <w:t xml:space="preserve">Не </w:t>
      </w:r>
      <w:proofErr w:type="spellStart"/>
      <w:r w:rsidRPr="00B24980">
        <w:rPr>
          <w:rFonts w:ascii="Helvetica" w:eastAsia="Times New Roman" w:hAnsi="Helvetica" w:cs="Helvetica"/>
          <w:color w:val="444444"/>
          <w:sz w:val="21"/>
          <w:szCs w:val="21"/>
          <w:highlight w:val="cyan"/>
          <w:lang w:val="ru-RU" w:eastAsia="ru-RU"/>
        </w:rPr>
        <w:t>ведитесь</w:t>
      </w:r>
      <w:proofErr w:type="spellEnd"/>
      <w:r w:rsidRPr="00B24980">
        <w:rPr>
          <w:rFonts w:ascii="Helvetica" w:eastAsia="Times New Roman" w:hAnsi="Helvetica" w:cs="Helvetica"/>
          <w:color w:val="444444"/>
          <w:sz w:val="21"/>
          <w:szCs w:val="21"/>
          <w:highlight w:val="cyan"/>
          <w:lang w:val="ru-RU" w:eastAsia="ru-RU"/>
        </w:rPr>
        <w:t xml:space="preserve"> на громкие заявления. Нужно понимать, что это всего лишь реклама. А реклама – это что? Верно, инструмент для привлечения внимания.</w:t>
      </w: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 </w:t>
      </w:r>
    </w:p>
    <w:p w:rsidR="00B24980" w:rsidRDefault="00B24980" w:rsidP="00B24980">
      <w:pPr>
        <w:shd w:val="clear" w:color="auto" w:fill="FFFFFF"/>
        <w:spacing w:after="225" w:line="390" w:lineRule="atLeast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На чём базируется </w:t>
      </w:r>
      <w:r>
        <w:rPr>
          <w:rFonts w:ascii="Helvetica" w:eastAsia="Times New Roman" w:hAnsi="Helvetica" w:cs="Helvetica"/>
          <w:b/>
          <w:color w:val="444444"/>
          <w:sz w:val="21"/>
          <w:szCs w:val="21"/>
          <w:lang w:val="ru-RU" w:eastAsia="ru-RU"/>
        </w:rPr>
        <w:t>казино</w:t>
      </w: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? Каков его фундамент, его основа? Наверное, вы уже догадались. </w:t>
      </w:r>
      <w:r w:rsidRPr="00B24980">
        <w:rPr>
          <w:rFonts w:ascii="Helvetica" w:eastAsia="Times New Roman" w:hAnsi="Helvetica" w:cs="Helvetica"/>
          <w:color w:val="444444"/>
          <w:sz w:val="21"/>
          <w:szCs w:val="21"/>
          <w:highlight w:val="yellow"/>
          <w:lang w:val="ru-RU" w:eastAsia="ru-RU"/>
        </w:rPr>
        <w:t>Изначально казино создано для того, чтобы зарабатывать на  игроках.</w:t>
      </w: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 </w:t>
      </w:r>
    </w:p>
    <w:p w:rsidR="00B24980" w:rsidRDefault="00B24980" w:rsidP="00B24980">
      <w:pPr>
        <w:shd w:val="clear" w:color="auto" w:fill="FFFFFF"/>
        <w:spacing w:after="225" w:line="390" w:lineRule="atLeast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Вы должны это хорошо усвоить. Поймите, если бы у вас была реальная возможность регулярно зарабатывать крупные суммы денег, владельцы казино уже давно бы стали банкротами. </w:t>
      </w:r>
    </w:p>
    <w:p w:rsidR="000A450F" w:rsidRDefault="00B24980" w:rsidP="009F7628">
      <w:pPr>
        <w:shd w:val="clear" w:color="auto" w:fill="FFFFFF"/>
        <w:spacing w:after="225" w:line="390" w:lineRule="atLeast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Немного углубившись в теорию, можно чётко проследить основной принцип любой азартной игры. Допустим, в описании игрового автомата пишется процент отдачи, который указывает на зарезервированную игроком сумму, которая в обязательном порядке к нему возвращается в случае выигрыша. Предположим, процент отдачи будет равен 97%. В таком случае, 3% вы «пожертвуете» онлайн заведению. </w:t>
      </w:r>
      <w:r w:rsidR="009F7628"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Заметьте, что </w:t>
      </w:r>
      <w:proofErr w:type="gramStart"/>
      <w:r w:rsidR="009F7628"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>процент отдачи никогда не достигает</w:t>
      </w:r>
      <w:proofErr w:type="gramEnd"/>
      <w:r w:rsidR="009F7628"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 100%, то есть по сути своей не бывает абсолютным. А как иначе владельцы казино могли бы зарабатывать деньги? </w:t>
      </w:r>
    </w:p>
    <w:p w:rsidR="009F7628" w:rsidRDefault="009F7628" w:rsidP="009F7628">
      <w:pPr>
        <w:shd w:val="clear" w:color="auto" w:fill="FFFFFF"/>
        <w:spacing w:after="225" w:line="390" w:lineRule="atLeast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</w:p>
    <w:p w:rsidR="009F7628" w:rsidRPr="000A450F" w:rsidRDefault="009F7628" w:rsidP="009F7628">
      <w:pPr>
        <w:shd w:val="clear" w:color="auto" w:fill="FFFFFF"/>
        <w:spacing w:after="225" w:line="390" w:lineRule="atLeast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</w:p>
    <w:p w:rsidR="009F7628" w:rsidRDefault="009F7628" w:rsidP="000A450F">
      <w:pPr>
        <w:shd w:val="clear" w:color="auto" w:fill="FFFFFF"/>
        <w:spacing w:after="225" w:line="390" w:lineRule="atLeast"/>
        <w:jc w:val="left"/>
        <w:rPr>
          <w:rFonts w:ascii="Helvetica" w:eastAsia="Times New Roman" w:hAnsi="Helvetica" w:cs="Helvetica"/>
          <w:b/>
          <w:bCs/>
          <w:color w:val="444444"/>
          <w:sz w:val="35"/>
          <w:szCs w:val="35"/>
          <w:lang w:val="ru-RU"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35"/>
          <w:szCs w:val="35"/>
          <w:lang w:val="ru-RU" w:eastAsia="ru-RU"/>
        </w:rPr>
        <w:t>Можно ли обыграть казино? Кому это удаётся?</w:t>
      </w:r>
    </w:p>
    <w:p w:rsidR="009F7628" w:rsidRDefault="009F7628" w:rsidP="000A450F">
      <w:pPr>
        <w:shd w:val="clear" w:color="auto" w:fill="FFFFFF"/>
        <w:spacing w:after="225" w:line="390" w:lineRule="atLeast"/>
        <w:jc w:val="left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Существует множество разнообразных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>видеоуроков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 о том, как же умудриться </w:t>
      </w:r>
      <w:r>
        <w:rPr>
          <w:rFonts w:ascii="Helvetica" w:eastAsia="Times New Roman" w:hAnsi="Helvetica" w:cs="Helvetica"/>
          <w:b/>
          <w:color w:val="444444"/>
          <w:sz w:val="21"/>
          <w:szCs w:val="21"/>
          <w:lang w:val="ru-RU" w:eastAsia="ru-RU"/>
        </w:rPr>
        <w:t>обыграть казино</w:t>
      </w: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, воспользовавшись специальными стратегиями. Но чаще всего это тоже </w:t>
      </w:r>
      <w:r w:rsidRPr="009F7628">
        <w:rPr>
          <w:rFonts w:ascii="Helvetica" w:eastAsia="Times New Roman" w:hAnsi="Helvetica" w:cs="Helvetica"/>
          <w:color w:val="444444"/>
          <w:sz w:val="21"/>
          <w:szCs w:val="21"/>
          <w:highlight w:val="yellow"/>
          <w:lang w:val="ru-RU" w:eastAsia="ru-RU"/>
        </w:rPr>
        <w:t>реклама, которая пытается на вас заработать!</w:t>
      </w: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 </w:t>
      </w:r>
    </w:p>
    <w:p w:rsidR="009F7628" w:rsidRDefault="009F7628" w:rsidP="000A450F">
      <w:pPr>
        <w:shd w:val="clear" w:color="auto" w:fill="FFFFFF"/>
        <w:spacing w:after="225" w:line="390" w:lineRule="atLeast"/>
        <w:jc w:val="left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Никакой выигрышной стратегии в природе не существует. Абсолютно в каждом игровом автомате заложена специальная программа, являющаяся наиболее удобной для конкретного заведения. </w:t>
      </w:r>
    </w:p>
    <w:p w:rsidR="009F7628" w:rsidRDefault="009F7628" w:rsidP="000A450F">
      <w:pPr>
        <w:shd w:val="clear" w:color="auto" w:fill="FFFFFF"/>
        <w:spacing w:after="225" w:line="390" w:lineRule="atLeast"/>
        <w:jc w:val="left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Если даже вам на минуту покажется, что вы открыли для себя отменную стратегию (или даже начнёте выигрывать вполне реальные суммы денег), помните о том, что это не может длиться долго. И уж тем более – регулярно. </w:t>
      </w:r>
    </w:p>
    <w:p w:rsidR="000A450F" w:rsidRDefault="009F7628" w:rsidP="000A450F">
      <w:pPr>
        <w:shd w:val="clear" w:color="auto" w:fill="FFFFFF"/>
        <w:spacing w:after="225" w:line="390" w:lineRule="atLeast"/>
        <w:jc w:val="left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Кроме того, администрация сайта может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>забанить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>ваш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 аккаунт, если заметит за вами какие-то манипуляции. Поэтому со всем этим нужно быть очень аккуратны</w:t>
      </w:r>
      <w:r w:rsidR="0009091B"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>м. Пожалуй, единственное,</w:t>
      </w: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 где вы </w:t>
      </w:r>
      <w:r w:rsidR="0009091B"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>с</w:t>
      </w: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можете применять разнообразные стратегии, – это как раз таки тот случай, когда вы играете чисто ради развлечения. Так, просто для себя. </w:t>
      </w:r>
      <w:r w:rsidR="0009091B"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Ищите различные стратегии в интернете и выбирайте среди них наилучшие. Только не платите деньги за составление стратегий. </w:t>
      </w:r>
    </w:p>
    <w:p w:rsidR="0009091B" w:rsidRDefault="0009091B" w:rsidP="000A450F">
      <w:pPr>
        <w:shd w:val="clear" w:color="auto" w:fill="FFFFFF"/>
        <w:spacing w:after="225" w:line="390" w:lineRule="atLeast"/>
        <w:jc w:val="left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Далеко не все люди осознают, что игорные сайты в первую очередь предназначаются для </w:t>
      </w:r>
      <w:r w:rsidRPr="0009091B">
        <w:rPr>
          <w:rFonts w:ascii="Helvetica" w:eastAsia="Times New Roman" w:hAnsi="Helvetica" w:cs="Helvetica"/>
          <w:b/>
          <w:color w:val="444444"/>
          <w:sz w:val="21"/>
          <w:szCs w:val="21"/>
          <w:lang w:val="ru-RU" w:eastAsia="ru-RU"/>
        </w:rPr>
        <w:t>развлечения</w:t>
      </w: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. </w:t>
      </w:r>
      <w:r w:rsidRPr="0009091B">
        <w:rPr>
          <w:rFonts w:ascii="Helvetica" w:eastAsia="Times New Roman" w:hAnsi="Helvetica" w:cs="Helvetica"/>
          <w:color w:val="444444"/>
          <w:sz w:val="21"/>
          <w:szCs w:val="21"/>
          <w:highlight w:val="yellow"/>
          <w:lang w:val="ru-RU" w:eastAsia="ru-RU"/>
        </w:rPr>
        <w:t>Развлечение – вот основа любой игры!</w:t>
      </w: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 В игре скорее важен даже сам процесс, а не результат. Если вы не наслаждаетесь самим процессом игры, думая лишь о результате, – у вас ничего не получится. Выиграете вы или нет – это уже дело случая. Но, по крайней мере, игра без вашей искренней заинтересованности уж точно не принесёт никаких положительных эмоций – спрашивается, зачем тогда играть вообще? </w:t>
      </w:r>
    </w:p>
    <w:p w:rsidR="0009091B" w:rsidRPr="000A450F" w:rsidRDefault="0009091B" w:rsidP="000A450F">
      <w:pPr>
        <w:shd w:val="clear" w:color="auto" w:fill="FFFFFF"/>
        <w:spacing w:after="225" w:line="390" w:lineRule="atLeast"/>
        <w:jc w:val="left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  <w:t xml:space="preserve">Возьмите себе на заметку, что азартные игры – это, прежде всего, игры, а не вид заработка. Нужно уметь зарабатывать другими  способами. А в казино – просто играть, если вам действительно нравится сам процесс. Разумеется, за всякое удовольствие приходится платить, и это совершенно естественно. Но с чего вы взяли, что ваши деньги должны к вам вернуться? По крайней мере, вы интересно и приятно провели свой досуг. А если вам всё-таки удалось выиграть, считайте это приятным неожиданным бонусом. </w:t>
      </w:r>
    </w:p>
    <w:p w:rsidR="00D00690" w:rsidRPr="000A450F" w:rsidRDefault="00D00690">
      <w:pPr>
        <w:rPr>
          <w:lang w:val="ru-RU"/>
        </w:rPr>
      </w:pPr>
      <w:bookmarkStart w:id="0" w:name="_GoBack"/>
      <w:bookmarkEnd w:id="0"/>
    </w:p>
    <w:sectPr w:rsidR="00D00690" w:rsidRPr="000A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44"/>
    <w:rsid w:val="0009091B"/>
    <w:rsid w:val="000A450F"/>
    <w:rsid w:val="00344391"/>
    <w:rsid w:val="006E4882"/>
    <w:rsid w:val="00982F82"/>
    <w:rsid w:val="009F7628"/>
    <w:rsid w:val="00B24980"/>
    <w:rsid w:val="00C525BC"/>
    <w:rsid w:val="00D00690"/>
    <w:rsid w:val="00D576F8"/>
    <w:rsid w:val="00D96D44"/>
    <w:rsid w:val="00ED3BD6"/>
    <w:rsid w:val="00E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91"/>
    <w:pPr>
      <w:jc w:val="both"/>
    </w:pPr>
    <w:rPr>
      <w:rFonts w:ascii="Times New Roman" w:hAnsi="Times New Roman"/>
      <w:sz w:val="24"/>
      <w:lang w:val="uk-UA"/>
    </w:rPr>
  </w:style>
  <w:style w:type="paragraph" w:styleId="2">
    <w:name w:val="heading 2"/>
    <w:basedOn w:val="a"/>
    <w:link w:val="20"/>
    <w:uiPriority w:val="9"/>
    <w:qFormat/>
    <w:rsid w:val="000A450F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4882"/>
    <w:pPr>
      <w:spacing w:after="0" w:line="240" w:lineRule="auto"/>
      <w:contextualSpacing/>
      <w:jc w:val="left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a4">
    <w:name w:val="Название Знак"/>
    <w:basedOn w:val="a0"/>
    <w:link w:val="a3"/>
    <w:uiPriority w:val="10"/>
    <w:rsid w:val="006E4882"/>
    <w:rPr>
      <w:rFonts w:ascii="Times New Roman" w:eastAsiaTheme="majorEastAsia" w:hAnsi="Times New Roman" w:cstheme="majorBidi"/>
      <w:b/>
      <w:spacing w:val="-10"/>
      <w:kern w:val="28"/>
      <w:sz w:val="48"/>
      <w:szCs w:val="56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6E4882"/>
    <w:pPr>
      <w:numPr>
        <w:ilvl w:val="1"/>
      </w:numPr>
      <w:jc w:val="left"/>
    </w:pPr>
    <w:rPr>
      <w:rFonts w:eastAsiaTheme="minorEastAsia"/>
      <w:b/>
      <w:color w:val="000000" w:themeColor="text1"/>
      <w:spacing w:val="15"/>
      <w:sz w:val="36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6E4882"/>
    <w:rPr>
      <w:rFonts w:ascii="Times New Roman" w:eastAsiaTheme="minorEastAsia" w:hAnsi="Times New Roman"/>
      <w:b/>
      <w:color w:val="000000" w:themeColor="text1"/>
      <w:spacing w:val="15"/>
      <w:sz w:val="36"/>
    </w:rPr>
  </w:style>
  <w:style w:type="character" w:styleId="a7">
    <w:name w:val="Subtle Emphasis"/>
    <w:basedOn w:val="a0"/>
    <w:uiPriority w:val="19"/>
    <w:qFormat/>
    <w:rsid w:val="00C525BC"/>
    <w:rPr>
      <w:rFonts w:ascii="Times New Roman" w:hAnsi="Times New Roman"/>
      <w:b/>
      <w:i w:val="0"/>
      <w:iCs/>
      <w:color w:val="0070C0"/>
      <w:sz w:val="26"/>
    </w:rPr>
  </w:style>
  <w:style w:type="character" w:styleId="a8">
    <w:name w:val="Emphasis"/>
    <w:aliases w:val="Заголовок 4.1"/>
    <w:basedOn w:val="a0"/>
    <w:uiPriority w:val="20"/>
    <w:qFormat/>
    <w:rsid w:val="00C525BC"/>
    <w:rPr>
      <w:rFonts w:ascii="Times New Roman" w:hAnsi="Times New Roman"/>
      <w:b/>
      <w:i w:val="0"/>
      <w:iCs/>
      <w:color w:val="1F4E79" w:themeColor="accent1" w:themeShade="80"/>
      <w:sz w:val="24"/>
    </w:rPr>
  </w:style>
  <w:style w:type="character" w:customStyle="1" w:styleId="20">
    <w:name w:val="Заголовок 2 Знак"/>
    <w:basedOn w:val="a0"/>
    <w:link w:val="2"/>
    <w:uiPriority w:val="9"/>
    <w:rsid w:val="000A4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0A450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0A450F"/>
    <w:rPr>
      <w:color w:val="0000FF"/>
      <w:u w:val="single"/>
    </w:rPr>
  </w:style>
  <w:style w:type="character" w:styleId="ab">
    <w:name w:val="Strong"/>
    <w:basedOn w:val="a0"/>
    <w:uiPriority w:val="22"/>
    <w:qFormat/>
    <w:rsid w:val="000A4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91"/>
    <w:pPr>
      <w:jc w:val="both"/>
    </w:pPr>
    <w:rPr>
      <w:rFonts w:ascii="Times New Roman" w:hAnsi="Times New Roman"/>
      <w:sz w:val="24"/>
      <w:lang w:val="uk-UA"/>
    </w:rPr>
  </w:style>
  <w:style w:type="paragraph" w:styleId="2">
    <w:name w:val="heading 2"/>
    <w:basedOn w:val="a"/>
    <w:link w:val="20"/>
    <w:uiPriority w:val="9"/>
    <w:qFormat/>
    <w:rsid w:val="000A450F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4882"/>
    <w:pPr>
      <w:spacing w:after="0" w:line="240" w:lineRule="auto"/>
      <w:contextualSpacing/>
      <w:jc w:val="left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a4">
    <w:name w:val="Название Знак"/>
    <w:basedOn w:val="a0"/>
    <w:link w:val="a3"/>
    <w:uiPriority w:val="10"/>
    <w:rsid w:val="006E4882"/>
    <w:rPr>
      <w:rFonts w:ascii="Times New Roman" w:eastAsiaTheme="majorEastAsia" w:hAnsi="Times New Roman" w:cstheme="majorBidi"/>
      <w:b/>
      <w:spacing w:val="-10"/>
      <w:kern w:val="28"/>
      <w:sz w:val="48"/>
      <w:szCs w:val="56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6E4882"/>
    <w:pPr>
      <w:numPr>
        <w:ilvl w:val="1"/>
      </w:numPr>
      <w:jc w:val="left"/>
    </w:pPr>
    <w:rPr>
      <w:rFonts w:eastAsiaTheme="minorEastAsia"/>
      <w:b/>
      <w:color w:val="000000" w:themeColor="text1"/>
      <w:spacing w:val="15"/>
      <w:sz w:val="36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6E4882"/>
    <w:rPr>
      <w:rFonts w:ascii="Times New Roman" w:eastAsiaTheme="minorEastAsia" w:hAnsi="Times New Roman"/>
      <w:b/>
      <w:color w:val="000000" w:themeColor="text1"/>
      <w:spacing w:val="15"/>
      <w:sz w:val="36"/>
    </w:rPr>
  </w:style>
  <w:style w:type="character" w:styleId="a7">
    <w:name w:val="Subtle Emphasis"/>
    <w:basedOn w:val="a0"/>
    <w:uiPriority w:val="19"/>
    <w:qFormat/>
    <w:rsid w:val="00C525BC"/>
    <w:rPr>
      <w:rFonts w:ascii="Times New Roman" w:hAnsi="Times New Roman"/>
      <w:b/>
      <w:i w:val="0"/>
      <w:iCs/>
      <w:color w:val="0070C0"/>
      <w:sz w:val="26"/>
    </w:rPr>
  </w:style>
  <w:style w:type="character" w:styleId="a8">
    <w:name w:val="Emphasis"/>
    <w:aliases w:val="Заголовок 4.1"/>
    <w:basedOn w:val="a0"/>
    <w:uiPriority w:val="20"/>
    <w:qFormat/>
    <w:rsid w:val="00C525BC"/>
    <w:rPr>
      <w:rFonts w:ascii="Times New Roman" w:hAnsi="Times New Roman"/>
      <w:b/>
      <w:i w:val="0"/>
      <w:iCs/>
      <w:color w:val="1F4E79" w:themeColor="accent1" w:themeShade="80"/>
      <w:sz w:val="24"/>
    </w:rPr>
  </w:style>
  <w:style w:type="character" w:customStyle="1" w:styleId="20">
    <w:name w:val="Заголовок 2 Знак"/>
    <w:basedOn w:val="a0"/>
    <w:link w:val="2"/>
    <w:uiPriority w:val="9"/>
    <w:rsid w:val="000A4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0A450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0A450F"/>
    <w:rPr>
      <w:color w:val="0000FF"/>
      <w:u w:val="single"/>
    </w:rPr>
  </w:style>
  <w:style w:type="character" w:styleId="ab">
    <w:name w:val="Strong"/>
    <w:basedOn w:val="a0"/>
    <w:uiPriority w:val="22"/>
    <w:qFormat/>
    <w:rsid w:val="000A4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7685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anastasia.perekupko@gmail.com</dc:creator>
  <cp:lastModifiedBy>Admin</cp:lastModifiedBy>
  <cp:revision>2</cp:revision>
  <dcterms:created xsi:type="dcterms:W3CDTF">2019-02-07T16:49:00Z</dcterms:created>
  <dcterms:modified xsi:type="dcterms:W3CDTF">2019-02-07T16:49:00Z</dcterms:modified>
</cp:coreProperties>
</file>