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41A7" w:rsidRPr="00CD32DC" w:rsidRDefault="006641A7" w:rsidP="006641A7">
      <w:pPr>
        <w:jc w:val="center"/>
        <w:rPr>
          <w:rFonts w:ascii="Times New Roman" w:hAnsi="Times New Roman" w:cs="Times New Roman"/>
          <w:b/>
          <w:sz w:val="28"/>
          <w:szCs w:val="28"/>
          <w:lang w:val="uk-UA"/>
        </w:rPr>
      </w:pPr>
      <w:r w:rsidRPr="00CD32DC">
        <w:rPr>
          <w:rFonts w:ascii="Times New Roman" w:hAnsi="Times New Roman" w:cs="Times New Roman"/>
          <w:b/>
          <w:sz w:val="28"/>
          <w:szCs w:val="28"/>
        </w:rPr>
        <w:t>М</w:t>
      </w:r>
      <w:r w:rsidRPr="00CD32DC">
        <w:rPr>
          <w:rFonts w:ascii="Times New Roman" w:hAnsi="Times New Roman" w:cs="Times New Roman"/>
          <w:b/>
          <w:sz w:val="28"/>
          <w:szCs w:val="28"/>
          <w:lang w:val="uk-UA"/>
        </w:rPr>
        <w:t>ІНІСТЕРСТВО ОСВІТИ І НАУКИ УКРАЇНИ</w:t>
      </w:r>
    </w:p>
    <w:p w:rsidR="006641A7" w:rsidRDefault="006641A7" w:rsidP="006641A7">
      <w:pPr>
        <w:jc w:val="center"/>
        <w:rPr>
          <w:rFonts w:ascii="Times New Roman" w:hAnsi="Times New Roman" w:cs="Times New Roman"/>
          <w:sz w:val="28"/>
          <w:szCs w:val="28"/>
          <w:lang w:val="uk-UA"/>
        </w:rPr>
      </w:pPr>
    </w:p>
    <w:p w:rsidR="006641A7" w:rsidRDefault="006641A7" w:rsidP="006641A7">
      <w:pPr>
        <w:jc w:val="center"/>
        <w:rPr>
          <w:rFonts w:ascii="Times New Roman" w:hAnsi="Times New Roman" w:cs="Times New Roman"/>
          <w:sz w:val="28"/>
          <w:szCs w:val="28"/>
          <w:lang w:val="uk-UA"/>
        </w:rPr>
      </w:pPr>
    </w:p>
    <w:p w:rsidR="006641A7" w:rsidRPr="00CD32DC" w:rsidRDefault="006641A7" w:rsidP="006641A7">
      <w:pPr>
        <w:jc w:val="center"/>
        <w:rPr>
          <w:rFonts w:ascii="Times New Roman" w:hAnsi="Times New Roman" w:cs="Times New Roman"/>
          <w:sz w:val="28"/>
          <w:szCs w:val="28"/>
          <w:lang w:val="uk-UA"/>
        </w:rPr>
      </w:pPr>
      <w:bookmarkStart w:id="0" w:name="_GoBack"/>
      <w:bookmarkEnd w:id="0"/>
    </w:p>
    <w:p w:rsidR="006641A7" w:rsidRPr="00CD32DC" w:rsidRDefault="006641A7" w:rsidP="006641A7">
      <w:pPr>
        <w:jc w:val="center"/>
        <w:rPr>
          <w:rFonts w:ascii="Times New Roman" w:hAnsi="Times New Roman" w:cs="Times New Roman"/>
          <w:sz w:val="28"/>
          <w:szCs w:val="28"/>
          <w:lang w:val="uk-UA"/>
        </w:rPr>
      </w:pPr>
      <w:r w:rsidRPr="00CD32DC">
        <w:rPr>
          <w:rFonts w:ascii="Times New Roman" w:hAnsi="Times New Roman" w:cs="Times New Roman"/>
          <w:sz w:val="28"/>
          <w:szCs w:val="28"/>
          <w:lang w:val="uk-UA"/>
        </w:rPr>
        <w:t>Факультет обліку та аудиту</w:t>
      </w:r>
    </w:p>
    <w:p w:rsidR="006641A7" w:rsidRPr="00CD32DC" w:rsidRDefault="006641A7" w:rsidP="006641A7">
      <w:pPr>
        <w:jc w:val="center"/>
        <w:rPr>
          <w:rFonts w:ascii="Times New Roman" w:hAnsi="Times New Roman" w:cs="Times New Roman"/>
          <w:sz w:val="28"/>
          <w:szCs w:val="28"/>
          <w:lang w:val="uk-UA"/>
        </w:rPr>
      </w:pPr>
      <w:r w:rsidRPr="00CD32DC">
        <w:rPr>
          <w:rFonts w:ascii="Times New Roman" w:hAnsi="Times New Roman" w:cs="Times New Roman"/>
          <w:sz w:val="28"/>
          <w:szCs w:val="28"/>
          <w:lang w:val="uk-UA"/>
        </w:rPr>
        <w:t>Кафедра обліку та оподаткування в галузях економіки</w:t>
      </w:r>
    </w:p>
    <w:p w:rsidR="006641A7" w:rsidRPr="00CD32DC" w:rsidRDefault="006641A7" w:rsidP="006641A7">
      <w:pPr>
        <w:jc w:val="center"/>
        <w:rPr>
          <w:rFonts w:ascii="Times New Roman" w:hAnsi="Times New Roman" w:cs="Times New Roman"/>
          <w:sz w:val="28"/>
          <w:szCs w:val="28"/>
          <w:lang w:val="uk-UA"/>
        </w:rPr>
      </w:pPr>
    </w:p>
    <w:p w:rsidR="006641A7" w:rsidRPr="00CD32DC" w:rsidRDefault="006641A7" w:rsidP="006641A7">
      <w:pPr>
        <w:jc w:val="center"/>
        <w:rPr>
          <w:rFonts w:ascii="Times New Roman" w:hAnsi="Times New Roman" w:cs="Times New Roman"/>
          <w:sz w:val="28"/>
          <w:szCs w:val="28"/>
          <w:lang w:val="uk-UA"/>
        </w:rPr>
      </w:pPr>
    </w:p>
    <w:p w:rsidR="006641A7" w:rsidRPr="00CD32DC" w:rsidRDefault="006641A7" w:rsidP="006641A7">
      <w:pPr>
        <w:jc w:val="center"/>
        <w:rPr>
          <w:rFonts w:ascii="Times New Roman" w:hAnsi="Times New Roman" w:cs="Times New Roman"/>
          <w:sz w:val="28"/>
          <w:szCs w:val="28"/>
          <w:lang w:val="uk-UA"/>
        </w:rPr>
      </w:pPr>
    </w:p>
    <w:p w:rsidR="006641A7" w:rsidRPr="00CD32DC" w:rsidRDefault="006641A7" w:rsidP="006641A7">
      <w:pPr>
        <w:jc w:val="center"/>
        <w:rPr>
          <w:rFonts w:ascii="Times New Roman" w:hAnsi="Times New Roman" w:cs="Times New Roman"/>
          <w:b/>
          <w:sz w:val="28"/>
          <w:szCs w:val="28"/>
          <w:lang w:val="uk-UA"/>
        </w:rPr>
      </w:pPr>
      <w:r w:rsidRPr="00CD32DC">
        <w:rPr>
          <w:rFonts w:ascii="Times New Roman" w:hAnsi="Times New Roman" w:cs="Times New Roman"/>
          <w:b/>
          <w:sz w:val="28"/>
          <w:szCs w:val="28"/>
          <w:lang w:val="uk-UA"/>
        </w:rPr>
        <w:t>КУРСОВА РОБОТА</w:t>
      </w:r>
    </w:p>
    <w:p w:rsidR="006641A7" w:rsidRPr="00CD32DC" w:rsidRDefault="006641A7" w:rsidP="006641A7">
      <w:pPr>
        <w:jc w:val="center"/>
        <w:rPr>
          <w:rFonts w:ascii="Times New Roman" w:hAnsi="Times New Roman" w:cs="Times New Roman"/>
          <w:sz w:val="28"/>
          <w:szCs w:val="28"/>
          <w:lang w:val="uk-UA"/>
        </w:rPr>
      </w:pPr>
      <w:r w:rsidRPr="00CD32DC">
        <w:rPr>
          <w:rFonts w:ascii="Times New Roman" w:hAnsi="Times New Roman" w:cs="Times New Roman"/>
          <w:sz w:val="28"/>
          <w:szCs w:val="28"/>
          <w:lang w:val="uk-UA"/>
        </w:rPr>
        <w:t>з дисципліни «Фінансовий облік»</w:t>
      </w:r>
    </w:p>
    <w:p w:rsidR="006641A7" w:rsidRPr="00CD32DC" w:rsidRDefault="006641A7" w:rsidP="006641A7">
      <w:pPr>
        <w:jc w:val="center"/>
        <w:rPr>
          <w:rFonts w:ascii="Times New Roman" w:hAnsi="Times New Roman" w:cs="Times New Roman"/>
          <w:sz w:val="28"/>
          <w:szCs w:val="28"/>
          <w:lang w:val="uk-UA"/>
        </w:rPr>
      </w:pPr>
      <w:r w:rsidRPr="00CD32DC">
        <w:rPr>
          <w:rFonts w:ascii="Times New Roman" w:hAnsi="Times New Roman" w:cs="Times New Roman"/>
          <w:sz w:val="28"/>
          <w:szCs w:val="28"/>
          <w:lang w:val="uk-UA"/>
        </w:rPr>
        <w:t>на тему «Порядок формування, обліку та використання фінансових результатів»</w:t>
      </w:r>
    </w:p>
    <w:p w:rsidR="006641A7" w:rsidRPr="00CD32DC" w:rsidRDefault="006641A7" w:rsidP="006641A7">
      <w:pPr>
        <w:rPr>
          <w:rFonts w:ascii="Times New Roman" w:hAnsi="Times New Roman" w:cs="Times New Roman"/>
          <w:sz w:val="28"/>
          <w:szCs w:val="28"/>
          <w:lang w:val="uk-UA"/>
        </w:rPr>
      </w:pPr>
    </w:p>
    <w:p w:rsidR="006641A7" w:rsidRPr="00CD32DC" w:rsidRDefault="006641A7" w:rsidP="006641A7">
      <w:pPr>
        <w:rPr>
          <w:rFonts w:ascii="Times New Roman" w:hAnsi="Times New Roman" w:cs="Times New Roman"/>
          <w:sz w:val="28"/>
          <w:szCs w:val="28"/>
          <w:lang w:val="uk-UA"/>
        </w:rPr>
      </w:pPr>
    </w:p>
    <w:p w:rsidR="006641A7" w:rsidRPr="00CD32DC" w:rsidRDefault="006641A7" w:rsidP="006641A7">
      <w:pPr>
        <w:rPr>
          <w:rFonts w:ascii="Times New Roman" w:hAnsi="Times New Roman" w:cs="Times New Roman"/>
          <w:sz w:val="28"/>
          <w:szCs w:val="28"/>
          <w:lang w:val="uk-UA"/>
        </w:rPr>
      </w:pPr>
    </w:p>
    <w:p w:rsidR="006641A7" w:rsidRPr="00CD32DC" w:rsidRDefault="006641A7" w:rsidP="006641A7">
      <w:pPr>
        <w:ind w:left="4956"/>
        <w:rPr>
          <w:rFonts w:ascii="Times New Roman" w:hAnsi="Times New Roman" w:cs="Times New Roman"/>
          <w:sz w:val="24"/>
          <w:szCs w:val="24"/>
          <w:lang w:val="uk-UA"/>
        </w:rPr>
      </w:pPr>
      <w:r>
        <w:rPr>
          <w:rFonts w:ascii="Times New Roman" w:hAnsi="Times New Roman" w:cs="Times New Roman"/>
          <w:sz w:val="24"/>
          <w:szCs w:val="24"/>
          <w:lang w:val="uk-UA"/>
        </w:rPr>
        <w:t xml:space="preserve">Студентки ____ </w:t>
      </w:r>
      <w:r w:rsidRPr="00CD32DC">
        <w:rPr>
          <w:rFonts w:ascii="Times New Roman" w:hAnsi="Times New Roman" w:cs="Times New Roman"/>
          <w:sz w:val="24"/>
          <w:szCs w:val="24"/>
          <w:lang w:val="uk-UA"/>
        </w:rPr>
        <w:t xml:space="preserve"> курсу </w:t>
      </w:r>
      <w:proofErr w:type="spellStart"/>
      <w:r>
        <w:rPr>
          <w:rFonts w:ascii="Times New Roman" w:hAnsi="Times New Roman" w:cs="Times New Roman"/>
          <w:sz w:val="24"/>
          <w:szCs w:val="24"/>
          <w:lang w:val="uk-UA"/>
        </w:rPr>
        <w:t>_____</w:t>
      </w:r>
      <w:r w:rsidRPr="00CD32DC">
        <w:rPr>
          <w:rFonts w:ascii="Times New Roman" w:hAnsi="Times New Roman" w:cs="Times New Roman"/>
          <w:sz w:val="24"/>
          <w:szCs w:val="24"/>
          <w:lang w:val="uk-UA"/>
        </w:rPr>
        <w:t>гру</w:t>
      </w:r>
      <w:proofErr w:type="spellEnd"/>
      <w:r w:rsidRPr="00CD32DC">
        <w:rPr>
          <w:rFonts w:ascii="Times New Roman" w:hAnsi="Times New Roman" w:cs="Times New Roman"/>
          <w:sz w:val="24"/>
          <w:szCs w:val="24"/>
          <w:lang w:val="uk-UA"/>
        </w:rPr>
        <w:t>пи</w:t>
      </w:r>
    </w:p>
    <w:p w:rsidR="006641A7" w:rsidRPr="00CD32DC" w:rsidRDefault="006641A7" w:rsidP="006641A7">
      <w:pPr>
        <w:rPr>
          <w:rFonts w:ascii="Times New Roman" w:hAnsi="Times New Roman" w:cs="Times New Roman"/>
          <w:sz w:val="24"/>
          <w:szCs w:val="24"/>
          <w:lang w:val="uk-UA"/>
        </w:rPr>
      </w:pPr>
      <w:r w:rsidRPr="00CD32DC">
        <w:rPr>
          <w:rFonts w:ascii="Times New Roman" w:hAnsi="Times New Roman" w:cs="Times New Roman"/>
          <w:sz w:val="24"/>
          <w:szCs w:val="24"/>
          <w:lang w:val="uk-UA"/>
        </w:rPr>
        <w:tab/>
      </w:r>
      <w:r w:rsidRPr="00CD32DC">
        <w:rPr>
          <w:rFonts w:ascii="Times New Roman" w:hAnsi="Times New Roman" w:cs="Times New Roman"/>
          <w:sz w:val="24"/>
          <w:szCs w:val="24"/>
          <w:lang w:val="uk-UA"/>
        </w:rPr>
        <w:tab/>
      </w:r>
      <w:r w:rsidRPr="00CD32DC">
        <w:rPr>
          <w:rFonts w:ascii="Times New Roman" w:hAnsi="Times New Roman" w:cs="Times New Roman"/>
          <w:sz w:val="24"/>
          <w:szCs w:val="24"/>
          <w:lang w:val="uk-UA"/>
        </w:rPr>
        <w:tab/>
      </w:r>
      <w:r w:rsidRPr="00CD32DC">
        <w:rPr>
          <w:rFonts w:ascii="Times New Roman" w:hAnsi="Times New Roman" w:cs="Times New Roman"/>
          <w:sz w:val="24"/>
          <w:szCs w:val="24"/>
          <w:lang w:val="uk-UA"/>
        </w:rPr>
        <w:tab/>
      </w:r>
      <w:r w:rsidRPr="00CD32DC">
        <w:rPr>
          <w:rFonts w:ascii="Times New Roman" w:hAnsi="Times New Roman" w:cs="Times New Roman"/>
          <w:sz w:val="24"/>
          <w:szCs w:val="24"/>
          <w:lang w:val="uk-UA"/>
        </w:rPr>
        <w:tab/>
      </w:r>
      <w:r w:rsidRPr="00CD32DC">
        <w:rPr>
          <w:rFonts w:ascii="Times New Roman" w:hAnsi="Times New Roman" w:cs="Times New Roman"/>
          <w:sz w:val="24"/>
          <w:szCs w:val="24"/>
          <w:lang w:val="uk-UA"/>
        </w:rPr>
        <w:tab/>
      </w:r>
      <w:r w:rsidRPr="00CD32DC">
        <w:rPr>
          <w:rFonts w:ascii="Times New Roman" w:hAnsi="Times New Roman" w:cs="Times New Roman"/>
          <w:sz w:val="24"/>
          <w:szCs w:val="24"/>
          <w:lang w:val="uk-UA"/>
        </w:rPr>
        <w:tab/>
        <w:t>Заочної</w:t>
      </w:r>
      <w:r>
        <w:rPr>
          <w:rFonts w:ascii="Times New Roman" w:hAnsi="Times New Roman" w:cs="Times New Roman"/>
          <w:sz w:val="24"/>
          <w:szCs w:val="24"/>
          <w:lang w:val="uk-UA"/>
        </w:rPr>
        <w:t>/денної</w:t>
      </w:r>
      <w:r w:rsidRPr="00CD32DC">
        <w:rPr>
          <w:rFonts w:ascii="Times New Roman" w:hAnsi="Times New Roman" w:cs="Times New Roman"/>
          <w:sz w:val="24"/>
          <w:szCs w:val="24"/>
          <w:lang w:val="uk-UA"/>
        </w:rPr>
        <w:t xml:space="preserve"> форми навчання</w:t>
      </w:r>
    </w:p>
    <w:p w:rsidR="006641A7" w:rsidRPr="00CD32DC" w:rsidRDefault="006641A7" w:rsidP="006641A7">
      <w:pPr>
        <w:rPr>
          <w:rFonts w:ascii="Times New Roman" w:hAnsi="Times New Roman" w:cs="Times New Roman"/>
          <w:sz w:val="24"/>
          <w:szCs w:val="24"/>
          <w:lang w:val="uk-UA"/>
        </w:rPr>
      </w:pPr>
      <w:r w:rsidRPr="00CD32DC">
        <w:rPr>
          <w:rFonts w:ascii="Times New Roman" w:hAnsi="Times New Roman" w:cs="Times New Roman"/>
          <w:sz w:val="24"/>
          <w:szCs w:val="24"/>
          <w:lang w:val="uk-UA"/>
        </w:rPr>
        <w:tab/>
      </w:r>
      <w:r w:rsidRPr="00CD32DC">
        <w:rPr>
          <w:rFonts w:ascii="Times New Roman" w:hAnsi="Times New Roman" w:cs="Times New Roman"/>
          <w:sz w:val="24"/>
          <w:szCs w:val="24"/>
          <w:lang w:val="uk-UA"/>
        </w:rPr>
        <w:tab/>
      </w:r>
      <w:r w:rsidRPr="00CD32DC">
        <w:rPr>
          <w:rFonts w:ascii="Times New Roman" w:hAnsi="Times New Roman" w:cs="Times New Roman"/>
          <w:sz w:val="24"/>
          <w:szCs w:val="24"/>
          <w:lang w:val="uk-UA"/>
        </w:rPr>
        <w:tab/>
      </w:r>
      <w:r w:rsidRPr="00CD32DC">
        <w:rPr>
          <w:rFonts w:ascii="Times New Roman" w:hAnsi="Times New Roman" w:cs="Times New Roman"/>
          <w:sz w:val="24"/>
          <w:szCs w:val="24"/>
          <w:lang w:val="uk-UA"/>
        </w:rPr>
        <w:tab/>
      </w:r>
      <w:r w:rsidRPr="00CD32DC">
        <w:rPr>
          <w:rFonts w:ascii="Times New Roman" w:hAnsi="Times New Roman" w:cs="Times New Roman"/>
          <w:sz w:val="24"/>
          <w:szCs w:val="24"/>
          <w:lang w:val="uk-UA"/>
        </w:rPr>
        <w:tab/>
      </w:r>
      <w:r w:rsidRPr="00CD32DC">
        <w:rPr>
          <w:rFonts w:ascii="Times New Roman" w:hAnsi="Times New Roman" w:cs="Times New Roman"/>
          <w:sz w:val="24"/>
          <w:szCs w:val="24"/>
          <w:lang w:val="uk-UA"/>
        </w:rPr>
        <w:tab/>
      </w:r>
      <w:r w:rsidRPr="00CD32DC">
        <w:rPr>
          <w:rFonts w:ascii="Times New Roman" w:hAnsi="Times New Roman" w:cs="Times New Roman"/>
          <w:sz w:val="24"/>
          <w:szCs w:val="24"/>
          <w:lang w:val="uk-UA"/>
        </w:rPr>
        <w:tab/>
      </w:r>
      <w:r>
        <w:rPr>
          <w:rFonts w:ascii="Times New Roman" w:hAnsi="Times New Roman" w:cs="Times New Roman"/>
          <w:sz w:val="24"/>
          <w:szCs w:val="24"/>
          <w:lang w:val="uk-UA"/>
        </w:rPr>
        <w:t>________________</w:t>
      </w:r>
      <w:r w:rsidRPr="00CD32DC">
        <w:rPr>
          <w:rFonts w:ascii="Times New Roman" w:hAnsi="Times New Roman" w:cs="Times New Roman"/>
          <w:sz w:val="24"/>
          <w:szCs w:val="24"/>
          <w:lang w:val="uk-UA"/>
        </w:rPr>
        <w:t xml:space="preserve">________________  </w:t>
      </w:r>
    </w:p>
    <w:p w:rsidR="006641A7" w:rsidRPr="00CD32DC" w:rsidRDefault="006641A7" w:rsidP="006641A7">
      <w:pPr>
        <w:rPr>
          <w:rFonts w:ascii="Times New Roman" w:hAnsi="Times New Roman" w:cs="Times New Roman"/>
          <w:sz w:val="24"/>
          <w:szCs w:val="24"/>
          <w:lang w:val="uk-UA"/>
        </w:rPr>
      </w:pPr>
      <w:r w:rsidRPr="00CD32DC">
        <w:rPr>
          <w:rFonts w:ascii="Times New Roman" w:hAnsi="Times New Roman" w:cs="Times New Roman"/>
          <w:sz w:val="24"/>
          <w:szCs w:val="24"/>
          <w:lang w:val="uk-UA"/>
        </w:rPr>
        <w:tab/>
      </w:r>
      <w:r w:rsidRPr="00CD32DC">
        <w:rPr>
          <w:rFonts w:ascii="Times New Roman" w:hAnsi="Times New Roman" w:cs="Times New Roman"/>
          <w:sz w:val="24"/>
          <w:szCs w:val="24"/>
          <w:lang w:val="uk-UA"/>
        </w:rPr>
        <w:tab/>
      </w:r>
      <w:r w:rsidRPr="00CD32DC">
        <w:rPr>
          <w:rFonts w:ascii="Times New Roman" w:hAnsi="Times New Roman" w:cs="Times New Roman"/>
          <w:sz w:val="24"/>
          <w:szCs w:val="24"/>
          <w:lang w:val="uk-UA"/>
        </w:rPr>
        <w:tab/>
      </w:r>
      <w:r w:rsidRPr="00CD32DC">
        <w:rPr>
          <w:rFonts w:ascii="Times New Roman" w:hAnsi="Times New Roman" w:cs="Times New Roman"/>
          <w:sz w:val="24"/>
          <w:szCs w:val="24"/>
          <w:lang w:val="uk-UA"/>
        </w:rPr>
        <w:tab/>
      </w:r>
      <w:r w:rsidRPr="00CD32DC">
        <w:rPr>
          <w:rFonts w:ascii="Times New Roman" w:hAnsi="Times New Roman" w:cs="Times New Roman"/>
          <w:sz w:val="24"/>
          <w:szCs w:val="24"/>
          <w:lang w:val="uk-UA"/>
        </w:rPr>
        <w:tab/>
      </w:r>
      <w:r w:rsidRPr="00CD32DC">
        <w:rPr>
          <w:rFonts w:ascii="Times New Roman" w:hAnsi="Times New Roman" w:cs="Times New Roman"/>
          <w:sz w:val="24"/>
          <w:szCs w:val="24"/>
          <w:lang w:val="uk-UA"/>
        </w:rPr>
        <w:tab/>
      </w:r>
      <w:r w:rsidRPr="00CD32DC">
        <w:rPr>
          <w:rFonts w:ascii="Times New Roman" w:hAnsi="Times New Roman" w:cs="Times New Roman"/>
          <w:sz w:val="24"/>
          <w:szCs w:val="24"/>
          <w:lang w:val="uk-UA"/>
        </w:rPr>
        <w:tab/>
        <w:t xml:space="preserve">Керівник </w:t>
      </w:r>
      <w:r>
        <w:rPr>
          <w:rFonts w:ascii="Times New Roman" w:hAnsi="Times New Roman" w:cs="Times New Roman"/>
          <w:sz w:val="24"/>
          <w:szCs w:val="24"/>
          <w:lang w:val="uk-UA"/>
        </w:rPr>
        <w:t>________________</w:t>
      </w:r>
      <w:r>
        <w:rPr>
          <w:rFonts w:ascii="Times New Roman" w:hAnsi="Times New Roman" w:cs="Times New Roman"/>
          <w:sz w:val="24"/>
          <w:szCs w:val="24"/>
          <w:lang w:val="uk-UA"/>
        </w:rPr>
        <w:t>_____</w:t>
      </w:r>
      <w:r w:rsidRPr="00CD32DC">
        <w:rPr>
          <w:rFonts w:ascii="Times New Roman" w:hAnsi="Times New Roman" w:cs="Times New Roman"/>
          <w:sz w:val="24"/>
          <w:szCs w:val="24"/>
          <w:lang w:val="uk-UA"/>
        </w:rPr>
        <w:t xml:space="preserve">__  </w:t>
      </w:r>
    </w:p>
    <w:p w:rsidR="006641A7" w:rsidRPr="00CD32DC" w:rsidRDefault="006641A7" w:rsidP="006641A7">
      <w:pPr>
        <w:ind w:left="4248" w:firstLine="708"/>
        <w:rPr>
          <w:rFonts w:ascii="Times New Roman" w:hAnsi="Times New Roman" w:cs="Times New Roman"/>
          <w:sz w:val="24"/>
          <w:szCs w:val="24"/>
          <w:lang w:val="uk-UA"/>
        </w:rPr>
      </w:pPr>
      <w:r w:rsidRPr="00CD32DC">
        <w:rPr>
          <w:rFonts w:ascii="Times New Roman" w:hAnsi="Times New Roman" w:cs="Times New Roman"/>
          <w:sz w:val="24"/>
          <w:szCs w:val="24"/>
          <w:lang w:val="uk-UA"/>
        </w:rPr>
        <w:t>Національна шкала ___________</w:t>
      </w:r>
    </w:p>
    <w:p w:rsidR="006641A7" w:rsidRPr="00CD32DC" w:rsidRDefault="006641A7" w:rsidP="006641A7">
      <w:pPr>
        <w:rPr>
          <w:rFonts w:ascii="Times New Roman" w:hAnsi="Times New Roman" w:cs="Times New Roman"/>
          <w:sz w:val="24"/>
          <w:szCs w:val="24"/>
          <w:lang w:val="uk-UA"/>
        </w:rPr>
      </w:pPr>
      <w:r w:rsidRPr="00CD32DC">
        <w:rPr>
          <w:rFonts w:ascii="Times New Roman" w:hAnsi="Times New Roman" w:cs="Times New Roman"/>
          <w:sz w:val="24"/>
          <w:szCs w:val="24"/>
          <w:lang w:val="uk-UA"/>
        </w:rPr>
        <w:tab/>
      </w:r>
      <w:r w:rsidRPr="00CD32DC">
        <w:rPr>
          <w:rFonts w:ascii="Times New Roman" w:hAnsi="Times New Roman" w:cs="Times New Roman"/>
          <w:sz w:val="24"/>
          <w:szCs w:val="24"/>
          <w:lang w:val="uk-UA"/>
        </w:rPr>
        <w:tab/>
      </w:r>
      <w:r w:rsidRPr="00CD32DC">
        <w:rPr>
          <w:rFonts w:ascii="Times New Roman" w:hAnsi="Times New Roman" w:cs="Times New Roman"/>
          <w:sz w:val="24"/>
          <w:szCs w:val="24"/>
          <w:lang w:val="uk-UA"/>
        </w:rPr>
        <w:tab/>
      </w:r>
      <w:r w:rsidRPr="00CD32DC">
        <w:rPr>
          <w:rFonts w:ascii="Times New Roman" w:hAnsi="Times New Roman" w:cs="Times New Roman"/>
          <w:sz w:val="24"/>
          <w:szCs w:val="24"/>
          <w:lang w:val="uk-UA"/>
        </w:rPr>
        <w:tab/>
      </w:r>
      <w:r w:rsidRPr="00CD32DC">
        <w:rPr>
          <w:rFonts w:ascii="Times New Roman" w:hAnsi="Times New Roman" w:cs="Times New Roman"/>
          <w:sz w:val="24"/>
          <w:szCs w:val="24"/>
          <w:lang w:val="uk-UA"/>
        </w:rPr>
        <w:tab/>
      </w:r>
      <w:r w:rsidRPr="00CD32DC">
        <w:rPr>
          <w:rFonts w:ascii="Times New Roman" w:hAnsi="Times New Roman" w:cs="Times New Roman"/>
          <w:sz w:val="24"/>
          <w:szCs w:val="24"/>
          <w:lang w:val="uk-UA"/>
        </w:rPr>
        <w:tab/>
      </w:r>
      <w:r w:rsidRPr="00CD32DC">
        <w:rPr>
          <w:rFonts w:ascii="Times New Roman" w:hAnsi="Times New Roman" w:cs="Times New Roman"/>
          <w:sz w:val="24"/>
          <w:szCs w:val="24"/>
          <w:lang w:val="uk-UA"/>
        </w:rPr>
        <w:tab/>
        <w:t>Кількість балів: _____</w:t>
      </w:r>
      <w:r>
        <w:rPr>
          <w:rFonts w:ascii="Times New Roman" w:hAnsi="Times New Roman" w:cs="Times New Roman"/>
          <w:sz w:val="24"/>
          <w:szCs w:val="24"/>
          <w:lang w:val="uk-UA"/>
        </w:rPr>
        <w:t>. Оцінка:</w:t>
      </w:r>
      <w:r w:rsidRPr="00CD32DC">
        <w:rPr>
          <w:rFonts w:ascii="Times New Roman" w:hAnsi="Times New Roman" w:cs="Times New Roman"/>
          <w:sz w:val="24"/>
          <w:szCs w:val="24"/>
          <w:lang w:val="en-US"/>
        </w:rPr>
        <w:t>ECTS</w:t>
      </w:r>
      <w:r>
        <w:rPr>
          <w:rFonts w:ascii="Times New Roman" w:hAnsi="Times New Roman" w:cs="Times New Roman"/>
          <w:sz w:val="24"/>
          <w:szCs w:val="24"/>
          <w:lang w:val="uk-UA"/>
        </w:rPr>
        <w:t>____</w:t>
      </w:r>
    </w:p>
    <w:p w:rsidR="006641A7" w:rsidRPr="00CD32DC" w:rsidRDefault="006641A7" w:rsidP="006641A7">
      <w:pPr>
        <w:rPr>
          <w:rFonts w:ascii="Times New Roman" w:hAnsi="Times New Roman" w:cs="Times New Roman"/>
          <w:sz w:val="24"/>
          <w:szCs w:val="24"/>
          <w:lang w:val="uk-UA"/>
        </w:rPr>
      </w:pPr>
      <w:r w:rsidRPr="00CD32DC">
        <w:rPr>
          <w:rFonts w:ascii="Times New Roman" w:hAnsi="Times New Roman" w:cs="Times New Roman"/>
          <w:sz w:val="24"/>
          <w:szCs w:val="24"/>
          <w:lang w:val="uk-UA"/>
        </w:rPr>
        <w:tab/>
      </w:r>
      <w:r w:rsidRPr="00CD32DC">
        <w:rPr>
          <w:rFonts w:ascii="Times New Roman" w:hAnsi="Times New Roman" w:cs="Times New Roman"/>
          <w:sz w:val="24"/>
          <w:szCs w:val="24"/>
          <w:lang w:val="uk-UA"/>
        </w:rPr>
        <w:tab/>
      </w:r>
      <w:r w:rsidRPr="00CD32DC">
        <w:rPr>
          <w:rFonts w:ascii="Times New Roman" w:hAnsi="Times New Roman" w:cs="Times New Roman"/>
          <w:sz w:val="24"/>
          <w:szCs w:val="24"/>
          <w:lang w:val="uk-UA"/>
        </w:rPr>
        <w:tab/>
      </w:r>
      <w:r w:rsidRPr="00CD32DC">
        <w:rPr>
          <w:rFonts w:ascii="Times New Roman" w:hAnsi="Times New Roman" w:cs="Times New Roman"/>
          <w:sz w:val="24"/>
          <w:szCs w:val="24"/>
          <w:lang w:val="uk-UA"/>
        </w:rPr>
        <w:tab/>
      </w:r>
      <w:r w:rsidRPr="00CD32DC">
        <w:rPr>
          <w:rFonts w:ascii="Times New Roman" w:hAnsi="Times New Roman" w:cs="Times New Roman"/>
          <w:sz w:val="24"/>
          <w:szCs w:val="24"/>
          <w:lang w:val="uk-UA"/>
        </w:rPr>
        <w:tab/>
        <w:t>Члени комісії: ________________  ____________</w:t>
      </w:r>
    </w:p>
    <w:p w:rsidR="006641A7" w:rsidRPr="00CD32DC" w:rsidRDefault="006641A7" w:rsidP="006641A7">
      <w:pPr>
        <w:rPr>
          <w:rFonts w:ascii="Times New Roman" w:hAnsi="Times New Roman" w:cs="Times New Roman"/>
          <w:sz w:val="24"/>
          <w:szCs w:val="24"/>
          <w:lang w:val="uk-UA"/>
        </w:rPr>
      </w:pPr>
      <w:r>
        <w:rPr>
          <w:rFonts w:ascii="Times New Roman" w:hAnsi="Times New Roman" w:cs="Times New Roman"/>
          <w:sz w:val="24"/>
          <w:szCs w:val="24"/>
          <w:lang w:val="uk-UA"/>
        </w:rPr>
        <w:tab/>
      </w:r>
      <w:r>
        <w:rPr>
          <w:rFonts w:ascii="Times New Roman" w:hAnsi="Times New Roman" w:cs="Times New Roman"/>
          <w:sz w:val="24"/>
          <w:szCs w:val="24"/>
          <w:lang w:val="uk-UA"/>
        </w:rPr>
        <w:tab/>
      </w:r>
      <w:r>
        <w:rPr>
          <w:rFonts w:ascii="Times New Roman" w:hAnsi="Times New Roman" w:cs="Times New Roman"/>
          <w:sz w:val="24"/>
          <w:szCs w:val="24"/>
          <w:lang w:val="uk-UA"/>
        </w:rPr>
        <w:tab/>
      </w:r>
      <w:r>
        <w:rPr>
          <w:rFonts w:ascii="Times New Roman" w:hAnsi="Times New Roman" w:cs="Times New Roman"/>
          <w:sz w:val="24"/>
          <w:szCs w:val="24"/>
          <w:lang w:val="uk-UA"/>
        </w:rPr>
        <w:tab/>
      </w:r>
      <w:r>
        <w:rPr>
          <w:rFonts w:ascii="Times New Roman" w:hAnsi="Times New Roman" w:cs="Times New Roman"/>
          <w:sz w:val="24"/>
          <w:szCs w:val="24"/>
          <w:lang w:val="uk-UA"/>
        </w:rPr>
        <w:tab/>
      </w:r>
      <w:r>
        <w:rPr>
          <w:rFonts w:ascii="Times New Roman" w:hAnsi="Times New Roman" w:cs="Times New Roman"/>
          <w:sz w:val="24"/>
          <w:szCs w:val="24"/>
          <w:lang w:val="uk-UA"/>
        </w:rPr>
        <w:tab/>
      </w:r>
      <w:r>
        <w:rPr>
          <w:rFonts w:ascii="Times New Roman" w:hAnsi="Times New Roman" w:cs="Times New Roman"/>
          <w:sz w:val="24"/>
          <w:szCs w:val="24"/>
          <w:lang w:val="uk-UA"/>
        </w:rPr>
        <w:tab/>
      </w:r>
      <w:r w:rsidRPr="00CD32DC">
        <w:rPr>
          <w:rFonts w:ascii="Times New Roman" w:hAnsi="Times New Roman" w:cs="Times New Roman"/>
          <w:sz w:val="24"/>
          <w:szCs w:val="24"/>
          <w:lang w:val="uk-UA"/>
        </w:rPr>
        <w:t xml:space="preserve"> ________________  ___________</w:t>
      </w:r>
    </w:p>
    <w:p w:rsidR="006641A7" w:rsidRPr="00CD32DC" w:rsidRDefault="006641A7" w:rsidP="006641A7">
      <w:pPr>
        <w:rPr>
          <w:rFonts w:ascii="Times New Roman" w:hAnsi="Times New Roman" w:cs="Times New Roman"/>
          <w:sz w:val="24"/>
          <w:szCs w:val="24"/>
          <w:lang w:val="uk-UA"/>
        </w:rPr>
      </w:pPr>
      <w:r>
        <w:rPr>
          <w:rFonts w:ascii="Times New Roman" w:hAnsi="Times New Roman" w:cs="Times New Roman"/>
          <w:sz w:val="24"/>
          <w:szCs w:val="24"/>
          <w:lang w:val="uk-UA"/>
        </w:rPr>
        <w:tab/>
      </w:r>
      <w:r>
        <w:rPr>
          <w:rFonts w:ascii="Times New Roman" w:hAnsi="Times New Roman" w:cs="Times New Roman"/>
          <w:sz w:val="24"/>
          <w:szCs w:val="24"/>
          <w:lang w:val="uk-UA"/>
        </w:rPr>
        <w:tab/>
      </w:r>
      <w:r>
        <w:rPr>
          <w:rFonts w:ascii="Times New Roman" w:hAnsi="Times New Roman" w:cs="Times New Roman"/>
          <w:sz w:val="24"/>
          <w:szCs w:val="24"/>
          <w:lang w:val="uk-UA"/>
        </w:rPr>
        <w:tab/>
      </w:r>
      <w:r>
        <w:rPr>
          <w:rFonts w:ascii="Times New Roman" w:hAnsi="Times New Roman" w:cs="Times New Roman"/>
          <w:sz w:val="24"/>
          <w:szCs w:val="24"/>
          <w:lang w:val="uk-UA"/>
        </w:rPr>
        <w:tab/>
      </w:r>
      <w:r>
        <w:rPr>
          <w:rFonts w:ascii="Times New Roman" w:hAnsi="Times New Roman" w:cs="Times New Roman"/>
          <w:sz w:val="24"/>
          <w:szCs w:val="24"/>
          <w:lang w:val="uk-UA"/>
        </w:rPr>
        <w:tab/>
      </w:r>
      <w:r>
        <w:rPr>
          <w:rFonts w:ascii="Times New Roman" w:hAnsi="Times New Roman" w:cs="Times New Roman"/>
          <w:sz w:val="24"/>
          <w:szCs w:val="24"/>
          <w:lang w:val="uk-UA"/>
        </w:rPr>
        <w:tab/>
      </w:r>
      <w:r>
        <w:rPr>
          <w:rFonts w:ascii="Times New Roman" w:hAnsi="Times New Roman" w:cs="Times New Roman"/>
          <w:sz w:val="24"/>
          <w:szCs w:val="24"/>
          <w:lang w:val="uk-UA"/>
        </w:rPr>
        <w:tab/>
        <w:t>:</w:t>
      </w:r>
      <w:r w:rsidRPr="00CD32DC">
        <w:rPr>
          <w:rFonts w:ascii="Times New Roman" w:hAnsi="Times New Roman" w:cs="Times New Roman"/>
          <w:sz w:val="24"/>
          <w:szCs w:val="24"/>
          <w:lang w:val="uk-UA"/>
        </w:rPr>
        <w:t>________________  ___________</w:t>
      </w:r>
    </w:p>
    <w:p w:rsidR="006641A7" w:rsidRPr="00CD32DC" w:rsidRDefault="006641A7" w:rsidP="006641A7">
      <w:pPr>
        <w:rPr>
          <w:rFonts w:ascii="Times New Roman" w:hAnsi="Times New Roman" w:cs="Times New Roman"/>
          <w:sz w:val="28"/>
          <w:szCs w:val="28"/>
          <w:lang w:val="uk-UA"/>
        </w:rPr>
      </w:pPr>
    </w:p>
    <w:p w:rsidR="006641A7" w:rsidRPr="00CD32DC" w:rsidRDefault="006641A7" w:rsidP="006641A7">
      <w:pPr>
        <w:rPr>
          <w:rFonts w:ascii="Times New Roman" w:hAnsi="Times New Roman" w:cs="Times New Roman"/>
          <w:sz w:val="28"/>
          <w:szCs w:val="28"/>
          <w:lang w:val="uk-UA"/>
        </w:rPr>
      </w:pPr>
    </w:p>
    <w:p w:rsidR="006641A7" w:rsidRPr="00CD32DC" w:rsidRDefault="006641A7" w:rsidP="006641A7">
      <w:pPr>
        <w:jc w:val="center"/>
        <w:rPr>
          <w:rFonts w:ascii="Times New Roman" w:hAnsi="Times New Roman" w:cs="Times New Roman"/>
          <w:b/>
          <w:sz w:val="28"/>
          <w:szCs w:val="28"/>
          <w:lang w:val="uk-UA"/>
        </w:rPr>
      </w:pPr>
      <w:r w:rsidRPr="00CD32DC">
        <w:rPr>
          <w:rFonts w:ascii="Times New Roman" w:hAnsi="Times New Roman" w:cs="Times New Roman"/>
          <w:b/>
          <w:sz w:val="28"/>
          <w:szCs w:val="28"/>
          <w:lang w:val="uk-UA"/>
        </w:rPr>
        <w:lastRenderedPageBreak/>
        <w:t>м. Вінниця - 2018</w:t>
      </w:r>
    </w:p>
    <w:p w:rsidR="006641A7" w:rsidRPr="006F0B88" w:rsidRDefault="006641A7" w:rsidP="006641A7">
      <w:pPr>
        <w:spacing w:line="360" w:lineRule="auto"/>
        <w:jc w:val="center"/>
        <w:rPr>
          <w:rFonts w:ascii="Times New Roman" w:hAnsi="Times New Roman" w:cs="Times New Roman"/>
          <w:b/>
          <w:sz w:val="28"/>
          <w:szCs w:val="28"/>
        </w:rPr>
      </w:pPr>
      <w:r w:rsidRPr="006F0B88">
        <w:rPr>
          <w:rFonts w:ascii="Times New Roman" w:hAnsi="Times New Roman" w:cs="Times New Roman"/>
          <w:b/>
          <w:sz w:val="28"/>
          <w:szCs w:val="28"/>
        </w:rPr>
        <w:t>ЗМІ</w:t>
      </w:r>
      <w:proofErr w:type="gramStart"/>
      <w:r w:rsidRPr="006F0B88">
        <w:rPr>
          <w:rFonts w:ascii="Times New Roman" w:hAnsi="Times New Roman" w:cs="Times New Roman"/>
          <w:b/>
          <w:sz w:val="28"/>
          <w:szCs w:val="28"/>
        </w:rPr>
        <w:t>СТ</w:t>
      </w:r>
      <w:proofErr w:type="gramEnd"/>
    </w:p>
    <w:p w:rsidR="006641A7" w:rsidRPr="006F0B88" w:rsidRDefault="006641A7" w:rsidP="006641A7">
      <w:pPr>
        <w:spacing w:line="360" w:lineRule="auto"/>
        <w:jc w:val="both"/>
        <w:rPr>
          <w:rFonts w:ascii="Times New Roman" w:hAnsi="Times New Roman" w:cs="Times New Roman"/>
          <w:b/>
          <w:sz w:val="28"/>
          <w:szCs w:val="28"/>
        </w:rPr>
      </w:pPr>
      <w:proofErr w:type="gramStart"/>
      <w:r w:rsidRPr="006F0B88">
        <w:rPr>
          <w:rFonts w:ascii="Times New Roman" w:hAnsi="Times New Roman" w:cs="Times New Roman"/>
          <w:b/>
          <w:sz w:val="28"/>
          <w:szCs w:val="28"/>
        </w:rPr>
        <w:t>ВСТУП</w:t>
      </w:r>
      <w:proofErr w:type="gramEnd"/>
      <w:r>
        <w:rPr>
          <w:rFonts w:ascii="Times New Roman" w:hAnsi="Times New Roman" w:cs="Times New Roman"/>
          <w:b/>
          <w:sz w:val="28"/>
          <w:szCs w:val="28"/>
        </w:rPr>
        <w:t>……………………………………………………………………………3</w:t>
      </w:r>
    </w:p>
    <w:p w:rsidR="006641A7" w:rsidRDefault="006641A7" w:rsidP="006641A7">
      <w:pPr>
        <w:spacing w:after="0" w:line="240" w:lineRule="auto"/>
        <w:jc w:val="both"/>
        <w:rPr>
          <w:rFonts w:ascii="Times New Roman" w:hAnsi="Times New Roman" w:cs="Times New Roman"/>
          <w:b/>
          <w:sz w:val="28"/>
          <w:szCs w:val="28"/>
        </w:rPr>
      </w:pPr>
      <w:r w:rsidRPr="006F0B88">
        <w:rPr>
          <w:rFonts w:ascii="Times New Roman" w:hAnsi="Times New Roman" w:cs="Times New Roman"/>
          <w:b/>
          <w:sz w:val="28"/>
          <w:szCs w:val="28"/>
        </w:rPr>
        <w:t xml:space="preserve">РОЗДІЛ 1. ВИЗНАЧЕННЯ ОСНОВНИХ ТЕРМІНІВ </w:t>
      </w:r>
      <w:proofErr w:type="gramStart"/>
      <w:r w:rsidRPr="006F0B88">
        <w:rPr>
          <w:rFonts w:ascii="Times New Roman" w:hAnsi="Times New Roman" w:cs="Times New Roman"/>
          <w:b/>
          <w:sz w:val="28"/>
          <w:szCs w:val="28"/>
        </w:rPr>
        <w:t>З</w:t>
      </w:r>
      <w:proofErr w:type="gramEnd"/>
      <w:r w:rsidRPr="006F0B88">
        <w:rPr>
          <w:rFonts w:ascii="Times New Roman" w:hAnsi="Times New Roman" w:cs="Times New Roman"/>
          <w:b/>
          <w:sz w:val="28"/>
          <w:szCs w:val="28"/>
        </w:rPr>
        <w:t xml:space="preserve"> ТЕМИ ДОСЛІДЖЕННЯ ЗА ЛІТЕРАТУРНИМИ ДЖЕРЕЛАМИ ТА НОРМАТИВНО-ПРАВОВИМИ ДОКУМЕНТАМИ</w:t>
      </w:r>
      <w:r>
        <w:rPr>
          <w:rFonts w:ascii="Times New Roman" w:hAnsi="Times New Roman" w:cs="Times New Roman"/>
          <w:b/>
          <w:sz w:val="28"/>
          <w:szCs w:val="28"/>
        </w:rPr>
        <w:t>……………………….6</w:t>
      </w:r>
    </w:p>
    <w:p w:rsidR="006641A7" w:rsidRPr="006F0B88" w:rsidRDefault="006641A7" w:rsidP="006641A7">
      <w:pPr>
        <w:spacing w:after="0" w:line="240" w:lineRule="auto"/>
        <w:jc w:val="both"/>
        <w:rPr>
          <w:rFonts w:ascii="Times New Roman" w:hAnsi="Times New Roman" w:cs="Times New Roman"/>
          <w:b/>
          <w:sz w:val="28"/>
          <w:szCs w:val="28"/>
        </w:rPr>
      </w:pPr>
    </w:p>
    <w:p w:rsidR="006641A7" w:rsidRPr="00796892" w:rsidRDefault="006641A7" w:rsidP="006641A7">
      <w:pPr>
        <w:spacing w:after="0" w:line="240" w:lineRule="auto"/>
        <w:jc w:val="both"/>
        <w:rPr>
          <w:rFonts w:ascii="Times New Roman" w:hAnsi="Times New Roman" w:cs="Times New Roman"/>
          <w:sz w:val="28"/>
          <w:szCs w:val="28"/>
        </w:rPr>
      </w:pPr>
      <w:r w:rsidRPr="006F0B88">
        <w:rPr>
          <w:rFonts w:ascii="Times New Roman" w:hAnsi="Times New Roman" w:cs="Times New Roman"/>
          <w:b/>
          <w:sz w:val="28"/>
          <w:szCs w:val="28"/>
        </w:rPr>
        <w:t>1.1</w:t>
      </w:r>
      <w:r w:rsidRPr="00796892">
        <w:rPr>
          <w:rFonts w:ascii="Times New Roman" w:hAnsi="Times New Roman" w:cs="Times New Roman"/>
          <w:sz w:val="28"/>
          <w:szCs w:val="28"/>
        </w:rPr>
        <w:tab/>
      </w:r>
      <w:proofErr w:type="spellStart"/>
      <w:r w:rsidRPr="00796892">
        <w:rPr>
          <w:rFonts w:ascii="Times New Roman" w:hAnsi="Times New Roman" w:cs="Times New Roman"/>
          <w:sz w:val="28"/>
          <w:szCs w:val="28"/>
        </w:rPr>
        <w:t>Сутність</w:t>
      </w:r>
      <w:proofErr w:type="spellEnd"/>
      <w:r w:rsidRPr="00796892">
        <w:rPr>
          <w:rFonts w:ascii="Times New Roman" w:hAnsi="Times New Roman" w:cs="Times New Roman"/>
          <w:sz w:val="28"/>
          <w:szCs w:val="28"/>
        </w:rPr>
        <w:t xml:space="preserve"> і </w:t>
      </w:r>
      <w:proofErr w:type="spellStart"/>
      <w:r w:rsidRPr="00796892">
        <w:rPr>
          <w:rFonts w:ascii="Times New Roman" w:hAnsi="Times New Roman" w:cs="Times New Roman"/>
          <w:sz w:val="28"/>
          <w:szCs w:val="28"/>
        </w:rPr>
        <w:t>значення</w:t>
      </w:r>
      <w:proofErr w:type="spellEnd"/>
      <w:r w:rsidRPr="00796892">
        <w:rPr>
          <w:rFonts w:ascii="Times New Roman" w:hAnsi="Times New Roman" w:cs="Times New Roman"/>
          <w:sz w:val="28"/>
          <w:szCs w:val="28"/>
        </w:rPr>
        <w:t xml:space="preserve"> </w:t>
      </w:r>
      <w:proofErr w:type="spellStart"/>
      <w:r w:rsidRPr="00796892">
        <w:rPr>
          <w:rFonts w:ascii="Times New Roman" w:hAnsi="Times New Roman" w:cs="Times New Roman"/>
          <w:sz w:val="28"/>
          <w:szCs w:val="28"/>
        </w:rPr>
        <w:t>фінансових</w:t>
      </w:r>
      <w:proofErr w:type="spellEnd"/>
      <w:r w:rsidRPr="00796892">
        <w:rPr>
          <w:rFonts w:ascii="Times New Roman" w:hAnsi="Times New Roman" w:cs="Times New Roman"/>
          <w:sz w:val="28"/>
          <w:szCs w:val="28"/>
        </w:rPr>
        <w:t xml:space="preserve"> </w:t>
      </w:r>
      <w:proofErr w:type="spellStart"/>
      <w:r w:rsidRPr="00796892">
        <w:rPr>
          <w:rFonts w:ascii="Times New Roman" w:hAnsi="Times New Roman" w:cs="Times New Roman"/>
          <w:sz w:val="28"/>
          <w:szCs w:val="28"/>
        </w:rPr>
        <w:t>результаті</w:t>
      </w:r>
      <w:proofErr w:type="gramStart"/>
      <w:r w:rsidRPr="00796892">
        <w:rPr>
          <w:rFonts w:ascii="Times New Roman" w:hAnsi="Times New Roman" w:cs="Times New Roman"/>
          <w:sz w:val="28"/>
          <w:szCs w:val="28"/>
        </w:rPr>
        <w:t>в</w:t>
      </w:r>
      <w:proofErr w:type="spellEnd"/>
      <w:proofErr w:type="gramEnd"/>
      <w:r w:rsidRPr="00796892">
        <w:rPr>
          <w:rFonts w:ascii="Times New Roman" w:hAnsi="Times New Roman" w:cs="Times New Roman"/>
          <w:sz w:val="28"/>
          <w:szCs w:val="28"/>
        </w:rPr>
        <w:t xml:space="preserve"> </w:t>
      </w:r>
      <w:proofErr w:type="gramStart"/>
      <w:r w:rsidRPr="00796892">
        <w:rPr>
          <w:rFonts w:ascii="Times New Roman" w:hAnsi="Times New Roman" w:cs="Times New Roman"/>
          <w:sz w:val="28"/>
          <w:szCs w:val="28"/>
        </w:rPr>
        <w:t>та</w:t>
      </w:r>
      <w:proofErr w:type="gramEnd"/>
      <w:r w:rsidRPr="00796892">
        <w:rPr>
          <w:rFonts w:ascii="Times New Roman" w:hAnsi="Times New Roman" w:cs="Times New Roman"/>
          <w:sz w:val="28"/>
          <w:szCs w:val="28"/>
        </w:rPr>
        <w:t xml:space="preserve"> </w:t>
      </w:r>
      <w:proofErr w:type="spellStart"/>
      <w:r w:rsidRPr="00796892">
        <w:rPr>
          <w:rFonts w:ascii="Times New Roman" w:hAnsi="Times New Roman" w:cs="Times New Roman"/>
          <w:sz w:val="28"/>
          <w:szCs w:val="28"/>
        </w:rPr>
        <w:t>вимоги</w:t>
      </w:r>
      <w:proofErr w:type="spellEnd"/>
      <w:r w:rsidRPr="00796892">
        <w:rPr>
          <w:rFonts w:ascii="Times New Roman" w:hAnsi="Times New Roman" w:cs="Times New Roman"/>
          <w:sz w:val="28"/>
          <w:szCs w:val="28"/>
        </w:rPr>
        <w:t xml:space="preserve"> до </w:t>
      </w:r>
      <w:proofErr w:type="spellStart"/>
      <w:r w:rsidRPr="00796892">
        <w:rPr>
          <w:rFonts w:ascii="Times New Roman" w:hAnsi="Times New Roman" w:cs="Times New Roman"/>
          <w:sz w:val="28"/>
          <w:szCs w:val="28"/>
        </w:rPr>
        <w:t>складання</w:t>
      </w:r>
      <w:proofErr w:type="spellEnd"/>
      <w:r w:rsidRPr="00796892">
        <w:rPr>
          <w:rFonts w:ascii="Times New Roman" w:hAnsi="Times New Roman" w:cs="Times New Roman"/>
          <w:sz w:val="28"/>
          <w:szCs w:val="28"/>
        </w:rPr>
        <w:t xml:space="preserve"> </w:t>
      </w:r>
      <w:proofErr w:type="spellStart"/>
      <w:r w:rsidRPr="00796892">
        <w:rPr>
          <w:rFonts w:ascii="Times New Roman" w:hAnsi="Times New Roman" w:cs="Times New Roman"/>
          <w:sz w:val="28"/>
          <w:szCs w:val="28"/>
        </w:rPr>
        <w:t>Звіту</w:t>
      </w:r>
      <w:proofErr w:type="spellEnd"/>
      <w:r w:rsidRPr="00796892">
        <w:rPr>
          <w:rFonts w:ascii="Times New Roman" w:hAnsi="Times New Roman" w:cs="Times New Roman"/>
          <w:sz w:val="28"/>
          <w:szCs w:val="28"/>
        </w:rPr>
        <w:t xml:space="preserve"> про </w:t>
      </w:r>
      <w:proofErr w:type="spellStart"/>
      <w:r w:rsidRPr="00796892">
        <w:rPr>
          <w:rFonts w:ascii="Times New Roman" w:hAnsi="Times New Roman" w:cs="Times New Roman"/>
          <w:sz w:val="28"/>
          <w:szCs w:val="28"/>
        </w:rPr>
        <w:t>фінансові</w:t>
      </w:r>
      <w:proofErr w:type="spellEnd"/>
      <w:r w:rsidRPr="00796892">
        <w:rPr>
          <w:rFonts w:ascii="Times New Roman" w:hAnsi="Times New Roman" w:cs="Times New Roman"/>
          <w:sz w:val="28"/>
          <w:szCs w:val="28"/>
        </w:rPr>
        <w:t xml:space="preserve"> </w:t>
      </w:r>
      <w:proofErr w:type="spellStart"/>
      <w:r w:rsidRPr="00796892">
        <w:rPr>
          <w:rFonts w:ascii="Times New Roman" w:hAnsi="Times New Roman" w:cs="Times New Roman"/>
          <w:sz w:val="28"/>
          <w:szCs w:val="28"/>
        </w:rPr>
        <w:t>результати</w:t>
      </w:r>
      <w:proofErr w:type="spellEnd"/>
      <w:r w:rsidRPr="002A42E7">
        <w:rPr>
          <w:rFonts w:ascii="Times New Roman" w:hAnsi="Times New Roman" w:cs="Times New Roman"/>
          <w:b/>
          <w:sz w:val="28"/>
          <w:szCs w:val="28"/>
        </w:rPr>
        <w:t>…………………………………………………..6</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6641A7" w:rsidRPr="002A42E7" w:rsidRDefault="006641A7" w:rsidP="006641A7">
      <w:pPr>
        <w:spacing w:after="0" w:line="240" w:lineRule="auto"/>
        <w:jc w:val="both"/>
        <w:rPr>
          <w:rFonts w:ascii="Times New Roman" w:hAnsi="Times New Roman" w:cs="Times New Roman"/>
          <w:b/>
          <w:sz w:val="28"/>
          <w:szCs w:val="28"/>
        </w:rPr>
      </w:pPr>
      <w:r w:rsidRPr="006F0B88">
        <w:rPr>
          <w:rFonts w:ascii="Times New Roman" w:hAnsi="Times New Roman" w:cs="Times New Roman"/>
          <w:b/>
          <w:sz w:val="28"/>
          <w:szCs w:val="28"/>
        </w:rPr>
        <w:t>1.2</w:t>
      </w:r>
      <w:r w:rsidRPr="00796892">
        <w:rPr>
          <w:rFonts w:ascii="Times New Roman" w:hAnsi="Times New Roman" w:cs="Times New Roman"/>
          <w:sz w:val="28"/>
          <w:szCs w:val="28"/>
        </w:rPr>
        <w:tab/>
        <w:t>Нормативна база</w:t>
      </w:r>
      <w:r w:rsidRPr="002A42E7">
        <w:rPr>
          <w:rFonts w:ascii="Times New Roman" w:hAnsi="Times New Roman" w:cs="Times New Roman"/>
          <w:b/>
          <w:sz w:val="28"/>
          <w:szCs w:val="28"/>
        </w:rPr>
        <w:t>…………………………………………………………</w:t>
      </w:r>
      <w:r>
        <w:rPr>
          <w:rFonts w:ascii="Times New Roman" w:hAnsi="Times New Roman" w:cs="Times New Roman"/>
          <w:b/>
          <w:sz w:val="28"/>
          <w:szCs w:val="28"/>
        </w:rPr>
        <w:t>12</w:t>
      </w:r>
    </w:p>
    <w:p w:rsidR="006641A7" w:rsidRPr="00796892" w:rsidRDefault="006641A7" w:rsidP="006641A7">
      <w:pPr>
        <w:spacing w:after="0" w:line="240" w:lineRule="auto"/>
        <w:jc w:val="both"/>
        <w:rPr>
          <w:rFonts w:ascii="Times New Roman" w:hAnsi="Times New Roman" w:cs="Times New Roman"/>
          <w:sz w:val="28"/>
          <w:szCs w:val="28"/>
        </w:rPr>
      </w:pPr>
    </w:p>
    <w:p w:rsidR="006641A7" w:rsidRDefault="006641A7" w:rsidP="006641A7">
      <w:pPr>
        <w:spacing w:after="0" w:line="240" w:lineRule="auto"/>
        <w:jc w:val="both"/>
        <w:rPr>
          <w:rFonts w:ascii="Times New Roman" w:hAnsi="Times New Roman" w:cs="Times New Roman"/>
          <w:b/>
          <w:sz w:val="28"/>
          <w:szCs w:val="28"/>
        </w:rPr>
      </w:pPr>
      <w:r w:rsidRPr="006F0B88">
        <w:rPr>
          <w:rFonts w:ascii="Times New Roman" w:hAnsi="Times New Roman" w:cs="Times New Roman"/>
          <w:b/>
          <w:sz w:val="28"/>
          <w:szCs w:val="28"/>
        </w:rPr>
        <w:t xml:space="preserve">РОЗДІЛ 2. ПРАВОВИЙ СТАТУС ТА </w:t>
      </w:r>
      <w:proofErr w:type="gramStart"/>
      <w:r w:rsidRPr="006F0B88">
        <w:rPr>
          <w:rFonts w:ascii="Times New Roman" w:hAnsi="Times New Roman" w:cs="Times New Roman"/>
          <w:b/>
          <w:sz w:val="28"/>
          <w:szCs w:val="28"/>
        </w:rPr>
        <w:t>ОБЛ</w:t>
      </w:r>
      <w:proofErr w:type="gramEnd"/>
      <w:r w:rsidRPr="006F0B88">
        <w:rPr>
          <w:rFonts w:ascii="Times New Roman" w:hAnsi="Times New Roman" w:cs="Times New Roman"/>
          <w:b/>
          <w:sz w:val="28"/>
          <w:szCs w:val="28"/>
        </w:rPr>
        <w:t>ІКОВА ПОЛІТИКА СТОВ «НИВА»</w:t>
      </w:r>
      <w:r>
        <w:rPr>
          <w:rFonts w:ascii="Times New Roman" w:hAnsi="Times New Roman" w:cs="Times New Roman"/>
          <w:b/>
          <w:sz w:val="28"/>
          <w:szCs w:val="28"/>
        </w:rPr>
        <w:t>…………………………………………………………………………19</w:t>
      </w:r>
    </w:p>
    <w:p w:rsidR="006641A7" w:rsidRPr="006F0B88" w:rsidRDefault="006641A7" w:rsidP="006641A7">
      <w:pPr>
        <w:spacing w:after="0" w:line="240" w:lineRule="auto"/>
        <w:jc w:val="both"/>
        <w:rPr>
          <w:rFonts w:ascii="Times New Roman" w:hAnsi="Times New Roman" w:cs="Times New Roman"/>
          <w:b/>
          <w:sz w:val="28"/>
          <w:szCs w:val="28"/>
        </w:rPr>
      </w:pPr>
    </w:p>
    <w:p w:rsidR="006641A7" w:rsidRPr="002A42E7" w:rsidRDefault="006641A7" w:rsidP="006641A7">
      <w:pPr>
        <w:spacing w:after="0" w:line="240" w:lineRule="auto"/>
        <w:jc w:val="both"/>
        <w:rPr>
          <w:rFonts w:ascii="Times New Roman" w:hAnsi="Times New Roman" w:cs="Times New Roman"/>
          <w:b/>
          <w:sz w:val="28"/>
          <w:szCs w:val="28"/>
        </w:rPr>
      </w:pPr>
      <w:r w:rsidRPr="006F0B88">
        <w:rPr>
          <w:rFonts w:ascii="Times New Roman" w:hAnsi="Times New Roman" w:cs="Times New Roman"/>
          <w:b/>
          <w:sz w:val="28"/>
          <w:szCs w:val="28"/>
        </w:rPr>
        <w:t>2.1</w:t>
      </w:r>
      <w:r w:rsidRPr="00796892">
        <w:rPr>
          <w:rFonts w:ascii="Times New Roman" w:hAnsi="Times New Roman" w:cs="Times New Roman"/>
          <w:sz w:val="28"/>
          <w:szCs w:val="28"/>
        </w:rPr>
        <w:t xml:space="preserve"> </w:t>
      </w:r>
      <w:proofErr w:type="spellStart"/>
      <w:r w:rsidRPr="00796892">
        <w:rPr>
          <w:rFonts w:ascii="Times New Roman" w:hAnsi="Times New Roman" w:cs="Times New Roman"/>
          <w:sz w:val="28"/>
          <w:szCs w:val="28"/>
        </w:rPr>
        <w:t>Правовий</w:t>
      </w:r>
      <w:proofErr w:type="spellEnd"/>
      <w:r w:rsidRPr="00796892">
        <w:rPr>
          <w:rFonts w:ascii="Times New Roman" w:hAnsi="Times New Roman" w:cs="Times New Roman"/>
          <w:sz w:val="28"/>
          <w:szCs w:val="28"/>
        </w:rPr>
        <w:t xml:space="preserve"> статус </w:t>
      </w:r>
      <w:proofErr w:type="spellStart"/>
      <w:proofErr w:type="gramStart"/>
      <w:r w:rsidRPr="00796892">
        <w:rPr>
          <w:rFonts w:ascii="Times New Roman" w:hAnsi="Times New Roman" w:cs="Times New Roman"/>
          <w:sz w:val="28"/>
          <w:szCs w:val="28"/>
        </w:rPr>
        <w:t>п</w:t>
      </w:r>
      <w:proofErr w:type="gramEnd"/>
      <w:r w:rsidRPr="00796892">
        <w:rPr>
          <w:rFonts w:ascii="Times New Roman" w:hAnsi="Times New Roman" w:cs="Times New Roman"/>
          <w:sz w:val="28"/>
          <w:szCs w:val="28"/>
        </w:rPr>
        <w:t>ідприємства</w:t>
      </w:r>
      <w:proofErr w:type="spellEnd"/>
      <w:r>
        <w:rPr>
          <w:rFonts w:ascii="Times New Roman" w:hAnsi="Times New Roman" w:cs="Times New Roman"/>
          <w:sz w:val="28"/>
          <w:szCs w:val="28"/>
        </w:rPr>
        <w:t xml:space="preserve"> </w:t>
      </w:r>
      <w:r>
        <w:rPr>
          <w:rFonts w:ascii="Times New Roman" w:hAnsi="Times New Roman" w:cs="Times New Roman"/>
          <w:b/>
          <w:sz w:val="28"/>
          <w:szCs w:val="28"/>
        </w:rPr>
        <w:t>……………………………………………19</w:t>
      </w:r>
    </w:p>
    <w:p w:rsidR="006641A7" w:rsidRPr="002A42E7" w:rsidRDefault="006641A7" w:rsidP="006641A7">
      <w:pPr>
        <w:spacing w:after="0" w:line="240" w:lineRule="auto"/>
        <w:jc w:val="both"/>
        <w:rPr>
          <w:rFonts w:ascii="Times New Roman" w:hAnsi="Times New Roman" w:cs="Times New Roman"/>
          <w:b/>
          <w:sz w:val="28"/>
          <w:szCs w:val="28"/>
        </w:rPr>
      </w:pPr>
      <w:r w:rsidRPr="006F0B88">
        <w:rPr>
          <w:rFonts w:ascii="Times New Roman" w:hAnsi="Times New Roman" w:cs="Times New Roman"/>
          <w:b/>
          <w:sz w:val="28"/>
          <w:szCs w:val="28"/>
        </w:rPr>
        <w:t>2.2</w:t>
      </w:r>
      <w:r w:rsidRPr="00796892">
        <w:rPr>
          <w:rFonts w:ascii="Times New Roman" w:hAnsi="Times New Roman" w:cs="Times New Roman"/>
          <w:sz w:val="28"/>
          <w:szCs w:val="28"/>
        </w:rPr>
        <w:t xml:space="preserve"> </w:t>
      </w:r>
      <w:proofErr w:type="spellStart"/>
      <w:proofErr w:type="gramStart"/>
      <w:r w:rsidRPr="00796892">
        <w:rPr>
          <w:rFonts w:ascii="Times New Roman" w:hAnsi="Times New Roman" w:cs="Times New Roman"/>
          <w:sz w:val="28"/>
          <w:szCs w:val="28"/>
        </w:rPr>
        <w:t>Обл</w:t>
      </w:r>
      <w:proofErr w:type="gramEnd"/>
      <w:r w:rsidRPr="00796892">
        <w:rPr>
          <w:rFonts w:ascii="Times New Roman" w:hAnsi="Times New Roman" w:cs="Times New Roman"/>
          <w:sz w:val="28"/>
          <w:szCs w:val="28"/>
        </w:rPr>
        <w:t>ікова</w:t>
      </w:r>
      <w:proofErr w:type="spellEnd"/>
      <w:r w:rsidRPr="00796892">
        <w:rPr>
          <w:rFonts w:ascii="Times New Roman" w:hAnsi="Times New Roman" w:cs="Times New Roman"/>
          <w:sz w:val="28"/>
          <w:szCs w:val="28"/>
        </w:rPr>
        <w:t xml:space="preserve"> </w:t>
      </w:r>
      <w:proofErr w:type="spellStart"/>
      <w:r w:rsidRPr="00796892">
        <w:rPr>
          <w:rFonts w:ascii="Times New Roman" w:hAnsi="Times New Roman" w:cs="Times New Roman"/>
          <w:sz w:val="28"/>
          <w:szCs w:val="28"/>
        </w:rPr>
        <w:t>політика</w:t>
      </w:r>
      <w:proofErr w:type="spellEnd"/>
      <w:r w:rsidRPr="00796892">
        <w:rPr>
          <w:rFonts w:ascii="Times New Roman" w:hAnsi="Times New Roman" w:cs="Times New Roman"/>
          <w:sz w:val="28"/>
          <w:szCs w:val="28"/>
        </w:rPr>
        <w:t xml:space="preserve"> </w:t>
      </w:r>
      <w:proofErr w:type="spellStart"/>
      <w:r w:rsidRPr="00796892">
        <w:rPr>
          <w:rFonts w:ascii="Times New Roman" w:hAnsi="Times New Roman" w:cs="Times New Roman"/>
          <w:sz w:val="28"/>
          <w:szCs w:val="28"/>
        </w:rPr>
        <w:t>підприємства</w:t>
      </w:r>
      <w:proofErr w:type="spellEnd"/>
      <w:r>
        <w:rPr>
          <w:rFonts w:ascii="Times New Roman" w:hAnsi="Times New Roman" w:cs="Times New Roman"/>
          <w:sz w:val="28"/>
          <w:szCs w:val="28"/>
        </w:rPr>
        <w:t xml:space="preserve"> </w:t>
      </w:r>
      <w:r w:rsidRPr="002A42E7">
        <w:rPr>
          <w:rFonts w:ascii="Times New Roman" w:hAnsi="Times New Roman" w:cs="Times New Roman"/>
          <w:b/>
          <w:sz w:val="28"/>
          <w:szCs w:val="28"/>
        </w:rPr>
        <w:t>…………………………………………</w:t>
      </w:r>
      <w:r>
        <w:rPr>
          <w:rFonts w:ascii="Times New Roman" w:hAnsi="Times New Roman" w:cs="Times New Roman"/>
          <w:b/>
          <w:sz w:val="28"/>
          <w:szCs w:val="28"/>
        </w:rPr>
        <w:t>22</w:t>
      </w:r>
    </w:p>
    <w:p w:rsidR="006641A7" w:rsidRPr="00796892" w:rsidRDefault="006641A7" w:rsidP="006641A7">
      <w:pPr>
        <w:spacing w:after="0" w:line="240" w:lineRule="auto"/>
        <w:jc w:val="both"/>
        <w:rPr>
          <w:rFonts w:ascii="Times New Roman" w:hAnsi="Times New Roman" w:cs="Times New Roman"/>
          <w:sz w:val="28"/>
          <w:szCs w:val="28"/>
        </w:rPr>
      </w:pPr>
    </w:p>
    <w:p w:rsidR="006641A7" w:rsidRDefault="006641A7" w:rsidP="006641A7">
      <w:pPr>
        <w:spacing w:after="0" w:line="240" w:lineRule="auto"/>
        <w:jc w:val="both"/>
        <w:rPr>
          <w:rFonts w:ascii="Times New Roman" w:hAnsi="Times New Roman" w:cs="Times New Roman"/>
          <w:b/>
          <w:sz w:val="28"/>
          <w:szCs w:val="28"/>
        </w:rPr>
      </w:pPr>
      <w:r w:rsidRPr="006F0B88">
        <w:rPr>
          <w:rFonts w:ascii="Times New Roman" w:hAnsi="Times New Roman" w:cs="Times New Roman"/>
          <w:b/>
          <w:sz w:val="28"/>
          <w:szCs w:val="28"/>
        </w:rPr>
        <w:t xml:space="preserve">РОЗДІЛ 3. ПОРЯДОК ФОРМУВАННЯ, </w:t>
      </w:r>
      <w:proofErr w:type="gramStart"/>
      <w:r w:rsidRPr="006F0B88">
        <w:rPr>
          <w:rFonts w:ascii="Times New Roman" w:hAnsi="Times New Roman" w:cs="Times New Roman"/>
          <w:b/>
          <w:sz w:val="28"/>
          <w:szCs w:val="28"/>
        </w:rPr>
        <w:t>ОБЛ</w:t>
      </w:r>
      <w:proofErr w:type="gramEnd"/>
      <w:r w:rsidRPr="006F0B88">
        <w:rPr>
          <w:rFonts w:ascii="Times New Roman" w:hAnsi="Times New Roman" w:cs="Times New Roman"/>
          <w:b/>
          <w:sz w:val="28"/>
          <w:szCs w:val="28"/>
        </w:rPr>
        <w:t>ІКУ ТА ВИКОРИСТАННЯ ФІНАНСОВИХ РЕЗУЛЬТАТІВ</w:t>
      </w:r>
      <w:r>
        <w:rPr>
          <w:rFonts w:ascii="Times New Roman" w:hAnsi="Times New Roman" w:cs="Times New Roman"/>
          <w:b/>
          <w:sz w:val="28"/>
          <w:szCs w:val="28"/>
        </w:rPr>
        <w:t>…………………………………………….26</w:t>
      </w:r>
    </w:p>
    <w:p w:rsidR="006641A7" w:rsidRPr="006F0B88" w:rsidRDefault="006641A7" w:rsidP="006641A7">
      <w:pPr>
        <w:spacing w:after="0" w:line="240" w:lineRule="auto"/>
        <w:jc w:val="both"/>
        <w:rPr>
          <w:rFonts w:ascii="Times New Roman" w:hAnsi="Times New Roman" w:cs="Times New Roman"/>
          <w:b/>
          <w:sz w:val="28"/>
          <w:szCs w:val="28"/>
        </w:rPr>
      </w:pPr>
    </w:p>
    <w:p w:rsidR="006641A7" w:rsidRPr="002A42E7" w:rsidRDefault="006641A7" w:rsidP="006641A7">
      <w:pPr>
        <w:spacing w:after="0" w:line="240" w:lineRule="auto"/>
        <w:jc w:val="both"/>
        <w:rPr>
          <w:rFonts w:ascii="Times New Roman" w:hAnsi="Times New Roman" w:cs="Times New Roman"/>
          <w:b/>
          <w:sz w:val="28"/>
          <w:szCs w:val="28"/>
        </w:rPr>
      </w:pPr>
      <w:r w:rsidRPr="006F0B88">
        <w:rPr>
          <w:rFonts w:ascii="Times New Roman" w:hAnsi="Times New Roman" w:cs="Times New Roman"/>
          <w:b/>
          <w:sz w:val="28"/>
          <w:szCs w:val="28"/>
        </w:rPr>
        <w:t>3.1</w:t>
      </w:r>
      <w:r w:rsidRPr="00796892">
        <w:rPr>
          <w:rFonts w:ascii="Times New Roman" w:hAnsi="Times New Roman" w:cs="Times New Roman"/>
          <w:sz w:val="28"/>
          <w:szCs w:val="28"/>
        </w:rPr>
        <w:t xml:space="preserve"> </w:t>
      </w:r>
      <w:proofErr w:type="spellStart"/>
      <w:r w:rsidRPr="00796892">
        <w:rPr>
          <w:rFonts w:ascii="Times New Roman" w:hAnsi="Times New Roman" w:cs="Times New Roman"/>
          <w:sz w:val="28"/>
          <w:szCs w:val="28"/>
        </w:rPr>
        <w:t>Економічний</w:t>
      </w:r>
      <w:proofErr w:type="spellEnd"/>
      <w:r w:rsidRPr="00796892">
        <w:rPr>
          <w:rFonts w:ascii="Times New Roman" w:hAnsi="Times New Roman" w:cs="Times New Roman"/>
          <w:sz w:val="28"/>
          <w:szCs w:val="28"/>
        </w:rPr>
        <w:t xml:space="preserve"> </w:t>
      </w:r>
      <w:proofErr w:type="spellStart"/>
      <w:r w:rsidRPr="00796892">
        <w:rPr>
          <w:rFonts w:ascii="Times New Roman" w:hAnsi="Times New Roman" w:cs="Times New Roman"/>
          <w:sz w:val="28"/>
          <w:szCs w:val="28"/>
        </w:rPr>
        <w:t>змі</w:t>
      </w:r>
      <w:proofErr w:type="gramStart"/>
      <w:r w:rsidRPr="00796892">
        <w:rPr>
          <w:rFonts w:ascii="Times New Roman" w:hAnsi="Times New Roman" w:cs="Times New Roman"/>
          <w:sz w:val="28"/>
          <w:szCs w:val="28"/>
        </w:rPr>
        <w:t>ст</w:t>
      </w:r>
      <w:proofErr w:type="spellEnd"/>
      <w:proofErr w:type="gramEnd"/>
      <w:r w:rsidRPr="00796892">
        <w:rPr>
          <w:rFonts w:ascii="Times New Roman" w:hAnsi="Times New Roman" w:cs="Times New Roman"/>
          <w:sz w:val="28"/>
          <w:szCs w:val="28"/>
        </w:rPr>
        <w:t xml:space="preserve"> </w:t>
      </w:r>
      <w:proofErr w:type="spellStart"/>
      <w:r w:rsidRPr="00796892">
        <w:rPr>
          <w:rFonts w:ascii="Times New Roman" w:hAnsi="Times New Roman" w:cs="Times New Roman"/>
          <w:sz w:val="28"/>
          <w:szCs w:val="28"/>
        </w:rPr>
        <w:t>формування</w:t>
      </w:r>
      <w:proofErr w:type="spellEnd"/>
      <w:r w:rsidRPr="00796892">
        <w:rPr>
          <w:rFonts w:ascii="Times New Roman" w:hAnsi="Times New Roman" w:cs="Times New Roman"/>
          <w:sz w:val="28"/>
          <w:szCs w:val="28"/>
        </w:rPr>
        <w:t xml:space="preserve">, </w:t>
      </w:r>
      <w:proofErr w:type="spellStart"/>
      <w:r w:rsidRPr="00796892">
        <w:rPr>
          <w:rFonts w:ascii="Times New Roman" w:hAnsi="Times New Roman" w:cs="Times New Roman"/>
          <w:sz w:val="28"/>
          <w:szCs w:val="28"/>
        </w:rPr>
        <w:t>використання</w:t>
      </w:r>
      <w:proofErr w:type="spellEnd"/>
      <w:r w:rsidRPr="00796892">
        <w:rPr>
          <w:rFonts w:ascii="Times New Roman" w:hAnsi="Times New Roman" w:cs="Times New Roman"/>
          <w:sz w:val="28"/>
          <w:szCs w:val="28"/>
        </w:rPr>
        <w:t xml:space="preserve"> </w:t>
      </w:r>
      <w:proofErr w:type="spellStart"/>
      <w:r w:rsidRPr="00796892">
        <w:rPr>
          <w:rFonts w:ascii="Times New Roman" w:hAnsi="Times New Roman" w:cs="Times New Roman"/>
          <w:sz w:val="28"/>
          <w:szCs w:val="28"/>
        </w:rPr>
        <w:t>фінансових</w:t>
      </w:r>
      <w:proofErr w:type="spellEnd"/>
      <w:r w:rsidRPr="00796892">
        <w:rPr>
          <w:rFonts w:ascii="Times New Roman" w:hAnsi="Times New Roman" w:cs="Times New Roman"/>
          <w:sz w:val="28"/>
          <w:szCs w:val="28"/>
        </w:rPr>
        <w:t xml:space="preserve"> </w:t>
      </w:r>
      <w:proofErr w:type="spellStart"/>
      <w:r w:rsidRPr="00796892">
        <w:rPr>
          <w:rFonts w:ascii="Times New Roman" w:hAnsi="Times New Roman" w:cs="Times New Roman"/>
          <w:sz w:val="28"/>
          <w:szCs w:val="28"/>
        </w:rPr>
        <w:t>результатів</w:t>
      </w:r>
      <w:proofErr w:type="spellEnd"/>
      <w:r w:rsidRPr="00796892">
        <w:rPr>
          <w:rFonts w:ascii="Times New Roman" w:hAnsi="Times New Roman" w:cs="Times New Roman"/>
          <w:sz w:val="28"/>
          <w:szCs w:val="28"/>
        </w:rPr>
        <w:t xml:space="preserve"> та </w:t>
      </w:r>
      <w:proofErr w:type="spellStart"/>
      <w:r w:rsidRPr="00796892">
        <w:rPr>
          <w:rFonts w:ascii="Times New Roman" w:hAnsi="Times New Roman" w:cs="Times New Roman"/>
          <w:sz w:val="28"/>
          <w:szCs w:val="28"/>
        </w:rPr>
        <w:t>їх</w:t>
      </w:r>
      <w:proofErr w:type="spellEnd"/>
      <w:r w:rsidRPr="00796892">
        <w:rPr>
          <w:rFonts w:ascii="Times New Roman" w:hAnsi="Times New Roman" w:cs="Times New Roman"/>
          <w:sz w:val="28"/>
          <w:szCs w:val="28"/>
        </w:rPr>
        <w:t xml:space="preserve"> </w:t>
      </w:r>
      <w:proofErr w:type="spellStart"/>
      <w:r w:rsidRPr="00796892">
        <w:rPr>
          <w:rFonts w:ascii="Times New Roman" w:hAnsi="Times New Roman" w:cs="Times New Roman"/>
          <w:sz w:val="28"/>
          <w:szCs w:val="28"/>
        </w:rPr>
        <w:t>класифікація</w:t>
      </w:r>
      <w:proofErr w:type="spellEnd"/>
      <w:r>
        <w:rPr>
          <w:rFonts w:ascii="Times New Roman" w:hAnsi="Times New Roman" w:cs="Times New Roman"/>
          <w:sz w:val="28"/>
          <w:szCs w:val="28"/>
        </w:rPr>
        <w:t xml:space="preserve"> </w:t>
      </w:r>
      <w:r>
        <w:rPr>
          <w:rFonts w:ascii="Times New Roman" w:hAnsi="Times New Roman" w:cs="Times New Roman"/>
          <w:b/>
          <w:sz w:val="28"/>
          <w:szCs w:val="28"/>
        </w:rPr>
        <w:t>………………………………………………………………….26</w:t>
      </w:r>
    </w:p>
    <w:p w:rsidR="006641A7" w:rsidRPr="002A42E7" w:rsidRDefault="006641A7" w:rsidP="006641A7">
      <w:pPr>
        <w:spacing w:after="0" w:line="240" w:lineRule="auto"/>
        <w:jc w:val="both"/>
        <w:rPr>
          <w:rFonts w:ascii="Times New Roman" w:hAnsi="Times New Roman" w:cs="Times New Roman"/>
          <w:b/>
          <w:sz w:val="28"/>
          <w:szCs w:val="28"/>
        </w:rPr>
      </w:pPr>
      <w:r w:rsidRPr="006F0B88">
        <w:rPr>
          <w:rFonts w:ascii="Times New Roman" w:hAnsi="Times New Roman" w:cs="Times New Roman"/>
          <w:b/>
          <w:sz w:val="28"/>
          <w:szCs w:val="28"/>
        </w:rPr>
        <w:t>3.2</w:t>
      </w:r>
      <w:r w:rsidRPr="00796892">
        <w:rPr>
          <w:rFonts w:ascii="Times New Roman" w:hAnsi="Times New Roman" w:cs="Times New Roman"/>
          <w:sz w:val="28"/>
          <w:szCs w:val="28"/>
        </w:rPr>
        <w:t xml:space="preserve"> Порядок </w:t>
      </w:r>
      <w:proofErr w:type="spellStart"/>
      <w:r w:rsidRPr="00796892">
        <w:rPr>
          <w:rFonts w:ascii="Times New Roman" w:hAnsi="Times New Roman" w:cs="Times New Roman"/>
          <w:sz w:val="28"/>
          <w:szCs w:val="28"/>
        </w:rPr>
        <w:t>формування</w:t>
      </w:r>
      <w:proofErr w:type="spellEnd"/>
      <w:r w:rsidRPr="00796892">
        <w:rPr>
          <w:rFonts w:ascii="Times New Roman" w:hAnsi="Times New Roman" w:cs="Times New Roman"/>
          <w:sz w:val="28"/>
          <w:szCs w:val="28"/>
        </w:rPr>
        <w:t xml:space="preserve"> та </w:t>
      </w:r>
      <w:proofErr w:type="spellStart"/>
      <w:r w:rsidRPr="00796892">
        <w:rPr>
          <w:rFonts w:ascii="Times New Roman" w:hAnsi="Times New Roman" w:cs="Times New Roman"/>
          <w:sz w:val="28"/>
          <w:szCs w:val="28"/>
        </w:rPr>
        <w:t>обліку</w:t>
      </w:r>
      <w:proofErr w:type="spellEnd"/>
      <w:r w:rsidRPr="00796892">
        <w:rPr>
          <w:rFonts w:ascii="Times New Roman" w:hAnsi="Times New Roman" w:cs="Times New Roman"/>
          <w:sz w:val="28"/>
          <w:szCs w:val="28"/>
        </w:rPr>
        <w:t xml:space="preserve"> </w:t>
      </w:r>
      <w:proofErr w:type="spellStart"/>
      <w:r w:rsidRPr="00796892">
        <w:rPr>
          <w:rFonts w:ascii="Times New Roman" w:hAnsi="Times New Roman" w:cs="Times New Roman"/>
          <w:sz w:val="28"/>
          <w:szCs w:val="28"/>
        </w:rPr>
        <w:t>фінансових</w:t>
      </w:r>
      <w:proofErr w:type="spellEnd"/>
      <w:r w:rsidRPr="00796892">
        <w:rPr>
          <w:rFonts w:ascii="Times New Roman" w:hAnsi="Times New Roman" w:cs="Times New Roman"/>
          <w:sz w:val="28"/>
          <w:szCs w:val="28"/>
        </w:rPr>
        <w:t xml:space="preserve"> </w:t>
      </w:r>
      <w:proofErr w:type="spellStart"/>
      <w:r w:rsidRPr="00796892">
        <w:rPr>
          <w:rFonts w:ascii="Times New Roman" w:hAnsi="Times New Roman" w:cs="Times New Roman"/>
          <w:sz w:val="28"/>
          <w:szCs w:val="28"/>
        </w:rPr>
        <w:t>результатів</w:t>
      </w:r>
      <w:proofErr w:type="spellEnd"/>
      <w:r w:rsidRPr="00796892">
        <w:rPr>
          <w:rFonts w:ascii="Times New Roman" w:hAnsi="Times New Roman" w:cs="Times New Roman"/>
          <w:sz w:val="28"/>
          <w:szCs w:val="28"/>
        </w:rPr>
        <w:t xml:space="preserve"> </w:t>
      </w:r>
      <w:proofErr w:type="spellStart"/>
      <w:proofErr w:type="gramStart"/>
      <w:r w:rsidRPr="00796892">
        <w:rPr>
          <w:rFonts w:ascii="Times New Roman" w:hAnsi="Times New Roman" w:cs="Times New Roman"/>
          <w:sz w:val="28"/>
          <w:szCs w:val="28"/>
        </w:rPr>
        <w:t>в</w:t>
      </w:r>
      <w:proofErr w:type="gramEnd"/>
      <w:r w:rsidRPr="00796892">
        <w:rPr>
          <w:rFonts w:ascii="Times New Roman" w:hAnsi="Times New Roman" w:cs="Times New Roman"/>
          <w:sz w:val="28"/>
          <w:szCs w:val="28"/>
        </w:rPr>
        <w:t>ід</w:t>
      </w:r>
      <w:proofErr w:type="spellEnd"/>
      <w:r w:rsidRPr="00796892">
        <w:rPr>
          <w:rFonts w:ascii="Times New Roman" w:hAnsi="Times New Roman" w:cs="Times New Roman"/>
          <w:sz w:val="28"/>
          <w:szCs w:val="28"/>
        </w:rPr>
        <w:t xml:space="preserve"> </w:t>
      </w:r>
      <w:proofErr w:type="spellStart"/>
      <w:r w:rsidRPr="00796892">
        <w:rPr>
          <w:rFonts w:ascii="Times New Roman" w:hAnsi="Times New Roman" w:cs="Times New Roman"/>
          <w:sz w:val="28"/>
          <w:szCs w:val="28"/>
        </w:rPr>
        <w:t>операційної</w:t>
      </w:r>
      <w:proofErr w:type="spellEnd"/>
      <w:r w:rsidRPr="00796892">
        <w:rPr>
          <w:rFonts w:ascii="Times New Roman" w:hAnsi="Times New Roman" w:cs="Times New Roman"/>
          <w:sz w:val="28"/>
          <w:szCs w:val="28"/>
        </w:rPr>
        <w:t xml:space="preserve"> </w:t>
      </w:r>
      <w:proofErr w:type="spellStart"/>
      <w:r w:rsidRPr="00796892">
        <w:rPr>
          <w:rFonts w:ascii="Times New Roman" w:hAnsi="Times New Roman" w:cs="Times New Roman"/>
          <w:sz w:val="28"/>
          <w:szCs w:val="28"/>
        </w:rPr>
        <w:t>діяльності</w:t>
      </w:r>
      <w:proofErr w:type="spellEnd"/>
      <w:r>
        <w:rPr>
          <w:rFonts w:ascii="Times New Roman" w:hAnsi="Times New Roman" w:cs="Times New Roman"/>
          <w:sz w:val="28"/>
          <w:szCs w:val="28"/>
        </w:rPr>
        <w:t xml:space="preserve"> </w:t>
      </w:r>
      <w:r>
        <w:rPr>
          <w:rFonts w:ascii="Times New Roman" w:hAnsi="Times New Roman" w:cs="Times New Roman"/>
          <w:b/>
          <w:sz w:val="28"/>
          <w:szCs w:val="28"/>
        </w:rPr>
        <w:t>……………………………………………………………………….33</w:t>
      </w:r>
    </w:p>
    <w:p w:rsidR="006641A7" w:rsidRPr="002A42E7" w:rsidRDefault="006641A7" w:rsidP="006641A7">
      <w:pPr>
        <w:spacing w:after="0" w:line="240" w:lineRule="auto"/>
        <w:jc w:val="both"/>
        <w:rPr>
          <w:rFonts w:ascii="Times New Roman" w:hAnsi="Times New Roman" w:cs="Times New Roman"/>
          <w:b/>
          <w:sz w:val="28"/>
          <w:szCs w:val="28"/>
        </w:rPr>
      </w:pPr>
      <w:r w:rsidRPr="006F0B88">
        <w:rPr>
          <w:rFonts w:ascii="Times New Roman" w:hAnsi="Times New Roman" w:cs="Times New Roman"/>
          <w:b/>
          <w:sz w:val="28"/>
          <w:szCs w:val="28"/>
        </w:rPr>
        <w:t>3.3</w:t>
      </w:r>
      <w:r w:rsidRPr="00796892">
        <w:rPr>
          <w:rFonts w:ascii="Times New Roman" w:hAnsi="Times New Roman" w:cs="Times New Roman"/>
          <w:sz w:val="28"/>
          <w:szCs w:val="28"/>
        </w:rPr>
        <w:t xml:space="preserve"> Порядок </w:t>
      </w:r>
      <w:proofErr w:type="spellStart"/>
      <w:r w:rsidRPr="00796892">
        <w:rPr>
          <w:rFonts w:ascii="Times New Roman" w:hAnsi="Times New Roman" w:cs="Times New Roman"/>
          <w:sz w:val="28"/>
          <w:szCs w:val="28"/>
        </w:rPr>
        <w:t>формування</w:t>
      </w:r>
      <w:proofErr w:type="spellEnd"/>
      <w:r w:rsidRPr="00796892">
        <w:rPr>
          <w:rFonts w:ascii="Times New Roman" w:hAnsi="Times New Roman" w:cs="Times New Roman"/>
          <w:sz w:val="28"/>
          <w:szCs w:val="28"/>
        </w:rPr>
        <w:t xml:space="preserve"> та </w:t>
      </w:r>
      <w:proofErr w:type="spellStart"/>
      <w:r w:rsidRPr="00796892">
        <w:rPr>
          <w:rFonts w:ascii="Times New Roman" w:hAnsi="Times New Roman" w:cs="Times New Roman"/>
          <w:sz w:val="28"/>
          <w:szCs w:val="28"/>
        </w:rPr>
        <w:t>обліку</w:t>
      </w:r>
      <w:proofErr w:type="spellEnd"/>
      <w:r w:rsidRPr="00796892">
        <w:rPr>
          <w:rFonts w:ascii="Times New Roman" w:hAnsi="Times New Roman" w:cs="Times New Roman"/>
          <w:sz w:val="28"/>
          <w:szCs w:val="28"/>
        </w:rPr>
        <w:t xml:space="preserve"> </w:t>
      </w:r>
      <w:proofErr w:type="spellStart"/>
      <w:r w:rsidRPr="00796892">
        <w:rPr>
          <w:rFonts w:ascii="Times New Roman" w:hAnsi="Times New Roman" w:cs="Times New Roman"/>
          <w:sz w:val="28"/>
          <w:szCs w:val="28"/>
        </w:rPr>
        <w:t>фінансових</w:t>
      </w:r>
      <w:proofErr w:type="spellEnd"/>
      <w:r w:rsidRPr="00796892">
        <w:rPr>
          <w:rFonts w:ascii="Times New Roman" w:hAnsi="Times New Roman" w:cs="Times New Roman"/>
          <w:sz w:val="28"/>
          <w:szCs w:val="28"/>
        </w:rPr>
        <w:t xml:space="preserve"> </w:t>
      </w:r>
      <w:proofErr w:type="spellStart"/>
      <w:r w:rsidRPr="00796892">
        <w:rPr>
          <w:rFonts w:ascii="Times New Roman" w:hAnsi="Times New Roman" w:cs="Times New Roman"/>
          <w:sz w:val="28"/>
          <w:szCs w:val="28"/>
        </w:rPr>
        <w:t>результатів</w:t>
      </w:r>
      <w:proofErr w:type="spellEnd"/>
      <w:r w:rsidRPr="00796892">
        <w:rPr>
          <w:rFonts w:ascii="Times New Roman" w:hAnsi="Times New Roman" w:cs="Times New Roman"/>
          <w:sz w:val="28"/>
          <w:szCs w:val="28"/>
        </w:rPr>
        <w:t xml:space="preserve"> </w:t>
      </w:r>
      <w:proofErr w:type="spellStart"/>
      <w:proofErr w:type="gramStart"/>
      <w:r w:rsidRPr="00796892">
        <w:rPr>
          <w:rFonts w:ascii="Times New Roman" w:hAnsi="Times New Roman" w:cs="Times New Roman"/>
          <w:sz w:val="28"/>
          <w:szCs w:val="28"/>
        </w:rPr>
        <w:t>в</w:t>
      </w:r>
      <w:proofErr w:type="gramEnd"/>
      <w:r w:rsidRPr="00796892">
        <w:rPr>
          <w:rFonts w:ascii="Times New Roman" w:hAnsi="Times New Roman" w:cs="Times New Roman"/>
          <w:sz w:val="28"/>
          <w:szCs w:val="28"/>
        </w:rPr>
        <w:t>ід</w:t>
      </w:r>
      <w:proofErr w:type="spellEnd"/>
      <w:r w:rsidRPr="00796892">
        <w:rPr>
          <w:rFonts w:ascii="Times New Roman" w:hAnsi="Times New Roman" w:cs="Times New Roman"/>
          <w:sz w:val="28"/>
          <w:szCs w:val="28"/>
        </w:rPr>
        <w:t xml:space="preserve"> </w:t>
      </w:r>
      <w:proofErr w:type="spellStart"/>
      <w:r w:rsidRPr="00796892">
        <w:rPr>
          <w:rFonts w:ascii="Times New Roman" w:hAnsi="Times New Roman" w:cs="Times New Roman"/>
          <w:sz w:val="28"/>
          <w:szCs w:val="28"/>
        </w:rPr>
        <w:t>фінансової</w:t>
      </w:r>
      <w:proofErr w:type="spellEnd"/>
      <w:r w:rsidRPr="00796892">
        <w:rPr>
          <w:rFonts w:ascii="Times New Roman" w:hAnsi="Times New Roman" w:cs="Times New Roman"/>
          <w:sz w:val="28"/>
          <w:szCs w:val="28"/>
        </w:rPr>
        <w:t xml:space="preserve"> </w:t>
      </w:r>
      <w:proofErr w:type="spellStart"/>
      <w:r w:rsidRPr="00796892">
        <w:rPr>
          <w:rFonts w:ascii="Times New Roman" w:hAnsi="Times New Roman" w:cs="Times New Roman"/>
          <w:sz w:val="28"/>
          <w:szCs w:val="28"/>
        </w:rPr>
        <w:t>діяльності</w:t>
      </w:r>
      <w:proofErr w:type="spellEnd"/>
      <w:r>
        <w:rPr>
          <w:rFonts w:ascii="Times New Roman" w:hAnsi="Times New Roman" w:cs="Times New Roman"/>
          <w:sz w:val="28"/>
          <w:szCs w:val="28"/>
        </w:rPr>
        <w:t xml:space="preserve"> </w:t>
      </w:r>
      <w:r>
        <w:rPr>
          <w:rFonts w:ascii="Times New Roman" w:hAnsi="Times New Roman" w:cs="Times New Roman"/>
          <w:b/>
          <w:sz w:val="28"/>
          <w:szCs w:val="28"/>
        </w:rPr>
        <w:t>……………………………………………………………………….37</w:t>
      </w:r>
    </w:p>
    <w:p w:rsidR="006641A7" w:rsidRPr="002A42E7" w:rsidRDefault="006641A7" w:rsidP="006641A7">
      <w:pPr>
        <w:spacing w:after="0" w:line="240" w:lineRule="auto"/>
        <w:jc w:val="both"/>
        <w:rPr>
          <w:rFonts w:ascii="Times New Roman" w:hAnsi="Times New Roman" w:cs="Times New Roman"/>
          <w:b/>
          <w:sz w:val="28"/>
          <w:szCs w:val="28"/>
        </w:rPr>
      </w:pPr>
      <w:r w:rsidRPr="006F0B88">
        <w:rPr>
          <w:rFonts w:ascii="Times New Roman" w:hAnsi="Times New Roman" w:cs="Times New Roman"/>
          <w:b/>
          <w:sz w:val="28"/>
          <w:szCs w:val="28"/>
        </w:rPr>
        <w:t>3.4</w:t>
      </w:r>
      <w:r w:rsidRPr="00796892">
        <w:rPr>
          <w:rFonts w:ascii="Times New Roman" w:hAnsi="Times New Roman" w:cs="Times New Roman"/>
          <w:sz w:val="28"/>
          <w:szCs w:val="28"/>
        </w:rPr>
        <w:t xml:space="preserve"> </w:t>
      </w:r>
      <w:proofErr w:type="spellStart"/>
      <w:proofErr w:type="gramStart"/>
      <w:r w:rsidRPr="00796892">
        <w:rPr>
          <w:rFonts w:ascii="Times New Roman" w:hAnsi="Times New Roman" w:cs="Times New Roman"/>
          <w:sz w:val="28"/>
          <w:szCs w:val="28"/>
        </w:rPr>
        <w:t>Обл</w:t>
      </w:r>
      <w:proofErr w:type="gramEnd"/>
      <w:r w:rsidRPr="00796892">
        <w:rPr>
          <w:rFonts w:ascii="Times New Roman" w:hAnsi="Times New Roman" w:cs="Times New Roman"/>
          <w:sz w:val="28"/>
          <w:szCs w:val="28"/>
        </w:rPr>
        <w:t>ік</w:t>
      </w:r>
      <w:proofErr w:type="spellEnd"/>
      <w:r w:rsidRPr="00796892">
        <w:rPr>
          <w:rFonts w:ascii="Times New Roman" w:hAnsi="Times New Roman" w:cs="Times New Roman"/>
          <w:sz w:val="28"/>
          <w:szCs w:val="28"/>
        </w:rPr>
        <w:t xml:space="preserve"> </w:t>
      </w:r>
      <w:proofErr w:type="spellStart"/>
      <w:r w:rsidRPr="00796892">
        <w:rPr>
          <w:rFonts w:ascii="Times New Roman" w:hAnsi="Times New Roman" w:cs="Times New Roman"/>
          <w:sz w:val="28"/>
          <w:szCs w:val="28"/>
        </w:rPr>
        <w:t>нерозподіленого</w:t>
      </w:r>
      <w:proofErr w:type="spellEnd"/>
      <w:r w:rsidRPr="00796892">
        <w:rPr>
          <w:rFonts w:ascii="Times New Roman" w:hAnsi="Times New Roman" w:cs="Times New Roman"/>
          <w:sz w:val="28"/>
          <w:szCs w:val="28"/>
        </w:rPr>
        <w:t xml:space="preserve"> </w:t>
      </w:r>
      <w:proofErr w:type="spellStart"/>
      <w:r w:rsidRPr="00796892">
        <w:rPr>
          <w:rFonts w:ascii="Times New Roman" w:hAnsi="Times New Roman" w:cs="Times New Roman"/>
          <w:sz w:val="28"/>
          <w:szCs w:val="28"/>
        </w:rPr>
        <w:t>прибутку</w:t>
      </w:r>
      <w:proofErr w:type="spellEnd"/>
      <w:r w:rsidRPr="00796892">
        <w:rPr>
          <w:rFonts w:ascii="Times New Roman" w:hAnsi="Times New Roman" w:cs="Times New Roman"/>
          <w:sz w:val="28"/>
          <w:szCs w:val="28"/>
        </w:rPr>
        <w:t xml:space="preserve"> (</w:t>
      </w:r>
      <w:proofErr w:type="spellStart"/>
      <w:r w:rsidRPr="00796892">
        <w:rPr>
          <w:rFonts w:ascii="Times New Roman" w:hAnsi="Times New Roman" w:cs="Times New Roman"/>
          <w:sz w:val="28"/>
          <w:szCs w:val="28"/>
        </w:rPr>
        <w:t>непокритого</w:t>
      </w:r>
      <w:proofErr w:type="spellEnd"/>
      <w:r w:rsidRPr="00796892">
        <w:rPr>
          <w:rFonts w:ascii="Times New Roman" w:hAnsi="Times New Roman" w:cs="Times New Roman"/>
          <w:sz w:val="28"/>
          <w:szCs w:val="28"/>
        </w:rPr>
        <w:t xml:space="preserve"> </w:t>
      </w:r>
      <w:proofErr w:type="spellStart"/>
      <w:r w:rsidRPr="00796892">
        <w:rPr>
          <w:rFonts w:ascii="Times New Roman" w:hAnsi="Times New Roman" w:cs="Times New Roman"/>
          <w:sz w:val="28"/>
          <w:szCs w:val="28"/>
        </w:rPr>
        <w:t>збитку</w:t>
      </w:r>
      <w:proofErr w:type="spellEnd"/>
      <w:r w:rsidRPr="00796892">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b/>
          <w:sz w:val="28"/>
          <w:szCs w:val="28"/>
        </w:rPr>
        <w:t>……………….40</w:t>
      </w:r>
    </w:p>
    <w:p w:rsidR="006641A7" w:rsidRPr="002A42E7" w:rsidRDefault="006641A7" w:rsidP="006641A7">
      <w:pPr>
        <w:spacing w:after="0" w:line="240" w:lineRule="auto"/>
        <w:jc w:val="both"/>
        <w:rPr>
          <w:rFonts w:ascii="Times New Roman" w:hAnsi="Times New Roman" w:cs="Times New Roman"/>
          <w:b/>
          <w:sz w:val="28"/>
          <w:szCs w:val="28"/>
        </w:rPr>
      </w:pPr>
      <w:r w:rsidRPr="006F0B88">
        <w:rPr>
          <w:rFonts w:ascii="Times New Roman" w:hAnsi="Times New Roman" w:cs="Times New Roman"/>
          <w:b/>
          <w:sz w:val="28"/>
          <w:szCs w:val="28"/>
        </w:rPr>
        <w:t>3.5</w:t>
      </w:r>
      <w:r w:rsidRPr="00796892">
        <w:rPr>
          <w:rFonts w:ascii="Times New Roman" w:hAnsi="Times New Roman" w:cs="Times New Roman"/>
          <w:sz w:val="28"/>
          <w:szCs w:val="28"/>
        </w:rPr>
        <w:t xml:space="preserve"> Методика </w:t>
      </w:r>
      <w:proofErr w:type="spellStart"/>
      <w:r w:rsidRPr="00796892">
        <w:rPr>
          <w:rFonts w:ascii="Times New Roman" w:hAnsi="Times New Roman" w:cs="Times New Roman"/>
          <w:sz w:val="28"/>
          <w:szCs w:val="28"/>
        </w:rPr>
        <w:t>складання</w:t>
      </w:r>
      <w:proofErr w:type="spellEnd"/>
      <w:r w:rsidRPr="00796892">
        <w:rPr>
          <w:rFonts w:ascii="Times New Roman" w:hAnsi="Times New Roman" w:cs="Times New Roman"/>
          <w:sz w:val="28"/>
          <w:szCs w:val="28"/>
        </w:rPr>
        <w:t xml:space="preserve"> </w:t>
      </w:r>
      <w:proofErr w:type="spellStart"/>
      <w:r w:rsidRPr="00796892">
        <w:rPr>
          <w:rFonts w:ascii="Times New Roman" w:hAnsi="Times New Roman" w:cs="Times New Roman"/>
          <w:sz w:val="28"/>
          <w:szCs w:val="28"/>
        </w:rPr>
        <w:t>Звіту</w:t>
      </w:r>
      <w:proofErr w:type="spellEnd"/>
      <w:r w:rsidRPr="00796892">
        <w:rPr>
          <w:rFonts w:ascii="Times New Roman" w:hAnsi="Times New Roman" w:cs="Times New Roman"/>
          <w:sz w:val="28"/>
          <w:szCs w:val="28"/>
        </w:rPr>
        <w:t xml:space="preserve"> про </w:t>
      </w:r>
      <w:proofErr w:type="spellStart"/>
      <w:r w:rsidRPr="00796892">
        <w:rPr>
          <w:rFonts w:ascii="Times New Roman" w:hAnsi="Times New Roman" w:cs="Times New Roman"/>
          <w:sz w:val="28"/>
          <w:szCs w:val="28"/>
        </w:rPr>
        <w:t>фінансові</w:t>
      </w:r>
      <w:proofErr w:type="spellEnd"/>
      <w:r w:rsidRPr="00796892">
        <w:rPr>
          <w:rFonts w:ascii="Times New Roman" w:hAnsi="Times New Roman" w:cs="Times New Roman"/>
          <w:sz w:val="28"/>
          <w:szCs w:val="28"/>
        </w:rPr>
        <w:t xml:space="preserve"> </w:t>
      </w:r>
      <w:proofErr w:type="spellStart"/>
      <w:r w:rsidRPr="00796892">
        <w:rPr>
          <w:rFonts w:ascii="Times New Roman" w:hAnsi="Times New Roman" w:cs="Times New Roman"/>
          <w:sz w:val="28"/>
          <w:szCs w:val="28"/>
        </w:rPr>
        <w:t>результати</w:t>
      </w:r>
      <w:proofErr w:type="spellEnd"/>
      <w:r w:rsidRPr="00796892">
        <w:rPr>
          <w:rFonts w:ascii="Times New Roman" w:hAnsi="Times New Roman" w:cs="Times New Roman"/>
          <w:sz w:val="28"/>
          <w:szCs w:val="28"/>
        </w:rPr>
        <w:t xml:space="preserve"> (</w:t>
      </w:r>
      <w:proofErr w:type="spellStart"/>
      <w:r w:rsidRPr="00796892">
        <w:rPr>
          <w:rFonts w:ascii="Times New Roman" w:hAnsi="Times New Roman" w:cs="Times New Roman"/>
          <w:sz w:val="28"/>
          <w:szCs w:val="28"/>
        </w:rPr>
        <w:t>Звіту</w:t>
      </w:r>
      <w:proofErr w:type="spellEnd"/>
      <w:r w:rsidRPr="00796892">
        <w:rPr>
          <w:rFonts w:ascii="Times New Roman" w:hAnsi="Times New Roman" w:cs="Times New Roman"/>
          <w:sz w:val="28"/>
          <w:szCs w:val="28"/>
        </w:rPr>
        <w:t xml:space="preserve"> про </w:t>
      </w:r>
      <w:proofErr w:type="spellStart"/>
      <w:r w:rsidRPr="00796892">
        <w:rPr>
          <w:rFonts w:ascii="Times New Roman" w:hAnsi="Times New Roman" w:cs="Times New Roman"/>
          <w:sz w:val="28"/>
          <w:szCs w:val="28"/>
        </w:rPr>
        <w:t>сукупний</w:t>
      </w:r>
      <w:proofErr w:type="spellEnd"/>
      <w:r w:rsidRPr="00796892">
        <w:rPr>
          <w:rFonts w:ascii="Times New Roman" w:hAnsi="Times New Roman" w:cs="Times New Roman"/>
          <w:sz w:val="28"/>
          <w:szCs w:val="28"/>
        </w:rPr>
        <w:t xml:space="preserve"> </w:t>
      </w:r>
      <w:proofErr w:type="spellStart"/>
      <w:r w:rsidRPr="00796892">
        <w:rPr>
          <w:rFonts w:ascii="Times New Roman" w:hAnsi="Times New Roman" w:cs="Times New Roman"/>
          <w:sz w:val="28"/>
          <w:szCs w:val="28"/>
        </w:rPr>
        <w:t>дохід</w:t>
      </w:r>
      <w:proofErr w:type="spellEnd"/>
      <w:r w:rsidRPr="00796892">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b/>
          <w:sz w:val="28"/>
          <w:szCs w:val="28"/>
        </w:rPr>
        <w:t>……………………………………………………………………………44</w:t>
      </w:r>
    </w:p>
    <w:p w:rsidR="006641A7" w:rsidRPr="002A42E7" w:rsidRDefault="006641A7" w:rsidP="006641A7">
      <w:pPr>
        <w:spacing w:after="0" w:line="240" w:lineRule="auto"/>
        <w:jc w:val="both"/>
        <w:rPr>
          <w:rFonts w:ascii="Times New Roman" w:hAnsi="Times New Roman" w:cs="Times New Roman"/>
          <w:b/>
          <w:sz w:val="28"/>
          <w:szCs w:val="28"/>
        </w:rPr>
      </w:pPr>
      <w:r w:rsidRPr="006F0B88">
        <w:rPr>
          <w:rFonts w:ascii="Times New Roman" w:hAnsi="Times New Roman" w:cs="Times New Roman"/>
          <w:b/>
          <w:sz w:val="28"/>
          <w:szCs w:val="28"/>
        </w:rPr>
        <w:t>3.6</w:t>
      </w:r>
      <w:r w:rsidRPr="00796892">
        <w:rPr>
          <w:rFonts w:ascii="Times New Roman" w:hAnsi="Times New Roman" w:cs="Times New Roman"/>
          <w:sz w:val="28"/>
          <w:szCs w:val="28"/>
        </w:rPr>
        <w:t xml:space="preserve"> </w:t>
      </w:r>
      <w:proofErr w:type="spellStart"/>
      <w:r w:rsidRPr="00796892">
        <w:rPr>
          <w:rFonts w:ascii="Times New Roman" w:hAnsi="Times New Roman" w:cs="Times New Roman"/>
          <w:sz w:val="28"/>
          <w:szCs w:val="28"/>
        </w:rPr>
        <w:t>Напрями</w:t>
      </w:r>
      <w:proofErr w:type="spellEnd"/>
      <w:r w:rsidRPr="00796892">
        <w:rPr>
          <w:rFonts w:ascii="Times New Roman" w:hAnsi="Times New Roman" w:cs="Times New Roman"/>
          <w:sz w:val="28"/>
          <w:szCs w:val="28"/>
        </w:rPr>
        <w:t xml:space="preserve"> </w:t>
      </w:r>
      <w:proofErr w:type="spellStart"/>
      <w:r w:rsidRPr="00796892">
        <w:rPr>
          <w:rFonts w:ascii="Times New Roman" w:hAnsi="Times New Roman" w:cs="Times New Roman"/>
          <w:sz w:val="28"/>
          <w:szCs w:val="28"/>
        </w:rPr>
        <w:t>вдосконалення</w:t>
      </w:r>
      <w:proofErr w:type="spellEnd"/>
      <w:r w:rsidRPr="00796892">
        <w:rPr>
          <w:rFonts w:ascii="Times New Roman" w:hAnsi="Times New Roman" w:cs="Times New Roman"/>
          <w:sz w:val="28"/>
          <w:szCs w:val="28"/>
        </w:rPr>
        <w:t xml:space="preserve"> </w:t>
      </w:r>
      <w:proofErr w:type="spellStart"/>
      <w:proofErr w:type="gramStart"/>
      <w:r w:rsidRPr="00796892">
        <w:rPr>
          <w:rFonts w:ascii="Times New Roman" w:hAnsi="Times New Roman" w:cs="Times New Roman"/>
          <w:sz w:val="28"/>
          <w:szCs w:val="28"/>
        </w:rPr>
        <w:t>обл</w:t>
      </w:r>
      <w:proofErr w:type="gramEnd"/>
      <w:r w:rsidRPr="00796892">
        <w:rPr>
          <w:rFonts w:ascii="Times New Roman" w:hAnsi="Times New Roman" w:cs="Times New Roman"/>
          <w:sz w:val="28"/>
          <w:szCs w:val="28"/>
        </w:rPr>
        <w:t>іку</w:t>
      </w:r>
      <w:proofErr w:type="spellEnd"/>
      <w:r w:rsidRPr="00796892">
        <w:rPr>
          <w:rFonts w:ascii="Times New Roman" w:hAnsi="Times New Roman" w:cs="Times New Roman"/>
          <w:sz w:val="28"/>
          <w:szCs w:val="28"/>
        </w:rPr>
        <w:t xml:space="preserve"> </w:t>
      </w:r>
      <w:proofErr w:type="spellStart"/>
      <w:r w:rsidRPr="00796892">
        <w:rPr>
          <w:rFonts w:ascii="Times New Roman" w:hAnsi="Times New Roman" w:cs="Times New Roman"/>
          <w:sz w:val="28"/>
          <w:szCs w:val="28"/>
        </w:rPr>
        <w:t>фінансових</w:t>
      </w:r>
      <w:proofErr w:type="spellEnd"/>
      <w:r w:rsidRPr="00796892">
        <w:rPr>
          <w:rFonts w:ascii="Times New Roman" w:hAnsi="Times New Roman" w:cs="Times New Roman"/>
          <w:sz w:val="28"/>
          <w:szCs w:val="28"/>
        </w:rPr>
        <w:t xml:space="preserve"> </w:t>
      </w:r>
      <w:proofErr w:type="spellStart"/>
      <w:r w:rsidRPr="00796892">
        <w:rPr>
          <w:rFonts w:ascii="Times New Roman" w:hAnsi="Times New Roman" w:cs="Times New Roman"/>
          <w:sz w:val="28"/>
          <w:szCs w:val="28"/>
        </w:rPr>
        <w:t>результатів</w:t>
      </w:r>
      <w:proofErr w:type="spellEnd"/>
      <w:r>
        <w:rPr>
          <w:rFonts w:ascii="Times New Roman" w:hAnsi="Times New Roman" w:cs="Times New Roman"/>
          <w:sz w:val="28"/>
          <w:szCs w:val="28"/>
        </w:rPr>
        <w:t xml:space="preserve"> </w:t>
      </w:r>
      <w:r>
        <w:rPr>
          <w:rFonts w:ascii="Times New Roman" w:hAnsi="Times New Roman" w:cs="Times New Roman"/>
          <w:b/>
          <w:sz w:val="28"/>
          <w:szCs w:val="28"/>
        </w:rPr>
        <w:t>……………...51</w:t>
      </w:r>
    </w:p>
    <w:p w:rsidR="006641A7" w:rsidRPr="00796892" w:rsidRDefault="006641A7" w:rsidP="006641A7">
      <w:pPr>
        <w:spacing w:after="0" w:line="240" w:lineRule="auto"/>
        <w:jc w:val="both"/>
        <w:rPr>
          <w:rFonts w:ascii="Times New Roman" w:hAnsi="Times New Roman" w:cs="Times New Roman"/>
          <w:sz w:val="28"/>
          <w:szCs w:val="28"/>
        </w:rPr>
      </w:pPr>
    </w:p>
    <w:p w:rsidR="006641A7" w:rsidRPr="006F0B88" w:rsidRDefault="006641A7" w:rsidP="006641A7">
      <w:pPr>
        <w:spacing w:line="360" w:lineRule="auto"/>
        <w:jc w:val="both"/>
        <w:rPr>
          <w:rFonts w:ascii="Times New Roman" w:hAnsi="Times New Roman" w:cs="Times New Roman"/>
          <w:b/>
          <w:sz w:val="28"/>
          <w:szCs w:val="28"/>
        </w:rPr>
      </w:pPr>
      <w:r w:rsidRPr="006F0B88">
        <w:rPr>
          <w:rFonts w:ascii="Times New Roman" w:hAnsi="Times New Roman" w:cs="Times New Roman"/>
          <w:b/>
          <w:sz w:val="28"/>
          <w:szCs w:val="28"/>
        </w:rPr>
        <w:t>ВИСНОВКИ ТА ПРОПОЗИЦІЇ</w:t>
      </w:r>
      <w:r>
        <w:rPr>
          <w:rFonts w:ascii="Times New Roman" w:hAnsi="Times New Roman" w:cs="Times New Roman"/>
          <w:b/>
          <w:sz w:val="28"/>
          <w:szCs w:val="28"/>
        </w:rPr>
        <w:t>…………………………………………….55</w:t>
      </w:r>
    </w:p>
    <w:p w:rsidR="006641A7" w:rsidRPr="006F0B88" w:rsidRDefault="006641A7" w:rsidP="006641A7">
      <w:pPr>
        <w:spacing w:line="360" w:lineRule="auto"/>
        <w:jc w:val="both"/>
        <w:rPr>
          <w:rFonts w:ascii="Times New Roman" w:hAnsi="Times New Roman" w:cs="Times New Roman"/>
          <w:b/>
          <w:sz w:val="28"/>
          <w:szCs w:val="28"/>
        </w:rPr>
      </w:pPr>
      <w:r w:rsidRPr="006F0B88">
        <w:rPr>
          <w:rFonts w:ascii="Times New Roman" w:hAnsi="Times New Roman" w:cs="Times New Roman"/>
          <w:b/>
          <w:sz w:val="28"/>
          <w:szCs w:val="28"/>
        </w:rPr>
        <w:t>СПИСОК ВИКОРИСТАНИХ ДЖЕРЕЛ</w:t>
      </w:r>
      <w:r>
        <w:rPr>
          <w:rFonts w:ascii="Times New Roman" w:hAnsi="Times New Roman" w:cs="Times New Roman"/>
          <w:b/>
          <w:sz w:val="28"/>
          <w:szCs w:val="28"/>
        </w:rPr>
        <w:t>…………………………………...58</w:t>
      </w:r>
    </w:p>
    <w:p w:rsidR="00E46DE4" w:rsidRDefault="006641A7" w:rsidP="006641A7">
      <w:pPr>
        <w:rPr>
          <w:rFonts w:ascii="Times New Roman" w:hAnsi="Times New Roman" w:cs="Times New Roman"/>
          <w:b/>
          <w:sz w:val="28"/>
          <w:szCs w:val="28"/>
        </w:rPr>
      </w:pPr>
      <w:r w:rsidRPr="006F0B88">
        <w:rPr>
          <w:rFonts w:ascii="Times New Roman" w:hAnsi="Times New Roman" w:cs="Times New Roman"/>
          <w:b/>
          <w:sz w:val="28"/>
          <w:szCs w:val="28"/>
        </w:rPr>
        <w:t>ДОДАТКИ</w:t>
      </w:r>
      <w:r>
        <w:rPr>
          <w:rFonts w:ascii="Times New Roman" w:hAnsi="Times New Roman" w:cs="Times New Roman"/>
          <w:b/>
          <w:sz w:val="28"/>
          <w:szCs w:val="28"/>
        </w:rPr>
        <w:t>………………………………………………………………………</w:t>
      </w:r>
      <w:r>
        <w:rPr>
          <w:rFonts w:ascii="Times New Roman" w:hAnsi="Times New Roman" w:cs="Times New Roman"/>
          <w:b/>
          <w:sz w:val="28"/>
          <w:szCs w:val="28"/>
        </w:rPr>
        <w:t>62</w:t>
      </w:r>
    </w:p>
    <w:p w:rsidR="006641A7" w:rsidRDefault="006641A7" w:rsidP="006641A7">
      <w:pPr>
        <w:rPr>
          <w:rFonts w:ascii="Times New Roman" w:hAnsi="Times New Roman" w:cs="Times New Roman"/>
          <w:b/>
          <w:sz w:val="28"/>
          <w:szCs w:val="28"/>
        </w:rPr>
      </w:pPr>
    </w:p>
    <w:p w:rsidR="006641A7" w:rsidRDefault="006641A7" w:rsidP="006641A7">
      <w:pPr>
        <w:rPr>
          <w:rFonts w:ascii="Times New Roman" w:hAnsi="Times New Roman" w:cs="Times New Roman"/>
          <w:b/>
          <w:sz w:val="28"/>
          <w:szCs w:val="28"/>
        </w:rPr>
      </w:pPr>
    </w:p>
    <w:p w:rsidR="006641A7" w:rsidRDefault="006641A7" w:rsidP="006641A7">
      <w:pPr>
        <w:rPr>
          <w:rFonts w:ascii="Times New Roman" w:hAnsi="Times New Roman" w:cs="Times New Roman"/>
          <w:b/>
          <w:sz w:val="28"/>
          <w:szCs w:val="28"/>
        </w:rPr>
      </w:pPr>
    </w:p>
    <w:p w:rsidR="006641A7" w:rsidRPr="002E6366" w:rsidRDefault="006641A7" w:rsidP="006641A7">
      <w:pPr>
        <w:jc w:val="center"/>
        <w:rPr>
          <w:rFonts w:ascii="Times New Roman" w:hAnsi="Times New Roman" w:cs="Times New Roman"/>
          <w:b/>
          <w:sz w:val="28"/>
          <w:szCs w:val="28"/>
          <w:lang w:val="uk-UA"/>
        </w:rPr>
      </w:pPr>
      <w:r w:rsidRPr="002E6366">
        <w:rPr>
          <w:rFonts w:ascii="Times New Roman" w:hAnsi="Times New Roman" w:cs="Times New Roman"/>
          <w:b/>
          <w:sz w:val="28"/>
          <w:szCs w:val="28"/>
          <w:lang w:val="uk-UA"/>
        </w:rPr>
        <w:t>ВСТУП</w:t>
      </w:r>
    </w:p>
    <w:p w:rsidR="006641A7" w:rsidRPr="005D0FF3" w:rsidRDefault="006641A7" w:rsidP="006641A7">
      <w:pPr>
        <w:spacing w:after="0" w:line="360" w:lineRule="auto"/>
        <w:ind w:firstLine="708"/>
        <w:jc w:val="both"/>
        <w:rPr>
          <w:rFonts w:ascii="Times New Roman" w:hAnsi="Times New Roman" w:cs="Times New Roman"/>
          <w:sz w:val="28"/>
          <w:szCs w:val="28"/>
        </w:rPr>
      </w:pPr>
      <w:r w:rsidRPr="0017351E">
        <w:rPr>
          <w:rFonts w:ascii="Times New Roman" w:hAnsi="Times New Roman" w:cs="Times New Roman"/>
          <w:sz w:val="28"/>
          <w:szCs w:val="28"/>
          <w:lang w:val="uk-UA"/>
        </w:rPr>
        <w:t xml:space="preserve">Характерною особливістю сучасного розвитку економіки України є глобальні економічні перетворення в сфері виробництва на основі ринкових відносин. </w:t>
      </w:r>
      <w:r w:rsidRPr="002E6366">
        <w:rPr>
          <w:rFonts w:ascii="Times New Roman" w:hAnsi="Times New Roman" w:cs="Times New Roman"/>
          <w:sz w:val="28"/>
          <w:szCs w:val="28"/>
          <w:lang w:val="uk-UA"/>
        </w:rPr>
        <w:t xml:space="preserve">Ринкові відносини вимагають перегляду системи бухгалтерського обліку і аналізу, одним із центральних елементів яких є облік та аналіз фінансових результатів. </w:t>
      </w:r>
      <w:proofErr w:type="spellStart"/>
      <w:r w:rsidRPr="005D0FF3">
        <w:rPr>
          <w:rFonts w:ascii="Times New Roman" w:hAnsi="Times New Roman" w:cs="Times New Roman"/>
          <w:sz w:val="28"/>
          <w:szCs w:val="28"/>
        </w:rPr>
        <w:t>Сучасні</w:t>
      </w:r>
      <w:proofErr w:type="spellEnd"/>
      <w:r w:rsidRPr="005D0FF3">
        <w:rPr>
          <w:rFonts w:ascii="Times New Roman" w:hAnsi="Times New Roman" w:cs="Times New Roman"/>
          <w:sz w:val="28"/>
          <w:szCs w:val="28"/>
        </w:rPr>
        <w:t xml:space="preserve"> </w:t>
      </w:r>
      <w:proofErr w:type="spellStart"/>
      <w:r w:rsidRPr="005D0FF3">
        <w:rPr>
          <w:rFonts w:ascii="Times New Roman" w:hAnsi="Times New Roman" w:cs="Times New Roman"/>
          <w:sz w:val="28"/>
          <w:szCs w:val="28"/>
        </w:rPr>
        <w:t>умови</w:t>
      </w:r>
      <w:proofErr w:type="spellEnd"/>
      <w:r w:rsidRPr="005D0FF3">
        <w:rPr>
          <w:rFonts w:ascii="Times New Roman" w:hAnsi="Times New Roman" w:cs="Times New Roman"/>
          <w:sz w:val="28"/>
          <w:szCs w:val="28"/>
        </w:rPr>
        <w:t xml:space="preserve"> </w:t>
      </w:r>
      <w:proofErr w:type="spellStart"/>
      <w:r w:rsidRPr="005D0FF3">
        <w:rPr>
          <w:rFonts w:ascii="Times New Roman" w:hAnsi="Times New Roman" w:cs="Times New Roman"/>
          <w:sz w:val="28"/>
          <w:szCs w:val="28"/>
        </w:rPr>
        <w:t>господарювання</w:t>
      </w:r>
      <w:proofErr w:type="spellEnd"/>
      <w:r w:rsidRPr="005D0FF3">
        <w:rPr>
          <w:rFonts w:ascii="Times New Roman" w:hAnsi="Times New Roman" w:cs="Times New Roman"/>
          <w:sz w:val="28"/>
          <w:szCs w:val="28"/>
        </w:rPr>
        <w:t xml:space="preserve"> </w:t>
      </w:r>
      <w:proofErr w:type="spellStart"/>
      <w:r w:rsidRPr="005D0FF3">
        <w:rPr>
          <w:rFonts w:ascii="Times New Roman" w:hAnsi="Times New Roman" w:cs="Times New Roman"/>
          <w:sz w:val="28"/>
          <w:szCs w:val="28"/>
        </w:rPr>
        <w:t>вимагають</w:t>
      </w:r>
      <w:proofErr w:type="spellEnd"/>
      <w:r w:rsidRPr="005D0FF3">
        <w:rPr>
          <w:rFonts w:ascii="Times New Roman" w:hAnsi="Times New Roman" w:cs="Times New Roman"/>
          <w:sz w:val="28"/>
          <w:szCs w:val="28"/>
        </w:rPr>
        <w:t xml:space="preserve"> </w:t>
      </w:r>
      <w:proofErr w:type="spellStart"/>
      <w:r w:rsidRPr="005D0FF3">
        <w:rPr>
          <w:rFonts w:ascii="Times New Roman" w:hAnsi="Times New Roman" w:cs="Times New Roman"/>
          <w:sz w:val="28"/>
          <w:szCs w:val="28"/>
        </w:rPr>
        <w:t>вирішення</w:t>
      </w:r>
      <w:proofErr w:type="spellEnd"/>
      <w:r w:rsidRPr="005D0FF3">
        <w:rPr>
          <w:rFonts w:ascii="Times New Roman" w:hAnsi="Times New Roman" w:cs="Times New Roman"/>
          <w:sz w:val="28"/>
          <w:szCs w:val="28"/>
        </w:rPr>
        <w:t xml:space="preserve"> </w:t>
      </w:r>
      <w:proofErr w:type="spellStart"/>
      <w:r w:rsidRPr="005D0FF3">
        <w:rPr>
          <w:rFonts w:ascii="Times New Roman" w:hAnsi="Times New Roman" w:cs="Times New Roman"/>
          <w:sz w:val="28"/>
          <w:szCs w:val="28"/>
        </w:rPr>
        <w:t>цілого</w:t>
      </w:r>
      <w:proofErr w:type="spellEnd"/>
      <w:r w:rsidRPr="005D0FF3">
        <w:rPr>
          <w:rFonts w:ascii="Times New Roman" w:hAnsi="Times New Roman" w:cs="Times New Roman"/>
          <w:sz w:val="28"/>
          <w:szCs w:val="28"/>
        </w:rPr>
        <w:t xml:space="preserve"> ряду </w:t>
      </w:r>
      <w:proofErr w:type="spellStart"/>
      <w:r w:rsidRPr="005D0FF3">
        <w:rPr>
          <w:rFonts w:ascii="Times New Roman" w:hAnsi="Times New Roman" w:cs="Times New Roman"/>
          <w:sz w:val="28"/>
          <w:szCs w:val="28"/>
        </w:rPr>
        <w:t>нерозв’язних</w:t>
      </w:r>
      <w:proofErr w:type="spellEnd"/>
      <w:r w:rsidRPr="005D0FF3">
        <w:rPr>
          <w:rFonts w:ascii="Times New Roman" w:hAnsi="Times New Roman" w:cs="Times New Roman"/>
          <w:sz w:val="28"/>
          <w:szCs w:val="28"/>
        </w:rPr>
        <w:t xml:space="preserve"> </w:t>
      </w:r>
      <w:proofErr w:type="spellStart"/>
      <w:proofErr w:type="gramStart"/>
      <w:r w:rsidRPr="005D0FF3">
        <w:rPr>
          <w:rFonts w:ascii="Times New Roman" w:hAnsi="Times New Roman" w:cs="Times New Roman"/>
          <w:sz w:val="28"/>
          <w:szCs w:val="28"/>
        </w:rPr>
        <w:t>обл</w:t>
      </w:r>
      <w:proofErr w:type="gramEnd"/>
      <w:r w:rsidRPr="005D0FF3">
        <w:rPr>
          <w:rFonts w:ascii="Times New Roman" w:hAnsi="Times New Roman" w:cs="Times New Roman"/>
          <w:sz w:val="28"/>
          <w:szCs w:val="28"/>
        </w:rPr>
        <w:t>ікових</w:t>
      </w:r>
      <w:proofErr w:type="spellEnd"/>
      <w:r w:rsidRPr="005D0FF3">
        <w:rPr>
          <w:rFonts w:ascii="Times New Roman" w:hAnsi="Times New Roman" w:cs="Times New Roman"/>
          <w:sz w:val="28"/>
          <w:szCs w:val="28"/>
        </w:rPr>
        <w:t xml:space="preserve"> </w:t>
      </w:r>
      <w:proofErr w:type="spellStart"/>
      <w:r w:rsidRPr="005D0FF3">
        <w:rPr>
          <w:rFonts w:ascii="Times New Roman" w:hAnsi="Times New Roman" w:cs="Times New Roman"/>
          <w:sz w:val="28"/>
          <w:szCs w:val="28"/>
        </w:rPr>
        <w:t>питань</w:t>
      </w:r>
      <w:proofErr w:type="spellEnd"/>
      <w:r w:rsidRPr="005D0FF3">
        <w:rPr>
          <w:rFonts w:ascii="Times New Roman" w:hAnsi="Times New Roman" w:cs="Times New Roman"/>
          <w:sz w:val="28"/>
          <w:szCs w:val="28"/>
        </w:rPr>
        <w:t xml:space="preserve">. </w:t>
      </w:r>
      <w:proofErr w:type="spellStart"/>
      <w:r w:rsidRPr="005D0FF3">
        <w:rPr>
          <w:rFonts w:ascii="Times New Roman" w:hAnsi="Times New Roman" w:cs="Times New Roman"/>
          <w:sz w:val="28"/>
          <w:szCs w:val="28"/>
        </w:rPr>
        <w:t>Зокрема</w:t>
      </w:r>
      <w:proofErr w:type="spellEnd"/>
      <w:r w:rsidRPr="005D0FF3">
        <w:rPr>
          <w:rFonts w:ascii="Times New Roman" w:hAnsi="Times New Roman" w:cs="Times New Roman"/>
          <w:sz w:val="28"/>
          <w:szCs w:val="28"/>
        </w:rPr>
        <w:t xml:space="preserve"> </w:t>
      </w:r>
      <w:proofErr w:type="spellStart"/>
      <w:r w:rsidRPr="005D0FF3">
        <w:rPr>
          <w:rFonts w:ascii="Times New Roman" w:hAnsi="Times New Roman" w:cs="Times New Roman"/>
          <w:sz w:val="28"/>
          <w:szCs w:val="28"/>
        </w:rPr>
        <w:t>це</w:t>
      </w:r>
      <w:proofErr w:type="spellEnd"/>
      <w:r w:rsidRPr="005D0FF3">
        <w:rPr>
          <w:rFonts w:ascii="Times New Roman" w:hAnsi="Times New Roman" w:cs="Times New Roman"/>
          <w:sz w:val="28"/>
          <w:szCs w:val="28"/>
        </w:rPr>
        <w:t xml:space="preserve"> є </w:t>
      </w:r>
      <w:proofErr w:type="spellStart"/>
      <w:r w:rsidRPr="005D0FF3">
        <w:rPr>
          <w:rFonts w:ascii="Times New Roman" w:hAnsi="Times New Roman" w:cs="Times New Roman"/>
          <w:sz w:val="28"/>
          <w:szCs w:val="28"/>
        </w:rPr>
        <w:t>теоретичні</w:t>
      </w:r>
      <w:proofErr w:type="spellEnd"/>
      <w:r w:rsidRPr="005D0FF3">
        <w:rPr>
          <w:rFonts w:ascii="Times New Roman" w:hAnsi="Times New Roman" w:cs="Times New Roman"/>
          <w:sz w:val="28"/>
          <w:szCs w:val="28"/>
        </w:rPr>
        <w:t xml:space="preserve"> та </w:t>
      </w:r>
      <w:proofErr w:type="spellStart"/>
      <w:r w:rsidRPr="005D0FF3">
        <w:rPr>
          <w:rFonts w:ascii="Times New Roman" w:hAnsi="Times New Roman" w:cs="Times New Roman"/>
          <w:sz w:val="28"/>
          <w:szCs w:val="28"/>
        </w:rPr>
        <w:t>методологічні</w:t>
      </w:r>
      <w:proofErr w:type="spellEnd"/>
      <w:r w:rsidRPr="005D0FF3">
        <w:rPr>
          <w:rFonts w:ascii="Times New Roman" w:hAnsi="Times New Roman" w:cs="Times New Roman"/>
          <w:sz w:val="28"/>
          <w:szCs w:val="28"/>
        </w:rPr>
        <w:t xml:space="preserve"> </w:t>
      </w:r>
      <w:proofErr w:type="spellStart"/>
      <w:r w:rsidRPr="005D0FF3">
        <w:rPr>
          <w:rFonts w:ascii="Times New Roman" w:hAnsi="Times New Roman" w:cs="Times New Roman"/>
          <w:sz w:val="28"/>
          <w:szCs w:val="28"/>
        </w:rPr>
        <w:t>аспекти</w:t>
      </w:r>
      <w:proofErr w:type="spellEnd"/>
      <w:r w:rsidRPr="005D0FF3">
        <w:rPr>
          <w:rFonts w:ascii="Times New Roman" w:hAnsi="Times New Roman" w:cs="Times New Roman"/>
          <w:sz w:val="28"/>
          <w:szCs w:val="28"/>
        </w:rPr>
        <w:t xml:space="preserve"> </w:t>
      </w:r>
      <w:proofErr w:type="spellStart"/>
      <w:proofErr w:type="gramStart"/>
      <w:r w:rsidRPr="005D0FF3">
        <w:rPr>
          <w:rFonts w:ascii="Times New Roman" w:hAnsi="Times New Roman" w:cs="Times New Roman"/>
          <w:sz w:val="28"/>
          <w:szCs w:val="28"/>
        </w:rPr>
        <w:t>обл</w:t>
      </w:r>
      <w:proofErr w:type="gramEnd"/>
      <w:r w:rsidRPr="005D0FF3">
        <w:rPr>
          <w:rFonts w:ascii="Times New Roman" w:hAnsi="Times New Roman" w:cs="Times New Roman"/>
          <w:sz w:val="28"/>
          <w:szCs w:val="28"/>
        </w:rPr>
        <w:t>іку</w:t>
      </w:r>
      <w:proofErr w:type="spellEnd"/>
      <w:r w:rsidRPr="005D0FF3">
        <w:rPr>
          <w:rFonts w:ascii="Times New Roman" w:hAnsi="Times New Roman" w:cs="Times New Roman"/>
          <w:sz w:val="28"/>
          <w:szCs w:val="28"/>
        </w:rPr>
        <w:t xml:space="preserve"> та </w:t>
      </w:r>
      <w:proofErr w:type="spellStart"/>
      <w:r w:rsidRPr="005D0FF3">
        <w:rPr>
          <w:rFonts w:ascii="Times New Roman" w:hAnsi="Times New Roman" w:cs="Times New Roman"/>
          <w:sz w:val="28"/>
          <w:szCs w:val="28"/>
        </w:rPr>
        <w:t>аналізу</w:t>
      </w:r>
      <w:proofErr w:type="spellEnd"/>
      <w:r w:rsidRPr="005D0FF3">
        <w:rPr>
          <w:rFonts w:ascii="Times New Roman" w:hAnsi="Times New Roman" w:cs="Times New Roman"/>
          <w:sz w:val="28"/>
          <w:szCs w:val="28"/>
        </w:rPr>
        <w:t xml:space="preserve"> </w:t>
      </w:r>
      <w:proofErr w:type="spellStart"/>
      <w:r w:rsidRPr="005D0FF3">
        <w:rPr>
          <w:rFonts w:ascii="Times New Roman" w:hAnsi="Times New Roman" w:cs="Times New Roman"/>
          <w:sz w:val="28"/>
          <w:szCs w:val="28"/>
        </w:rPr>
        <w:t>фінансових</w:t>
      </w:r>
      <w:proofErr w:type="spellEnd"/>
      <w:r w:rsidRPr="005D0FF3">
        <w:rPr>
          <w:rFonts w:ascii="Times New Roman" w:hAnsi="Times New Roman" w:cs="Times New Roman"/>
          <w:sz w:val="28"/>
          <w:szCs w:val="28"/>
        </w:rPr>
        <w:t xml:space="preserve"> </w:t>
      </w:r>
      <w:proofErr w:type="spellStart"/>
      <w:r w:rsidRPr="005D0FF3">
        <w:rPr>
          <w:rFonts w:ascii="Times New Roman" w:hAnsi="Times New Roman" w:cs="Times New Roman"/>
          <w:sz w:val="28"/>
          <w:szCs w:val="28"/>
        </w:rPr>
        <w:t>результатів</w:t>
      </w:r>
      <w:proofErr w:type="spellEnd"/>
      <w:r w:rsidRPr="005D0FF3">
        <w:rPr>
          <w:rFonts w:ascii="Times New Roman" w:hAnsi="Times New Roman" w:cs="Times New Roman"/>
          <w:sz w:val="28"/>
          <w:szCs w:val="28"/>
        </w:rPr>
        <w:t>.</w:t>
      </w:r>
    </w:p>
    <w:p w:rsidR="006641A7" w:rsidRPr="005D0FF3" w:rsidRDefault="006641A7" w:rsidP="006641A7">
      <w:pPr>
        <w:spacing w:after="0" w:line="360" w:lineRule="auto"/>
        <w:ind w:firstLine="708"/>
        <w:jc w:val="both"/>
        <w:rPr>
          <w:rFonts w:ascii="Times New Roman" w:hAnsi="Times New Roman" w:cs="Times New Roman"/>
          <w:sz w:val="28"/>
          <w:szCs w:val="28"/>
        </w:rPr>
      </w:pPr>
      <w:r w:rsidRPr="0017351E">
        <w:rPr>
          <w:rFonts w:ascii="Times New Roman" w:hAnsi="Times New Roman" w:cs="Times New Roman"/>
          <w:sz w:val="28"/>
          <w:szCs w:val="28"/>
          <w:lang w:val="uk-UA"/>
        </w:rPr>
        <w:t xml:space="preserve">Ринкова система господарювання, яка формується в Україні, обумовлює зміну форм та методів управління економікою підприємства, вимагає нових підходів до визначення місця і ролі підприємства в розвитку суспільного виробництва. </w:t>
      </w:r>
      <w:r w:rsidRPr="005D0FF3">
        <w:rPr>
          <w:rFonts w:ascii="Times New Roman" w:hAnsi="Times New Roman" w:cs="Times New Roman"/>
          <w:sz w:val="28"/>
          <w:szCs w:val="28"/>
        </w:rPr>
        <w:t xml:space="preserve">В </w:t>
      </w:r>
      <w:proofErr w:type="spellStart"/>
      <w:r w:rsidRPr="005D0FF3">
        <w:rPr>
          <w:rFonts w:ascii="Times New Roman" w:hAnsi="Times New Roman" w:cs="Times New Roman"/>
          <w:sz w:val="28"/>
          <w:szCs w:val="28"/>
        </w:rPr>
        <w:t>перехідний</w:t>
      </w:r>
      <w:proofErr w:type="spellEnd"/>
      <w:r w:rsidRPr="005D0FF3">
        <w:rPr>
          <w:rFonts w:ascii="Times New Roman" w:hAnsi="Times New Roman" w:cs="Times New Roman"/>
          <w:sz w:val="28"/>
          <w:szCs w:val="28"/>
        </w:rPr>
        <w:t xml:space="preserve"> </w:t>
      </w:r>
      <w:proofErr w:type="spellStart"/>
      <w:proofErr w:type="gramStart"/>
      <w:r w:rsidRPr="005D0FF3">
        <w:rPr>
          <w:rFonts w:ascii="Times New Roman" w:hAnsi="Times New Roman" w:cs="Times New Roman"/>
          <w:sz w:val="28"/>
          <w:szCs w:val="28"/>
        </w:rPr>
        <w:t>період</w:t>
      </w:r>
      <w:proofErr w:type="spellEnd"/>
      <w:r w:rsidRPr="005D0FF3">
        <w:rPr>
          <w:rFonts w:ascii="Times New Roman" w:hAnsi="Times New Roman" w:cs="Times New Roman"/>
          <w:sz w:val="28"/>
          <w:szCs w:val="28"/>
        </w:rPr>
        <w:t xml:space="preserve"> </w:t>
      </w:r>
      <w:proofErr w:type="spellStart"/>
      <w:r w:rsidRPr="005D0FF3">
        <w:rPr>
          <w:rFonts w:ascii="Times New Roman" w:hAnsi="Times New Roman" w:cs="Times New Roman"/>
          <w:sz w:val="28"/>
          <w:szCs w:val="28"/>
        </w:rPr>
        <w:t>виникають</w:t>
      </w:r>
      <w:proofErr w:type="spellEnd"/>
      <w:r w:rsidRPr="005D0FF3">
        <w:rPr>
          <w:rFonts w:ascii="Times New Roman" w:hAnsi="Times New Roman" w:cs="Times New Roman"/>
          <w:sz w:val="28"/>
          <w:szCs w:val="28"/>
        </w:rPr>
        <w:t xml:space="preserve"> та </w:t>
      </w:r>
      <w:proofErr w:type="spellStart"/>
      <w:r w:rsidRPr="005D0FF3">
        <w:rPr>
          <w:rFonts w:ascii="Times New Roman" w:hAnsi="Times New Roman" w:cs="Times New Roman"/>
          <w:sz w:val="28"/>
          <w:szCs w:val="28"/>
        </w:rPr>
        <w:t>отримують</w:t>
      </w:r>
      <w:proofErr w:type="spellEnd"/>
      <w:r w:rsidRPr="005D0FF3">
        <w:rPr>
          <w:rFonts w:ascii="Times New Roman" w:hAnsi="Times New Roman" w:cs="Times New Roman"/>
          <w:sz w:val="28"/>
          <w:szCs w:val="28"/>
        </w:rPr>
        <w:t xml:space="preserve"> </w:t>
      </w:r>
      <w:proofErr w:type="spellStart"/>
      <w:r w:rsidRPr="005D0FF3">
        <w:rPr>
          <w:rFonts w:ascii="Times New Roman" w:hAnsi="Times New Roman" w:cs="Times New Roman"/>
          <w:sz w:val="28"/>
          <w:szCs w:val="28"/>
        </w:rPr>
        <w:t>розвиток</w:t>
      </w:r>
      <w:proofErr w:type="spellEnd"/>
      <w:r w:rsidRPr="005D0FF3">
        <w:rPr>
          <w:rFonts w:ascii="Times New Roman" w:hAnsi="Times New Roman" w:cs="Times New Roman"/>
          <w:sz w:val="28"/>
          <w:szCs w:val="28"/>
        </w:rPr>
        <w:t xml:space="preserve"> </w:t>
      </w:r>
      <w:proofErr w:type="spellStart"/>
      <w:r w:rsidRPr="005D0FF3">
        <w:rPr>
          <w:rFonts w:ascii="Times New Roman" w:hAnsi="Times New Roman" w:cs="Times New Roman"/>
          <w:sz w:val="28"/>
          <w:szCs w:val="28"/>
        </w:rPr>
        <w:t>принципово</w:t>
      </w:r>
      <w:proofErr w:type="spellEnd"/>
      <w:r w:rsidRPr="005D0FF3">
        <w:rPr>
          <w:rFonts w:ascii="Times New Roman" w:hAnsi="Times New Roman" w:cs="Times New Roman"/>
          <w:sz w:val="28"/>
          <w:szCs w:val="28"/>
        </w:rPr>
        <w:t xml:space="preserve"> </w:t>
      </w:r>
      <w:proofErr w:type="spellStart"/>
      <w:r w:rsidRPr="005D0FF3">
        <w:rPr>
          <w:rFonts w:ascii="Times New Roman" w:hAnsi="Times New Roman" w:cs="Times New Roman"/>
          <w:sz w:val="28"/>
          <w:szCs w:val="28"/>
        </w:rPr>
        <w:t>нов</w:t>
      </w:r>
      <w:proofErr w:type="gramEnd"/>
      <w:r w:rsidRPr="005D0FF3">
        <w:rPr>
          <w:rFonts w:ascii="Times New Roman" w:hAnsi="Times New Roman" w:cs="Times New Roman"/>
          <w:sz w:val="28"/>
          <w:szCs w:val="28"/>
        </w:rPr>
        <w:t>і</w:t>
      </w:r>
      <w:proofErr w:type="spellEnd"/>
      <w:r w:rsidRPr="005D0FF3">
        <w:rPr>
          <w:rFonts w:ascii="Times New Roman" w:hAnsi="Times New Roman" w:cs="Times New Roman"/>
          <w:sz w:val="28"/>
          <w:szCs w:val="28"/>
        </w:rPr>
        <w:t xml:space="preserve"> </w:t>
      </w:r>
      <w:proofErr w:type="spellStart"/>
      <w:r w:rsidRPr="005D0FF3">
        <w:rPr>
          <w:rFonts w:ascii="Times New Roman" w:hAnsi="Times New Roman" w:cs="Times New Roman"/>
          <w:sz w:val="28"/>
          <w:szCs w:val="28"/>
        </w:rPr>
        <w:t>організаційно-правові</w:t>
      </w:r>
      <w:proofErr w:type="spellEnd"/>
      <w:r w:rsidRPr="005D0FF3">
        <w:rPr>
          <w:rFonts w:ascii="Times New Roman" w:hAnsi="Times New Roman" w:cs="Times New Roman"/>
          <w:sz w:val="28"/>
          <w:szCs w:val="28"/>
        </w:rPr>
        <w:t xml:space="preserve"> </w:t>
      </w:r>
      <w:proofErr w:type="spellStart"/>
      <w:r w:rsidRPr="005D0FF3">
        <w:rPr>
          <w:rFonts w:ascii="Times New Roman" w:hAnsi="Times New Roman" w:cs="Times New Roman"/>
          <w:sz w:val="28"/>
          <w:szCs w:val="28"/>
        </w:rPr>
        <w:t>форми</w:t>
      </w:r>
      <w:proofErr w:type="spellEnd"/>
      <w:r w:rsidRPr="005D0FF3">
        <w:rPr>
          <w:rFonts w:ascii="Times New Roman" w:hAnsi="Times New Roman" w:cs="Times New Roman"/>
          <w:sz w:val="28"/>
          <w:szCs w:val="28"/>
        </w:rPr>
        <w:t xml:space="preserve"> </w:t>
      </w:r>
      <w:proofErr w:type="spellStart"/>
      <w:r w:rsidRPr="005D0FF3">
        <w:rPr>
          <w:rFonts w:ascii="Times New Roman" w:hAnsi="Times New Roman" w:cs="Times New Roman"/>
          <w:sz w:val="28"/>
          <w:szCs w:val="28"/>
        </w:rPr>
        <w:t>господарювання</w:t>
      </w:r>
      <w:proofErr w:type="spellEnd"/>
      <w:r w:rsidRPr="005D0FF3">
        <w:rPr>
          <w:rFonts w:ascii="Times New Roman" w:hAnsi="Times New Roman" w:cs="Times New Roman"/>
          <w:sz w:val="28"/>
          <w:szCs w:val="28"/>
        </w:rPr>
        <w:t xml:space="preserve">, </w:t>
      </w:r>
      <w:proofErr w:type="spellStart"/>
      <w:r w:rsidRPr="005D0FF3">
        <w:rPr>
          <w:rFonts w:ascii="Times New Roman" w:hAnsi="Times New Roman" w:cs="Times New Roman"/>
          <w:sz w:val="28"/>
          <w:szCs w:val="28"/>
        </w:rPr>
        <w:t>змінюється</w:t>
      </w:r>
      <w:proofErr w:type="spellEnd"/>
      <w:r w:rsidRPr="005D0FF3">
        <w:rPr>
          <w:rFonts w:ascii="Times New Roman" w:hAnsi="Times New Roman" w:cs="Times New Roman"/>
          <w:sz w:val="28"/>
          <w:szCs w:val="28"/>
        </w:rPr>
        <w:t xml:space="preserve"> система </w:t>
      </w:r>
      <w:proofErr w:type="spellStart"/>
      <w:r w:rsidRPr="005D0FF3">
        <w:rPr>
          <w:rFonts w:ascii="Times New Roman" w:hAnsi="Times New Roman" w:cs="Times New Roman"/>
          <w:sz w:val="28"/>
          <w:szCs w:val="28"/>
        </w:rPr>
        <w:t>економічних</w:t>
      </w:r>
      <w:proofErr w:type="spellEnd"/>
      <w:r w:rsidRPr="005D0FF3">
        <w:rPr>
          <w:rFonts w:ascii="Times New Roman" w:hAnsi="Times New Roman" w:cs="Times New Roman"/>
          <w:sz w:val="28"/>
          <w:szCs w:val="28"/>
        </w:rPr>
        <w:t xml:space="preserve"> </w:t>
      </w:r>
      <w:proofErr w:type="spellStart"/>
      <w:r w:rsidRPr="005D0FF3">
        <w:rPr>
          <w:rFonts w:ascii="Times New Roman" w:hAnsi="Times New Roman" w:cs="Times New Roman"/>
          <w:sz w:val="28"/>
          <w:szCs w:val="28"/>
        </w:rPr>
        <w:t>відносин</w:t>
      </w:r>
      <w:proofErr w:type="spellEnd"/>
      <w:r w:rsidRPr="005D0FF3">
        <w:rPr>
          <w:rFonts w:ascii="Times New Roman" w:hAnsi="Times New Roman" w:cs="Times New Roman"/>
          <w:sz w:val="28"/>
          <w:szCs w:val="28"/>
        </w:rPr>
        <w:t xml:space="preserve"> з державою, </w:t>
      </w:r>
      <w:proofErr w:type="spellStart"/>
      <w:r w:rsidRPr="005D0FF3">
        <w:rPr>
          <w:rFonts w:ascii="Times New Roman" w:hAnsi="Times New Roman" w:cs="Times New Roman"/>
          <w:sz w:val="28"/>
          <w:szCs w:val="28"/>
        </w:rPr>
        <w:t>власниками</w:t>
      </w:r>
      <w:proofErr w:type="spellEnd"/>
      <w:r w:rsidRPr="005D0FF3">
        <w:rPr>
          <w:rFonts w:ascii="Times New Roman" w:hAnsi="Times New Roman" w:cs="Times New Roman"/>
          <w:sz w:val="28"/>
          <w:szCs w:val="28"/>
        </w:rPr>
        <w:t xml:space="preserve">, </w:t>
      </w:r>
      <w:proofErr w:type="spellStart"/>
      <w:r w:rsidRPr="005D0FF3">
        <w:rPr>
          <w:rFonts w:ascii="Times New Roman" w:hAnsi="Times New Roman" w:cs="Times New Roman"/>
          <w:sz w:val="28"/>
          <w:szCs w:val="28"/>
        </w:rPr>
        <w:t>господарським</w:t>
      </w:r>
      <w:proofErr w:type="spellEnd"/>
      <w:r w:rsidRPr="005D0FF3">
        <w:rPr>
          <w:rFonts w:ascii="Times New Roman" w:hAnsi="Times New Roman" w:cs="Times New Roman"/>
          <w:sz w:val="28"/>
          <w:szCs w:val="28"/>
        </w:rPr>
        <w:t xml:space="preserve"> партнерами, </w:t>
      </w:r>
      <w:proofErr w:type="spellStart"/>
      <w:r w:rsidRPr="005D0FF3">
        <w:rPr>
          <w:rFonts w:ascii="Times New Roman" w:hAnsi="Times New Roman" w:cs="Times New Roman"/>
          <w:sz w:val="28"/>
          <w:szCs w:val="28"/>
        </w:rPr>
        <w:t>працівниками</w:t>
      </w:r>
      <w:proofErr w:type="spellEnd"/>
      <w:r w:rsidRPr="005D0FF3">
        <w:rPr>
          <w:rFonts w:ascii="Times New Roman" w:hAnsi="Times New Roman" w:cs="Times New Roman"/>
          <w:sz w:val="28"/>
          <w:szCs w:val="28"/>
        </w:rPr>
        <w:t>.</w:t>
      </w:r>
    </w:p>
    <w:p w:rsidR="006641A7" w:rsidRPr="002E6366" w:rsidRDefault="006641A7" w:rsidP="006641A7">
      <w:pPr>
        <w:spacing w:after="0" w:line="360" w:lineRule="auto"/>
        <w:ind w:firstLine="708"/>
        <w:jc w:val="both"/>
        <w:rPr>
          <w:rFonts w:ascii="Times New Roman" w:hAnsi="Times New Roman" w:cs="Times New Roman"/>
          <w:sz w:val="28"/>
          <w:szCs w:val="28"/>
          <w:lang w:val="uk-UA"/>
        </w:rPr>
      </w:pPr>
      <w:r w:rsidRPr="0017351E">
        <w:rPr>
          <w:rFonts w:ascii="Times New Roman" w:hAnsi="Times New Roman" w:cs="Times New Roman"/>
          <w:sz w:val="28"/>
          <w:szCs w:val="28"/>
          <w:lang w:val="uk-UA"/>
        </w:rPr>
        <w:t xml:space="preserve">Реалізація фінансової стратегії підприємства значною мірою залежить від рівня управління його доходами та витратами, метою якого є отримання прибутку. </w:t>
      </w:r>
      <w:r w:rsidRPr="002E6366">
        <w:rPr>
          <w:rFonts w:ascii="Times New Roman" w:hAnsi="Times New Roman" w:cs="Times New Roman"/>
          <w:sz w:val="28"/>
          <w:szCs w:val="28"/>
          <w:lang w:val="uk-UA"/>
        </w:rPr>
        <w:t>Доходи і витрати можуть розглядатися як відносно самостійні об’єкти управління, аналіз складу та динаміки яких дозволяє оцінити відповідність змін, що відбулися у звітному періоді, стратегічним намірам підприємства. Загальний аналіз прибутку передбачає попередній розподіл доходів за джерелами їх утворення, а витрат – за напрямами витрачання коштів відповідно до змісту операційної, інвестиційної або фінансової діяльності, наслідком якої є утворення тієї чи іншої складової прибутку.</w:t>
      </w:r>
    </w:p>
    <w:p w:rsidR="006641A7" w:rsidRPr="005D0FF3" w:rsidRDefault="006641A7" w:rsidP="006641A7">
      <w:pPr>
        <w:spacing w:after="0" w:line="360" w:lineRule="auto"/>
        <w:ind w:firstLine="708"/>
        <w:jc w:val="both"/>
        <w:rPr>
          <w:rFonts w:ascii="Times New Roman" w:hAnsi="Times New Roman" w:cs="Times New Roman"/>
          <w:sz w:val="28"/>
          <w:szCs w:val="28"/>
        </w:rPr>
      </w:pPr>
      <w:proofErr w:type="spellStart"/>
      <w:r w:rsidRPr="0017351E">
        <w:rPr>
          <w:rFonts w:ascii="Times New Roman" w:hAnsi="Times New Roman" w:cs="Times New Roman"/>
          <w:b/>
          <w:sz w:val="28"/>
          <w:szCs w:val="28"/>
        </w:rPr>
        <w:t>Актуальність</w:t>
      </w:r>
      <w:proofErr w:type="spellEnd"/>
      <w:r w:rsidRPr="005D0FF3">
        <w:rPr>
          <w:rFonts w:ascii="Times New Roman" w:hAnsi="Times New Roman" w:cs="Times New Roman"/>
          <w:sz w:val="28"/>
          <w:szCs w:val="28"/>
        </w:rPr>
        <w:t xml:space="preserve"> теми </w:t>
      </w:r>
      <w:proofErr w:type="spellStart"/>
      <w:r w:rsidRPr="005D0FF3">
        <w:rPr>
          <w:rFonts w:ascii="Times New Roman" w:hAnsi="Times New Roman" w:cs="Times New Roman"/>
          <w:sz w:val="28"/>
          <w:szCs w:val="28"/>
        </w:rPr>
        <w:t>зумовлена</w:t>
      </w:r>
      <w:proofErr w:type="spellEnd"/>
      <w:r w:rsidRPr="005D0FF3">
        <w:rPr>
          <w:rFonts w:ascii="Times New Roman" w:hAnsi="Times New Roman" w:cs="Times New Roman"/>
          <w:sz w:val="28"/>
          <w:szCs w:val="28"/>
        </w:rPr>
        <w:t xml:space="preserve"> </w:t>
      </w:r>
      <w:proofErr w:type="spellStart"/>
      <w:r w:rsidRPr="005D0FF3">
        <w:rPr>
          <w:rFonts w:ascii="Times New Roman" w:hAnsi="Times New Roman" w:cs="Times New Roman"/>
          <w:sz w:val="28"/>
          <w:szCs w:val="28"/>
        </w:rPr>
        <w:t>тим</w:t>
      </w:r>
      <w:proofErr w:type="spellEnd"/>
      <w:r w:rsidRPr="005D0FF3">
        <w:rPr>
          <w:rFonts w:ascii="Times New Roman" w:hAnsi="Times New Roman" w:cs="Times New Roman"/>
          <w:sz w:val="28"/>
          <w:szCs w:val="28"/>
        </w:rPr>
        <w:t xml:space="preserve">, </w:t>
      </w:r>
      <w:proofErr w:type="spellStart"/>
      <w:r w:rsidRPr="005D0FF3">
        <w:rPr>
          <w:rFonts w:ascii="Times New Roman" w:hAnsi="Times New Roman" w:cs="Times New Roman"/>
          <w:sz w:val="28"/>
          <w:szCs w:val="28"/>
        </w:rPr>
        <w:t>що</w:t>
      </w:r>
      <w:proofErr w:type="spellEnd"/>
      <w:r w:rsidRPr="005D0FF3">
        <w:rPr>
          <w:rFonts w:ascii="Times New Roman" w:hAnsi="Times New Roman" w:cs="Times New Roman"/>
          <w:sz w:val="28"/>
          <w:szCs w:val="28"/>
        </w:rPr>
        <w:t xml:space="preserve"> основною метою </w:t>
      </w:r>
      <w:proofErr w:type="spellStart"/>
      <w:proofErr w:type="gramStart"/>
      <w:r w:rsidRPr="005D0FF3">
        <w:rPr>
          <w:rFonts w:ascii="Times New Roman" w:hAnsi="Times New Roman" w:cs="Times New Roman"/>
          <w:sz w:val="28"/>
          <w:szCs w:val="28"/>
        </w:rPr>
        <w:t>п</w:t>
      </w:r>
      <w:proofErr w:type="gramEnd"/>
      <w:r w:rsidRPr="005D0FF3">
        <w:rPr>
          <w:rFonts w:ascii="Times New Roman" w:hAnsi="Times New Roman" w:cs="Times New Roman"/>
          <w:sz w:val="28"/>
          <w:szCs w:val="28"/>
        </w:rPr>
        <w:t>ідприємства</w:t>
      </w:r>
      <w:proofErr w:type="spellEnd"/>
      <w:r w:rsidRPr="005D0FF3">
        <w:rPr>
          <w:rFonts w:ascii="Times New Roman" w:hAnsi="Times New Roman" w:cs="Times New Roman"/>
          <w:sz w:val="28"/>
          <w:szCs w:val="28"/>
        </w:rPr>
        <w:t xml:space="preserve"> в </w:t>
      </w:r>
      <w:proofErr w:type="spellStart"/>
      <w:r w:rsidRPr="005D0FF3">
        <w:rPr>
          <w:rFonts w:ascii="Times New Roman" w:hAnsi="Times New Roman" w:cs="Times New Roman"/>
          <w:sz w:val="28"/>
          <w:szCs w:val="28"/>
        </w:rPr>
        <w:t>умовах</w:t>
      </w:r>
      <w:proofErr w:type="spellEnd"/>
      <w:r w:rsidRPr="005D0FF3">
        <w:rPr>
          <w:rFonts w:ascii="Times New Roman" w:hAnsi="Times New Roman" w:cs="Times New Roman"/>
          <w:sz w:val="28"/>
          <w:szCs w:val="28"/>
        </w:rPr>
        <w:t xml:space="preserve"> ринку </w:t>
      </w:r>
      <w:proofErr w:type="spellStart"/>
      <w:r w:rsidRPr="005D0FF3">
        <w:rPr>
          <w:rFonts w:ascii="Times New Roman" w:hAnsi="Times New Roman" w:cs="Times New Roman"/>
          <w:sz w:val="28"/>
          <w:szCs w:val="28"/>
        </w:rPr>
        <w:t>стає</w:t>
      </w:r>
      <w:proofErr w:type="spellEnd"/>
      <w:r w:rsidRPr="005D0FF3">
        <w:rPr>
          <w:rFonts w:ascii="Times New Roman" w:hAnsi="Times New Roman" w:cs="Times New Roman"/>
          <w:sz w:val="28"/>
          <w:szCs w:val="28"/>
        </w:rPr>
        <w:t xml:space="preserve"> </w:t>
      </w:r>
      <w:proofErr w:type="spellStart"/>
      <w:r w:rsidRPr="005D0FF3">
        <w:rPr>
          <w:rFonts w:ascii="Times New Roman" w:hAnsi="Times New Roman" w:cs="Times New Roman"/>
          <w:sz w:val="28"/>
          <w:szCs w:val="28"/>
        </w:rPr>
        <w:t>одержання</w:t>
      </w:r>
      <w:proofErr w:type="spellEnd"/>
      <w:r w:rsidRPr="005D0FF3">
        <w:rPr>
          <w:rFonts w:ascii="Times New Roman" w:hAnsi="Times New Roman" w:cs="Times New Roman"/>
          <w:sz w:val="28"/>
          <w:szCs w:val="28"/>
        </w:rPr>
        <w:t xml:space="preserve"> максимального </w:t>
      </w:r>
      <w:proofErr w:type="spellStart"/>
      <w:r w:rsidRPr="005D0FF3">
        <w:rPr>
          <w:rFonts w:ascii="Times New Roman" w:hAnsi="Times New Roman" w:cs="Times New Roman"/>
          <w:sz w:val="28"/>
          <w:szCs w:val="28"/>
        </w:rPr>
        <w:t>прибутку</w:t>
      </w:r>
      <w:proofErr w:type="spellEnd"/>
      <w:r w:rsidRPr="005D0FF3">
        <w:rPr>
          <w:rFonts w:ascii="Times New Roman" w:hAnsi="Times New Roman" w:cs="Times New Roman"/>
          <w:sz w:val="28"/>
          <w:szCs w:val="28"/>
        </w:rPr>
        <w:t xml:space="preserve"> при </w:t>
      </w:r>
      <w:proofErr w:type="spellStart"/>
      <w:r w:rsidRPr="005D0FF3">
        <w:rPr>
          <w:rFonts w:ascii="Times New Roman" w:hAnsi="Times New Roman" w:cs="Times New Roman"/>
          <w:sz w:val="28"/>
          <w:szCs w:val="28"/>
        </w:rPr>
        <w:t>мінімальних</w:t>
      </w:r>
      <w:proofErr w:type="spellEnd"/>
      <w:r w:rsidRPr="005D0FF3">
        <w:rPr>
          <w:rFonts w:ascii="Times New Roman" w:hAnsi="Times New Roman" w:cs="Times New Roman"/>
          <w:sz w:val="28"/>
          <w:szCs w:val="28"/>
        </w:rPr>
        <w:t xml:space="preserve"> </w:t>
      </w:r>
      <w:proofErr w:type="spellStart"/>
      <w:r w:rsidRPr="005D0FF3">
        <w:rPr>
          <w:rFonts w:ascii="Times New Roman" w:hAnsi="Times New Roman" w:cs="Times New Roman"/>
          <w:sz w:val="28"/>
          <w:szCs w:val="28"/>
        </w:rPr>
        <w:t>витратах</w:t>
      </w:r>
      <w:proofErr w:type="spellEnd"/>
      <w:r w:rsidRPr="005D0FF3">
        <w:rPr>
          <w:rFonts w:ascii="Times New Roman" w:hAnsi="Times New Roman" w:cs="Times New Roman"/>
          <w:sz w:val="28"/>
          <w:szCs w:val="28"/>
        </w:rPr>
        <w:t xml:space="preserve"> з </w:t>
      </w:r>
      <w:proofErr w:type="spellStart"/>
      <w:r w:rsidRPr="005D0FF3">
        <w:rPr>
          <w:rFonts w:ascii="Times New Roman" w:hAnsi="Times New Roman" w:cs="Times New Roman"/>
          <w:sz w:val="28"/>
          <w:szCs w:val="28"/>
        </w:rPr>
        <w:t>паралельним</w:t>
      </w:r>
      <w:proofErr w:type="spellEnd"/>
      <w:r w:rsidRPr="005D0FF3">
        <w:rPr>
          <w:rFonts w:ascii="Times New Roman" w:hAnsi="Times New Roman" w:cs="Times New Roman"/>
          <w:sz w:val="28"/>
          <w:szCs w:val="28"/>
        </w:rPr>
        <w:t xml:space="preserve"> </w:t>
      </w:r>
      <w:proofErr w:type="spellStart"/>
      <w:r w:rsidRPr="005D0FF3">
        <w:rPr>
          <w:rFonts w:ascii="Times New Roman" w:hAnsi="Times New Roman" w:cs="Times New Roman"/>
          <w:sz w:val="28"/>
          <w:szCs w:val="28"/>
        </w:rPr>
        <w:t>підвищенням</w:t>
      </w:r>
      <w:proofErr w:type="spellEnd"/>
      <w:r w:rsidRPr="005D0FF3">
        <w:rPr>
          <w:rFonts w:ascii="Times New Roman" w:hAnsi="Times New Roman" w:cs="Times New Roman"/>
          <w:sz w:val="28"/>
          <w:szCs w:val="28"/>
        </w:rPr>
        <w:t xml:space="preserve"> </w:t>
      </w:r>
      <w:proofErr w:type="spellStart"/>
      <w:r w:rsidRPr="005D0FF3">
        <w:rPr>
          <w:rFonts w:ascii="Times New Roman" w:hAnsi="Times New Roman" w:cs="Times New Roman"/>
          <w:sz w:val="28"/>
          <w:szCs w:val="28"/>
        </w:rPr>
        <w:t>якості</w:t>
      </w:r>
      <w:proofErr w:type="spellEnd"/>
      <w:r w:rsidRPr="005D0FF3">
        <w:rPr>
          <w:rFonts w:ascii="Times New Roman" w:hAnsi="Times New Roman" w:cs="Times New Roman"/>
          <w:sz w:val="28"/>
          <w:szCs w:val="28"/>
        </w:rPr>
        <w:t xml:space="preserve"> </w:t>
      </w:r>
      <w:proofErr w:type="spellStart"/>
      <w:r w:rsidRPr="005D0FF3">
        <w:rPr>
          <w:rFonts w:ascii="Times New Roman" w:hAnsi="Times New Roman" w:cs="Times New Roman"/>
          <w:sz w:val="28"/>
          <w:szCs w:val="28"/>
        </w:rPr>
        <w:t>обслуговування</w:t>
      </w:r>
      <w:proofErr w:type="spellEnd"/>
      <w:r w:rsidRPr="005D0FF3">
        <w:rPr>
          <w:rFonts w:ascii="Times New Roman" w:hAnsi="Times New Roman" w:cs="Times New Roman"/>
          <w:sz w:val="28"/>
          <w:szCs w:val="28"/>
        </w:rPr>
        <w:t xml:space="preserve"> </w:t>
      </w:r>
      <w:proofErr w:type="spellStart"/>
      <w:r w:rsidRPr="005D0FF3">
        <w:rPr>
          <w:rFonts w:ascii="Times New Roman" w:hAnsi="Times New Roman" w:cs="Times New Roman"/>
          <w:sz w:val="28"/>
          <w:szCs w:val="28"/>
        </w:rPr>
        <w:t>споживачів</w:t>
      </w:r>
      <w:proofErr w:type="spellEnd"/>
      <w:r w:rsidRPr="005D0FF3">
        <w:rPr>
          <w:rFonts w:ascii="Times New Roman" w:hAnsi="Times New Roman" w:cs="Times New Roman"/>
          <w:sz w:val="28"/>
          <w:szCs w:val="28"/>
        </w:rPr>
        <w:t>.</w:t>
      </w:r>
    </w:p>
    <w:p w:rsidR="006641A7" w:rsidRDefault="006641A7" w:rsidP="006641A7">
      <w:pPr>
        <w:spacing w:after="0" w:line="360" w:lineRule="auto"/>
        <w:jc w:val="both"/>
        <w:rPr>
          <w:rFonts w:ascii="Times New Roman" w:hAnsi="Times New Roman" w:cs="Times New Roman"/>
          <w:sz w:val="28"/>
          <w:szCs w:val="28"/>
        </w:rPr>
      </w:pPr>
      <w:proofErr w:type="spellStart"/>
      <w:proofErr w:type="gramStart"/>
      <w:r w:rsidRPr="005D0FF3">
        <w:rPr>
          <w:rFonts w:ascii="Times New Roman" w:hAnsi="Times New Roman" w:cs="Times New Roman"/>
          <w:sz w:val="28"/>
          <w:szCs w:val="28"/>
        </w:rPr>
        <w:lastRenderedPageBreak/>
        <w:t>Досл</w:t>
      </w:r>
      <w:proofErr w:type="gramEnd"/>
      <w:r w:rsidRPr="005D0FF3">
        <w:rPr>
          <w:rFonts w:ascii="Times New Roman" w:hAnsi="Times New Roman" w:cs="Times New Roman"/>
          <w:sz w:val="28"/>
          <w:szCs w:val="28"/>
        </w:rPr>
        <w:t>ідженню</w:t>
      </w:r>
      <w:proofErr w:type="spellEnd"/>
      <w:r w:rsidRPr="005D0FF3">
        <w:rPr>
          <w:rFonts w:ascii="Times New Roman" w:hAnsi="Times New Roman" w:cs="Times New Roman"/>
          <w:sz w:val="28"/>
          <w:szCs w:val="28"/>
        </w:rPr>
        <w:t xml:space="preserve"> проблем </w:t>
      </w:r>
      <w:proofErr w:type="spellStart"/>
      <w:r w:rsidRPr="005D0FF3">
        <w:rPr>
          <w:rFonts w:ascii="Times New Roman" w:hAnsi="Times New Roman" w:cs="Times New Roman"/>
          <w:sz w:val="28"/>
          <w:szCs w:val="28"/>
        </w:rPr>
        <w:t>організації</w:t>
      </w:r>
      <w:proofErr w:type="spellEnd"/>
      <w:r w:rsidRPr="005D0FF3">
        <w:rPr>
          <w:rFonts w:ascii="Times New Roman" w:hAnsi="Times New Roman" w:cs="Times New Roman"/>
          <w:sz w:val="28"/>
          <w:szCs w:val="28"/>
        </w:rPr>
        <w:t xml:space="preserve"> та </w:t>
      </w:r>
      <w:proofErr w:type="spellStart"/>
      <w:r w:rsidRPr="005D0FF3">
        <w:rPr>
          <w:rFonts w:ascii="Times New Roman" w:hAnsi="Times New Roman" w:cs="Times New Roman"/>
          <w:sz w:val="28"/>
          <w:szCs w:val="28"/>
        </w:rPr>
        <w:t>методології</w:t>
      </w:r>
      <w:proofErr w:type="spellEnd"/>
      <w:r w:rsidRPr="005D0FF3">
        <w:rPr>
          <w:rFonts w:ascii="Times New Roman" w:hAnsi="Times New Roman" w:cs="Times New Roman"/>
          <w:sz w:val="28"/>
          <w:szCs w:val="28"/>
        </w:rPr>
        <w:t xml:space="preserve"> </w:t>
      </w:r>
      <w:proofErr w:type="spellStart"/>
      <w:r w:rsidRPr="005D0FF3">
        <w:rPr>
          <w:rFonts w:ascii="Times New Roman" w:hAnsi="Times New Roman" w:cs="Times New Roman"/>
          <w:sz w:val="28"/>
          <w:szCs w:val="28"/>
        </w:rPr>
        <w:t>обліку</w:t>
      </w:r>
      <w:proofErr w:type="spellEnd"/>
      <w:r w:rsidRPr="005D0FF3">
        <w:rPr>
          <w:rFonts w:ascii="Times New Roman" w:hAnsi="Times New Roman" w:cs="Times New Roman"/>
          <w:sz w:val="28"/>
          <w:szCs w:val="28"/>
        </w:rPr>
        <w:t xml:space="preserve"> </w:t>
      </w:r>
      <w:proofErr w:type="spellStart"/>
      <w:r w:rsidRPr="005D0FF3">
        <w:rPr>
          <w:rFonts w:ascii="Times New Roman" w:hAnsi="Times New Roman" w:cs="Times New Roman"/>
          <w:sz w:val="28"/>
          <w:szCs w:val="28"/>
        </w:rPr>
        <w:t>фінансових</w:t>
      </w:r>
      <w:proofErr w:type="spellEnd"/>
      <w:r w:rsidRPr="005D0FF3">
        <w:rPr>
          <w:rFonts w:ascii="Times New Roman" w:hAnsi="Times New Roman" w:cs="Times New Roman"/>
          <w:sz w:val="28"/>
          <w:szCs w:val="28"/>
        </w:rPr>
        <w:t xml:space="preserve"> </w:t>
      </w:r>
      <w:proofErr w:type="spellStart"/>
      <w:r w:rsidRPr="005D0FF3">
        <w:rPr>
          <w:rFonts w:ascii="Times New Roman" w:hAnsi="Times New Roman" w:cs="Times New Roman"/>
          <w:sz w:val="28"/>
          <w:szCs w:val="28"/>
        </w:rPr>
        <w:t>результатів</w:t>
      </w:r>
      <w:proofErr w:type="spellEnd"/>
      <w:r w:rsidRPr="005D0FF3">
        <w:rPr>
          <w:rFonts w:ascii="Times New Roman" w:hAnsi="Times New Roman" w:cs="Times New Roman"/>
          <w:sz w:val="28"/>
          <w:szCs w:val="28"/>
        </w:rPr>
        <w:t xml:space="preserve"> </w:t>
      </w:r>
      <w:proofErr w:type="spellStart"/>
      <w:r w:rsidRPr="005D0FF3">
        <w:rPr>
          <w:rFonts w:ascii="Times New Roman" w:hAnsi="Times New Roman" w:cs="Times New Roman"/>
          <w:sz w:val="28"/>
          <w:szCs w:val="28"/>
        </w:rPr>
        <w:t>приділили</w:t>
      </w:r>
      <w:proofErr w:type="spellEnd"/>
      <w:r w:rsidRPr="005D0FF3">
        <w:rPr>
          <w:rFonts w:ascii="Times New Roman" w:hAnsi="Times New Roman" w:cs="Times New Roman"/>
          <w:sz w:val="28"/>
          <w:szCs w:val="28"/>
        </w:rPr>
        <w:t xml:space="preserve"> </w:t>
      </w:r>
      <w:proofErr w:type="spellStart"/>
      <w:r w:rsidRPr="005D0FF3">
        <w:rPr>
          <w:rFonts w:ascii="Times New Roman" w:hAnsi="Times New Roman" w:cs="Times New Roman"/>
          <w:sz w:val="28"/>
          <w:szCs w:val="28"/>
        </w:rPr>
        <w:t>увагу</w:t>
      </w:r>
      <w:proofErr w:type="spellEnd"/>
      <w:r w:rsidRPr="005D0FF3">
        <w:rPr>
          <w:rFonts w:ascii="Times New Roman" w:hAnsi="Times New Roman" w:cs="Times New Roman"/>
          <w:sz w:val="28"/>
          <w:szCs w:val="28"/>
        </w:rPr>
        <w:t xml:space="preserve"> у </w:t>
      </w:r>
      <w:proofErr w:type="spellStart"/>
      <w:r w:rsidRPr="005D0FF3">
        <w:rPr>
          <w:rFonts w:ascii="Times New Roman" w:hAnsi="Times New Roman" w:cs="Times New Roman"/>
          <w:sz w:val="28"/>
          <w:szCs w:val="28"/>
        </w:rPr>
        <w:t>своїх</w:t>
      </w:r>
      <w:proofErr w:type="spellEnd"/>
      <w:r w:rsidRPr="005D0FF3">
        <w:rPr>
          <w:rFonts w:ascii="Times New Roman" w:hAnsi="Times New Roman" w:cs="Times New Roman"/>
          <w:sz w:val="28"/>
          <w:szCs w:val="28"/>
        </w:rPr>
        <w:t xml:space="preserve"> </w:t>
      </w:r>
      <w:proofErr w:type="spellStart"/>
      <w:r w:rsidRPr="005D0FF3">
        <w:rPr>
          <w:rFonts w:ascii="Times New Roman" w:hAnsi="Times New Roman" w:cs="Times New Roman"/>
          <w:sz w:val="28"/>
          <w:szCs w:val="28"/>
        </w:rPr>
        <w:t>працях</w:t>
      </w:r>
      <w:proofErr w:type="spellEnd"/>
      <w:r w:rsidRPr="005D0FF3">
        <w:rPr>
          <w:rFonts w:ascii="Times New Roman" w:hAnsi="Times New Roman" w:cs="Times New Roman"/>
          <w:sz w:val="28"/>
          <w:szCs w:val="28"/>
        </w:rPr>
        <w:t xml:space="preserve"> </w:t>
      </w:r>
      <w:proofErr w:type="spellStart"/>
      <w:r w:rsidRPr="005D0FF3">
        <w:rPr>
          <w:rFonts w:ascii="Times New Roman" w:hAnsi="Times New Roman" w:cs="Times New Roman"/>
          <w:sz w:val="28"/>
          <w:szCs w:val="28"/>
        </w:rPr>
        <w:t>провідні</w:t>
      </w:r>
      <w:proofErr w:type="spellEnd"/>
      <w:r w:rsidRPr="005D0FF3">
        <w:rPr>
          <w:rFonts w:ascii="Times New Roman" w:hAnsi="Times New Roman" w:cs="Times New Roman"/>
          <w:sz w:val="28"/>
          <w:szCs w:val="28"/>
        </w:rPr>
        <w:t xml:space="preserve"> </w:t>
      </w:r>
      <w:proofErr w:type="spellStart"/>
      <w:r w:rsidRPr="005D0FF3">
        <w:rPr>
          <w:rFonts w:ascii="Times New Roman" w:hAnsi="Times New Roman" w:cs="Times New Roman"/>
          <w:sz w:val="28"/>
          <w:szCs w:val="28"/>
        </w:rPr>
        <w:t>вітчизняні</w:t>
      </w:r>
      <w:proofErr w:type="spellEnd"/>
      <w:r w:rsidRPr="005D0FF3">
        <w:rPr>
          <w:rFonts w:ascii="Times New Roman" w:hAnsi="Times New Roman" w:cs="Times New Roman"/>
          <w:sz w:val="28"/>
          <w:szCs w:val="28"/>
        </w:rPr>
        <w:t xml:space="preserve"> </w:t>
      </w:r>
      <w:proofErr w:type="spellStart"/>
      <w:r w:rsidRPr="005D0FF3">
        <w:rPr>
          <w:rFonts w:ascii="Times New Roman" w:hAnsi="Times New Roman" w:cs="Times New Roman"/>
          <w:sz w:val="28"/>
          <w:szCs w:val="28"/>
        </w:rPr>
        <w:t>вчені-економісти</w:t>
      </w:r>
      <w:proofErr w:type="spellEnd"/>
      <w:r w:rsidRPr="005D0FF3">
        <w:rPr>
          <w:rFonts w:ascii="Times New Roman" w:hAnsi="Times New Roman" w:cs="Times New Roman"/>
          <w:sz w:val="28"/>
          <w:szCs w:val="28"/>
        </w:rPr>
        <w:t xml:space="preserve">: </w:t>
      </w:r>
      <w:proofErr w:type="spellStart"/>
      <w:proofErr w:type="gramStart"/>
      <w:r w:rsidRPr="005D0FF3">
        <w:rPr>
          <w:rFonts w:ascii="Times New Roman" w:hAnsi="Times New Roman" w:cs="Times New Roman"/>
          <w:sz w:val="28"/>
          <w:szCs w:val="28"/>
        </w:rPr>
        <w:t>Б</w:t>
      </w:r>
      <w:proofErr w:type="gramEnd"/>
      <w:r w:rsidRPr="005D0FF3">
        <w:rPr>
          <w:rFonts w:ascii="Times New Roman" w:hAnsi="Times New Roman" w:cs="Times New Roman"/>
          <w:sz w:val="28"/>
          <w:szCs w:val="28"/>
        </w:rPr>
        <w:t>ілуха</w:t>
      </w:r>
      <w:proofErr w:type="spellEnd"/>
      <w:r w:rsidRPr="005D0FF3">
        <w:rPr>
          <w:rFonts w:ascii="Times New Roman" w:hAnsi="Times New Roman" w:cs="Times New Roman"/>
          <w:sz w:val="28"/>
          <w:szCs w:val="28"/>
        </w:rPr>
        <w:t xml:space="preserve"> М.Т., </w:t>
      </w:r>
      <w:proofErr w:type="spellStart"/>
      <w:r w:rsidRPr="005D0FF3">
        <w:rPr>
          <w:rFonts w:ascii="Times New Roman" w:hAnsi="Times New Roman" w:cs="Times New Roman"/>
          <w:sz w:val="28"/>
          <w:szCs w:val="28"/>
        </w:rPr>
        <w:t>Бутинець</w:t>
      </w:r>
      <w:proofErr w:type="spellEnd"/>
      <w:r w:rsidRPr="005D0FF3">
        <w:rPr>
          <w:rFonts w:ascii="Times New Roman" w:hAnsi="Times New Roman" w:cs="Times New Roman"/>
          <w:sz w:val="28"/>
          <w:szCs w:val="28"/>
        </w:rPr>
        <w:t xml:space="preserve"> Ф.Ф., Герасимович А.М., </w:t>
      </w:r>
      <w:proofErr w:type="spellStart"/>
      <w:r w:rsidRPr="005D0FF3">
        <w:rPr>
          <w:rFonts w:ascii="Times New Roman" w:hAnsi="Times New Roman" w:cs="Times New Roman"/>
          <w:sz w:val="28"/>
          <w:szCs w:val="28"/>
        </w:rPr>
        <w:t>Гуцайлюк</w:t>
      </w:r>
      <w:proofErr w:type="spellEnd"/>
      <w:r w:rsidRPr="005D0FF3">
        <w:rPr>
          <w:rFonts w:ascii="Times New Roman" w:hAnsi="Times New Roman" w:cs="Times New Roman"/>
          <w:sz w:val="28"/>
          <w:szCs w:val="28"/>
        </w:rPr>
        <w:t xml:space="preserve"> З.В., </w:t>
      </w:r>
      <w:proofErr w:type="spellStart"/>
      <w:r w:rsidRPr="005D0FF3">
        <w:rPr>
          <w:rFonts w:ascii="Times New Roman" w:hAnsi="Times New Roman" w:cs="Times New Roman"/>
          <w:sz w:val="28"/>
          <w:szCs w:val="28"/>
        </w:rPr>
        <w:t>Дем’яненко</w:t>
      </w:r>
      <w:proofErr w:type="spellEnd"/>
      <w:r w:rsidRPr="005D0FF3">
        <w:rPr>
          <w:rFonts w:ascii="Times New Roman" w:hAnsi="Times New Roman" w:cs="Times New Roman"/>
          <w:sz w:val="28"/>
          <w:szCs w:val="28"/>
        </w:rPr>
        <w:t xml:space="preserve"> М.Я., </w:t>
      </w:r>
      <w:proofErr w:type="spellStart"/>
      <w:r w:rsidRPr="005D0FF3">
        <w:rPr>
          <w:rFonts w:ascii="Times New Roman" w:hAnsi="Times New Roman" w:cs="Times New Roman"/>
          <w:sz w:val="28"/>
          <w:szCs w:val="28"/>
        </w:rPr>
        <w:t>Коцупатрий</w:t>
      </w:r>
      <w:proofErr w:type="spellEnd"/>
      <w:r w:rsidRPr="005D0FF3">
        <w:rPr>
          <w:rFonts w:ascii="Times New Roman" w:hAnsi="Times New Roman" w:cs="Times New Roman"/>
          <w:sz w:val="28"/>
          <w:szCs w:val="28"/>
        </w:rPr>
        <w:t xml:space="preserve"> М.М., </w:t>
      </w:r>
      <w:proofErr w:type="spellStart"/>
      <w:r w:rsidRPr="005D0FF3">
        <w:rPr>
          <w:rFonts w:ascii="Times New Roman" w:hAnsi="Times New Roman" w:cs="Times New Roman"/>
          <w:sz w:val="28"/>
          <w:szCs w:val="28"/>
        </w:rPr>
        <w:t>Кужельний</w:t>
      </w:r>
      <w:proofErr w:type="spellEnd"/>
      <w:r w:rsidRPr="005D0FF3">
        <w:rPr>
          <w:rFonts w:ascii="Times New Roman" w:hAnsi="Times New Roman" w:cs="Times New Roman"/>
          <w:sz w:val="28"/>
          <w:szCs w:val="28"/>
        </w:rPr>
        <w:t xml:space="preserve"> М.В., </w:t>
      </w:r>
      <w:proofErr w:type="spellStart"/>
      <w:r w:rsidRPr="005D0FF3">
        <w:rPr>
          <w:rFonts w:ascii="Times New Roman" w:hAnsi="Times New Roman" w:cs="Times New Roman"/>
          <w:sz w:val="28"/>
          <w:szCs w:val="28"/>
        </w:rPr>
        <w:t>Лінник</w:t>
      </w:r>
      <w:proofErr w:type="spellEnd"/>
      <w:r w:rsidRPr="005D0FF3">
        <w:rPr>
          <w:rFonts w:ascii="Times New Roman" w:hAnsi="Times New Roman" w:cs="Times New Roman"/>
          <w:sz w:val="28"/>
          <w:szCs w:val="28"/>
        </w:rPr>
        <w:t xml:space="preserve"> В.Г., </w:t>
      </w:r>
      <w:proofErr w:type="spellStart"/>
      <w:r w:rsidRPr="005D0FF3">
        <w:rPr>
          <w:rFonts w:ascii="Times New Roman" w:hAnsi="Times New Roman" w:cs="Times New Roman"/>
          <w:sz w:val="28"/>
          <w:szCs w:val="28"/>
        </w:rPr>
        <w:t>Моссаковський</w:t>
      </w:r>
      <w:proofErr w:type="spellEnd"/>
      <w:r w:rsidRPr="005D0FF3">
        <w:rPr>
          <w:rFonts w:ascii="Times New Roman" w:hAnsi="Times New Roman" w:cs="Times New Roman"/>
          <w:sz w:val="28"/>
          <w:szCs w:val="28"/>
        </w:rPr>
        <w:t xml:space="preserve"> В.Б., </w:t>
      </w:r>
      <w:proofErr w:type="spellStart"/>
      <w:r w:rsidRPr="005D0FF3">
        <w:rPr>
          <w:rFonts w:ascii="Times New Roman" w:hAnsi="Times New Roman" w:cs="Times New Roman"/>
          <w:sz w:val="28"/>
          <w:szCs w:val="28"/>
        </w:rPr>
        <w:t>Рудницький</w:t>
      </w:r>
      <w:proofErr w:type="spellEnd"/>
      <w:r w:rsidRPr="005D0FF3">
        <w:rPr>
          <w:rFonts w:ascii="Times New Roman" w:hAnsi="Times New Roman" w:cs="Times New Roman"/>
          <w:sz w:val="28"/>
          <w:szCs w:val="28"/>
        </w:rPr>
        <w:t xml:space="preserve"> В.С., </w:t>
      </w:r>
      <w:proofErr w:type="spellStart"/>
      <w:r w:rsidRPr="005D0FF3">
        <w:rPr>
          <w:rFonts w:ascii="Times New Roman" w:hAnsi="Times New Roman" w:cs="Times New Roman"/>
          <w:sz w:val="28"/>
          <w:szCs w:val="28"/>
        </w:rPr>
        <w:t>Саблук</w:t>
      </w:r>
      <w:proofErr w:type="spellEnd"/>
      <w:r w:rsidRPr="005D0FF3">
        <w:rPr>
          <w:rFonts w:ascii="Times New Roman" w:hAnsi="Times New Roman" w:cs="Times New Roman"/>
          <w:sz w:val="28"/>
          <w:szCs w:val="28"/>
        </w:rPr>
        <w:t xml:space="preserve"> П.Т., </w:t>
      </w:r>
      <w:proofErr w:type="spellStart"/>
      <w:r w:rsidRPr="005D0FF3">
        <w:rPr>
          <w:rFonts w:ascii="Times New Roman" w:hAnsi="Times New Roman" w:cs="Times New Roman"/>
          <w:sz w:val="28"/>
          <w:szCs w:val="28"/>
        </w:rPr>
        <w:t>Сопко</w:t>
      </w:r>
      <w:proofErr w:type="spellEnd"/>
      <w:r w:rsidRPr="005D0FF3">
        <w:rPr>
          <w:rFonts w:ascii="Times New Roman" w:hAnsi="Times New Roman" w:cs="Times New Roman"/>
          <w:sz w:val="28"/>
          <w:szCs w:val="28"/>
        </w:rPr>
        <w:t xml:space="preserve"> В.В., Сук Л.К., Чумаченко М.П. та </w:t>
      </w:r>
      <w:proofErr w:type="spellStart"/>
      <w:r w:rsidRPr="005D0FF3">
        <w:rPr>
          <w:rFonts w:ascii="Times New Roman" w:hAnsi="Times New Roman" w:cs="Times New Roman"/>
          <w:sz w:val="28"/>
          <w:szCs w:val="28"/>
        </w:rPr>
        <w:t>інші</w:t>
      </w:r>
      <w:proofErr w:type="spellEnd"/>
      <w:r w:rsidRPr="005D0FF3">
        <w:rPr>
          <w:rFonts w:ascii="Times New Roman" w:hAnsi="Times New Roman" w:cs="Times New Roman"/>
          <w:sz w:val="28"/>
          <w:szCs w:val="28"/>
        </w:rPr>
        <w:t>.</w:t>
      </w:r>
    </w:p>
    <w:p w:rsidR="006641A7" w:rsidRDefault="006641A7" w:rsidP="006641A7">
      <w:pPr>
        <w:spacing w:after="0" w:line="360" w:lineRule="auto"/>
        <w:ind w:firstLine="708"/>
        <w:jc w:val="both"/>
        <w:rPr>
          <w:rFonts w:ascii="Times New Roman" w:hAnsi="Times New Roman" w:cs="Times New Roman"/>
          <w:sz w:val="28"/>
          <w:szCs w:val="28"/>
          <w:lang w:val="uk-UA"/>
        </w:rPr>
      </w:pPr>
      <w:r w:rsidRPr="0017351E">
        <w:rPr>
          <w:rFonts w:ascii="Times New Roman" w:hAnsi="Times New Roman" w:cs="Times New Roman"/>
          <w:sz w:val="28"/>
          <w:szCs w:val="28"/>
          <w:lang w:val="uk-UA"/>
        </w:rPr>
        <w:t xml:space="preserve">Важливим питанням подальшого розвитку бухгалтерського обліку та звітності в Україні є визначення вимог до обсягу та якості інформації, яка надається зовнішнім користувачам у вигляді фінансової звітності підприємства. </w:t>
      </w:r>
      <w:r w:rsidRPr="002E6366">
        <w:rPr>
          <w:rFonts w:ascii="Times New Roman" w:hAnsi="Times New Roman" w:cs="Times New Roman"/>
          <w:sz w:val="28"/>
          <w:szCs w:val="28"/>
          <w:lang w:val="uk-UA"/>
        </w:rPr>
        <w:t xml:space="preserve">Зокрема, слід визначити сферу застосування МСФЗ в Україні. </w:t>
      </w:r>
    </w:p>
    <w:p w:rsidR="006641A7" w:rsidRDefault="006641A7" w:rsidP="006641A7">
      <w:pPr>
        <w:spacing w:after="0" w:line="360" w:lineRule="auto"/>
        <w:ind w:firstLine="708"/>
        <w:jc w:val="both"/>
        <w:rPr>
          <w:rFonts w:ascii="Times New Roman" w:hAnsi="Times New Roman" w:cs="Times New Roman"/>
          <w:sz w:val="28"/>
          <w:szCs w:val="28"/>
          <w:lang w:val="uk-UA"/>
        </w:rPr>
      </w:pPr>
      <w:r w:rsidRPr="0017351E">
        <w:rPr>
          <w:rFonts w:ascii="Times New Roman" w:hAnsi="Times New Roman" w:cs="Times New Roman"/>
          <w:b/>
          <w:sz w:val="28"/>
          <w:szCs w:val="28"/>
          <w:lang w:val="uk-UA"/>
        </w:rPr>
        <w:t>Метою</w:t>
      </w:r>
      <w:r w:rsidRPr="0017351E">
        <w:rPr>
          <w:rFonts w:ascii="Times New Roman" w:hAnsi="Times New Roman" w:cs="Times New Roman"/>
          <w:sz w:val="28"/>
          <w:szCs w:val="28"/>
          <w:lang w:val="uk-UA"/>
        </w:rPr>
        <w:t xml:space="preserve"> курсової роботи є дослідження методики і техніки складання Звіту про фінансові результати, сутності основних категорій фінансової звітності та розробка пропозиц</w:t>
      </w:r>
      <w:r>
        <w:rPr>
          <w:rFonts w:ascii="Times New Roman" w:hAnsi="Times New Roman" w:cs="Times New Roman"/>
          <w:sz w:val="28"/>
          <w:szCs w:val="28"/>
          <w:lang w:val="uk-UA"/>
        </w:rPr>
        <w:t>ії щодо їх удосконалення</w:t>
      </w:r>
      <w:r w:rsidRPr="0017351E">
        <w:rPr>
          <w:rFonts w:ascii="Times New Roman" w:hAnsi="Times New Roman" w:cs="Times New Roman"/>
          <w:sz w:val="28"/>
          <w:szCs w:val="28"/>
          <w:lang w:val="uk-UA"/>
        </w:rPr>
        <w:t xml:space="preserve">. </w:t>
      </w:r>
    </w:p>
    <w:p w:rsidR="006641A7" w:rsidRDefault="006641A7" w:rsidP="006641A7">
      <w:pPr>
        <w:spacing w:after="0" w:line="360" w:lineRule="auto"/>
        <w:ind w:firstLine="708"/>
        <w:jc w:val="both"/>
        <w:rPr>
          <w:rFonts w:ascii="Times New Roman" w:hAnsi="Times New Roman" w:cs="Times New Roman"/>
          <w:sz w:val="28"/>
          <w:szCs w:val="28"/>
          <w:lang w:val="uk-UA"/>
        </w:rPr>
      </w:pPr>
      <w:r w:rsidRPr="005D0FF3">
        <w:rPr>
          <w:rFonts w:ascii="Times New Roman" w:hAnsi="Times New Roman" w:cs="Times New Roman"/>
          <w:sz w:val="28"/>
          <w:szCs w:val="28"/>
          <w:lang w:val="uk-UA"/>
        </w:rPr>
        <w:t>Правильне складання та подання фінансової звітності надає можливість вчасно і в правильному напрямку зорієнтуватися підприємцям для пошуку резервів подальшого, успішного розвитку та вдосконалення діяльності підприємства. Подальша диференціація вимог до фінансової звітності сприятиме вдосконаленн</w:t>
      </w:r>
      <w:r>
        <w:rPr>
          <w:rFonts w:ascii="Times New Roman" w:hAnsi="Times New Roman" w:cs="Times New Roman"/>
          <w:sz w:val="28"/>
          <w:szCs w:val="28"/>
          <w:lang w:val="uk-UA"/>
        </w:rPr>
        <w:t>ю</w:t>
      </w:r>
      <w:r w:rsidRPr="005D0FF3">
        <w:rPr>
          <w:rFonts w:ascii="Times New Roman" w:hAnsi="Times New Roman" w:cs="Times New Roman"/>
          <w:sz w:val="28"/>
          <w:szCs w:val="28"/>
          <w:lang w:val="uk-UA"/>
        </w:rPr>
        <w:t xml:space="preserve"> звітності в Україні, спрощенню обліку та звітності некорпоративних суб’єктів господарювання.</w:t>
      </w:r>
    </w:p>
    <w:p w:rsidR="006641A7" w:rsidRPr="005D0FF3" w:rsidRDefault="006641A7" w:rsidP="006641A7">
      <w:pPr>
        <w:spacing w:after="0" w:line="360" w:lineRule="auto"/>
        <w:ind w:firstLine="708"/>
        <w:jc w:val="both"/>
        <w:rPr>
          <w:rFonts w:ascii="Times New Roman" w:hAnsi="Times New Roman" w:cs="Times New Roman"/>
          <w:sz w:val="28"/>
          <w:szCs w:val="28"/>
          <w:lang w:val="uk-UA"/>
        </w:rPr>
      </w:pPr>
      <w:r w:rsidRPr="005D0FF3">
        <w:rPr>
          <w:rFonts w:ascii="Times New Roman" w:hAnsi="Times New Roman" w:cs="Times New Roman"/>
          <w:sz w:val="28"/>
          <w:szCs w:val="28"/>
          <w:lang w:val="uk-UA"/>
        </w:rPr>
        <w:t xml:space="preserve">Для досягнення поставленої мети необхідно вирішити наступні </w:t>
      </w:r>
      <w:r w:rsidRPr="0017351E">
        <w:rPr>
          <w:rFonts w:ascii="Times New Roman" w:hAnsi="Times New Roman" w:cs="Times New Roman"/>
          <w:b/>
          <w:sz w:val="28"/>
          <w:szCs w:val="28"/>
          <w:lang w:val="uk-UA"/>
        </w:rPr>
        <w:t>завдання</w:t>
      </w:r>
      <w:r w:rsidRPr="005D0FF3">
        <w:rPr>
          <w:rFonts w:ascii="Times New Roman" w:hAnsi="Times New Roman" w:cs="Times New Roman"/>
          <w:sz w:val="28"/>
          <w:szCs w:val="28"/>
          <w:lang w:val="uk-UA"/>
        </w:rPr>
        <w:t>:</w:t>
      </w:r>
    </w:p>
    <w:p w:rsidR="006641A7" w:rsidRPr="0017351E" w:rsidRDefault="006641A7" w:rsidP="006641A7">
      <w:pPr>
        <w:pStyle w:val="a3"/>
        <w:numPr>
          <w:ilvl w:val="0"/>
          <w:numId w:val="1"/>
        </w:numPr>
        <w:spacing w:line="360" w:lineRule="auto"/>
        <w:jc w:val="both"/>
        <w:rPr>
          <w:rFonts w:ascii="Times New Roman" w:hAnsi="Times New Roman" w:cs="Times New Roman"/>
          <w:sz w:val="28"/>
          <w:szCs w:val="28"/>
          <w:lang w:val="uk-UA"/>
        </w:rPr>
      </w:pPr>
      <w:r w:rsidRPr="0017351E">
        <w:rPr>
          <w:rFonts w:ascii="Times New Roman" w:hAnsi="Times New Roman" w:cs="Times New Roman"/>
          <w:sz w:val="28"/>
          <w:szCs w:val="28"/>
          <w:lang w:val="uk-UA"/>
        </w:rPr>
        <w:t>розкрити економічну сутність фінансових результатів діяльності та їх формування;</w:t>
      </w:r>
    </w:p>
    <w:p w:rsidR="006641A7" w:rsidRPr="0017351E" w:rsidRDefault="006641A7" w:rsidP="006641A7">
      <w:pPr>
        <w:pStyle w:val="a3"/>
        <w:numPr>
          <w:ilvl w:val="0"/>
          <w:numId w:val="1"/>
        </w:numPr>
        <w:spacing w:line="360" w:lineRule="auto"/>
        <w:jc w:val="both"/>
        <w:rPr>
          <w:rFonts w:ascii="Times New Roman" w:hAnsi="Times New Roman" w:cs="Times New Roman"/>
          <w:sz w:val="28"/>
          <w:szCs w:val="28"/>
          <w:lang w:val="uk-UA"/>
        </w:rPr>
      </w:pPr>
      <w:r w:rsidRPr="0017351E">
        <w:rPr>
          <w:rFonts w:ascii="Times New Roman" w:hAnsi="Times New Roman" w:cs="Times New Roman"/>
          <w:sz w:val="28"/>
          <w:szCs w:val="28"/>
          <w:lang w:val="uk-UA"/>
        </w:rPr>
        <w:t>розглянути облік доходів підприємства;</w:t>
      </w:r>
    </w:p>
    <w:p w:rsidR="006641A7" w:rsidRPr="0017351E" w:rsidRDefault="006641A7" w:rsidP="006641A7">
      <w:pPr>
        <w:pStyle w:val="a3"/>
        <w:numPr>
          <w:ilvl w:val="0"/>
          <w:numId w:val="1"/>
        </w:numPr>
        <w:spacing w:line="360" w:lineRule="auto"/>
        <w:jc w:val="both"/>
        <w:rPr>
          <w:rFonts w:ascii="Times New Roman" w:hAnsi="Times New Roman" w:cs="Times New Roman"/>
          <w:sz w:val="28"/>
          <w:szCs w:val="28"/>
          <w:lang w:val="uk-UA"/>
        </w:rPr>
      </w:pPr>
      <w:r w:rsidRPr="0017351E">
        <w:rPr>
          <w:rFonts w:ascii="Times New Roman" w:hAnsi="Times New Roman" w:cs="Times New Roman"/>
          <w:sz w:val="28"/>
          <w:szCs w:val="28"/>
          <w:lang w:val="uk-UA"/>
        </w:rPr>
        <w:t>розглянути облік витрат підприємства;</w:t>
      </w:r>
    </w:p>
    <w:p w:rsidR="006641A7" w:rsidRPr="0017351E" w:rsidRDefault="006641A7" w:rsidP="006641A7">
      <w:pPr>
        <w:pStyle w:val="a3"/>
        <w:numPr>
          <w:ilvl w:val="0"/>
          <w:numId w:val="1"/>
        </w:numPr>
        <w:spacing w:line="360" w:lineRule="auto"/>
        <w:jc w:val="both"/>
        <w:rPr>
          <w:rFonts w:ascii="Times New Roman" w:hAnsi="Times New Roman" w:cs="Times New Roman"/>
          <w:sz w:val="28"/>
          <w:szCs w:val="28"/>
          <w:lang w:val="uk-UA"/>
        </w:rPr>
      </w:pPr>
      <w:r w:rsidRPr="0017351E">
        <w:rPr>
          <w:rFonts w:ascii="Times New Roman" w:hAnsi="Times New Roman" w:cs="Times New Roman"/>
          <w:sz w:val="28"/>
          <w:szCs w:val="28"/>
          <w:lang w:val="uk-UA"/>
        </w:rPr>
        <w:t>розглянути облік фінансових результатів діяльності;</w:t>
      </w:r>
    </w:p>
    <w:p w:rsidR="006641A7" w:rsidRPr="0017351E" w:rsidRDefault="006641A7" w:rsidP="006641A7">
      <w:pPr>
        <w:pStyle w:val="a3"/>
        <w:numPr>
          <w:ilvl w:val="0"/>
          <w:numId w:val="1"/>
        </w:numPr>
        <w:spacing w:after="0" w:line="360" w:lineRule="auto"/>
        <w:jc w:val="both"/>
        <w:rPr>
          <w:rFonts w:ascii="Times New Roman" w:hAnsi="Times New Roman" w:cs="Times New Roman"/>
          <w:sz w:val="28"/>
          <w:szCs w:val="28"/>
          <w:lang w:val="uk-UA"/>
        </w:rPr>
      </w:pPr>
      <w:r w:rsidRPr="0017351E">
        <w:rPr>
          <w:rFonts w:ascii="Times New Roman" w:hAnsi="Times New Roman" w:cs="Times New Roman"/>
          <w:sz w:val="28"/>
          <w:szCs w:val="28"/>
          <w:lang w:val="uk-UA"/>
        </w:rPr>
        <w:t>розкрити звітність фінансових результатів.</w:t>
      </w:r>
    </w:p>
    <w:p w:rsidR="006641A7" w:rsidRDefault="006641A7" w:rsidP="006641A7">
      <w:pPr>
        <w:spacing w:after="0" w:line="360" w:lineRule="auto"/>
        <w:ind w:firstLine="360"/>
        <w:jc w:val="both"/>
        <w:rPr>
          <w:rFonts w:ascii="Times New Roman" w:hAnsi="Times New Roman" w:cs="Times New Roman"/>
          <w:sz w:val="28"/>
          <w:szCs w:val="28"/>
          <w:lang w:val="uk-UA"/>
        </w:rPr>
      </w:pPr>
      <w:r w:rsidRPr="0017351E">
        <w:rPr>
          <w:rFonts w:ascii="Times New Roman" w:hAnsi="Times New Roman" w:cs="Times New Roman"/>
          <w:b/>
          <w:sz w:val="28"/>
          <w:szCs w:val="28"/>
          <w:lang w:val="uk-UA"/>
        </w:rPr>
        <w:t>Об’єктом</w:t>
      </w:r>
      <w:r w:rsidRPr="005D0FF3">
        <w:rPr>
          <w:rFonts w:ascii="Times New Roman" w:hAnsi="Times New Roman" w:cs="Times New Roman"/>
          <w:sz w:val="28"/>
          <w:szCs w:val="28"/>
          <w:lang w:val="uk-UA"/>
        </w:rPr>
        <w:t xml:space="preserve"> дослідження є система фінансового обліку фінансових результатів підприємства на прикладі </w:t>
      </w:r>
      <w:r>
        <w:rPr>
          <w:rFonts w:ascii="Times New Roman" w:hAnsi="Times New Roman" w:cs="Times New Roman"/>
          <w:sz w:val="28"/>
          <w:szCs w:val="28"/>
          <w:lang w:val="uk-UA"/>
        </w:rPr>
        <w:t>СТОВ "НИВА</w:t>
      </w:r>
      <w:r w:rsidRPr="005D0FF3">
        <w:rPr>
          <w:rFonts w:ascii="Times New Roman" w:hAnsi="Times New Roman" w:cs="Times New Roman"/>
          <w:sz w:val="28"/>
          <w:szCs w:val="28"/>
          <w:lang w:val="uk-UA"/>
        </w:rPr>
        <w:t>" .</w:t>
      </w:r>
    </w:p>
    <w:p w:rsidR="006641A7" w:rsidRPr="005D0FF3" w:rsidRDefault="006641A7" w:rsidP="006641A7">
      <w:pPr>
        <w:spacing w:after="0" w:line="360" w:lineRule="auto"/>
        <w:ind w:firstLine="360"/>
        <w:jc w:val="both"/>
        <w:rPr>
          <w:rFonts w:ascii="Times New Roman" w:hAnsi="Times New Roman" w:cs="Times New Roman"/>
          <w:sz w:val="28"/>
          <w:szCs w:val="28"/>
          <w:lang w:val="uk-UA"/>
        </w:rPr>
      </w:pPr>
      <w:r w:rsidRPr="0017351E">
        <w:rPr>
          <w:rFonts w:ascii="Times New Roman" w:hAnsi="Times New Roman" w:cs="Times New Roman"/>
          <w:b/>
          <w:sz w:val="28"/>
          <w:szCs w:val="28"/>
          <w:lang w:val="uk-UA"/>
        </w:rPr>
        <w:lastRenderedPageBreak/>
        <w:t>Предметом</w:t>
      </w:r>
      <w:r w:rsidRPr="005D0FF3">
        <w:rPr>
          <w:rFonts w:ascii="Times New Roman" w:hAnsi="Times New Roman" w:cs="Times New Roman"/>
          <w:sz w:val="28"/>
          <w:szCs w:val="28"/>
          <w:lang w:val="uk-UA"/>
        </w:rPr>
        <w:t xml:space="preserve"> дослідження є порядок обчислення фінансових результатів, методика і техніка складання Звіту про фінансові результати.</w:t>
      </w:r>
    </w:p>
    <w:p w:rsidR="006641A7" w:rsidRDefault="006641A7" w:rsidP="006641A7">
      <w:pPr>
        <w:spacing w:line="360" w:lineRule="auto"/>
        <w:jc w:val="both"/>
        <w:rPr>
          <w:rFonts w:ascii="Times New Roman" w:hAnsi="Times New Roman" w:cs="Times New Roman"/>
          <w:b/>
          <w:sz w:val="28"/>
          <w:szCs w:val="28"/>
          <w:lang w:val="uk-UA"/>
        </w:rPr>
      </w:pPr>
    </w:p>
    <w:p w:rsidR="006641A7" w:rsidRDefault="006641A7" w:rsidP="006641A7">
      <w:pPr>
        <w:spacing w:line="360" w:lineRule="auto"/>
        <w:jc w:val="both"/>
        <w:rPr>
          <w:rFonts w:ascii="Times New Roman" w:hAnsi="Times New Roman" w:cs="Times New Roman"/>
          <w:b/>
          <w:sz w:val="28"/>
          <w:szCs w:val="28"/>
          <w:lang w:val="uk-UA"/>
        </w:rPr>
      </w:pPr>
    </w:p>
    <w:p w:rsidR="006641A7" w:rsidRDefault="006641A7" w:rsidP="006641A7">
      <w:pPr>
        <w:spacing w:line="360" w:lineRule="auto"/>
        <w:jc w:val="both"/>
        <w:rPr>
          <w:rFonts w:ascii="Times New Roman" w:hAnsi="Times New Roman" w:cs="Times New Roman"/>
          <w:b/>
          <w:sz w:val="28"/>
          <w:szCs w:val="28"/>
          <w:lang w:val="uk-UA"/>
        </w:rPr>
      </w:pPr>
    </w:p>
    <w:p w:rsidR="006641A7" w:rsidRPr="0017351E" w:rsidRDefault="006641A7" w:rsidP="006641A7">
      <w:pPr>
        <w:spacing w:line="360" w:lineRule="auto"/>
        <w:jc w:val="both"/>
        <w:rPr>
          <w:rFonts w:ascii="Times New Roman" w:hAnsi="Times New Roman" w:cs="Times New Roman"/>
          <w:b/>
          <w:sz w:val="28"/>
          <w:szCs w:val="28"/>
          <w:lang w:val="uk-UA"/>
        </w:rPr>
      </w:pPr>
      <w:r w:rsidRPr="0017351E">
        <w:rPr>
          <w:rFonts w:ascii="Times New Roman" w:hAnsi="Times New Roman" w:cs="Times New Roman"/>
          <w:b/>
          <w:sz w:val="28"/>
          <w:szCs w:val="28"/>
          <w:lang w:val="uk-UA"/>
        </w:rPr>
        <w:t>Методи дослідження:</w:t>
      </w:r>
    </w:p>
    <w:p w:rsidR="006641A7" w:rsidRPr="0017351E" w:rsidRDefault="006641A7" w:rsidP="006641A7">
      <w:pPr>
        <w:pStyle w:val="a3"/>
        <w:numPr>
          <w:ilvl w:val="0"/>
          <w:numId w:val="2"/>
        </w:numPr>
        <w:spacing w:line="360" w:lineRule="auto"/>
        <w:jc w:val="both"/>
        <w:rPr>
          <w:rFonts w:ascii="Times New Roman" w:hAnsi="Times New Roman" w:cs="Times New Roman"/>
          <w:sz w:val="28"/>
          <w:szCs w:val="28"/>
          <w:lang w:val="uk-UA"/>
        </w:rPr>
      </w:pPr>
      <w:r w:rsidRPr="0017351E">
        <w:rPr>
          <w:rFonts w:ascii="Times New Roman" w:hAnsi="Times New Roman" w:cs="Times New Roman"/>
          <w:sz w:val="28"/>
          <w:szCs w:val="28"/>
          <w:lang w:val="uk-UA"/>
        </w:rPr>
        <w:t xml:space="preserve">Спостереження. Наукове дослідження процесу складання звіту про фінансові результати, документальне оформлення всіх даних та результатів діяльності підприємства за звітній період. </w:t>
      </w:r>
    </w:p>
    <w:p w:rsidR="006641A7" w:rsidRPr="0017351E" w:rsidRDefault="006641A7" w:rsidP="006641A7">
      <w:pPr>
        <w:pStyle w:val="a3"/>
        <w:numPr>
          <w:ilvl w:val="0"/>
          <w:numId w:val="2"/>
        </w:numPr>
        <w:spacing w:line="360" w:lineRule="auto"/>
        <w:jc w:val="both"/>
        <w:rPr>
          <w:rFonts w:ascii="Times New Roman" w:hAnsi="Times New Roman" w:cs="Times New Roman"/>
          <w:sz w:val="28"/>
          <w:szCs w:val="28"/>
          <w:lang w:val="uk-UA"/>
        </w:rPr>
      </w:pPr>
      <w:r w:rsidRPr="0017351E">
        <w:rPr>
          <w:rFonts w:ascii="Times New Roman" w:hAnsi="Times New Roman" w:cs="Times New Roman"/>
          <w:sz w:val="28"/>
          <w:szCs w:val="28"/>
          <w:lang w:val="uk-UA"/>
        </w:rPr>
        <w:t>Опис. В роботі описані всі вимоги та стандарти, яким повинна відповідати фінансова звітність.</w:t>
      </w:r>
    </w:p>
    <w:p w:rsidR="006641A7" w:rsidRPr="0017351E" w:rsidRDefault="006641A7" w:rsidP="006641A7">
      <w:pPr>
        <w:pStyle w:val="a3"/>
        <w:numPr>
          <w:ilvl w:val="0"/>
          <w:numId w:val="2"/>
        </w:numPr>
        <w:spacing w:line="360" w:lineRule="auto"/>
        <w:jc w:val="both"/>
        <w:rPr>
          <w:rFonts w:ascii="Times New Roman" w:hAnsi="Times New Roman" w:cs="Times New Roman"/>
          <w:sz w:val="28"/>
          <w:szCs w:val="28"/>
          <w:lang w:val="uk-UA"/>
        </w:rPr>
      </w:pPr>
      <w:r w:rsidRPr="0017351E">
        <w:rPr>
          <w:rFonts w:ascii="Times New Roman" w:hAnsi="Times New Roman" w:cs="Times New Roman"/>
          <w:sz w:val="28"/>
          <w:szCs w:val="28"/>
          <w:lang w:val="uk-UA"/>
        </w:rPr>
        <w:t>Аналіз. Виявлення тенденцій протікання різних видів діяльності підприємства, отримання прибутків та понесення збитків, а також аналіз процесів, що впливають на ці показники. Виявлення закономірностей, що виникають та постають у процесі складання фінансової звітності перед кожним підприємством.</w:t>
      </w:r>
    </w:p>
    <w:p w:rsidR="006641A7" w:rsidRPr="0017351E" w:rsidRDefault="006641A7" w:rsidP="006641A7">
      <w:pPr>
        <w:pStyle w:val="a3"/>
        <w:numPr>
          <w:ilvl w:val="0"/>
          <w:numId w:val="2"/>
        </w:numPr>
        <w:spacing w:line="360" w:lineRule="auto"/>
        <w:jc w:val="both"/>
        <w:rPr>
          <w:rFonts w:ascii="Times New Roman" w:hAnsi="Times New Roman" w:cs="Times New Roman"/>
          <w:sz w:val="28"/>
          <w:szCs w:val="28"/>
          <w:lang w:val="uk-UA"/>
        </w:rPr>
      </w:pPr>
      <w:r w:rsidRPr="0017351E">
        <w:rPr>
          <w:rFonts w:ascii="Times New Roman" w:hAnsi="Times New Roman" w:cs="Times New Roman"/>
          <w:sz w:val="28"/>
          <w:szCs w:val="28"/>
          <w:lang w:val="uk-UA"/>
        </w:rPr>
        <w:t>Узагальнення. Узагальнення всіх економічних показників ефективної діяльності підприємства та відображення їх у Звіті про фінансові результати.</w:t>
      </w:r>
    </w:p>
    <w:p w:rsidR="006641A7" w:rsidRPr="0017351E" w:rsidRDefault="006641A7" w:rsidP="006641A7">
      <w:pPr>
        <w:pStyle w:val="a3"/>
        <w:numPr>
          <w:ilvl w:val="0"/>
          <w:numId w:val="2"/>
        </w:numPr>
        <w:spacing w:after="0" w:line="360" w:lineRule="auto"/>
        <w:jc w:val="both"/>
        <w:rPr>
          <w:rFonts w:ascii="Times New Roman" w:hAnsi="Times New Roman" w:cs="Times New Roman"/>
          <w:sz w:val="28"/>
          <w:szCs w:val="28"/>
          <w:lang w:val="uk-UA"/>
        </w:rPr>
      </w:pPr>
      <w:r w:rsidRPr="0017351E">
        <w:rPr>
          <w:rFonts w:ascii="Times New Roman" w:hAnsi="Times New Roman" w:cs="Times New Roman"/>
          <w:sz w:val="28"/>
          <w:szCs w:val="28"/>
          <w:lang w:val="uk-UA"/>
        </w:rPr>
        <w:t>Систематизація даних по підприємству для єдиної цілі, а саме подання звітності зовнішнім користувачам.</w:t>
      </w:r>
    </w:p>
    <w:p w:rsidR="006641A7" w:rsidRDefault="006641A7" w:rsidP="006641A7">
      <w:pPr>
        <w:spacing w:after="0" w:line="360" w:lineRule="auto"/>
        <w:ind w:firstLine="708"/>
        <w:jc w:val="both"/>
        <w:rPr>
          <w:rFonts w:ascii="Times New Roman" w:hAnsi="Times New Roman" w:cs="Times New Roman"/>
          <w:sz w:val="28"/>
          <w:szCs w:val="28"/>
          <w:lang w:val="uk-UA"/>
        </w:rPr>
      </w:pPr>
      <w:r w:rsidRPr="0017351E">
        <w:rPr>
          <w:rFonts w:ascii="Times New Roman" w:hAnsi="Times New Roman" w:cs="Times New Roman"/>
          <w:b/>
          <w:sz w:val="28"/>
          <w:szCs w:val="28"/>
          <w:lang w:val="uk-UA"/>
        </w:rPr>
        <w:t>Інформаційною базою</w:t>
      </w:r>
      <w:r w:rsidRPr="005D0FF3">
        <w:rPr>
          <w:rFonts w:ascii="Times New Roman" w:hAnsi="Times New Roman" w:cs="Times New Roman"/>
          <w:sz w:val="28"/>
          <w:szCs w:val="28"/>
          <w:lang w:val="uk-UA"/>
        </w:rPr>
        <w:t xml:space="preserve"> написання курсової роботи є законодавчі та нормативні документи України, праці вітчизняних і закордонних вчених з питань обліку фінансових результатів та складання фінансової звітності, спеціалізовані періодичні видання, первинні документи, облікові регістри та форми звітності досліджуваного підприємства.</w:t>
      </w:r>
    </w:p>
    <w:p w:rsidR="006641A7" w:rsidRDefault="006641A7" w:rsidP="006641A7">
      <w:pPr>
        <w:spacing w:after="0" w:line="360" w:lineRule="auto"/>
        <w:ind w:firstLine="708"/>
        <w:jc w:val="both"/>
        <w:rPr>
          <w:rFonts w:ascii="Times New Roman" w:hAnsi="Times New Roman" w:cs="Times New Roman"/>
          <w:sz w:val="28"/>
          <w:szCs w:val="28"/>
          <w:lang w:val="uk-UA"/>
        </w:rPr>
      </w:pPr>
    </w:p>
    <w:p w:rsidR="006641A7" w:rsidRDefault="006641A7" w:rsidP="006641A7">
      <w:pPr>
        <w:spacing w:after="0" w:line="360" w:lineRule="auto"/>
        <w:ind w:firstLine="708"/>
        <w:jc w:val="both"/>
        <w:rPr>
          <w:rFonts w:ascii="Times New Roman" w:hAnsi="Times New Roman" w:cs="Times New Roman"/>
          <w:sz w:val="28"/>
          <w:szCs w:val="28"/>
          <w:lang w:val="uk-UA"/>
        </w:rPr>
      </w:pPr>
    </w:p>
    <w:p w:rsidR="006641A7" w:rsidRDefault="006641A7" w:rsidP="006641A7">
      <w:pPr>
        <w:spacing w:after="0" w:line="360" w:lineRule="auto"/>
        <w:ind w:firstLine="708"/>
        <w:jc w:val="both"/>
        <w:rPr>
          <w:rFonts w:ascii="Times New Roman" w:hAnsi="Times New Roman" w:cs="Times New Roman"/>
          <w:sz w:val="28"/>
          <w:szCs w:val="28"/>
          <w:lang w:val="uk-UA"/>
        </w:rPr>
      </w:pPr>
    </w:p>
    <w:p w:rsidR="006641A7" w:rsidRDefault="006641A7" w:rsidP="006641A7">
      <w:pPr>
        <w:spacing w:after="0" w:line="360" w:lineRule="auto"/>
        <w:ind w:firstLine="708"/>
        <w:jc w:val="both"/>
        <w:rPr>
          <w:rFonts w:ascii="Times New Roman" w:hAnsi="Times New Roman" w:cs="Times New Roman"/>
          <w:sz w:val="28"/>
          <w:szCs w:val="28"/>
          <w:lang w:val="uk-UA"/>
        </w:rPr>
      </w:pPr>
    </w:p>
    <w:p w:rsidR="006641A7" w:rsidRDefault="006641A7" w:rsidP="006641A7">
      <w:pPr>
        <w:spacing w:after="0" w:line="360" w:lineRule="auto"/>
        <w:ind w:firstLine="708"/>
        <w:jc w:val="both"/>
        <w:rPr>
          <w:rFonts w:ascii="Times New Roman" w:hAnsi="Times New Roman" w:cs="Times New Roman"/>
          <w:sz w:val="28"/>
          <w:szCs w:val="28"/>
          <w:lang w:val="uk-UA"/>
        </w:rPr>
      </w:pPr>
    </w:p>
    <w:p w:rsidR="006641A7" w:rsidRDefault="006641A7" w:rsidP="006641A7">
      <w:pPr>
        <w:spacing w:after="0" w:line="360" w:lineRule="auto"/>
        <w:jc w:val="both"/>
        <w:rPr>
          <w:rFonts w:ascii="Times New Roman" w:hAnsi="Times New Roman" w:cs="Times New Roman"/>
          <w:sz w:val="28"/>
          <w:szCs w:val="28"/>
          <w:lang w:val="uk-UA"/>
        </w:rPr>
      </w:pPr>
    </w:p>
    <w:p w:rsidR="006641A7" w:rsidRPr="00432DB9" w:rsidRDefault="006641A7" w:rsidP="006641A7">
      <w:pPr>
        <w:spacing w:after="0" w:line="360" w:lineRule="auto"/>
        <w:jc w:val="both"/>
        <w:rPr>
          <w:rFonts w:ascii="Times New Roman" w:hAnsi="Times New Roman" w:cs="Times New Roman"/>
          <w:b/>
          <w:sz w:val="28"/>
          <w:szCs w:val="28"/>
          <w:lang w:val="uk-UA"/>
        </w:rPr>
      </w:pPr>
      <w:r w:rsidRPr="00432DB9">
        <w:rPr>
          <w:rFonts w:ascii="Times New Roman" w:hAnsi="Times New Roman" w:cs="Times New Roman"/>
          <w:b/>
          <w:sz w:val="28"/>
          <w:szCs w:val="28"/>
          <w:lang w:val="uk-UA"/>
        </w:rPr>
        <w:t>РОЗДІЛ 1. ВИЗНАЧЕННЯ ОСНОВНИХ ТЕРМІНІВ З ТЕМИ ДОСЛІДЖЕННЯ ЗА ЛІТЕРАТУРНИМИ ДЖЕРЕЛАМИ ТА НОРМАТИВНО – ПРАВОВИМИ ДОКУМЕНТАМИ</w:t>
      </w:r>
    </w:p>
    <w:p w:rsidR="006641A7" w:rsidRDefault="006641A7" w:rsidP="006641A7">
      <w:pPr>
        <w:spacing w:after="0" w:line="360" w:lineRule="auto"/>
        <w:jc w:val="both"/>
        <w:rPr>
          <w:rFonts w:ascii="Times New Roman" w:hAnsi="Times New Roman" w:cs="Times New Roman"/>
          <w:b/>
          <w:sz w:val="28"/>
          <w:szCs w:val="28"/>
          <w:lang w:val="uk-UA"/>
        </w:rPr>
      </w:pPr>
    </w:p>
    <w:p w:rsidR="006641A7" w:rsidRPr="00432DB9" w:rsidRDefault="006641A7" w:rsidP="006641A7">
      <w:pPr>
        <w:spacing w:after="0" w:line="360" w:lineRule="auto"/>
        <w:jc w:val="both"/>
        <w:rPr>
          <w:rFonts w:ascii="Times New Roman" w:hAnsi="Times New Roman" w:cs="Times New Roman"/>
          <w:b/>
          <w:sz w:val="28"/>
          <w:szCs w:val="28"/>
          <w:lang w:val="uk-UA"/>
        </w:rPr>
      </w:pPr>
      <w:r w:rsidRPr="00432DB9">
        <w:rPr>
          <w:rFonts w:ascii="Times New Roman" w:hAnsi="Times New Roman" w:cs="Times New Roman"/>
          <w:b/>
          <w:sz w:val="28"/>
          <w:szCs w:val="28"/>
          <w:lang w:val="uk-UA"/>
        </w:rPr>
        <w:t xml:space="preserve">1.1 </w:t>
      </w:r>
      <w:r w:rsidRPr="00432DB9">
        <w:rPr>
          <w:rFonts w:ascii="Times New Roman" w:hAnsi="Times New Roman" w:cs="Times New Roman"/>
          <w:b/>
          <w:sz w:val="28"/>
          <w:szCs w:val="28"/>
          <w:lang w:val="uk-UA"/>
        </w:rPr>
        <w:tab/>
        <w:t>Сутність і значення фінансових результатів та вимоги до складання Звіту про фінансові результати</w:t>
      </w:r>
    </w:p>
    <w:p w:rsidR="006641A7" w:rsidRDefault="006641A7" w:rsidP="006641A7">
      <w:pPr>
        <w:spacing w:after="0" w:line="360" w:lineRule="auto"/>
        <w:ind w:firstLine="708"/>
        <w:jc w:val="both"/>
        <w:rPr>
          <w:rFonts w:ascii="Times New Roman" w:hAnsi="Times New Roman" w:cs="Times New Roman"/>
          <w:sz w:val="28"/>
          <w:szCs w:val="28"/>
          <w:lang w:val="uk-UA"/>
        </w:rPr>
      </w:pPr>
      <w:r w:rsidRPr="007C4BE8">
        <w:rPr>
          <w:rFonts w:ascii="Times New Roman" w:hAnsi="Times New Roman" w:cs="Times New Roman"/>
          <w:sz w:val="28"/>
          <w:szCs w:val="28"/>
          <w:lang w:val="uk-UA"/>
        </w:rPr>
        <w:t>Для прийняття економічно обґрунтованих рішень суб’єктам господарської діяльності необхідна інформація про фінансовий стан, результати діяльності та зміни в структурі господарських засобів і їхніх джерел. Зазначені інформаційні потреби зумовлюють необхідність складання всіма підприємствами фінансової статистичної, зовнішньої та внутрішньої періодичної річної звітності. Виходячи з цих умов, раціональна організація бухгалтерського обліку, контролю й аналізу в системі управління підприємством, зокрема організація складання звітності, є передумовою вчасного, повного та вичерпного надання інформації користувачам і, як наслідок, — організації ефективного управління господарською діяльністю підприємства.</w:t>
      </w:r>
    </w:p>
    <w:p w:rsidR="006641A7" w:rsidRPr="007C4BE8" w:rsidRDefault="006641A7" w:rsidP="006641A7">
      <w:pPr>
        <w:spacing w:after="0" w:line="360" w:lineRule="auto"/>
        <w:ind w:firstLine="708"/>
        <w:jc w:val="both"/>
        <w:rPr>
          <w:rFonts w:ascii="Times New Roman" w:hAnsi="Times New Roman" w:cs="Times New Roman"/>
          <w:sz w:val="28"/>
          <w:szCs w:val="28"/>
          <w:lang w:val="uk-UA"/>
        </w:rPr>
      </w:pPr>
      <w:r w:rsidRPr="007C4BE8">
        <w:rPr>
          <w:rFonts w:ascii="Times New Roman" w:hAnsi="Times New Roman" w:cs="Times New Roman"/>
          <w:sz w:val="28"/>
          <w:szCs w:val="28"/>
          <w:lang w:val="uk-UA"/>
        </w:rPr>
        <w:t>Фінансові результати діяльності підприємства значною мірою залежать від рівня управління його фінансами, що обумовлює необхідність розвитку інформаційної системи фінансового менеджменту, удосконалення її організаційної структури, визначення принципів утворення та умов розподілу і поєднання інформаційних потоків.</w:t>
      </w:r>
    </w:p>
    <w:p w:rsidR="006641A7" w:rsidRDefault="006641A7" w:rsidP="006641A7">
      <w:pPr>
        <w:spacing w:after="0" w:line="360" w:lineRule="auto"/>
        <w:ind w:firstLine="708"/>
        <w:jc w:val="both"/>
        <w:rPr>
          <w:rFonts w:ascii="Times New Roman" w:hAnsi="Times New Roman" w:cs="Times New Roman"/>
          <w:sz w:val="28"/>
          <w:szCs w:val="28"/>
          <w:lang w:val="uk-UA"/>
        </w:rPr>
      </w:pPr>
      <w:r w:rsidRPr="007C4BE8">
        <w:rPr>
          <w:rFonts w:ascii="Times New Roman" w:hAnsi="Times New Roman" w:cs="Times New Roman"/>
          <w:sz w:val="28"/>
          <w:szCs w:val="28"/>
          <w:lang w:val="uk-UA"/>
        </w:rPr>
        <w:t xml:space="preserve">В умовах ринкової економіки отримання прибутку та забезпечення рентабельної діяльності суб’єкта господарювання є необхідною складовою, яка обумовлює зростання ринкової вартості підприємства. Як основний узагальнюючий показник фінансових результатів діяльності підприємства, </w:t>
      </w:r>
      <w:r w:rsidRPr="007C4BE8">
        <w:rPr>
          <w:rFonts w:ascii="Times New Roman" w:hAnsi="Times New Roman" w:cs="Times New Roman"/>
          <w:sz w:val="28"/>
          <w:szCs w:val="28"/>
          <w:lang w:val="uk-UA"/>
        </w:rPr>
        <w:lastRenderedPageBreak/>
        <w:t>прибуток є важливим джерелом формування його капіталу, забезпечення фінансової стійкості та платоспроможності [15, c. 63].</w:t>
      </w:r>
    </w:p>
    <w:p w:rsidR="006641A7" w:rsidRPr="007C4BE8" w:rsidRDefault="006641A7" w:rsidP="006641A7">
      <w:pPr>
        <w:spacing w:after="0" w:line="360" w:lineRule="auto"/>
        <w:ind w:firstLine="708"/>
        <w:jc w:val="both"/>
        <w:rPr>
          <w:rFonts w:ascii="Times New Roman" w:hAnsi="Times New Roman" w:cs="Times New Roman"/>
          <w:sz w:val="28"/>
          <w:szCs w:val="28"/>
          <w:lang w:val="uk-UA"/>
        </w:rPr>
      </w:pPr>
      <w:r w:rsidRPr="007C4BE8">
        <w:rPr>
          <w:rFonts w:ascii="Times New Roman" w:hAnsi="Times New Roman" w:cs="Times New Roman"/>
          <w:sz w:val="28"/>
          <w:szCs w:val="28"/>
          <w:lang w:val="uk-UA"/>
        </w:rPr>
        <w:t>Фінансовий облік виконує одну з найважливіших функцій, пов’язаних із розкриттям інформації. Термін "розкриття" означає надання інформації, яка є суттєвою для користувачів фінансової звітності, а термін "суттєвість" інформації – що її відсутність може вплинути на рішення користувачів фінансової звітності. Для забезпечення якісних параметрів звітності необхідно стандартизувати вимоги щодо методології облікового процесу.</w:t>
      </w:r>
    </w:p>
    <w:p w:rsidR="006641A7" w:rsidRPr="007C4BE8" w:rsidRDefault="006641A7" w:rsidP="006641A7">
      <w:pPr>
        <w:spacing w:after="0" w:line="360" w:lineRule="auto"/>
        <w:ind w:firstLine="708"/>
        <w:jc w:val="both"/>
        <w:rPr>
          <w:rFonts w:ascii="Times New Roman" w:hAnsi="Times New Roman" w:cs="Times New Roman"/>
          <w:sz w:val="28"/>
          <w:szCs w:val="28"/>
          <w:lang w:val="uk-UA"/>
        </w:rPr>
      </w:pPr>
      <w:r w:rsidRPr="007C4BE8">
        <w:rPr>
          <w:rFonts w:ascii="Times New Roman" w:hAnsi="Times New Roman" w:cs="Times New Roman"/>
          <w:sz w:val="28"/>
          <w:szCs w:val="28"/>
          <w:lang w:val="uk-UA"/>
        </w:rPr>
        <w:t>Для забезпечення єдиного підходу до складання фінансової звітності розроблено положення (стандарт) бухгалтерського обліку П(С)БО 1 "Загальні вимоги до фінансової звітності", який затверджено наказом міністерства фінансів України від 31 березня 1999 р. № 87. Цим стандартом визначаються мета, склад і принципи підготовки фінансової звітності та вимоги до визнання і розкриття її елементів. Норми цього Положення (стандарту) треба застосовувати до фінансової звітності підприємства, організацій та інших юридичних осіб (далі — підприємства) усіх форм власності (крім банків І бюджетних установ) і консолідованої фінансової звітності.</w:t>
      </w:r>
    </w:p>
    <w:p w:rsidR="006641A7" w:rsidRPr="007C4BE8" w:rsidRDefault="006641A7" w:rsidP="006641A7">
      <w:pPr>
        <w:spacing w:after="0" w:line="360" w:lineRule="auto"/>
        <w:ind w:firstLine="708"/>
        <w:jc w:val="both"/>
        <w:rPr>
          <w:rFonts w:ascii="Times New Roman" w:hAnsi="Times New Roman" w:cs="Times New Roman"/>
          <w:sz w:val="28"/>
          <w:szCs w:val="28"/>
          <w:lang w:val="uk-UA"/>
        </w:rPr>
      </w:pPr>
      <w:r w:rsidRPr="007C4BE8">
        <w:rPr>
          <w:rFonts w:ascii="Times New Roman" w:hAnsi="Times New Roman" w:cs="Times New Roman"/>
          <w:sz w:val="28"/>
          <w:szCs w:val="28"/>
          <w:lang w:val="uk-UA"/>
        </w:rPr>
        <w:t xml:space="preserve"> Таким чином, фінансова звітність – це сукупність регістрів </w:t>
      </w:r>
      <w:proofErr w:type="spellStart"/>
      <w:r w:rsidRPr="007C4BE8">
        <w:rPr>
          <w:rFonts w:ascii="Times New Roman" w:hAnsi="Times New Roman" w:cs="Times New Roman"/>
          <w:sz w:val="28"/>
          <w:szCs w:val="28"/>
          <w:lang w:val="uk-UA"/>
        </w:rPr>
        <w:t>генералізованих</w:t>
      </w:r>
      <w:proofErr w:type="spellEnd"/>
      <w:r w:rsidRPr="007C4BE8">
        <w:rPr>
          <w:rFonts w:ascii="Times New Roman" w:hAnsi="Times New Roman" w:cs="Times New Roman"/>
          <w:sz w:val="28"/>
          <w:szCs w:val="28"/>
          <w:lang w:val="uk-UA"/>
        </w:rPr>
        <w:t xml:space="preserve"> (зведених, згрупованих, узагальнених) показників за звітній період, що характеризують статику і динаміку об’єктів бухгалтерського обліку. Відповідно до Закону України "Про бухгалтерський облік фінансову звітність в Україні" фінансова звітність - це бухгалтерська звітність, що містить інформацію про фінансовий стан, результати діяльності та рух грошових коштів підприємства за звітний період.</w:t>
      </w:r>
    </w:p>
    <w:p w:rsidR="006641A7" w:rsidRPr="007C4BE8" w:rsidRDefault="006641A7" w:rsidP="006641A7">
      <w:pPr>
        <w:spacing w:after="0" w:line="360" w:lineRule="auto"/>
        <w:ind w:firstLine="708"/>
        <w:jc w:val="both"/>
        <w:rPr>
          <w:rFonts w:ascii="Times New Roman" w:hAnsi="Times New Roman" w:cs="Times New Roman"/>
          <w:sz w:val="28"/>
          <w:szCs w:val="28"/>
          <w:lang w:val="uk-UA"/>
        </w:rPr>
      </w:pPr>
      <w:r w:rsidRPr="007C4BE8">
        <w:rPr>
          <w:rFonts w:ascii="Times New Roman" w:hAnsi="Times New Roman" w:cs="Times New Roman"/>
          <w:sz w:val="28"/>
          <w:szCs w:val="28"/>
          <w:lang w:val="uk-UA"/>
        </w:rPr>
        <w:t xml:space="preserve"> Показники відображають у грошовому вимірнику реальні явища і процеси господарської діяльності, які використовуються для виявлення тенденцій розвитку підприємства і прийняття управлінських рішень.</w:t>
      </w:r>
    </w:p>
    <w:p w:rsidR="006641A7" w:rsidRDefault="006641A7" w:rsidP="006641A7">
      <w:pPr>
        <w:spacing w:after="0" w:line="360" w:lineRule="auto"/>
        <w:ind w:firstLine="708"/>
        <w:jc w:val="both"/>
        <w:rPr>
          <w:rFonts w:ascii="Times New Roman" w:hAnsi="Times New Roman" w:cs="Times New Roman"/>
          <w:sz w:val="28"/>
          <w:szCs w:val="28"/>
          <w:lang w:val="uk-UA"/>
        </w:rPr>
      </w:pPr>
      <w:r w:rsidRPr="007C4BE8">
        <w:rPr>
          <w:rFonts w:ascii="Times New Roman" w:hAnsi="Times New Roman" w:cs="Times New Roman"/>
          <w:sz w:val="28"/>
          <w:szCs w:val="28"/>
          <w:lang w:val="uk-UA"/>
        </w:rPr>
        <w:t xml:space="preserve"> Раніше мета обліку зводилася до контролю за наявністю ресурсів, збереження соціалістичної власності й організацією господарського розрахунку, то зараз метою обліку визнається забезпечення складання </w:t>
      </w:r>
      <w:r w:rsidRPr="007C4BE8">
        <w:rPr>
          <w:rFonts w:ascii="Times New Roman" w:hAnsi="Times New Roman" w:cs="Times New Roman"/>
          <w:sz w:val="28"/>
          <w:szCs w:val="28"/>
          <w:lang w:val="uk-UA"/>
        </w:rPr>
        <w:lastRenderedPageBreak/>
        <w:t>фінансової звітності для користувачів та прийняття рішень на основі повної, правдивої та неупередженої інформації про фінансовий стан, результати діяльності і рух коштів підприємства.</w:t>
      </w:r>
    </w:p>
    <w:p w:rsidR="006641A7" w:rsidRPr="007C4BE8" w:rsidRDefault="006641A7" w:rsidP="006641A7">
      <w:pPr>
        <w:spacing w:after="0" w:line="360" w:lineRule="auto"/>
        <w:ind w:firstLine="708"/>
        <w:jc w:val="both"/>
        <w:rPr>
          <w:rFonts w:ascii="Times New Roman" w:hAnsi="Times New Roman" w:cs="Times New Roman"/>
          <w:sz w:val="28"/>
          <w:szCs w:val="28"/>
          <w:lang w:val="uk-UA"/>
        </w:rPr>
      </w:pPr>
      <w:r w:rsidRPr="007C4BE8">
        <w:rPr>
          <w:rFonts w:ascii="Times New Roman" w:hAnsi="Times New Roman" w:cs="Times New Roman"/>
          <w:sz w:val="28"/>
          <w:szCs w:val="28"/>
          <w:lang w:val="uk-UA"/>
        </w:rPr>
        <w:t>Фінансова звітність повинна бути достовірною, що означає відсутність помилок та перекручень, здатних вплинути на рішення користувачів. Звітність повинна давати користувачам можливість порівнювати результати діяльності підприємства за ріні періоди, що забезпечується наведенням у звітах відповідних даних попередніх періодів, розкриття інформації про облікову політику та її зміни.</w:t>
      </w:r>
    </w:p>
    <w:p w:rsidR="006641A7" w:rsidRPr="007C4BE8" w:rsidRDefault="006641A7" w:rsidP="006641A7">
      <w:pPr>
        <w:spacing w:after="0" w:line="360" w:lineRule="auto"/>
        <w:ind w:firstLine="708"/>
        <w:jc w:val="both"/>
        <w:rPr>
          <w:rFonts w:ascii="Times New Roman" w:hAnsi="Times New Roman" w:cs="Times New Roman"/>
          <w:sz w:val="28"/>
          <w:szCs w:val="28"/>
          <w:lang w:val="uk-UA"/>
        </w:rPr>
      </w:pPr>
      <w:r w:rsidRPr="007C4BE8">
        <w:rPr>
          <w:rFonts w:ascii="Times New Roman" w:hAnsi="Times New Roman" w:cs="Times New Roman"/>
          <w:sz w:val="28"/>
          <w:szCs w:val="28"/>
          <w:lang w:val="uk-UA"/>
        </w:rPr>
        <w:t>Фінансова звітність підприємства формується з дотримання принципів бухгалтерського облік</w:t>
      </w:r>
      <w:r>
        <w:rPr>
          <w:rFonts w:ascii="Times New Roman" w:hAnsi="Times New Roman" w:cs="Times New Roman"/>
          <w:sz w:val="28"/>
          <w:szCs w:val="28"/>
          <w:lang w:val="uk-UA"/>
        </w:rPr>
        <w:t>у</w:t>
      </w:r>
      <w:r w:rsidRPr="007C4BE8">
        <w:rPr>
          <w:rFonts w:ascii="Times New Roman" w:hAnsi="Times New Roman" w:cs="Times New Roman"/>
          <w:sz w:val="28"/>
          <w:szCs w:val="28"/>
          <w:lang w:val="uk-UA"/>
        </w:rPr>
        <w:t>:</w:t>
      </w:r>
    </w:p>
    <w:p w:rsidR="006641A7" w:rsidRPr="007C4BE8" w:rsidRDefault="006641A7" w:rsidP="006641A7">
      <w:pPr>
        <w:spacing w:after="0" w:line="360" w:lineRule="auto"/>
        <w:ind w:firstLine="708"/>
        <w:jc w:val="both"/>
        <w:rPr>
          <w:rFonts w:ascii="Times New Roman" w:hAnsi="Times New Roman" w:cs="Times New Roman"/>
          <w:sz w:val="28"/>
          <w:szCs w:val="28"/>
          <w:lang w:val="uk-UA"/>
        </w:rPr>
      </w:pPr>
      <w:r w:rsidRPr="007C4BE8">
        <w:rPr>
          <w:rFonts w:ascii="Times New Roman" w:hAnsi="Times New Roman" w:cs="Times New Roman"/>
          <w:sz w:val="28"/>
          <w:szCs w:val="28"/>
          <w:lang w:val="uk-UA"/>
        </w:rPr>
        <w:t>•</w:t>
      </w:r>
      <w:r w:rsidRPr="007C4BE8">
        <w:rPr>
          <w:rFonts w:ascii="Times New Roman" w:hAnsi="Times New Roman" w:cs="Times New Roman"/>
          <w:sz w:val="28"/>
          <w:szCs w:val="28"/>
          <w:lang w:val="uk-UA"/>
        </w:rPr>
        <w:tab/>
        <w:t>автономність підприємства (юридична особа відокремлена від власників);</w:t>
      </w:r>
    </w:p>
    <w:p w:rsidR="006641A7" w:rsidRPr="007C4BE8" w:rsidRDefault="006641A7" w:rsidP="006641A7">
      <w:pPr>
        <w:spacing w:after="0" w:line="360" w:lineRule="auto"/>
        <w:ind w:firstLine="708"/>
        <w:jc w:val="both"/>
        <w:rPr>
          <w:rFonts w:ascii="Times New Roman" w:hAnsi="Times New Roman" w:cs="Times New Roman"/>
          <w:sz w:val="28"/>
          <w:szCs w:val="28"/>
          <w:lang w:val="uk-UA"/>
        </w:rPr>
      </w:pPr>
      <w:r w:rsidRPr="007C4BE8">
        <w:rPr>
          <w:rFonts w:ascii="Times New Roman" w:hAnsi="Times New Roman" w:cs="Times New Roman"/>
          <w:sz w:val="28"/>
          <w:szCs w:val="28"/>
          <w:lang w:val="uk-UA"/>
        </w:rPr>
        <w:t>•</w:t>
      </w:r>
      <w:r w:rsidRPr="007C4BE8">
        <w:rPr>
          <w:rFonts w:ascii="Times New Roman" w:hAnsi="Times New Roman" w:cs="Times New Roman"/>
          <w:sz w:val="28"/>
          <w:szCs w:val="28"/>
          <w:lang w:val="uk-UA"/>
        </w:rPr>
        <w:tab/>
        <w:t>безперервність діяльності (передбачається, що підприємство буде існувати надалі);</w:t>
      </w:r>
    </w:p>
    <w:p w:rsidR="006641A7" w:rsidRPr="007C4BE8" w:rsidRDefault="006641A7" w:rsidP="006641A7">
      <w:pPr>
        <w:spacing w:after="0" w:line="360" w:lineRule="auto"/>
        <w:ind w:firstLine="708"/>
        <w:jc w:val="both"/>
        <w:rPr>
          <w:rFonts w:ascii="Times New Roman" w:hAnsi="Times New Roman" w:cs="Times New Roman"/>
          <w:sz w:val="28"/>
          <w:szCs w:val="28"/>
          <w:lang w:val="uk-UA"/>
        </w:rPr>
      </w:pPr>
      <w:r w:rsidRPr="007C4BE8">
        <w:rPr>
          <w:rFonts w:ascii="Times New Roman" w:hAnsi="Times New Roman" w:cs="Times New Roman"/>
          <w:sz w:val="28"/>
          <w:szCs w:val="28"/>
          <w:lang w:val="uk-UA"/>
        </w:rPr>
        <w:t>•</w:t>
      </w:r>
      <w:r w:rsidRPr="007C4BE8">
        <w:rPr>
          <w:rFonts w:ascii="Times New Roman" w:hAnsi="Times New Roman" w:cs="Times New Roman"/>
          <w:sz w:val="28"/>
          <w:szCs w:val="28"/>
          <w:lang w:val="uk-UA"/>
        </w:rPr>
        <w:tab/>
        <w:t>періодичність діяльності (поділ діяльності на окремі періоди);</w:t>
      </w:r>
    </w:p>
    <w:p w:rsidR="006641A7" w:rsidRPr="007C4BE8" w:rsidRDefault="006641A7" w:rsidP="006641A7">
      <w:pPr>
        <w:spacing w:after="0" w:line="360" w:lineRule="auto"/>
        <w:ind w:firstLine="708"/>
        <w:jc w:val="both"/>
        <w:rPr>
          <w:rFonts w:ascii="Times New Roman" w:hAnsi="Times New Roman" w:cs="Times New Roman"/>
          <w:sz w:val="28"/>
          <w:szCs w:val="28"/>
          <w:lang w:val="uk-UA"/>
        </w:rPr>
      </w:pPr>
      <w:r w:rsidRPr="007C4BE8">
        <w:rPr>
          <w:rFonts w:ascii="Times New Roman" w:hAnsi="Times New Roman" w:cs="Times New Roman"/>
          <w:sz w:val="28"/>
          <w:szCs w:val="28"/>
          <w:lang w:val="uk-UA"/>
        </w:rPr>
        <w:t>•</w:t>
      </w:r>
      <w:r w:rsidRPr="007C4BE8">
        <w:rPr>
          <w:rFonts w:ascii="Times New Roman" w:hAnsi="Times New Roman" w:cs="Times New Roman"/>
          <w:sz w:val="28"/>
          <w:szCs w:val="28"/>
          <w:lang w:val="uk-UA"/>
        </w:rPr>
        <w:tab/>
        <w:t>історичної (фактичної) собівартості (оцінка активів здійснюється виходячи з витрат на виробництво і придбання);</w:t>
      </w:r>
    </w:p>
    <w:p w:rsidR="006641A7" w:rsidRPr="007C4BE8" w:rsidRDefault="006641A7" w:rsidP="006641A7">
      <w:pPr>
        <w:spacing w:after="0" w:line="360" w:lineRule="auto"/>
        <w:ind w:firstLine="708"/>
        <w:jc w:val="both"/>
        <w:rPr>
          <w:rFonts w:ascii="Times New Roman" w:hAnsi="Times New Roman" w:cs="Times New Roman"/>
          <w:sz w:val="28"/>
          <w:szCs w:val="28"/>
          <w:lang w:val="uk-UA"/>
        </w:rPr>
      </w:pPr>
      <w:r w:rsidRPr="007C4BE8">
        <w:rPr>
          <w:rFonts w:ascii="Times New Roman" w:hAnsi="Times New Roman" w:cs="Times New Roman"/>
          <w:sz w:val="28"/>
          <w:szCs w:val="28"/>
          <w:lang w:val="uk-UA"/>
        </w:rPr>
        <w:t>•</w:t>
      </w:r>
      <w:r w:rsidRPr="007C4BE8">
        <w:rPr>
          <w:rFonts w:ascii="Times New Roman" w:hAnsi="Times New Roman" w:cs="Times New Roman"/>
          <w:sz w:val="28"/>
          <w:szCs w:val="28"/>
          <w:lang w:val="uk-UA"/>
        </w:rPr>
        <w:tab/>
        <w:t>нарахування (порівнянність доходів та витрат одного періоду);</w:t>
      </w:r>
    </w:p>
    <w:p w:rsidR="006641A7" w:rsidRPr="007C4BE8" w:rsidRDefault="006641A7" w:rsidP="006641A7">
      <w:pPr>
        <w:spacing w:after="0" w:line="360" w:lineRule="auto"/>
        <w:ind w:firstLine="708"/>
        <w:jc w:val="both"/>
        <w:rPr>
          <w:rFonts w:ascii="Times New Roman" w:hAnsi="Times New Roman" w:cs="Times New Roman"/>
          <w:sz w:val="28"/>
          <w:szCs w:val="28"/>
          <w:lang w:val="uk-UA"/>
        </w:rPr>
      </w:pPr>
      <w:r w:rsidRPr="007C4BE8">
        <w:rPr>
          <w:rFonts w:ascii="Times New Roman" w:hAnsi="Times New Roman" w:cs="Times New Roman"/>
          <w:sz w:val="28"/>
          <w:szCs w:val="28"/>
          <w:lang w:val="uk-UA"/>
        </w:rPr>
        <w:t>•</w:t>
      </w:r>
      <w:r w:rsidRPr="007C4BE8">
        <w:rPr>
          <w:rFonts w:ascii="Times New Roman" w:hAnsi="Times New Roman" w:cs="Times New Roman"/>
          <w:sz w:val="28"/>
          <w:szCs w:val="28"/>
          <w:lang w:val="uk-UA"/>
        </w:rPr>
        <w:tab/>
        <w:t>повне висвітлення (операції і події повинні враховуватись повність, що впливає на прийняття рішень);</w:t>
      </w:r>
    </w:p>
    <w:p w:rsidR="006641A7" w:rsidRPr="007C4BE8" w:rsidRDefault="006641A7" w:rsidP="006641A7">
      <w:pPr>
        <w:spacing w:after="0" w:line="360" w:lineRule="auto"/>
        <w:ind w:firstLine="708"/>
        <w:jc w:val="both"/>
        <w:rPr>
          <w:rFonts w:ascii="Times New Roman" w:hAnsi="Times New Roman" w:cs="Times New Roman"/>
          <w:sz w:val="28"/>
          <w:szCs w:val="28"/>
          <w:lang w:val="uk-UA"/>
        </w:rPr>
      </w:pPr>
      <w:r w:rsidRPr="007C4BE8">
        <w:rPr>
          <w:rFonts w:ascii="Times New Roman" w:hAnsi="Times New Roman" w:cs="Times New Roman"/>
          <w:sz w:val="28"/>
          <w:szCs w:val="28"/>
          <w:lang w:val="uk-UA"/>
        </w:rPr>
        <w:t>•</w:t>
      </w:r>
      <w:r w:rsidRPr="007C4BE8">
        <w:rPr>
          <w:rFonts w:ascii="Times New Roman" w:hAnsi="Times New Roman" w:cs="Times New Roman"/>
          <w:sz w:val="28"/>
          <w:szCs w:val="28"/>
          <w:lang w:val="uk-UA"/>
        </w:rPr>
        <w:tab/>
        <w:t>послідовність (постійне дотримання обраної облікової політики);</w:t>
      </w:r>
    </w:p>
    <w:p w:rsidR="006641A7" w:rsidRPr="007C4BE8" w:rsidRDefault="006641A7" w:rsidP="006641A7">
      <w:pPr>
        <w:spacing w:after="0" w:line="360" w:lineRule="auto"/>
        <w:ind w:firstLine="708"/>
        <w:jc w:val="both"/>
        <w:rPr>
          <w:rFonts w:ascii="Times New Roman" w:hAnsi="Times New Roman" w:cs="Times New Roman"/>
          <w:sz w:val="28"/>
          <w:szCs w:val="28"/>
          <w:lang w:val="uk-UA"/>
        </w:rPr>
      </w:pPr>
      <w:r w:rsidRPr="007C4BE8">
        <w:rPr>
          <w:rFonts w:ascii="Times New Roman" w:hAnsi="Times New Roman" w:cs="Times New Roman"/>
          <w:sz w:val="28"/>
          <w:szCs w:val="28"/>
          <w:lang w:val="uk-UA"/>
        </w:rPr>
        <w:t>•</w:t>
      </w:r>
      <w:r w:rsidRPr="007C4BE8">
        <w:rPr>
          <w:rFonts w:ascii="Times New Roman" w:hAnsi="Times New Roman" w:cs="Times New Roman"/>
          <w:sz w:val="28"/>
          <w:szCs w:val="28"/>
          <w:lang w:val="uk-UA"/>
        </w:rPr>
        <w:tab/>
        <w:t>обачність (запобігати зниженню оцінки зобов’язань і витрат, і завищенню оцінки активів і доходів підприємства);</w:t>
      </w:r>
    </w:p>
    <w:p w:rsidR="006641A7" w:rsidRPr="007C4BE8" w:rsidRDefault="006641A7" w:rsidP="006641A7">
      <w:pPr>
        <w:spacing w:after="0" w:line="360" w:lineRule="auto"/>
        <w:ind w:firstLine="708"/>
        <w:jc w:val="both"/>
        <w:rPr>
          <w:rFonts w:ascii="Times New Roman" w:hAnsi="Times New Roman" w:cs="Times New Roman"/>
          <w:sz w:val="28"/>
          <w:szCs w:val="28"/>
          <w:lang w:val="uk-UA"/>
        </w:rPr>
      </w:pPr>
      <w:r w:rsidRPr="007C4BE8">
        <w:rPr>
          <w:rFonts w:ascii="Times New Roman" w:hAnsi="Times New Roman" w:cs="Times New Roman"/>
          <w:sz w:val="28"/>
          <w:szCs w:val="28"/>
          <w:lang w:val="uk-UA"/>
        </w:rPr>
        <w:t>•</w:t>
      </w:r>
      <w:r w:rsidRPr="007C4BE8">
        <w:rPr>
          <w:rFonts w:ascii="Times New Roman" w:hAnsi="Times New Roman" w:cs="Times New Roman"/>
          <w:sz w:val="28"/>
          <w:szCs w:val="28"/>
          <w:lang w:val="uk-UA"/>
        </w:rPr>
        <w:tab/>
        <w:t>превалювання змісту над формою (операції відображаються відповідно до їх сутності, а не лише виходячи з їх юридичної форми);</w:t>
      </w:r>
    </w:p>
    <w:p w:rsidR="006641A7" w:rsidRPr="007C4BE8" w:rsidRDefault="006641A7" w:rsidP="006641A7">
      <w:pPr>
        <w:spacing w:after="0" w:line="360" w:lineRule="auto"/>
        <w:ind w:firstLine="708"/>
        <w:jc w:val="both"/>
        <w:rPr>
          <w:rFonts w:ascii="Times New Roman" w:hAnsi="Times New Roman" w:cs="Times New Roman"/>
          <w:sz w:val="28"/>
          <w:szCs w:val="28"/>
          <w:lang w:val="uk-UA"/>
        </w:rPr>
      </w:pPr>
      <w:r w:rsidRPr="007C4BE8">
        <w:rPr>
          <w:rFonts w:ascii="Times New Roman" w:hAnsi="Times New Roman" w:cs="Times New Roman"/>
          <w:sz w:val="28"/>
          <w:szCs w:val="28"/>
          <w:lang w:val="uk-UA"/>
        </w:rPr>
        <w:t>•</w:t>
      </w:r>
      <w:r w:rsidRPr="007C4BE8">
        <w:rPr>
          <w:rFonts w:ascii="Times New Roman" w:hAnsi="Times New Roman" w:cs="Times New Roman"/>
          <w:sz w:val="28"/>
          <w:szCs w:val="28"/>
          <w:lang w:val="uk-UA"/>
        </w:rPr>
        <w:tab/>
        <w:t>єдиний грошовий вимірник.</w:t>
      </w:r>
    </w:p>
    <w:p w:rsidR="006641A7" w:rsidRPr="007C4BE8" w:rsidRDefault="006641A7" w:rsidP="006641A7">
      <w:pPr>
        <w:spacing w:after="0" w:line="360" w:lineRule="auto"/>
        <w:ind w:firstLine="708"/>
        <w:jc w:val="both"/>
        <w:rPr>
          <w:rFonts w:ascii="Times New Roman" w:hAnsi="Times New Roman" w:cs="Times New Roman"/>
          <w:sz w:val="28"/>
          <w:szCs w:val="28"/>
          <w:lang w:val="uk-UA"/>
        </w:rPr>
      </w:pPr>
      <w:r w:rsidRPr="007C4BE8">
        <w:rPr>
          <w:rFonts w:ascii="Times New Roman" w:hAnsi="Times New Roman" w:cs="Times New Roman"/>
          <w:sz w:val="28"/>
          <w:szCs w:val="28"/>
          <w:lang w:val="uk-UA"/>
        </w:rPr>
        <w:t>З метою забезпечення зрозумілості фінансової звітності для користувачів у ній обов’язково наводяться такі дані:</w:t>
      </w:r>
    </w:p>
    <w:p w:rsidR="006641A7" w:rsidRPr="007C4BE8" w:rsidRDefault="006641A7" w:rsidP="006641A7">
      <w:pPr>
        <w:spacing w:after="0" w:line="360" w:lineRule="auto"/>
        <w:ind w:firstLine="708"/>
        <w:jc w:val="both"/>
        <w:rPr>
          <w:rFonts w:ascii="Times New Roman" w:hAnsi="Times New Roman" w:cs="Times New Roman"/>
          <w:sz w:val="28"/>
          <w:szCs w:val="28"/>
          <w:lang w:val="uk-UA"/>
        </w:rPr>
      </w:pPr>
      <w:r w:rsidRPr="007C4BE8">
        <w:rPr>
          <w:rFonts w:ascii="Times New Roman" w:hAnsi="Times New Roman" w:cs="Times New Roman"/>
          <w:sz w:val="28"/>
          <w:szCs w:val="28"/>
          <w:lang w:val="uk-UA"/>
        </w:rPr>
        <w:t>•</w:t>
      </w:r>
      <w:r w:rsidRPr="007C4BE8">
        <w:rPr>
          <w:rFonts w:ascii="Times New Roman" w:hAnsi="Times New Roman" w:cs="Times New Roman"/>
          <w:sz w:val="28"/>
          <w:szCs w:val="28"/>
          <w:lang w:val="uk-UA"/>
        </w:rPr>
        <w:tab/>
        <w:t>назва, адреса, банківські реквізити підприємства;</w:t>
      </w:r>
    </w:p>
    <w:p w:rsidR="006641A7" w:rsidRPr="007C4BE8" w:rsidRDefault="006641A7" w:rsidP="006641A7">
      <w:pPr>
        <w:spacing w:after="0" w:line="360" w:lineRule="auto"/>
        <w:ind w:firstLine="708"/>
        <w:jc w:val="both"/>
        <w:rPr>
          <w:rFonts w:ascii="Times New Roman" w:hAnsi="Times New Roman" w:cs="Times New Roman"/>
          <w:sz w:val="28"/>
          <w:szCs w:val="28"/>
          <w:lang w:val="uk-UA"/>
        </w:rPr>
      </w:pPr>
      <w:r w:rsidRPr="007C4BE8">
        <w:rPr>
          <w:rFonts w:ascii="Times New Roman" w:hAnsi="Times New Roman" w:cs="Times New Roman"/>
          <w:sz w:val="28"/>
          <w:szCs w:val="28"/>
          <w:lang w:val="uk-UA"/>
        </w:rPr>
        <w:lastRenderedPageBreak/>
        <w:t>•</w:t>
      </w:r>
      <w:r w:rsidRPr="007C4BE8">
        <w:rPr>
          <w:rFonts w:ascii="Times New Roman" w:hAnsi="Times New Roman" w:cs="Times New Roman"/>
          <w:sz w:val="28"/>
          <w:szCs w:val="28"/>
          <w:lang w:val="uk-UA"/>
        </w:rPr>
        <w:tab/>
        <w:t>дата звітності й звітній період;</w:t>
      </w:r>
    </w:p>
    <w:p w:rsidR="006641A7" w:rsidRPr="007C4BE8" w:rsidRDefault="006641A7" w:rsidP="006641A7">
      <w:pPr>
        <w:spacing w:after="0" w:line="360" w:lineRule="auto"/>
        <w:ind w:firstLine="708"/>
        <w:jc w:val="both"/>
        <w:rPr>
          <w:rFonts w:ascii="Times New Roman" w:hAnsi="Times New Roman" w:cs="Times New Roman"/>
          <w:sz w:val="28"/>
          <w:szCs w:val="28"/>
          <w:lang w:val="uk-UA"/>
        </w:rPr>
      </w:pPr>
      <w:r w:rsidRPr="007C4BE8">
        <w:rPr>
          <w:rFonts w:ascii="Times New Roman" w:hAnsi="Times New Roman" w:cs="Times New Roman"/>
          <w:sz w:val="28"/>
          <w:szCs w:val="28"/>
          <w:lang w:val="uk-UA"/>
        </w:rPr>
        <w:t>•</w:t>
      </w:r>
      <w:r w:rsidRPr="007C4BE8">
        <w:rPr>
          <w:rFonts w:ascii="Times New Roman" w:hAnsi="Times New Roman" w:cs="Times New Roman"/>
          <w:sz w:val="28"/>
          <w:szCs w:val="28"/>
          <w:lang w:val="uk-UA"/>
        </w:rPr>
        <w:tab/>
        <w:t>валюта звітності й одиниця її виміру;</w:t>
      </w:r>
    </w:p>
    <w:p w:rsidR="006641A7" w:rsidRPr="007C4BE8" w:rsidRDefault="006641A7" w:rsidP="006641A7">
      <w:pPr>
        <w:spacing w:after="0" w:line="360" w:lineRule="auto"/>
        <w:ind w:firstLine="708"/>
        <w:jc w:val="both"/>
        <w:rPr>
          <w:rFonts w:ascii="Times New Roman" w:hAnsi="Times New Roman" w:cs="Times New Roman"/>
          <w:sz w:val="28"/>
          <w:szCs w:val="28"/>
          <w:lang w:val="uk-UA"/>
        </w:rPr>
      </w:pPr>
      <w:r w:rsidRPr="007C4BE8">
        <w:rPr>
          <w:rFonts w:ascii="Times New Roman" w:hAnsi="Times New Roman" w:cs="Times New Roman"/>
          <w:sz w:val="28"/>
          <w:szCs w:val="28"/>
          <w:lang w:val="uk-UA"/>
        </w:rPr>
        <w:t>•</w:t>
      </w:r>
      <w:r w:rsidRPr="007C4BE8">
        <w:rPr>
          <w:rFonts w:ascii="Times New Roman" w:hAnsi="Times New Roman" w:cs="Times New Roman"/>
          <w:sz w:val="28"/>
          <w:szCs w:val="28"/>
          <w:lang w:val="uk-UA"/>
        </w:rPr>
        <w:tab/>
        <w:t>інформація щодо звіт нього і минулого періоду;</w:t>
      </w:r>
    </w:p>
    <w:p w:rsidR="006641A7" w:rsidRPr="007C4BE8" w:rsidRDefault="006641A7" w:rsidP="006641A7">
      <w:pPr>
        <w:spacing w:after="0" w:line="360" w:lineRule="auto"/>
        <w:ind w:firstLine="708"/>
        <w:jc w:val="both"/>
        <w:rPr>
          <w:rFonts w:ascii="Times New Roman" w:hAnsi="Times New Roman" w:cs="Times New Roman"/>
          <w:sz w:val="28"/>
          <w:szCs w:val="28"/>
          <w:lang w:val="uk-UA"/>
        </w:rPr>
      </w:pPr>
      <w:r w:rsidRPr="007C4BE8">
        <w:rPr>
          <w:rFonts w:ascii="Times New Roman" w:hAnsi="Times New Roman" w:cs="Times New Roman"/>
          <w:sz w:val="28"/>
          <w:szCs w:val="28"/>
          <w:lang w:val="uk-UA"/>
        </w:rPr>
        <w:t>•</w:t>
      </w:r>
      <w:r w:rsidRPr="007C4BE8">
        <w:rPr>
          <w:rFonts w:ascii="Times New Roman" w:hAnsi="Times New Roman" w:cs="Times New Roman"/>
          <w:sz w:val="28"/>
          <w:szCs w:val="28"/>
          <w:lang w:val="uk-UA"/>
        </w:rPr>
        <w:tab/>
        <w:t>облікова політика підприємства та її зміни;</w:t>
      </w:r>
    </w:p>
    <w:p w:rsidR="006641A7" w:rsidRPr="007C4BE8" w:rsidRDefault="006641A7" w:rsidP="006641A7">
      <w:pPr>
        <w:spacing w:after="0" w:line="360" w:lineRule="auto"/>
        <w:ind w:firstLine="708"/>
        <w:jc w:val="both"/>
        <w:rPr>
          <w:rFonts w:ascii="Times New Roman" w:hAnsi="Times New Roman" w:cs="Times New Roman"/>
          <w:sz w:val="28"/>
          <w:szCs w:val="28"/>
          <w:lang w:val="uk-UA"/>
        </w:rPr>
      </w:pPr>
      <w:r w:rsidRPr="007C4BE8">
        <w:rPr>
          <w:rFonts w:ascii="Times New Roman" w:hAnsi="Times New Roman" w:cs="Times New Roman"/>
          <w:sz w:val="28"/>
          <w:szCs w:val="28"/>
          <w:lang w:val="uk-UA"/>
        </w:rPr>
        <w:t>•</w:t>
      </w:r>
      <w:r w:rsidRPr="007C4BE8">
        <w:rPr>
          <w:rFonts w:ascii="Times New Roman" w:hAnsi="Times New Roman" w:cs="Times New Roman"/>
          <w:sz w:val="28"/>
          <w:szCs w:val="28"/>
          <w:lang w:val="uk-UA"/>
        </w:rPr>
        <w:tab/>
        <w:t>консолідація фінансових звітів;</w:t>
      </w:r>
    </w:p>
    <w:p w:rsidR="006641A7" w:rsidRPr="007C4BE8" w:rsidRDefault="006641A7" w:rsidP="006641A7">
      <w:pPr>
        <w:spacing w:after="0" w:line="360" w:lineRule="auto"/>
        <w:ind w:firstLine="708"/>
        <w:jc w:val="both"/>
        <w:rPr>
          <w:rFonts w:ascii="Times New Roman" w:hAnsi="Times New Roman" w:cs="Times New Roman"/>
          <w:sz w:val="28"/>
          <w:szCs w:val="28"/>
          <w:lang w:val="uk-UA"/>
        </w:rPr>
      </w:pPr>
      <w:r w:rsidRPr="007C4BE8">
        <w:rPr>
          <w:rFonts w:ascii="Times New Roman" w:hAnsi="Times New Roman" w:cs="Times New Roman"/>
          <w:sz w:val="28"/>
          <w:szCs w:val="28"/>
          <w:lang w:val="uk-UA"/>
        </w:rPr>
        <w:t>•</w:t>
      </w:r>
      <w:r w:rsidRPr="007C4BE8">
        <w:rPr>
          <w:rFonts w:ascii="Times New Roman" w:hAnsi="Times New Roman" w:cs="Times New Roman"/>
          <w:sz w:val="28"/>
          <w:szCs w:val="28"/>
          <w:lang w:val="uk-UA"/>
        </w:rPr>
        <w:tab/>
        <w:t>припинення (ліквідація) окремих видів діяльності;</w:t>
      </w:r>
    </w:p>
    <w:p w:rsidR="006641A7" w:rsidRPr="007C4BE8" w:rsidRDefault="006641A7" w:rsidP="006641A7">
      <w:pPr>
        <w:spacing w:after="0" w:line="360" w:lineRule="auto"/>
        <w:ind w:firstLine="708"/>
        <w:jc w:val="both"/>
        <w:rPr>
          <w:rFonts w:ascii="Times New Roman" w:hAnsi="Times New Roman" w:cs="Times New Roman"/>
          <w:sz w:val="28"/>
          <w:szCs w:val="28"/>
          <w:lang w:val="uk-UA"/>
        </w:rPr>
      </w:pPr>
      <w:r w:rsidRPr="007C4BE8">
        <w:rPr>
          <w:rFonts w:ascii="Times New Roman" w:hAnsi="Times New Roman" w:cs="Times New Roman"/>
          <w:sz w:val="28"/>
          <w:szCs w:val="28"/>
          <w:lang w:val="uk-UA"/>
        </w:rPr>
        <w:t>•</w:t>
      </w:r>
      <w:r w:rsidRPr="007C4BE8">
        <w:rPr>
          <w:rFonts w:ascii="Times New Roman" w:hAnsi="Times New Roman" w:cs="Times New Roman"/>
          <w:sz w:val="28"/>
          <w:szCs w:val="28"/>
          <w:lang w:val="uk-UA"/>
        </w:rPr>
        <w:tab/>
        <w:t>обмеження щодо володіння активами;</w:t>
      </w:r>
    </w:p>
    <w:p w:rsidR="006641A7" w:rsidRPr="007C4BE8" w:rsidRDefault="006641A7" w:rsidP="006641A7">
      <w:pPr>
        <w:spacing w:after="0" w:line="360" w:lineRule="auto"/>
        <w:ind w:firstLine="708"/>
        <w:jc w:val="both"/>
        <w:rPr>
          <w:rFonts w:ascii="Times New Roman" w:hAnsi="Times New Roman" w:cs="Times New Roman"/>
          <w:sz w:val="28"/>
          <w:szCs w:val="28"/>
          <w:lang w:val="uk-UA"/>
        </w:rPr>
      </w:pPr>
      <w:r w:rsidRPr="007C4BE8">
        <w:rPr>
          <w:rFonts w:ascii="Times New Roman" w:hAnsi="Times New Roman" w:cs="Times New Roman"/>
          <w:sz w:val="28"/>
          <w:szCs w:val="28"/>
          <w:lang w:val="uk-UA"/>
        </w:rPr>
        <w:t>•</w:t>
      </w:r>
      <w:r w:rsidRPr="007C4BE8">
        <w:rPr>
          <w:rFonts w:ascii="Times New Roman" w:hAnsi="Times New Roman" w:cs="Times New Roman"/>
          <w:sz w:val="28"/>
          <w:szCs w:val="28"/>
          <w:lang w:val="uk-UA"/>
        </w:rPr>
        <w:tab/>
        <w:t>участь у спільних підприємствах;</w:t>
      </w:r>
    </w:p>
    <w:p w:rsidR="006641A7" w:rsidRPr="007C4BE8" w:rsidRDefault="006641A7" w:rsidP="006641A7">
      <w:pPr>
        <w:spacing w:after="0" w:line="360" w:lineRule="auto"/>
        <w:ind w:firstLine="708"/>
        <w:jc w:val="both"/>
        <w:rPr>
          <w:rFonts w:ascii="Times New Roman" w:hAnsi="Times New Roman" w:cs="Times New Roman"/>
          <w:sz w:val="28"/>
          <w:szCs w:val="28"/>
          <w:lang w:val="uk-UA"/>
        </w:rPr>
      </w:pPr>
      <w:r w:rsidRPr="007C4BE8">
        <w:rPr>
          <w:rFonts w:ascii="Times New Roman" w:hAnsi="Times New Roman" w:cs="Times New Roman"/>
          <w:sz w:val="28"/>
          <w:szCs w:val="28"/>
          <w:lang w:val="uk-UA"/>
        </w:rPr>
        <w:t>•</w:t>
      </w:r>
      <w:r w:rsidRPr="007C4BE8">
        <w:rPr>
          <w:rFonts w:ascii="Times New Roman" w:hAnsi="Times New Roman" w:cs="Times New Roman"/>
          <w:sz w:val="28"/>
          <w:szCs w:val="28"/>
          <w:lang w:val="uk-UA"/>
        </w:rPr>
        <w:tab/>
        <w:t>виявлення помилок в минулих періодах та їх коригування;</w:t>
      </w:r>
    </w:p>
    <w:p w:rsidR="006641A7" w:rsidRPr="007C4BE8" w:rsidRDefault="006641A7" w:rsidP="006641A7">
      <w:pPr>
        <w:spacing w:after="0" w:line="360" w:lineRule="auto"/>
        <w:ind w:firstLine="708"/>
        <w:jc w:val="both"/>
        <w:rPr>
          <w:rFonts w:ascii="Times New Roman" w:hAnsi="Times New Roman" w:cs="Times New Roman"/>
          <w:sz w:val="28"/>
          <w:szCs w:val="28"/>
          <w:lang w:val="uk-UA"/>
        </w:rPr>
      </w:pPr>
      <w:r w:rsidRPr="007C4BE8">
        <w:rPr>
          <w:rFonts w:ascii="Times New Roman" w:hAnsi="Times New Roman" w:cs="Times New Roman"/>
          <w:sz w:val="28"/>
          <w:szCs w:val="28"/>
          <w:lang w:val="uk-UA"/>
        </w:rPr>
        <w:t>•</w:t>
      </w:r>
      <w:r w:rsidRPr="007C4BE8">
        <w:rPr>
          <w:rFonts w:ascii="Times New Roman" w:hAnsi="Times New Roman" w:cs="Times New Roman"/>
          <w:sz w:val="28"/>
          <w:szCs w:val="28"/>
          <w:lang w:val="uk-UA"/>
        </w:rPr>
        <w:tab/>
        <w:t>переоцінка статей фінансових звітів;</w:t>
      </w:r>
    </w:p>
    <w:p w:rsidR="006641A7" w:rsidRPr="007C4BE8" w:rsidRDefault="006641A7" w:rsidP="006641A7">
      <w:pPr>
        <w:spacing w:after="0" w:line="360" w:lineRule="auto"/>
        <w:ind w:firstLine="708"/>
        <w:jc w:val="both"/>
        <w:rPr>
          <w:rFonts w:ascii="Times New Roman" w:hAnsi="Times New Roman" w:cs="Times New Roman"/>
          <w:sz w:val="28"/>
          <w:szCs w:val="28"/>
          <w:lang w:val="uk-UA"/>
        </w:rPr>
      </w:pPr>
      <w:r w:rsidRPr="007C4BE8">
        <w:rPr>
          <w:rFonts w:ascii="Times New Roman" w:hAnsi="Times New Roman" w:cs="Times New Roman"/>
          <w:sz w:val="28"/>
          <w:szCs w:val="28"/>
          <w:lang w:val="uk-UA"/>
        </w:rPr>
        <w:t>•</w:t>
      </w:r>
      <w:r w:rsidRPr="007C4BE8">
        <w:rPr>
          <w:rFonts w:ascii="Times New Roman" w:hAnsi="Times New Roman" w:cs="Times New Roman"/>
          <w:sz w:val="28"/>
          <w:szCs w:val="28"/>
          <w:lang w:val="uk-UA"/>
        </w:rPr>
        <w:tab/>
        <w:t>інша інформація, розкриття якої передбачене стандартами обліку.</w:t>
      </w:r>
    </w:p>
    <w:p w:rsidR="006641A7" w:rsidRPr="007C4BE8" w:rsidRDefault="006641A7" w:rsidP="006641A7">
      <w:pPr>
        <w:spacing w:after="0" w:line="360" w:lineRule="auto"/>
        <w:ind w:firstLine="708"/>
        <w:jc w:val="both"/>
        <w:rPr>
          <w:rFonts w:ascii="Times New Roman" w:hAnsi="Times New Roman" w:cs="Times New Roman"/>
          <w:sz w:val="28"/>
          <w:szCs w:val="28"/>
          <w:lang w:val="uk-UA"/>
        </w:rPr>
      </w:pPr>
      <w:r w:rsidRPr="007C4BE8">
        <w:rPr>
          <w:rFonts w:ascii="Times New Roman" w:hAnsi="Times New Roman" w:cs="Times New Roman"/>
          <w:sz w:val="28"/>
          <w:szCs w:val="28"/>
          <w:lang w:val="uk-UA"/>
        </w:rPr>
        <w:t xml:space="preserve"> Інформація у фінансовій звітності, яка стосується підприємства, включає:</w:t>
      </w:r>
    </w:p>
    <w:p w:rsidR="006641A7" w:rsidRPr="007C4BE8" w:rsidRDefault="006641A7" w:rsidP="006641A7">
      <w:pPr>
        <w:spacing w:after="0" w:line="360" w:lineRule="auto"/>
        <w:ind w:firstLine="708"/>
        <w:jc w:val="both"/>
        <w:rPr>
          <w:rFonts w:ascii="Times New Roman" w:hAnsi="Times New Roman" w:cs="Times New Roman"/>
          <w:sz w:val="28"/>
          <w:szCs w:val="28"/>
          <w:lang w:val="uk-UA"/>
        </w:rPr>
      </w:pPr>
      <w:r w:rsidRPr="007C4BE8">
        <w:rPr>
          <w:rFonts w:ascii="Times New Roman" w:hAnsi="Times New Roman" w:cs="Times New Roman"/>
          <w:sz w:val="28"/>
          <w:szCs w:val="28"/>
          <w:lang w:val="uk-UA"/>
        </w:rPr>
        <w:t>•</w:t>
      </w:r>
      <w:r w:rsidRPr="007C4BE8">
        <w:rPr>
          <w:rFonts w:ascii="Times New Roman" w:hAnsi="Times New Roman" w:cs="Times New Roman"/>
          <w:sz w:val="28"/>
          <w:szCs w:val="28"/>
          <w:lang w:val="uk-UA"/>
        </w:rPr>
        <w:tab/>
        <w:t>назву, організаційно-правову форму та місцезнаходження підприємства (країна, місце реєстрації, адреса);</w:t>
      </w:r>
    </w:p>
    <w:p w:rsidR="006641A7" w:rsidRPr="007C4BE8" w:rsidRDefault="006641A7" w:rsidP="006641A7">
      <w:pPr>
        <w:spacing w:after="0" w:line="360" w:lineRule="auto"/>
        <w:ind w:firstLine="708"/>
        <w:jc w:val="both"/>
        <w:rPr>
          <w:rFonts w:ascii="Times New Roman" w:hAnsi="Times New Roman" w:cs="Times New Roman"/>
          <w:sz w:val="28"/>
          <w:szCs w:val="28"/>
          <w:lang w:val="uk-UA"/>
        </w:rPr>
      </w:pPr>
      <w:r w:rsidRPr="007C4BE8">
        <w:rPr>
          <w:rFonts w:ascii="Times New Roman" w:hAnsi="Times New Roman" w:cs="Times New Roman"/>
          <w:sz w:val="28"/>
          <w:szCs w:val="28"/>
          <w:lang w:val="uk-UA"/>
        </w:rPr>
        <w:t>•</w:t>
      </w:r>
      <w:r w:rsidRPr="007C4BE8">
        <w:rPr>
          <w:rFonts w:ascii="Times New Roman" w:hAnsi="Times New Roman" w:cs="Times New Roman"/>
          <w:sz w:val="28"/>
          <w:szCs w:val="28"/>
          <w:lang w:val="uk-UA"/>
        </w:rPr>
        <w:tab/>
        <w:t>короткий опис основної діяльності;</w:t>
      </w:r>
    </w:p>
    <w:p w:rsidR="006641A7" w:rsidRPr="007C4BE8" w:rsidRDefault="006641A7" w:rsidP="006641A7">
      <w:pPr>
        <w:spacing w:after="0" w:line="360" w:lineRule="auto"/>
        <w:ind w:firstLine="708"/>
        <w:jc w:val="both"/>
        <w:rPr>
          <w:rFonts w:ascii="Times New Roman" w:hAnsi="Times New Roman" w:cs="Times New Roman"/>
          <w:sz w:val="28"/>
          <w:szCs w:val="28"/>
          <w:lang w:val="uk-UA"/>
        </w:rPr>
      </w:pPr>
      <w:r w:rsidRPr="007C4BE8">
        <w:rPr>
          <w:rFonts w:ascii="Times New Roman" w:hAnsi="Times New Roman" w:cs="Times New Roman"/>
          <w:sz w:val="28"/>
          <w:szCs w:val="28"/>
          <w:lang w:val="uk-UA"/>
        </w:rPr>
        <w:t>•</w:t>
      </w:r>
      <w:r w:rsidRPr="007C4BE8">
        <w:rPr>
          <w:rFonts w:ascii="Times New Roman" w:hAnsi="Times New Roman" w:cs="Times New Roman"/>
          <w:sz w:val="28"/>
          <w:szCs w:val="28"/>
          <w:lang w:val="uk-UA"/>
        </w:rPr>
        <w:tab/>
        <w:t>назву органу управління, у виданні якого перебуває підприємство, або назву материнської компанії;</w:t>
      </w:r>
    </w:p>
    <w:p w:rsidR="006641A7" w:rsidRPr="007C4BE8" w:rsidRDefault="006641A7" w:rsidP="006641A7">
      <w:pPr>
        <w:spacing w:after="0" w:line="360" w:lineRule="auto"/>
        <w:ind w:firstLine="708"/>
        <w:jc w:val="both"/>
        <w:rPr>
          <w:rFonts w:ascii="Times New Roman" w:hAnsi="Times New Roman" w:cs="Times New Roman"/>
          <w:sz w:val="28"/>
          <w:szCs w:val="28"/>
          <w:lang w:val="uk-UA"/>
        </w:rPr>
      </w:pPr>
      <w:r w:rsidRPr="007C4BE8">
        <w:rPr>
          <w:rFonts w:ascii="Times New Roman" w:hAnsi="Times New Roman" w:cs="Times New Roman"/>
          <w:sz w:val="28"/>
          <w:szCs w:val="28"/>
          <w:lang w:val="uk-UA"/>
        </w:rPr>
        <w:t>•</w:t>
      </w:r>
      <w:r w:rsidRPr="007C4BE8">
        <w:rPr>
          <w:rFonts w:ascii="Times New Roman" w:hAnsi="Times New Roman" w:cs="Times New Roman"/>
          <w:sz w:val="28"/>
          <w:szCs w:val="28"/>
          <w:lang w:val="uk-UA"/>
        </w:rPr>
        <w:tab/>
        <w:t>середню чисельність персоналу протягом звітного періоду.</w:t>
      </w:r>
    </w:p>
    <w:p w:rsidR="006641A7" w:rsidRPr="007C4BE8" w:rsidRDefault="006641A7" w:rsidP="006641A7">
      <w:pPr>
        <w:spacing w:after="0" w:line="360" w:lineRule="auto"/>
        <w:ind w:firstLine="708"/>
        <w:jc w:val="both"/>
        <w:rPr>
          <w:rFonts w:ascii="Times New Roman" w:hAnsi="Times New Roman" w:cs="Times New Roman"/>
          <w:sz w:val="28"/>
          <w:szCs w:val="28"/>
          <w:lang w:val="uk-UA"/>
        </w:rPr>
      </w:pPr>
      <w:r w:rsidRPr="007C4BE8">
        <w:rPr>
          <w:rFonts w:ascii="Times New Roman" w:hAnsi="Times New Roman" w:cs="Times New Roman"/>
          <w:sz w:val="28"/>
          <w:szCs w:val="28"/>
          <w:lang w:val="uk-UA"/>
        </w:rPr>
        <w:t>Підприємство повинно висвітлювати обрану облікову політику шляхом опису принципів статей звітності та методів обліку щодо окремих статей звітності.</w:t>
      </w:r>
    </w:p>
    <w:p w:rsidR="006641A7" w:rsidRDefault="006641A7" w:rsidP="006641A7">
      <w:pPr>
        <w:spacing w:after="0" w:line="360" w:lineRule="auto"/>
        <w:ind w:firstLine="708"/>
        <w:jc w:val="both"/>
        <w:rPr>
          <w:rFonts w:ascii="Times New Roman" w:hAnsi="Times New Roman" w:cs="Times New Roman"/>
          <w:sz w:val="28"/>
          <w:szCs w:val="28"/>
          <w:lang w:val="uk-UA"/>
        </w:rPr>
      </w:pPr>
      <w:r w:rsidRPr="007C4BE8">
        <w:rPr>
          <w:rFonts w:ascii="Times New Roman" w:hAnsi="Times New Roman" w:cs="Times New Roman"/>
          <w:sz w:val="28"/>
          <w:szCs w:val="28"/>
          <w:lang w:val="uk-UA"/>
        </w:rPr>
        <w:t>Облікова політика відображає сукупність принципів, методів і процедур, які використовуються підприємством для складання та подання фінансової звітності. Знову ж таки метою облікової політики є забезпечення складання звітності.</w:t>
      </w:r>
    </w:p>
    <w:p w:rsidR="006641A7" w:rsidRPr="007C4BE8" w:rsidRDefault="006641A7" w:rsidP="006641A7">
      <w:pPr>
        <w:spacing w:after="0" w:line="360" w:lineRule="auto"/>
        <w:ind w:firstLine="708"/>
        <w:jc w:val="both"/>
        <w:rPr>
          <w:rFonts w:ascii="Times New Roman" w:hAnsi="Times New Roman" w:cs="Times New Roman"/>
          <w:sz w:val="28"/>
          <w:szCs w:val="28"/>
          <w:lang w:val="uk-UA"/>
        </w:rPr>
      </w:pPr>
      <w:r w:rsidRPr="007C4BE8">
        <w:rPr>
          <w:rFonts w:ascii="Times New Roman" w:hAnsi="Times New Roman" w:cs="Times New Roman"/>
          <w:sz w:val="28"/>
          <w:szCs w:val="28"/>
          <w:lang w:val="uk-UA"/>
        </w:rPr>
        <w:t xml:space="preserve">Додаткова інформація має важливе значення для юридичних та фізичних осіб, які повинні отримати максимум інформації про умови та ведення бізнесу. Це стосується не лише кількісних даних, а й якісних </w:t>
      </w:r>
      <w:r w:rsidRPr="007C4BE8">
        <w:rPr>
          <w:rFonts w:ascii="Times New Roman" w:hAnsi="Times New Roman" w:cs="Times New Roman"/>
          <w:sz w:val="28"/>
          <w:szCs w:val="28"/>
          <w:lang w:val="uk-UA"/>
        </w:rPr>
        <w:lastRenderedPageBreak/>
        <w:t>характеристик: іміджу підприємства, його історії, методів управляння, динаміки розвитку тощо.</w:t>
      </w:r>
    </w:p>
    <w:p w:rsidR="006641A7" w:rsidRPr="007C4BE8" w:rsidRDefault="006641A7" w:rsidP="006641A7">
      <w:pPr>
        <w:spacing w:after="0" w:line="360" w:lineRule="auto"/>
        <w:ind w:firstLine="708"/>
        <w:jc w:val="both"/>
        <w:rPr>
          <w:rFonts w:ascii="Times New Roman" w:hAnsi="Times New Roman" w:cs="Times New Roman"/>
          <w:sz w:val="28"/>
          <w:szCs w:val="28"/>
          <w:lang w:val="uk-UA"/>
        </w:rPr>
      </w:pPr>
      <w:r w:rsidRPr="007C4BE8">
        <w:rPr>
          <w:rFonts w:ascii="Times New Roman" w:hAnsi="Times New Roman" w:cs="Times New Roman"/>
          <w:sz w:val="28"/>
          <w:szCs w:val="28"/>
          <w:lang w:val="uk-UA"/>
        </w:rPr>
        <w:t>Фінансова звітність складається з таких форм:</w:t>
      </w:r>
    </w:p>
    <w:p w:rsidR="006641A7" w:rsidRPr="007C4BE8" w:rsidRDefault="006641A7" w:rsidP="006641A7">
      <w:pPr>
        <w:spacing w:after="0" w:line="360" w:lineRule="auto"/>
        <w:ind w:firstLine="708"/>
        <w:jc w:val="both"/>
        <w:rPr>
          <w:rFonts w:ascii="Times New Roman" w:hAnsi="Times New Roman" w:cs="Times New Roman"/>
          <w:sz w:val="28"/>
          <w:szCs w:val="28"/>
          <w:lang w:val="uk-UA"/>
        </w:rPr>
      </w:pPr>
      <w:r w:rsidRPr="007C4BE8">
        <w:rPr>
          <w:rFonts w:ascii="Times New Roman" w:hAnsi="Times New Roman" w:cs="Times New Roman"/>
          <w:sz w:val="28"/>
          <w:szCs w:val="28"/>
          <w:lang w:val="uk-UA"/>
        </w:rPr>
        <w:t>•</w:t>
      </w:r>
      <w:r w:rsidRPr="007C4BE8">
        <w:rPr>
          <w:rFonts w:ascii="Times New Roman" w:hAnsi="Times New Roman" w:cs="Times New Roman"/>
          <w:sz w:val="28"/>
          <w:szCs w:val="28"/>
          <w:lang w:val="uk-UA"/>
        </w:rPr>
        <w:tab/>
        <w:t>балансу;</w:t>
      </w:r>
    </w:p>
    <w:p w:rsidR="006641A7" w:rsidRPr="007C4BE8" w:rsidRDefault="006641A7" w:rsidP="006641A7">
      <w:pPr>
        <w:spacing w:after="0" w:line="360" w:lineRule="auto"/>
        <w:ind w:firstLine="708"/>
        <w:jc w:val="both"/>
        <w:rPr>
          <w:rFonts w:ascii="Times New Roman" w:hAnsi="Times New Roman" w:cs="Times New Roman"/>
          <w:sz w:val="28"/>
          <w:szCs w:val="28"/>
          <w:lang w:val="uk-UA"/>
        </w:rPr>
      </w:pPr>
      <w:r w:rsidRPr="007C4BE8">
        <w:rPr>
          <w:rFonts w:ascii="Times New Roman" w:hAnsi="Times New Roman" w:cs="Times New Roman"/>
          <w:sz w:val="28"/>
          <w:szCs w:val="28"/>
          <w:lang w:val="uk-UA"/>
        </w:rPr>
        <w:t>•</w:t>
      </w:r>
      <w:r w:rsidRPr="007C4BE8">
        <w:rPr>
          <w:rFonts w:ascii="Times New Roman" w:hAnsi="Times New Roman" w:cs="Times New Roman"/>
          <w:sz w:val="28"/>
          <w:szCs w:val="28"/>
          <w:lang w:val="uk-UA"/>
        </w:rPr>
        <w:tab/>
        <w:t>звіту про фінансові результати;</w:t>
      </w:r>
    </w:p>
    <w:p w:rsidR="006641A7" w:rsidRPr="007C4BE8" w:rsidRDefault="006641A7" w:rsidP="006641A7">
      <w:pPr>
        <w:spacing w:after="0" w:line="360" w:lineRule="auto"/>
        <w:ind w:firstLine="708"/>
        <w:jc w:val="both"/>
        <w:rPr>
          <w:rFonts w:ascii="Times New Roman" w:hAnsi="Times New Roman" w:cs="Times New Roman"/>
          <w:sz w:val="28"/>
          <w:szCs w:val="28"/>
          <w:lang w:val="uk-UA"/>
        </w:rPr>
      </w:pPr>
      <w:r w:rsidRPr="007C4BE8">
        <w:rPr>
          <w:rFonts w:ascii="Times New Roman" w:hAnsi="Times New Roman" w:cs="Times New Roman"/>
          <w:sz w:val="28"/>
          <w:szCs w:val="28"/>
          <w:lang w:val="uk-UA"/>
        </w:rPr>
        <w:t>•</w:t>
      </w:r>
      <w:r w:rsidRPr="007C4BE8">
        <w:rPr>
          <w:rFonts w:ascii="Times New Roman" w:hAnsi="Times New Roman" w:cs="Times New Roman"/>
          <w:sz w:val="28"/>
          <w:szCs w:val="28"/>
          <w:lang w:val="uk-UA"/>
        </w:rPr>
        <w:tab/>
        <w:t>звіт про рух грошових коштів;</w:t>
      </w:r>
    </w:p>
    <w:p w:rsidR="006641A7" w:rsidRPr="007C4BE8" w:rsidRDefault="006641A7" w:rsidP="006641A7">
      <w:pPr>
        <w:spacing w:after="0" w:line="360" w:lineRule="auto"/>
        <w:ind w:firstLine="708"/>
        <w:jc w:val="both"/>
        <w:rPr>
          <w:rFonts w:ascii="Times New Roman" w:hAnsi="Times New Roman" w:cs="Times New Roman"/>
          <w:sz w:val="28"/>
          <w:szCs w:val="28"/>
          <w:lang w:val="uk-UA"/>
        </w:rPr>
      </w:pPr>
      <w:r w:rsidRPr="007C4BE8">
        <w:rPr>
          <w:rFonts w:ascii="Times New Roman" w:hAnsi="Times New Roman" w:cs="Times New Roman"/>
          <w:sz w:val="28"/>
          <w:szCs w:val="28"/>
          <w:lang w:val="uk-UA"/>
        </w:rPr>
        <w:t>•</w:t>
      </w:r>
      <w:r w:rsidRPr="007C4BE8">
        <w:rPr>
          <w:rFonts w:ascii="Times New Roman" w:hAnsi="Times New Roman" w:cs="Times New Roman"/>
          <w:sz w:val="28"/>
          <w:szCs w:val="28"/>
          <w:lang w:val="uk-UA"/>
        </w:rPr>
        <w:tab/>
        <w:t>звіту про власний капітал;</w:t>
      </w:r>
    </w:p>
    <w:p w:rsidR="006641A7" w:rsidRPr="007C4BE8" w:rsidRDefault="006641A7" w:rsidP="006641A7">
      <w:pPr>
        <w:spacing w:after="0" w:line="360" w:lineRule="auto"/>
        <w:ind w:firstLine="708"/>
        <w:jc w:val="both"/>
        <w:rPr>
          <w:rFonts w:ascii="Times New Roman" w:hAnsi="Times New Roman" w:cs="Times New Roman"/>
          <w:sz w:val="28"/>
          <w:szCs w:val="28"/>
          <w:lang w:val="uk-UA"/>
        </w:rPr>
      </w:pPr>
      <w:r w:rsidRPr="007C4BE8">
        <w:rPr>
          <w:rFonts w:ascii="Times New Roman" w:hAnsi="Times New Roman" w:cs="Times New Roman"/>
          <w:sz w:val="28"/>
          <w:szCs w:val="28"/>
          <w:lang w:val="uk-UA"/>
        </w:rPr>
        <w:t>•</w:t>
      </w:r>
      <w:r w:rsidRPr="007C4BE8">
        <w:rPr>
          <w:rFonts w:ascii="Times New Roman" w:hAnsi="Times New Roman" w:cs="Times New Roman"/>
          <w:sz w:val="28"/>
          <w:szCs w:val="28"/>
          <w:lang w:val="uk-UA"/>
        </w:rPr>
        <w:tab/>
        <w:t>приміток до річної фінансової звітності.</w:t>
      </w:r>
    </w:p>
    <w:p w:rsidR="006641A7" w:rsidRPr="007C4BE8" w:rsidRDefault="006641A7" w:rsidP="006641A7">
      <w:pPr>
        <w:spacing w:after="0" w:line="360" w:lineRule="auto"/>
        <w:ind w:firstLine="708"/>
        <w:jc w:val="both"/>
        <w:rPr>
          <w:rFonts w:ascii="Times New Roman" w:hAnsi="Times New Roman" w:cs="Times New Roman"/>
          <w:sz w:val="28"/>
          <w:szCs w:val="28"/>
          <w:lang w:val="uk-UA"/>
        </w:rPr>
      </w:pPr>
      <w:r w:rsidRPr="007C4BE8">
        <w:rPr>
          <w:rFonts w:ascii="Times New Roman" w:hAnsi="Times New Roman" w:cs="Times New Roman"/>
          <w:sz w:val="28"/>
          <w:szCs w:val="28"/>
          <w:lang w:val="uk-UA"/>
        </w:rPr>
        <w:t>У сукупності ці звіти достатньо характеризують господарську діяльність, фінансові результати й фінансовий стан підприємства, а при ретельному аналізі показників користувачі можуть виявити позитивні чи негативні тенденції явищ і процесів, що відбуваються на підприємстві. В той же час показники собівартості продукції, рентабельності, витрат у розрізі окремих видів продукції у звітах не наводяться, оскільки становлять комерційну таємницею, тому користувачеві доводиться приймати рішення в умовах певного рівня ентропії (невизначеності), що посилює ризик з вкладання капіталу в інвестиції. Користувачі збирають додаткову інформацію про підприємство, яке їх приваблює, з різних джерел (приміток до фінансової звітності, публікацій у пресі, відгуків конкурентів, даних рейтингів серед споріднених підприємств, додатків до звітів тощо). Додаткова інформація якоюсь мірою зменшує рівень ентропії та ризику.</w:t>
      </w:r>
    </w:p>
    <w:p w:rsidR="006641A7" w:rsidRDefault="006641A7" w:rsidP="006641A7">
      <w:pPr>
        <w:spacing w:after="0" w:line="360" w:lineRule="auto"/>
        <w:ind w:firstLine="708"/>
        <w:jc w:val="both"/>
        <w:rPr>
          <w:rFonts w:ascii="Times New Roman" w:hAnsi="Times New Roman" w:cs="Times New Roman"/>
          <w:sz w:val="28"/>
          <w:szCs w:val="28"/>
          <w:lang w:val="uk-UA"/>
        </w:rPr>
      </w:pPr>
      <w:r w:rsidRPr="007C4BE8">
        <w:rPr>
          <w:rFonts w:ascii="Times New Roman" w:hAnsi="Times New Roman" w:cs="Times New Roman"/>
          <w:sz w:val="28"/>
          <w:szCs w:val="28"/>
          <w:lang w:val="uk-UA"/>
        </w:rPr>
        <w:t>Стандартна фінансова звітність розробляється таким чином, щоби задовольнити всіх користувачів необхідною інформацією, але це завдання нереальне з огляду на різні інтереси кожного з них. Доводиться йти на компроміс і розкривати у звітах найсуттєвішу інформацію про діяльність підприємства, а кожний користувач вибирає для себе ті показники, які його цікавлять.</w:t>
      </w:r>
    </w:p>
    <w:p w:rsidR="006641A7" w:rsidRPr="007C4BE8" w:rsidRDefault="006641A7" w:rsidP="006641A7">
      <w:pPr>
        <w:spacing w:after="0" w:line="360" w:lineRule="auto"/>
        <w:ind w:firstLine="708"/>
        <w:jc w:val="both"/>
        <w:rPr>
          <w:rFonts w:ascii="Times New Roman" w:hAnsi="Times New Roman" w:cs="Times New Roman"/>
          <w:sz w:val="28"/>
          <w:szCs w:val="28"/>
          <w:lang w:val="uk-UA"/>
        </w:rPr>
      </w:pPr>
      <w:r w:rsidRPr="007C4BE8">
        <w:rPr>
          <w:rFonts w:ascii="Times New Roman" w:hAnsi="Times New Roman" w:cs="Times New Roman"/>
          <w:sz w:val="28"/>
          <w:szCs w:val="28"/>
          <w:lang w:val="uk-UA"/>
        </w:rPr>
        <w:t xml:space="preserve">П(С)БО 1 "Загальні вимоги до фінансової звітності" передбачено, що фінансова звітність складається з: Балансу, Звіту про фінансові результати, </w:t>
      </w:r>
      <w:r w:rsidRPr="007C4BE8">
        <w:rPr>
          <w:rFonts w:ascii="Times New Roman" w:hAnsi="Times New Roman" w:cs="Times New Roman"/>
          <w:sz w:val="28"/>
          <w:szCs w:val="28"/>
          <w:lang w:val="uk-UA"/>
        </w:rPr>
        <w:lastRenderedPageBreak/>
        <w:t>Звіту про рух грошових коштів, Звіту про власний капітал і Приміток до річної фінансової звітності.</w:t>
      </w:r>
    </w:p>
    <w:p w:rsidR="006641A7" w:rsidRPr="007C4BE8" w:rsidRDefault="006641A7" w:rsidP="006641A7">
      <w:pPr>
        <w:spacing w:after="0" w:line="360" w:lineRule="auto"/>
        <w:ind w:firstLine="708"/>
        <w:jc w:val="both"/>
        <w:rPr>
          <w:rFonts w:ascii="Times New Roman" w:hAnsi="Times New Roman" w:cs="Times New Roman"/>
          <w:sz w:val="28"/>
          <w:szCs w:val="28"/>
          <w:lang w:val="uk-UA"/>
        </w:rPr>
      </w:pPr>
      <w:r w:rsidRPr="007C4BE8">
        <w:rPr>
          <w:rFonts w:ascii="Times New Roman" w:hAnsi="Times New Roman" w:cs="Times New Roman"/>
          <w:sz w:val="28"/>
          <w:szCs w:val="28"/>
          <w:lang w:val="uk-UA"/>
        </w:rPr>
        <w:t>Суб’єкти підприємницької діяльності відповідно до Закону "Про бухгалтерський облік і фінансову звітність в Україні" повинні надавати:</w:t>
      </w:r>
    </w:p>
    <w:p w:rsidR="006641A7" w:rsidRPr="007C4BE8" w:rsidRDefault="006641A7" w:rsidP="006641A7">
      <w:pPr>
        <w:spacing w:after="0" w:line="360" w:lineRule="auto"/>
        <w:ind w:firstLine="708"/>
        <w:jc w:val="both"/>
        <w:rPr>
          <w:rFonts w:ascii="Times New Roman" w:hAnsi="Times New Roman" w:cs="Times New Roman"/>
          <w:sz w:val="28"/>
          <w:szCs w:val="28"/>
          <w:lang w:val="uk-UA"/>
        </w:rPr>
      </w:pPr>
      <w:r w:rsidRPr="007C4BE8">
        <w:rPr>
          <w:rFonts w:ascii="Times New Roman" w:hAnsi="Times New Roman" w:cs="Times New Roman"/>
          <w:sz w:val="28"/>
          <w:szCs w:val="28"/>
          <w:lang w:val="uk-UA"/>
        </w:rPr>
        <w:t>•</w:t>
      </w:r>
      <w:r w:rsidRPr="007C4BE8">
        <w:rPr>
          <w:rFonts w:ascii="Times New Roman" w:hAnsi="Times New Roman" w:cs="Times New Roman"/>
          <w:sz w:val="28"/>
          <w:szCs w:val="28"/>
          <w:lang w:val="uk-UA"/>
        </w:rPr>
        <w:tab/>
        <w:t>річну фінансову звітність: Баланс, Звіт про фінансові результати, Звіт про рух грошових коштів, Звіт про власний капітал, Примітки до річної фінансової звітності;</w:t>
      </w:r>
    </w:p>
    <w:p w:rsidR="006641A7" w:rsidRDefault="006641A7" w:rsidP="006641A7">
      <w:pPr>
        <w:spacing w:after="0" w:line="360" w:lineRule="auto"/>
        <w:ind w:firstLine="708"/>
        <w:jc w:val="both"/>
        <w:rPr>
          <w:rFonts w:ascii="Times New Roman" w:hAnsi="Times New Roman" w:cs="Times New Roman"/>
          <w:sz w:val="28"/>
          <w:szCs w:val="28"/>
          <w:lang w:val="uk-UA"/>
        </w:rPr>
      </w:pPr>
      <w:r w:rsidRPr="007C4BE8">
        <w:rPr>
          <w:rFonts w:ascii="Times New Roman" w:hAnsi="Times New Roman" w:cs="Times New Roman"/>
          <w:sz w:val="28"/>
          <w:szCs w:val="28"/>
          <w:lang w:val="uk-UA"/>
        </w:rPr>
        <w:t>•</w:t>
      </w:r>
      <w:r w:rsidRPr="007C4BE8">
        <w:rPr>
          <w:rFonts w:ascii="Times New Roman" w:hAnsi="Times New Roman" w:cs="Times New Roman"/>
          <w:sz w:val="28"/>
          <w:szCs w:val="28"/>
          <w:lang w:val="uk-UA"/>
        </w:rPr>
        <w:tab/>
        <w:t xml:space="preserve">квартальну фінансову звітність: Баланс, Звіт про фінансові результати. Суб'єкти малого підприємництва та представництва іноземних суб'єктів господарської діяльності складають лише спрощену форму річної звітності - Баланс і </w:t>
      </w:r>
      <w:r>
        <w:rPr>
          <w:rFonts w:ascii="Times New Roman" w:hAnsi="Times New Roman" w:cs="Times New Roman"/>
          <w:sz w:val="28"/>
          <w:szCs w:val="28"/>
          <w:lang w:val="uk-UA"/>
        </w:rPr>
        <w:t>Звіт про фінансові результати.</w:t>
      </w:r>
    </w:p>
    <w:p w:rsidR="006641A7" w:rsidRPr="007C4BE8" w:rsidRDefault="006641A7" w:rsidP="006641A7">
      <w:pPr>
        <w:spacing w:after="0" w:line="360" w:lineRule="auto"/>
        <w:ind w:firstLine="708"/>
        <w:jc w:val="both"/>
        <w:rPr>
          <w:rFonts w:ascii="Times New Roman" w:hAnsi="Times New Roman" w:cs="Times New Roman"/>
          <w:sz w:val="28"/>
          <w:szCs w:val="28"/>
          <w:lang w:val="uk-UA"/>
        </w:rPr>
      </w:pPr>
      <w:r w:rsidRPr="007C4BE8">
        <w:rPr>
          <w:rFonts w:ascii="Times New Roman" w:hAnsi="Times New Roman" w:cs="Times New Roman"/>
          <w:sz w:val="28"/>
          <w:szCs w:val="28"/>
          <w:lang w:val="uk-UA"/>
        </w:rPr>
        <w:t>Строки подання фінансової звітності (квартальної і річної) для всіх підприємств встановлені Кабінетом Міністрів України у Порядку подання фінансової звітності. Відповідно до цього документу:</w:t>
      </w:r>
    </w:p>
    <w:p w:rsidR="006641A7" w:rsidRPr="007C4BE8" w:rsidRDefault="006641A7" w:rsidP="006641A7">
      <w:pPr>
        <w:spacing w:after="0" w:line="360" w:lineRule="auto"/>
        <w:ind w:firstLine="708"/>
        <w:jc w:val="both"/>
        <w:rPr>
          <w:rFonts w:ascii="Times New Roman" w:hAnsi="Times New Roman" w:cs="Times New Roman"/>
          <w:sz w:val="28"/>
          <w:szCs w:val="28"/>
          <w:lang w:val="uk-UA"/>
        </w:rPr>
      </w:pPr>
      <w:r w:rsidRPr="007C4BE8">
        <w:rPr>
          <w:rFonts w:ascii="Times New Roman" w:hAnsi="Times New Roman" w:cs="Times New Roman"/>
          <w:sz w:val="28"/>
          <w:szCs w:val="28"/>
          <w:lang w:val="uk-UA"/>
        </w:rPr>
        <w:t>•</w:t>
      </w:r>
      <w:r w:rsidRPr="007C4BE8">
        <w:rPr>
          <w:rFonts w:ascii="Times New Roman" w:hAnsi="Times New Roman" w:cs="Times New Roman"/>
          <w:sz w:val="28"/>
          <w:szCs w:val="28"/>
          <w:lang w:val="uk-UA"/>
        </w:rPr>
        <w:tab/>
        <w:t>квартальна звітність подається не пізніше 25-го числа місяця, наступного за звітним кварталом.</w:t>
      </w:r>
    </w:p>
    <w:p w:rsidR="006641A7" w:rsidRPr="007C4BE8" w:rsidRDefault="006641A7" w:rsidP="006641A7">
      <w:pPr>
        <w:spacing w:after="0" w:line="360" w:lineRule="auto"/>
        <w:ind w:firstLine="708"/>
        <w:jc w:val="both"/>
        <w:rPr>
          <w:rFonts w:ascii="Times New Roman" w:hAnsi="Times New Roman" w:cs="Times New Roman"/>
          <w:sz w:val="28"/>
          <w:szCs w:val="28"/>
          <w:lang w:val="uk-UA"/>
        </w:rPr>
      </w:pPr>
      <w:r w:rsidRPr="007C4BE8">
        <w:rPr>
          <w:rFonts w:ascii="Times New Roman" w:hAnsi="Times New Roman" w:cs="Times New Roman"/>
          <w:sz w:val="28"/>
          <w:szCs w:val="28"/>
          <w:lang w:val="uk-UA"/>
        </w:rPr>
        <w:t>•</w:t>
      </w:r>
      <w:r w:rsidRPr="007C4BE8">
        <w:rPr>
          <w:rFonts w:ascii="Times New Roman" w:hAnsi="Times New Roman" w:cs="Times New Roman"/>
          <w:sz w:val="28"/>
          <w:szCs w:val="28"/>
          <w:lang w:val="uk-UA"/>
        </w:rPr>
        <w:tab/>
        <w:t xml:space="preserve">річна - не пізніше 20-го лютого наступного за звітним року. </w:t>
      </w:r>
    </w:p>
    <w:p w:rsidR="006641A7" w:rsidRPr="007C4BE8" w:rsidRDefault="006641A7" w:rsidP="006641A7">
      <w:pPr>
        <w:spacing w:after="0" w:line="360" w:lineRule="auto"/>
        <w:ind w:firstLine="708"/>
        <w:jc w:val="both"/>
        <w:rPr>
          <w:rFonts w:ascii="Times New Roman" w:hAnsi="Times New Roman" w:cs="Times New Roman"/>
          <w:sz w:val="28"/>
          <w:szCs w:val="28"/>
          <w:lang w:val="uk-UA"/>
        </w:rPr>
      </w:pPr>
      <w:r w:rsidRPr="007C4BE8">
        <w:rPr>
          <w:rFonts w:ascii="Times New Roman" w:hAnsi="Times New Roman" w:cs="Times New Roman"/>
          <w:sz w:val="28"/>
          <w:szCs w:val="28"/>
          <w:lang w:val="uk-UA"/>
        </w:rPr>
        <w:t>•</w:t>
      </w:r>
      <w:r w:rsidRPr="007C4BE8">
        <w:rPr>
          <w:rFonts w:ascii="Times New Roman" w:hAnsi="Times New Roman" w:cs="Times New Roman"/>
          <w:sz w:val="28"/>
          <w:szCs w:val="28"/>
          <w:lang w:val="uk-UA"/>
        </w:rPr>
        <w:tab/>
        <w:t>фінансова звітність (квартальна та річна) подається:</w:t>
      </w:r>
    </w:p>
    <w:p w:rsidR="006641A7" w:rsidRPr="007C4BE8" w:rsidRDefault="006641A7" w:rsidP="006641A7">
      <w:pPr>
        <w:pStyle w:val="a3"/>
        <w:numPr>
          <w:ilvl w:val="0"/>
          <w:numId w:val="5"/>
        </w:numPr>
        <w:spacing w:after="0" w:line="360" w:lineRule="auto"/>
        <w:jc w:val="both"/>
        <w:rPr>
          <w:rFonts w:ascii="Times New Roman" w:hAnsi="Times New Roman" w:cs="Times New Roman"/>
          <w:sz w:val="28"/>
          <w:szCs w:val="28"/>
          <w:lang w:val="uk-UA"/>
        </w:rPr>
      </w:pPr>
      <w:r w:rsidRPr="007C4BE8">
        <w:rPr>
          <w:rFonts w:ascii="Times New Roman" w:hAnsi="Times New Roman" w:cs="Times New Roman"/>
          <w:sz w:val="28"/>
          <w:szCs w:val="28"/>
          <w:lang w:val="uk-UA"/>
        </w:rPr>
        <w:t>до державних органів статистики;</w:t>
      </w:r>
    </w:p>
    <w:p w:rsidR="006641A7" w:rsidRPr="007C4BE8" w:rsidRDefault="006641A7" w:rsidP="006641A7">
      <w:pPr>
        <w:pStyle w:val="a3"/>
        <w:numPr>
          <w:ilvl w:val="0"/>
          <w:numId w:val="5"/>
        </w:numPr>
        <w:spacing w:after="0" w:line="360" w:lineRule="auto"/>
        <w:jc w:val="both"/>
        <w:rPr>
          <w:rFonts w:ascii="Times New Roman" w:hAnsi="Times New Roman" w:cs="Times New Roman"/>
          <w:sz w:val="28"/>
          <w:szCs w:val="28"/>
          <w:lang w:val="uk-UA"/>
        </w:rPr>
      </w:pPr>
      <w:r w:rsidRPr="007C4BE8">
        <w:rPr>
          <w:rFonts w:ascii="Times New Roman" w:hAnsi="Times New Roman" w:cs="Times New Roman"/>
          <w:sz w:val="28"/>
          <w:szCs w:val="28"/>
          <w:lang w:val="uk-UA"/>
        </w:rPr>
        <w:t>в органи, до сфери управління яких належить підприємство;</w:t>
      </w:r>
    </w:p>
    <w:p w:rsidR="006641A7" w:rsidRPr="007C4BE8" w:rsidRDefault="006641A7" w:rsidP="006641A7">
      <w:pPr>
        <w:pStyle w:val="a3"/>
        <w:numPr>
          <w:ilvl w:val="0"/>
          <w:numId w:val="5"/>
        </w:numPr>
        <w:spacing w:after="0" w:line="360" w:lineRule="auto"/>
        <w:jc w:val="both"/>
        <w:rPr>
          <w:rFonts w:ascii="Times New Roman" w:hAnsi="Times New Roman" w:cs="Times New Roman"/>
          <w:sz w:val="28"/>
          <w:szCs w:val="28"/>
          <w:lang w:val="uk-UA"/>
        </w:rPr>
      </w:pPr>
      <w:r w:rsidRPr="007C4BE8">
        <w:rPr>
          <w:rFonts w:ascii="Times New Roman" w:hAnsi="Times New Roman" w:cs="Times New Roman"/>
          <w:sz w:val="28"/>
          <w:szCs w:val="28"/>
          <w:lang w:val="uk-UA"/>
        </w:rPr>
        <w:t>до інших державних органів (за наявності асигнувань з бюджету).</w:t>
      </w:r>
    </w:p>
    <w:p w:rsidR="006641A7" w:rsidRPr="007C4BE8" w:rsidRDefault="006641A7" w:rsidP="006641A7">
      <w:pPr>
        <w:pStyle w:val="a3"/>
        <w:numPr>
          <w:ilvl w:val="0"/>
          <w:numId w:val="5"/>
        </w:numPr>
        <w:spacing w:after="0" w:line="360" w:lineRule="auto"/>
        <w:jc w:val="both"/>
        <w:rPr>
          <w:rFonts w:ascii="Times New Roman" w:hAnsi="Times New Roman" w:cs="Times New Roman"/>
          <w:sz w:val="28"/>
          <w:szCs w:val="28"/>
          <w:lang w:val="uk-UA"/>
        </w:rPr>
      </w:pPr>
      <w:r w:rsidRPr="007C4BE8">
        <w:rPr>
          <w:rFonts w:ascii="Times New Roman" w:hAnsi="Times New Roman" w:cs="Times New Roman"/>
          <w:sz w:val="28"/>
          <w:szCs w:val="28"/>
          <w:lang w:val="uk-UA"/>
        </w:rPr>
        <w:t>трудовим колективам за їх вимогою;</w:t>
      </w:r>
    </w:p>
    <w:p w:rsidR="006641A7" w:rsidRPr="007C4BE8" w:rsidRDefault="006641A7" w:rsidP="006641A7">
      <w:pPr>
        <w:pStyle w:val="a3"/>
        <w:numPr>
          <w:ilvl w:val="0"/>
          <w:numId w:val="5"/>
        </w:numPr>
        <w:spacing w:after="0" w:line="360" w:lineRule="auto"/>
        <w:jc w:val="both"/>
        <w:rPr>
          <w:rFonts w:ascii="Times New Roman" w:hAnsi="Times New Roman" w:cs="Times New Roman"/>
          <w:sz w:val="28"/>
          <w:szCs w:val="28"/>
          <w:lang w:val="uk-UA"/>
        </w:rPr>
      </w:pPr>
      <w:r w:rsidRPr="007C4BE8">
        <w:rPr>
          <w:rFonts w:ascii="Times New Roman" w:hAnsi="Times New Roman" w:cs="Times New Roman"/>
          <w:sz w:val="28"/>
          <w:szCs w:val="28"/>
          <w:lang w:val="uk-UA"/>
        </w:rPr>
        <w:t>власникам (засновникам) відповідно до установчих документів.</w:t>
      </w:r>
    </w:p>
    <w:p w:rsidR="006641A7" w:rsidRPr="007C4BE8" w:rsidRDefault="006641A7" w:rsidP="006641A7">
      <w:pPr>
        <w:spacing w:after="0" w:line="360" w:lineRule="auto"/>
        <w:ind w:firstLine="708"/>
        <w:jc w:val="both"/>
        <w:rPr>
          <w:rFonts w:ascii="Times New Roman" w:hAnsi="Times New Roman" w:cs="Times New Roman"/>
          <w:sz w:val="28"/>
          <w:szCs w:val="28"/>
          <w:lang w:val="uk-UA"/>
        </w:rPr>
      </w:pPr>
      <w:r w:rsidRPr="007C4BE8">
        <w:rPr>
          <w:rFonts w:ascii="Times New Roman" w:hAnsi="Times New Roman" w:cs="Times New Roman"/>
          <w:sz w:val="28"/>
          <w:szCs w:val="28"/>
          <w:lang w:val="uk-UA"/>
        </w:rPr>
        <w:t xml:space="preserve"> При підготовці річного звіту керівництво підприємства повинно усвідомлювати відповідальність за складений звіт. Якісно складений та своєчасно оприлюднений звіт - це один зі способів залучення інвесторів, постачальників і клієнтів. Керівництво повинно розглядати цей звіт не як чергову звітність перед ще одним контролюючим державним органом, а передусім, як звіт про результати діяльності перед власниками підприємства.</w:t>
      </w:r>
    </w:p>
    <w:p w:rsidR="006641A7" w:rsidRDefault="006641A7" w:rsidP="006641A7">
      <w:pPr>
        <w:spacing w:after="0" w:line="360" w:lineRule="auto"/>
        <w:ind w:firstLine="708"/>
        <w:jc w:val="both"/>
        <w:rPr>
          <w:rFonts w:ascii="Times New Roman" w:hAnsi="Times New Roman" w:cs="Times New Roman"/>
          <w:sz w:val="28"/>
          <w:szCs w:val="28"/>
          <w:lang w:val="uk-UA"/>
        </w:rPr>
      </w:pPr>
      <w:r w:rsidRPr="007C4BE8">
        <w:rPr>
          <w:rFonts w:ascii="Times New Roman" w:hAnsi="Times New Roman" w:cs="Times New Roman"/>
          <w:sz w:val="28"/>
          <w:szCs w:val="28"/>
          <w:lang w:val="uk-UA"/>
        </w:rPr>
        <w:lastRenderedPageBreak/>
        <w:t>Інакше кажучи, фінансова звітність відображає результати управління та вміння керівництва ефективно використовувати наявні ресурси господарюючого суб’єкта. При підготовці фінансової звітності велике значення має дотримання вимог значимості та суттєвості інформації.</w:t>
      </w:r>
    </w:p>
    <w:p w:rsidR="006641A7" w:rsidRDefault="006641A7" w:rsidP="006641A7">
      <w:pPr>
        <w:spacing w:after="0" w:line="360" w:lineRule="auto"/>
        <w:ind w:firstLine="708"/>
        <w:jc w:val="both"/>
        <w:rPr>
          <w:rFonts w:ascii="Times New Roman" w:hAnsi="Times New Roman" w:cs="Times New Roman"/>
          <w:sz w:val="28"/>
          <w:szCs w:val="28"/>
          <w:lang w:val="uk-UA"/>
        </w:rPr>
      </w:pPr>
      <w:r w:rsidRPr="007C4BE8">
        <w:rPr>
          <w:rFonts w:ascii="Times New Roman" w:hAnsi="Times New Roman" w:cs="Times New Roman"/>
          <w:sz w:val="28"/>
          <w:szCs w:val="28"/>
          <w:lang w:val="uk-UA"/>
        </w:rPr>
        <w:t>Всі звіти обов’язково підписуються керівником і головним бухгалтером підприємства.</w:t>
      </w:r>
    </w:p>
    <w:p w:rsidR="006641A7" w:rsidRDefault="006641A7" w:rsidP="006641A7">
      <w:pPr>
        <w:spacing w:after="0" w:line="360" w:lineRule="auto"/>
        <w:ind w:firstLine="708"/>
        <w:jc w:val="both"/>
        <w:rPr>
          <w:rFonts w:ascii="Times New Roman" w:hAnsi="Times New Roman" w:cs="Times New Roman"/>
          <w:sz w:val="28"/>
          <w:szCs w:val="28"/>
          <w:lang w:val="uk-UA"/>
        </w:rPr>
      </w:pPr>
    </w:p>
    <w:p w:rsidR="006641A7" w:rsidRDefault="006641A7" w:rsidP="006641A7">
      <w:pPr>
        <w:spacing w:after="0" w:line="360" w:lineRule="auto"/>
        <w:ind w:firstLine="708"/>
        <w:jc w:val="both"/>
        <w:rPr>
          <w:rFonts w:ascii="Times New Roman" w:hAnsi="Times New Roman" w:cs="Times New Roman"/>
          <w:sz w:val="28"/>
          <w:szCs w:val="28"/>
          <w:lang w:val="uk-UA"/>
        </w:rPr>
      </w:pPr>
    </w:p>
    <w:p w:rsidR="006641A7" w:rsidRPr="007C4BE8" w:rsidRDefault="006641A7" w:rsidP="006641A7">
      <w:pPr>
        <w:pStyle w:val="a3"/>
        <w:numPr>
          <w:ilvl w:val="1"/>
          <w:numId w:val="6"/>
        </w:numPr>
        <w:spacing w:after="0" w:line="360" w:lineRule="auto"/>
        <w:jc w:val="both"/>
        <w:rPr>
          <w:rFonts w:ascii="Times New Roman" w:hAnsi="Times New Roman" w:cs="Times New Roman"/>
          <w:b/>
          <w:sz w:val="28"/>
          <w:szCs w:val="28"/>
          <w:lang w:val="uk-UA"/>
        </w:rPr>
      </w:pPr>
      <w:r w:rsidRPr="007C4BE8">
        <w:rPr>
          <w:rFonts w:ascii="Times New Roman" w:hAnsi="Times New Roman" w:cs="Times New Roman"/>
          <w:b/>
          <w:sz w:val="28"/>
          <w:szCs w:val="28"/>
          <w:lang w:val="uk-UA"/>
        </w:rPr>
        <w:t>Нормативна база</w:t>
      </w:r>
    </w:p>
    <w:p w:rsidR="006641A7" w:rsidRPr="00211276" w:rsidRDefault="006641A7" w:rsidP="006641A7">
      <w:pPr>
        <w:spacing w:after="0" w:line="360" w:lineRule="auto"/>
        <w:ind w:firstLine="375"/>
        <w:jc w:val="both"/>
        <w:rPr>
          <w:rFonts w:ascii="Times New Roman" w:hAnsi="Times New Roman" w:cs="Times New Roman"/>
          <w:sz w:val="28"/>
          <w:szCs w:val="28"/>
          <w:lang w:val="uk-UA"/>
        </w:rPr>
      </w:pPr>
      <w:r w:rsidRPr="00211276">
        <w:rPr>
          <w:rFonts w:ascii="Times New Roman" w:hAnsi="Times New Roman" w:cs="Times New Roman"/>
          <w:sz w:val="28"/>
          <w:szCs w:val="28"/>
          <w:lang w:val="uk-UA"/>
        </w:rPr>
        <w:t>Основними нормативно-правовими документами, що регулюють бухгалтерський облік та складання фінансової звітності є:</w:t>
      </w:r>
    </w:p>
    <w:p w:rsidR="006641A7" w:rsidRPr="00211276" w:rsidRDefault="006641A7" w:rsidP="006641A7">
      <w:pPr>
        <w:spacing w:after="0" w:line="360" w:lineRule="auto"/>
        <w:jc w:val="both"/>
        <w:rPr>
          <w:rFonts w:ascii="Times New Roman" w:hAnsi="Times New Roman" w:cs="Times New Roman"/>
          <w:sz w:val="28"/>
          <w:szCs w:val="28"/>
          <w:lang w:val="uk-UA"/>
        </w:rPr>
      </w:pPr>
      <w:r w:rsidRPr="00211276">
        <w:rPr>
          <w:rFonts w:ascii="Times New Roman" w:hAnsi="Times New Roman" w:cs="Times New Roman"/>
          <w:sz w:val="28"/>
          <w:szCs w:val="28"/>
          <w:lang w:val="uk-UA"/>
        </w:rPr>
        <w:t>•</w:t>
      </w:r>
      <w:r w:rsidRPr="00211276">
        <w:rPr>
          <w:rFonts w:ascii="Times New Roman" w:hAnsi="Times New Roman" w:cs="Times New Roman"/>
          <w:sz w:val="28"/>
          <w:szCs w:val="28"/>
          <w:lang w:val="uk-UA"/>
        </w:rPr>
        <w:tab/>
        <w:t xml:space="preserve">Закон України "Про бухгалтерський облік та фінансову звітність в Україні" </w:t>
      </w:r>
      <w:proofErr w:type="spellStart"/>
      <w:r w:rsidRPr="00211276">
        <w:rPr>
          <w:rFonts w:ascii="Times New Roman" w:hAnsi="Times New Roman" w:cs="Times New Roman"/>
          <w:sz w:val="28"/>
          <w:szCs w:val="28"/>
          <w:lang w:val="uk-UA"/>
        </w:rPr>
        <w:t>вiд</w:t>
      </w:r>
      <w:proofErr w:type="spellEnd"/>
      <w:r w:rsidRPr="00211276">
        <w:rPr>
          <w:rFonts w:ascii="Times New Roman" w:hAnsi="Times New Roman" w:cs="Times New Roman"/>
          <w:sz w:val="28"/>
          <w:szCs w:val="28"/>
          <w:lang w:val="uk-UA"/>
        </w:rPr>
        <w:t xml:space="preserve"> 16.07.1999 № 996-XIV.</w:t>
      </w:r>
    </w:p>
    <w:p w:rsidR="006641A7" w:rsidRPr="00211276" w:rsidRDefault="006641A7" w:rsidP="006641A7">
      <w:pPr>
        <w:spacing w:after="0" w:line="360" w:lineRule="auto"/>
        <w:jc w:val="both"/>
        <w:rPr>
          <w:rFonts w:ascii="Times New Roman" w:hAnsi="Times New Roman" w:cs="Times New Roman"/>
          <w:sz w:val="28"/>
          <w:szCs w:val="28"/>
          <w:lang w:val="uk-UA"/>
        </w:rPr>
      </w:pPr>
      <w:r w:rsidRPr="00211276">
        <w:rPr>
          <w:rFonts w:ascii="Times New Roman" w:hAnsi="Times New Roman" w:cs="Times New Roman"/>
          <w:sz w:val="28"/>
          <w:szCs w:val="28"/>
          <w:lang w:val="uk-UA"/>
        </w:rPr>
        <w:t>•</w:t>
      </w:r>
      <w:r w:rsidRPr="00211276">
        <w:rPr>
          <w:rFonts w:ascii="Times New Roman" w:hAnsi="Times New Roman" w:cs="Times New Roman"/>
          <w:sz w:val="28"/>
          <w:szCs w:val="28"/>
          <w:lang w:val="uk-UA"/>
        </w:rPr>
        <w:tab/>
        <w:t xml:space="preserve">Закон України Про внесення змін до Закону України "Про бухгалтерський облік та фінансову звітність в Україні" </w:t>
      </w:r>
      <w:proofErr w:type="spellStart"/>
      <w:r w:rsidRPr="00211276">
        <w:rPr>
          <w:rFonts w:ascii="Times New Roman" w:hAnsi="Times New Roman" w:cs="Times New Roman"/>
          <w:sz w:val="28"/>
          <w:szCs w:val="28"/>
          <w:lang w:val="uk-UA"/>
        </w:rPr>
        <w:t>вiд</w:t>
      </w:r>
      <w:proofErr w:type="spellEnd"/>
      <w:r w:rsidRPr="00211276">
        <w:rPr>
          <w:rFonts w:ascii="Times New Roman" w:hAnsi="Times New Roman" w:cs="Times New Roman"/>
          <w:sz w:val="28"/>
          <w:szCs w:val="28"/>
          <w:lang w:val="uk-UA"/>
        </w:rPr>
        <w:t xml:space="preserve"> 11.05.2000 № 1707-III.</w:t>
      </w:r>
    </w:p>
    <w:p w:rsidR="006641A7" w:rsidRPr="00211276" w:rsidRDefault="006641A7" w:rsidP="006641A7">
      <w:pPr>
        <w:spacing w:after="0" w:line="360" w:lineRule="auto"/>
        <w:jc w:val="both"/>
        <w:rPr>
          <w:rFonts w:ascii="Times New Roman" w:hAnsi="Times New Roman" w:cs="Times New Roman"/>
          <w:sz w:val="28"/>
          <w:szCs w:val="28"/>
          <w:lang w:val="uk-UA"/>
        </w:rPr>
      </w:pPr>
      <w:r w:rsidRPr="00211276">
        <w:rPr>
          <w:rFonts w:ascii="Times New Roman" w:hAnsi="Times New Roman" w:cs="Times New Roman"/>
          <w:sz w:val="28"/>
          <w:szCs w:val="28"/>
          <w:lang w:val="uk-UA"/>
        </w:rPr>
        <w:t>•</w:t>
      </w:r>
      <w:r w:rsidRPr="00211276">
        <w:rPr>
          <w:rFonts w:ascii="Times New Roman" w:hAnsi="Times New Roman" w:cs="Times New Roman"/>
          <w:sz w:val="28"/>
          <w:szCs w:val="28"/>
          <w:lang w:val="uk-UA"/>
        </w:rPr>
        <w:tab/>
        <w:t xml:space="preserve">Закон України Про внесення зміни до Закону України "Про бухгалтерський облік та фінансову звітність в Україні" </w:t>
      </w:r>
      <w:proofErr w:type="spellStart"/>
      <w:r w:rsidRPr="00211276">
        <w:rPr>
          <w:rFonts w:ascii="Times New Roman" w:hAnsi="Times New Roman" w:cs="Times New Roman"/>
          <w:sz w:val="28"/>
          <w:szCs w:val="28"/>
          <w:lang w:val="uk-UA"/>
        </w:rPr>
        <w:t>вiд</w:t>
      </w:r>
      <w:proofErr w:type="spellEnd"/>
      <w:r w:rsidRPr="00211276">
        <w:rPr>
          <w:rFonts w:ascii="Times New Roman" w:hAnsi="Times New Roman" w:cs="Times New Roman"/>
          <w:sz w:val="28"/>
          <w:szCs w:val="28"/>
          <w:lang w:val="uk-UA"/>
        </w:rPr>
        <w:t xml:space="preserve"> 22.06.2000 № 1829-III.</w:t>
      </w:r>
    </w:p>
    <w:p w:rsidR="006641A7" w:rsidRPr="00211276" w:rsidRDefault="006641A7" w:rsidP="006641A7">
      <w:pPr>
        <w:spacing w:after="0" w:line="360" w:lineRule="auto"/>
        <w:jc w:val="both"/>
        <w:rPr>
          <w:rFonts w:ascii="Times New Roman" w:hAnsi="Times New Roman" w:cs="Times New Roman"/>
          <w:sz w:val="28"/>
          <w:szCs w:val="28"/>
          <w:lang w:val="uk-UA"/>
        </w:rPr>
      </w:pPr>
      <w:r w:rsidRPr="00211276">
        <w:rPr>
          <w:rFonts w:ascii="Times New Roman" w:hAnsi="Times New Roman" w:cs="Times New Roman"/>
          <w:sz w:val="28"/>
          <w:szCs w:val="28"/>
          <w:lang w:val="uk-UA"/>
        </w:rPr>
        <w:t>•</w:t>
      </w:r>
      <w:r w:rsidRPr="00211276">
        <w:rPr>
          <w:rFonts w:ascii="Times New Roman" w:hAnsi="Times New Roman" w:cs="Times New Roman"/>
          <w:sz w:val="28"/>
          <w:szCs w:val="28"/>
          <w:lang w:val="uk-UA"/>
        </w:rPr>
        <w:tab/>
        <w:t>Постанова Кабінету Міністрів України від 28 лютого 2000 р. № 419 "Про затвердження Порядку подання фінансової звітності"</w:t>
      </w:r>
    </w:p>
    <w:p w:rsidR="006641A7" w:rsidRPr="00211276" w:rsidRDefault="006641A7" w:rsidP="006641A7">
      <w:pPr>
        <w:spacing w:after="0" w:line="360" w:lineRule="auto"/>
        <w:jc w:val="both"/>
        <w:rPr>
          <w:rFonts w:ascii="Times New Roman" w:hAnsi="Times New Roman" w:cs="Times New Roman"/>
          <w:sz w:val="28"/>
          <w:szCs w:val="28"/>
          <w:lang w:val="uk-UA"/>
        </w:rPr>
      </w:pPr>
      <w:r w:rsidRPr="00211276">
        <w:rPr>
          <w:rFonts w:ascii="Times New Roman" w:hAnsi="Times New Roman" w:cs="Times New Roman"/>
          <w:sz w:val="28"/>
          <w:szCs w:val="28"/>
          <w:lang w:val="uk-UA"/>
        </w:rPr>
        <w:t>•</w:t>
      </w:r>
      <w:r w:rsidRPr="00211276">
        <w:rPr>
          <w:rFonts w:ascii="Times New Roman" w:hAnsi="Times New Roman" w:cs="Times New Roman"/>
          <w:sz w:val="28"/>
          <w:szCs w:val="28"/>
          <w:lang w:val="uk-UA"/>
        </w:rPr>
        <w:tab/>
        <w:t>Положення (стандарт) бухгалтерського обліку № 1 "Загальні вимоги до фінансової звітності".</w:t>
      </w:r>
    </w:p>
    <w:p w:rsidR="006641A7" w:rsidRPr="00211276" w:rsidRDefault="006641A7" w:rsidP="006641A7">
      <w:pPr>
        <w:spacing w:after="0" w:line="360" w:lineRule="auto"/>
        <w:jc w:val="both"/>
        <w:rPr>
          <w:rFonts w:ascii="Times New Roman" w:hAnsi="Times New Roman" w:cs="Times New Roman"/>
          <w:sz w:val="28"/>
          <w:szCs w:val="28"/>
          <w:lang w:val="uk-UA"/>
        </w:rPr>
      </w:pPr>
      <w:r w:rsidRPr="00211276">
        <w:rPr>
          <w:rFonts w:ascii="Times New Roman" w:hAnsi="Times New Roman" w:cs="Times New Roman"/>
          <w:sz w:val="28"/>
          <w:szCs w:val="28"/>
          <w:lang w:val="uk-UA"/>
        </w:rPr>
        <w:t>•</w:t>
      </w:r>
      <w:r w:rsidRPr="00211276">
        <w:rPr>
          <w:rFonts w:ascii="Times New Roman" w:hAnsi="Times New Roman" w:cs="Times New Roman"/>
          <w:sz w:val="28"/>
          <w:szCs w:val="28"/>
          <w:lang w:val="uk-UA"/>
        </w:rPr>
        <w:tab/>
        <w:t>Положення (стандарт) бухгалтерського обліку № 2 "Баланс" .</w:t>
      </w:r>
    </w:p>
    <w:p w:rsidR="006641A7" w:rsidRPr="00211276" w:rsidRDefault="006641A7" w:rsidP="006641A7">
      <w:pPr>
        <w:spacing w:after="0" w:line="360" w:lineRule="auto"/>
        <w:jc w:val="both"/>
        <w:rPr>
          <w:rFonts w:ascii="Times New Roman" w:hAnsi="Times New Roman" w:cs="Times New Roman"/>
          <w:sz w:val="28"/>
          <w:szCs w:val="28"/>
          <w:lang w:val="uk-UA"/>
        </w:rPr>
      </w:pPr>
      <w:r w:rsidRPr="00211276">
        <w:rPr>
          <w:rFonts w:ascii="Times New Roman" w:hAnsi="Times New Roman" w:cs="Times New Roman"/>
          <w:sz w:val="28"/>
          <w:szCs w:val="28"/>
          <w:lang w:val="uk-UA"/>
        </w:rPr>
        <w:t>•</w:t>
      </w:r>
      <w:r w:rsidRPr="00211276">
        <w:rPr>
          <w:rFonts w:ascii="Times New Roman" w:hAnsi="Times New Roman" w:cs="Times New Roman"/>
          <w:sz w:val="28"/>
          <w:szCs w:val="28"/>
          <w:lang w:val="uk-UA"/>
        </w:rPr>
        <w:tab/>
        <w:t>Положення (стандарт) бухгалтерського обліку № 3 "Звіт про фінансові результати".</w:t>
      </w:r>
    </w:p>
    <w:p w:rsidR="006641A7" w:rsidRPr="00211276" w:rsidRDefault="006641A7" w:rsidP="006641A7">
      <w:pPr>
        <w:spacing w:after="0" w:line="360" w:lineRule="auto"/>
        <w:jc w:val="both"/>
        <w:rPr>
          <w:rFonts w:ascii="Times New Roman" w:hAnsi="Times New Roman" w:cs="Times New Roman"/>
          <w:sz w:val="28"/>
          <w:szCs w:val="28"/>
          <w:lang w:val="uk-UA"/>
        </w:rPr>
      </w:pPr>
      <w:r w:rsidRPr="00211276">
        <w:rPr>
          <w:rFonts w:ascii="Times New Roman" w:hAnsi="Times New Roman" w:cs="Times New Roman"/>
          <w:sz w:val="28"/>
          <w:szCs w:val="28"/>
          <w:lang w:val="uk-UA"/>
        </w:rPr>
        <w:t>•</w:t>
      </w:r>
      <w:r w:rsidRPr="00211276">
        <w:rPr>
          <w:rFonts w:ascii="Times New Roman" w:hAnsi="Times New Roman" w:cs="Times New Roman"/>
          <w:sz w:val="28"/>
          <w:szCs w:val="28"/>
          <w:lang w:val="uk-UA"/>
        </w:rPr>
        <w:tab/>
        <w:t>Положення (стандарт) бухгалтерського обліку № 4 "Звіт про рух грошових коштів".</w:t>
      </w:r>
    </w:p>
    <w:p w:rsidR="006641A7" w:rsidRPr="00211276" w:rsidRDefault="006641A7" w:rsidP="006641A7">
      <w:pPr>
        <w:spacing w:after="0" w:line="360" w:lineRule="auto"/>
        <w:jc w:val="both"/>
        <w:rPr>
          <w:rFonts w:ascii="Times New Roman" w:hAnsi="Times New Roman" w:cs="Times New Roman"/>
          <w:sz w:val="28"/>
          <w:szCs w:val="28"/>
          <w:lang w:val="uk-UA"/>
        </w:rPr>
      </w:pPr>
      <w:r w:rsidRPr="00211276">
        <w:rPr>
          <w:rFonts w:ascii="Times New Roman" w:hAnsi="Times New Roman" w:cs="Times New Roman"/>
          <w:sz w:val="28"/>
          <w:szCs w:val="28"/>
          <w:lang w:val="uk-UA"/>
        </w:rPr>
        <w:t>•</w:t>
      </w:r>
      <w:r w:rsidRPr="00211276">
        <w:rPr>
          <w:rFonts w:ascii="Times New Roman" w:hAnsi="Times New Roman" w:cs="Times New Roman"/>
          <w:sz w:val="28"/>
          <w:szCs w:val="28"/>
          <w:lang w:val="uk-UA"/>
        </w:rPr>
        <w:tab/>
        <w:t>Положення (стандарт) бухгалтерського обліку 5 "Звіт про власний капітал".</w:t>
      </w:r>
    </w:p>
    <w:p w:rsidR="006641A7" w:rsidRPr="00211276" w:rsidRDefault="006641A7" w:rsidP="006641A7">
      <w:pPr>
        <w:spacing w:after="0" w:line="360" w:lineRule="auto"/>
        <w:jc w:val="both"/>
        <w:rPr>
          <w:rFonts w:ascii="Times New Roman" w:hAnsi="Times New Roman" w:cs="Times New Roman"/>
          <w:sz w:val="28"/>
          <w:szCs w:val="28"/>
          <w:lang w:val="uk-UA"/>
        </w:rPr>
      </w:pPr>
      <w:r w:rsidRPr="00211276">
        <w:rPr>
          <w:rFonts w:ascii="Times New Roman" w:hAnsi="Times New Roman" w:cs="Times New Roman"/>
          <w:sz w:val="28"/>
          <w:szCs w:val="28"/>
          <w:lang w:val="uk-UA"/>
        </w:rPr>
        <w:lastRenderedPageBreak/>
        <w:t>•</w:t>
      </w:r>
      <w:r w:rsidRPr="00211276">
        <w:rPr>
          <w:rFonts w:ascii="Times New Roman" w:hAnsi="Times New Roman" w:cs="Times New Roman"/>
          <w:sz w:val="28"/>
          <w:szCs w:val="28"/>
          <w:lang w:val="uk-UA"/>
        </w:rPr>
        <w:tab/>
        <w:t>Положення (стандарт) бухгалтерського обліку № 6 "Виправлення помилок і зміни у фінансових звітах".</w:t>
      </w:r>
    </w:p>
    <w:p w:rsidR="006641A7" w:rsidRPr="00211276" w:rsidRDefault="006641A7" w:rsidP="006641A7">
      <w:pPr>
        <w:spacing w:after="0" w:line="360" w:lineRule="auto"/>
        <w:jc w:val="both"/>
        <w:rPr>
          <w:rFonts w:ascii="Times New Roman" w:hAnsi="Times New Roman" w:cs="Times New Roman"/>
          <w:sz w:val="28"/>
          <w:szCs w:val="28"/>
          <w:lang w:val="uk-UA"/>
        </w:rPr>
      </w:pPr>
      <w:r w:rsidRPr="00211276">
        <w:rPr>
          <w:rFonts w:ascii="Times New Roman" w:hAnsi="Times New Roman" w:cs="Times New Roman"/>
          <w:sz w:val="28"/>
          <w:szCs w:val="28"/>
          <w:lang w:val="uk-UA"/>
        </w:rPr>
        <w:t>•</w:t>
      </w:r>
      <w:r w:rsidRPr="00211276">
        <w:rPr>
          <w:rFonts w:ascii="Times New Roman" w:hAnsi="Times New Roman" w:cs="Times New Roman"/>
          <w:sz w:val="28"/>
          <w:szCs w:val="28"/>
          <w:lang w:val="uk-UA"/>
        </w:rPr>
        <w:tab/>
        <w:t>Положення (стандарт) бухгалтерського обліку №11 "Зобов’язання".</w:t>
      </w:r>
    </w:p>
    <w:p w:rsidR="006641A7" w:rsidRPr="00211276" w:rsidRDefault="006641A7" w:rsidP="006641A7">
      <w:pPr>
        <w:spacing w:after="0" w:line="360" w:lineRule="auto"/>
        <w:jc w:val="both"/>
        <w:rPr>
          <w:rFonts w:ascii="Times New Roman" w:hAnsi="Times New Roman" w:cs="Times New Roman"/>
          <w:sz w:val="28"/>
          <w:szCs w:val="28"/>
          <w:lang w:val="uk-UA"/>
        </w:rPr>
      </w:pPr>
      <w:r w:rsidRPr="00211276">
        <w:rPr>
          <w:rFonts w:ascii="Times New Roman" w:hAnsi="Times New Roman" w:cs="Times New Roman"/>
          <w:sz w:val="28"/>
          <w:szCs w:val="28"/>
          <w:lang w:val="uk-UA"/>
        </w:rPr>
        <w:t>•</w:t>
      </w:r>
      <w:r w:rsidRPr="00211276">
        <w:rPr>
          <w:rFonts w:ascii="Times New Roman" w:hAnsi="Times New Roman" w:cs="Times New Roman"/>
          <w:sz w:val="28"/>
          <w:szCs w:val="28"/>
          <w:lang w:val="uk-UA"/>
        </w:rPr>
        <w:tab/>
        <w:t>Положення (стандарт) бухгалтерського обліку № 20 "Консолідована фінансова звітність".</w:t>
      </w:r>
    </w:p>
    <w:p w:rsidR="006641A7" w:rsidRPr="00211276" w:rsidRDefault="006641A7" w:rsidP="006641A7">
      <w:pPr>
        <w:spacing w:after="0" w:line="360" w:lineRule="auto"/>
        <w:jc w:val="both"/>
        <w:rPr>
          <w:rFonts w:ascii="Times New Roman" w:hAnsi="Times New Roman" w:cs="Times New Roman"/>
          <w:sz w:val="28"/>
          <w:szCs w:val="28"/>
          <w:lang w:val="uk-UA"/>
        </w:rPr>
      </w:pPr>
      <w:r w:rsidRPr="00211276">
        <w:rPr>
          <w:rFonts w:ascii="Times New Roman" w:hAnsi="Times New Roman" w:cs="Times New Roman"/>
          <w:sz w:val="28"/>
          <w:szCs w:val="28"/>
          <w:lang w:val="uk-UA"/>
        </w:rPr>
        <w:t>•</w:t>
      </w:r>
      <w:r w:rsidRPr="00211276">
        <w:rPr>
          <w:rFonts w:ascii="Times New Roman" w:hAnsi="Times New Roman" w:cs="Times New Roman"/>
          <w:sz w:val="28"/>
          <w:szCs w:val="28"/>
          <w:lang w:val="uk-UA"/>
        </w:rPr>
        <w:tab/>
        <w:t>Положення (стандарт) бухгалтерського обліку № 25 "Фінансовий звіт суб'єкта малого підприємництва".</w:t>
      </w:r>
    </w:p>
    <w:p w:rsidR="006641A7" w:rsidRPr="00211276" w:rsidRDefault="006641A7" w:rsidP="006641A7">
      <w:pPr>
        <w:spacing w:after="0" w:line="360" w:lineRule="auto"/>
        <w:jc w:val="both"/>
        <w:rPr>
          <w:rFonts w:ascii="Times New Roman" w:hAnsi="Times New Roman" w:cs="Times New Roman"/>
          <w:sz w:val="28"/>
          <w:szCs w:val="28"/>
          <w:lang w:val="uk-UA"/>
        </w:rPr>
      </w:pPr>
      <w:r w:rsidRPr="00211276">
        <w:rPr>
          <w:rFonts w:ascii="Times New Roman" w:hAnsi="Times New Roman" w:cs="Times New Roman"/>
          <w:sz w:val="28"/>
          <w:szCs w:val="28"/>
          <w:lang w:val="uk-UA"/>
        </w:rPr>
        <w:t>•</w:t>
      </w:r>
      <w:r w:rsidRPr="00211276">
        <w:rPr>
          <w:rFonts w:ascii="Times New Roman" w:hAnsi="Times New Roman" w:cs="Times New Roman"/>
          <w:sz w:val="28"/>
          <w:szCs w:val="28"/>
          <w:lang w:val="uk-UA"/>
        </w:rPr>
        <w:tab/>
        <w:t>Положення (стандарт) бухгалтерського обліку № 29 "Фінансова звітність за сегментами".</w:t>
      </w:r>
    </w:p>
    <w:p w:rsidR="006641A7" w:rsidRPr="00211276" w:rsidRDefault="006641A7" w:rsidP="006641A7">
      <w:pPr>
        <w:spacing w:after="0" w:line="360" w:lineRule="auto"/>
        <w:jc w:val="both"/>
        <w:rPr>
          <w:rFonts w:ascii="Times New Roman" w:hAnsi="Times New Roman" w:cs="Times New Roman"/>
          <w:sz w:val="28"/>
          <w:szCs w:val="28"/>
          <w:lang w:val="uk-UA"/>
        </w:rPr>
      </w:pPr>
      <w:r w:rsidRPr="00211276">
        <w:rPr>
          <w:rFonts w:ascii="Times New Roman" w:hAnsi="Times New Roman" w:cs="Times New Roman"/>
          <w:sz w:val="28"/>
          <w:szCs w:val="28"/>
          <w:lang w:val="uk-UA"/>
        </w:rPr>
        <w:t>•</w:t>
      </w:r>
      <w:r w:rsidRPr="00211276">
        <w:rPr>
          <w:rFonts w:ascii="Times New Roman" w:hAnsi="Times New Roman" w:cs="Times New Roman"/>
          <w:sz w:val="28"/>
          <w:szCs w:val="28"/>
          <w:lang w:val="uk-UA"/>
        </w:rPr>
        <w:tab/>
        <w:t>Закон України "Про бухгалтерський облік та фінансову звітність в Україні" визначає правові засади регулювання, організації, ведення бухгалтерського обліку та складання фінансової звітності в Україні. Закон поширюється на всіх юридичних осіб, створених відповідно до законодавства України, незалежно від їх організаційно-правових форм і форм власності, а також на представництва іноземних суб’єктів господарської діяльності, які зобов’язані вести бухгалтерський облік та подавати фінансову звітність згідно з законодавством. Державне регулювання бухгалтерського обліку та фінансової звітності в Україні здійснюється з метою:</w:t>
      </w:r>
    </w:p>
    <w:p w:rsidR="006641A7" w:rsidRPr="00211276" w:rsidRDefault="006641A7" w:rsidP="006641A7">
      <w:pPr>
        <w:spacing w:after="0" w:line="360" w:lineRule="auto"/>
        <w:jc w:val="both"/>
        <w:rPr>
          <w:rFonts w:ascii="Times New Roman" w:hAnsi="Times New Roman" w:cs="Times New Roman"/>
          <w:sz w:val="28"/>
          <w:szCs w:val="28"/>
          <w:lang w:val="uk-UA"/>
        </w:rPr>
      </w:pPr>
      <w:r w:rsidRPr="00211276">
        <w:rPr>
          <w:rFonts w:ascii="Times New Roman" w:hAnsi="Times New Roman" w:cs="Times New Roman"/>
          <w:sz w:val="28"/>
          <w:szCs w:val="28"/>
          <w:lang w:val="uk-UA"/>
        </w:rPr>
        <w:t xml:space="preserve">      -  створення єдиних правил ведення бухгалтерського обліку та складання фінансової звітності, які є обов’язковими для всіх підприємств та гарантують і захищають інтереси користувачів;</w:t>
      </w:r>
    </w:p>
    <w:p w:rsidR="006641A7" w:rsidRPr="00211276" w:rsidRDefault="006641A7" w:rsidP="006641A7">
      <w:pPr>
        <w:spacing w:after="0" w:line="360" w:lineRule="auto"/>
        <w:jc w:val="both"/>
        <w:rPr>
          <w:rFonts w:ascii="Times New Roman" w:hAnsi="Times New Roman" w:cs="Times New Roman"/>
          <w:sz w:val="28"/>
          <w:szCs w:val="28"/>
          <w:lang w:val="uk-UA"/>
        </w:rPr>
      </w:pPr>
      <w:r w:rsidRPr="00211276">
        <w:rPr>
          <w:rFonts w:ascii="Times New Roman" w:hAnsi="Times New Roman" w:cs="Times New Roman"/>
          <w:sz w:val="28"/>
          <w:szCs w:val="28"/>
          <w:lang w:val="uk-UA"/>
        </w:rPr>
        <w:t xml:space="preserve">      -  удосконалення бухгалтерського обліку та фінансової звітності.</w:t>
      </w:r>
    </w:p>
    <w:p w:rsidR="006641A7" w:rsidRPr="00211276" w:rsidRDefault="006641A7" w:rsidP="006641A7">
      <w:pPr>
        <w:spacing w:after="0" w:line="360" w:lineRule="auto"/>
        <w:ind w:firstLine="708"/>
        <w:jc w:val="both"/>
        <w:rPr>
          <w:rFonts w:ascii="Times New Roman" w:hAnsi="Times New Roman" w:cs="Times New Roman"/>
          <w:sz w:val="28"/>
          <w:szCs w:val="28"/>
          <w:lang w:val="uk-UA"/>
        </w:rPr>
      </w:pPr>
      <w:r w:rsidRPr="00211276">
        <w:rPr>
          <w:rFonts w:ascii="Times New Roman" w:hAnsi="Times New Roman" w:cs="Times New Roman"/>
          <w:sz w:val="28"/>
          <w:szCs w:val="28"/>
          <w:lang w:val="uk-UA"/>
        </w:rPr>
        <w:t>Відповідно до Закону України "Про бухгалтерський облік та фінансову звітність в Україні" Кабінет Міністрів України постановляє:</w:t>
      </w:r>
    </w:p>
    <w:p w:rsidR="006641A7" w:rsidRPr="00211276" w:rsidRDefault="006641A7" w:rsidP="006641A7">
      <w:pPr>
        <w:spacing w:after="0" w:line="360" w:lineRule="auto"/>
        <w:jc w:val="both"/>
        <w:rPr>
          <w:rFonts w:ascii="Times New Roman" w:hAnsi="Times New Roman" w:cs="Times New Roman"/>
          <w:sz w:val="28"/>
          <w:szCs w:val="28"/>
          <w:lang w:val="uk-UA"/>
        </w:rPr>
      </w:pPr>
      <w:r w:rsidRPr="00211276">
        <w:rPr>
          <w:rFonts w:ascii="Times New Roman" w:hAnsi="Times New Roman" w:cs="Times New Roman"/>
          <w:sz w:val="28"/>
          <w:szCs w:val="28"/>
          <w:lang w:val="uk-UA"/>
        </w:rPr>
        <w:t>1. Затвердити Порядок подання фінансової звітності .</w:t>
      </w:r>
    </w:p>
    <w:p w:rsidR="006641A7" w:rsidRPr="00211276" w:rsidRDefault="006641A7" w:rsidP="006641A7">
      <w:pPr>
        <w:spacing w:after="0" w:line="360" w:lineRule="auto"/>
        <w:jc w:val="both"/>
        <w:rPr>
          <w:rFonts w:ascii="Times New Roman" w:hAnsi="Times New Roman" w:cs="Times New Roman"/>
          <w:sz w:val="28"/>
          <w:szCs w:val="28"/>
          <w:lang w:val="uk-UA"/>
        </w:rPr>
      </w:pPr>
      <w:r w:rsidRPr="00211276">
        <w:rPr>
          <w:rFonts w:ascii="Times New Roman" w:hAnsi="Times New Roman" w:cs="Times New Roman"/>
          <w:sz w:val="28"/>
          <w:szCs w:val="28"/>
          <w:lang w:val="uk-UA"/>
        </w:rPr>
        <w:t>2. Надати Міністерству фінансів, Державному казначейству та їх територіальним органам право у разі неподання міністерствами, іншими центральними та місцевими органами виконавчої влади фінансової звітності припиняти перерахування коштів з бюджетів та (або) оплату рахунків з повідомленням керівників зазначених органів.</w:t>
      </w:r>
    </w:p>
    <w:p w:rsidR="006641A7" w:rsidRPr="00211276" w:rsidRDefault="006641A7" w:rsidP="006641A7">
      <w:pPr>
        <w:spacing w:after="0" w:line="360" w:lineRule="auto"/>
        <w:jc w:val="both"/>
        <w:rPr>
          <w:rFonts w:ascii="Times New Roman" w:hAnsi="Times New Roman" w:cs="Times New Roman"/>
          <w:sz w:val="28"/>
          <w:szCs w:val="28"/>
          <w:lang w:val="uk-UA"/>
        </w:rPr>
      </w:pPr>
      <w:r w:rsidRPr="00211276">
        <w:rPr>
          <w:rFonts w:ascii="Times New Roman" w:hAnsi="Times New Roman" w:cs="Times New Roman"/>
          <w:sz w:val="28"/>
          <w:szCs w:val="28"/>
          <w:lang w:val="uk-UA"/>
        </w:rPr>
        <w:lastRenderedPageBreak/>
        <w:t xml:space="preserve"> 3. Визнати такими, що втратили чинність, постанови Кабінету Міністрів України згідно з переліком </w:t>
      </w:r>
      <w:proofErr w:type="spellStart"/>
      <w:r w:rsidRPr="00211276">
        <w:rPr>
          <w:rFonts w:ascii="Times New Roman" w:hAnsi="Times New Roman" w:cs="Times New Roman"/>
          <w:sz w:val="28"/>
          <w:szCs w:val="28"/>
          <w:lang w:val="uk-UA"/>
        </w:rPr>
        <w:t>.Положенням</w:t>
      </w:r>
      <w:proofErr w:type="spellEnd"/>
      <w:r w:rsidRPr="00211276">
        <w:rPr>
          <w:rFonts w:ascii="Times New Roman" w:hAnsi="Times New Roman" w:cs="Times New Roman"/>
          <w:sz w:val="28"/>
          <w:szCs w:val="28"/>
          <w:lang w:val="uk-UA"/>
        </w:rPr>
        <w:t xml:space="preserve"> (стандартом) бухгалтерського обліку № 1 "Загальні вимоги до фінансової звітності" визначаються мета, склад і принципи підготовки фінансової звітності та вимоги до визнання і розкриття її елементів. Норми цього Положення (стандарту) слід застосовувати до фінансової звітності підприємств, організацій та інших юридичних осіб усіх форм власності (крім бюджетних установ) і консолідованої фінансової звітності.</w:t>
      </w:r>
    </w:p>
    <w:p w:rsidR="006641A7" w:rsidRPr="00211276" w:rsidRDefault="006641A7" w:rsidP="006641A7">
      <w:pPr>
        <w:spacing w:after="0" w:line="360" w:lineRule="auto"/>
        <w:jc w:val="both"/>
        <w:rPr>
          <w:rFonts w:ascii="Times New Roman" w:hAnsi="Times New Roman" w:cs="Times New Roman"/>
          <w:sz w:val="28"/>
          <w:szCs w:val="28"/>
          <w:lang w:val="uk-UA"/>
        </w:rPr>
      </w:pPr>
      <w:r w:rsidRPr="00211276">
        <w:rPr>
          <w:rFonts w:ascii="Times New Roman" w:hAnsi="Times New Roman" w:cs="Times New Roman"/>
          <w:sz w:val="28"/>
          <w:szCs w:val="28"/>
          <w:lang w:val="uk-UA"/>
        </w:rPr>
        <w:t xml:space="preserve"> </w:t>
      </w:r>
      <w:r>
        <w:rPr>
          <w:rFonts w:ascii="Times New Roman" w:hAnsi="Times New Roman" w:cs="Times New Roman"/>
          <w:sz w:val="28"/>
          <w:szCs w:val="28"/>
          <w:lang w:val="uk-UA"/>
        </w:rPr>
        <w:tab/>
      </w:r>
      <w:r w:rsidRPr="00211276">
        <w:rPr>
          <w:rFonts w:ascii="Times New Roman" w:hAnsi="Times New Roman" w:cs="Times New Roman"/>
          <w:sz w:val="28"/>
          <w:szCs w:val="28"/>
          <w:lang w:val="uk-UA"/>
        </w:rPr>
        <w:t>Положенням (стандартом) бухгалтерського обліку № 2 "Баланс" визначаються зміст і форма балансу та загальні вимоги до розкриття його статей. Норми цього Положення (стандарту) застосовуються до балансів підприємств, організацій та інших юридичних осіб усіх форм власності (крім банків і бюджетних установ). Метою складання балансу є надання користувачам повної, правдивої та неупередженої інформації про фінансовий стан підприємства на звітну дату. У балансі відображаються активи, зобов’язання та власний капітал підприємства у тисячах гривень без десяткових знаків. Згортання статей активів та зобов’язань є неприпустимим, крім випадків, передбачених відповідними положеннями (стандартами). Підсумок активів балансу повинен дорівнювати сумі зобов'язань та власного капіталу.</w:t>
      </w:r>
    </w:p>
    <w:p w:rsidR="006641A7" w:rsidRPr="00211276" w:rsidRDefault="006641A7" w:rsidP="006641A7">
      <w:pPr>
        <w:spacing w:after="0" w:line="360" w:lineRule="auto"/>
        <w:jc w:val="both"/>
        <w:rPr>
          <w:rFonts w:ascii="Times New Roman" w:hAnsi="Times New Roman" w:cs="Times New Roman"/>
          <w:sz w:val="28"/>
          <w:szCs w:val="28"/>
          <w:lang w:val="uk-UA"/>
        </w:rPr>
      </w:pPr>
      <w:r w:rsidRPr="00211276">
        <w:rPr>
          <w:rFonts w:ascii="Times New Roman" w:hAnsi="Times New Roman" w:cs="Times New Roman"/>
          <w:sz w:val="28"/>
          <w:szCs w:val="28"/>
          <w:lang w:val="uk-UA"/>
        </w:rPr>
        <w:t xml:space="preserve"> </w:t>
      </w:r>
      <w:r>
        <w:rPr>
          <w:rFonts w:ascii="Times New Roman" w:hAnsi="Times New Roman" w:cs="Times New Roman"/>
          <w:sz w:val="28"/>
          <w:szCs w:val="28"/>
          <w:lang w:val="uk-UA"/>
        </w:rPr>
        <w:tab/>
      </w:r>
      <w:r w:rsidRPr="00211276">
        <w:rPr>
          <w:rFonts w:ascii="Times New Roman" w:hAnsi="Times New Roman" w:cs="Times New Roman"/>
          <w:sz w:val="28"/>
          <w:szCs w:val="28"/>
          <w:lang w:val="uk-UA"/>
        </w:rPr>
        <w:t xml:space="preserve">Положенням (стандартом) бухгалтерського обліку № 3 "Звіт про фінансові результати" визначаються зміст і форма Звіту про фінансові результати, а також загальні вимоги до розкриття його статей. Норми цього Положення (стандарту) стосуються звітів про фінансові результати підприємств, організацій та інших юридичних осіб усіх форм власності (крім банків і бюджетних установ). . Метою складання звіту про фінансові результати є надання користувачам повної, правдивої та неупередженої інформації про доходи, витрати, прибутки і збитки від діяльності підприємства за звітний період. Звіт складається у тисячах гривень без </w:t>
      </w:r>
      <w:r w:rsidRPr="00211276">
        <w:rPr>
          <w:rFonts w:ascii="Times New Roman" w:hAnsi="Times New Roman" w:cs="Times New Roman"/>
          <w:sz w:val="28"/>
          <w:szCs w:val="28"/>
          <w:lang w:val="uk-UA"/>
        </w:rPr>
        <w:lastRenderedPageBreak/>
        <w:t>десяткових знаків, окрім розділу III, грошові показники якого наводяться в гривнях з копійками.</w:t>
      </w:r>
    </w:p>
    <w:p w:rsidR="006641A7" w:rsidRPr="00211276" w:rsidRDefault="006641A7" w:rsidP="006641A7">
      <w:pPr>
        <w:spacing w:after="0" w:line="360" w:lineRule="auto"/>
        <w:jc w:val="both"/>
        <w:rPr>
          <w:rFonts w:ascii="Times New Roman" w:hAnsi="Times New Roman" w:cs="Times New Roman"/>
          <w:sz w:val="28"/>
          <w:szCs w:val="28"/>
          <w:lang w:val="uk-UA"/>
        </w:rPr>
      </w:pPr>
      <w:r w:rsidRPr="00211276">
        <w:rPr>
          <w:rFonts w:ascii="Times New Roman" w:hAnsi="Times New Roman" w:cs="Times New Roman"/>
          <w:sz w:val="28"/>
          <w:szCs w:val="28"/>
          <w:lang w:val="uk-UA"/>
        </w:rPr>
        <w:t xml:space="preserve"> </w:t>
      </w:r>
      <w:r>
        <w:rPr>
          <w:rFonts w:ascii="Times New Roman" w:hAnsi="Times New Roman" w:cs="Times New Roman"/>
          <w:sz w:val="28"/>
          <w:szCs w:val="28"/>
          <w:lang w:val="uk-UA"/>
        </w:rPr>
        <w:tab/>
      </w:r>
      <w:r w:rsidRPr="00211276">
        <w:rPr>
          <w:rFonts w:ascii="Times New Roman" w:hAnsi="Times New Roman" w:cs="Times New Roman"/>
          <w:sz w:val="28"/>
          <w:szCs w:val="28"/>
          <w:lang w:val="uk-UA"/>
        </w:rPr>
        <w:t xml:space="preserve">Положенням (стандартом) бухгалтерського обліку № 4 "Звіт про рух грошових коштів" . Цим Положенням (стандартом) визначаються зміст і форма звіту про рух грошових коштів та загальні вимоги до розкриття його статей. Норми цього Положення (стандарту) стосуються звітів про рух грошових коштів підприємств, організацій та інших юридичних осіб усіх форм власності (крім банків і бюджетних установ). Метою складання звіту про рух грошових коштів є надання користувачам фінансової звітності повної, правдивої та неупередженої інформації про зміни, що відбулися у грошових коштах підприємства та їх еквівалентах за звітний період. У звіті про рух грошових коштів наводяться дані про рух грошових коштів протягом звітного періоду в результаті операційної, інвестиційної та фінансової діяльності. Внутрішні зміни у складі грошових коштів до звіту про рух грошових коштів не включаються. Підприємство розгорнуто наводить суми надходжень та видатків, що виникають в результаті операційної, інвестиційної та фінансової діяльності. </w:t>
      </w:r>
      <w:proofErr w:type="spellStart"/>
      <w:r w:rsidRPr="00211276">
        <w:rPr>
          <w:rFonts w:ascii="Times New Roman" w:hAnsi="Times New Roman" w:cs="Times New Roman"/>
          <w:sz w:val="28"/>
          <w:szCs w:val="28"/>
          <w:lang w:val="uk-UA"/>
        </w:rPr>
        <w:t>Негрошові</w:t>
      </w:r>
      <w:proofErr w:type="spellEnd"/>
      <w:r w:rsidRPr="00211276">
        <w:rPr>
          <w:rFonts w:ascii="Times New Roman" w:hAnsi="Times New Roman" w:cs="Times New Roman"/>
          <w:sz w:val="28"/>
          <w:szCs w:val="28"/>
          <w:lang w:val="uk-UA"/>
        </w:rPr>
        <w:t xml:space="preserve"> операції не включаються до звіту про рух грошових коштів.</w:t>
      </w:r>
    </w:p>
    <w:p w:rsidR="006641A7" w:rsidRPr="00211276" w:rsidRDefault="006641A7" w:rsidP="006641A7">
      <w:pPr>
        <w:spacing w:after="0" w:line="360" w:lineRule="auto"/>
        <w:ind w:firstLine="708"/>
        <w:jc w:val="both"/>
        <w:rPr>
          <w:rFonts w:ascii="Times New Roman" w:hAnsi="Times New Roman" w:cs="Times New Roman"/>
          <w:sz w:val="28"/>
          <w:szCs w:val="28"/>
          <w:lang w:val="uk-UA"/>
        </w:rPr>
      </w:pPr>
      <w:r w:rsidRPr="00211276">
        <w:rPr>
          <w:rFonts w:ascii="Times New Roman" w:hAnsi="Times New Roman" w:cs="Times New Roman"/>
          <w:sz w:val="28"/>
          <w:szCs w:val="28"/>
          <w:lang w:val="uk-UA"/>
        </w:rPr>
        <w:t>Положенням (стандартом) бухгалтерського обліку № 5 "Звіт про власний капітал" визначається зміст і форма звіту про власний капітал і загальні вимоги до розкриття його статей. Норми цього Положення (стандарту) стосуються підприємств, організацій та інших юридичних осіб усіх форм власності (крім банків і бюджетних установ). Метою складання звіту про власний капітал є розкриття інформації про зміни у складі власного капіталу підприємства протягом звітного періоду. Для забезпечення порівняльного аналізу інформації підприємства повинні додавати до річного звіту звіт про власний капітал за попередній рік.</w:t>
      </w:r>
    </w:p>
    <w:p w:rsidR="006641A7" w:rsidRPr="00211276" w:rsidRDefault="006641A7" w:rsidP="006641A7">
      <w:pPr>
        <w:spacing w:after="0" w:line="360" w:lineRule="auto"/>
        <w:jc w:val="both"/>
        <w:rPr>
          <w:rFonts w:ascii="Times New Roman" w:hAnsi="Times New Roman" w:cs="Times New Roman"/>
          <w:sz w:val="28"/>
          <w:szCs w:val="28"/>
          <w:lang w:val="uk-UA"/>
        </w:rPr>
      </w:pPr>
      <w:r w:rsidRPr="00211276">
        <w:rPr>
          <w:rFonts w:ascii="Times New Roman" w:hAnsi="Times New Roman" w:cs="Times New Roman"/>
          <w:sz w:val="28"/>
          <w:szCs w:val="28"/>
          <w:lang w:val="uk-UA"/>
        </w:rPr>
        <w:t xml:space="preserve"> </w:t>
      </w:r>
      <w:r>
        <w:rPr>
          <w:rFonts w:ascii="Times New Roman" w:hAnsi="Times New Roman" w:cs="Times New Roman"/>
          <w:sz w:val="28"/>
          <w:szCs w:val="28"/>
          <w:lang w:val="uk-UA"/>
        </w:rPr>
        <w:tab/>
      </w:r>
      <w:r w:rsidRPr="00211276">
        <w:rPr>
          <w:rFonts w:ascii="Times New Roman" w:hAnsi="Times New Roman" w:cs="Times New Roman"/>
          <w:sz w:val="28"/>
          <w:szCs w:val="28"/>
          <w:lang w:val="uk-UA"/>
        </w:rPr>
        <w:t xml:space="preserve">Положенням (стандартом) бухгалтерського обліку № 6 "Виправлення помилок і зміни у фінансових звітах" Цим Положенням (стандартом) визначається порядок виправлення помилок, внесення та розкриття інших </w:t>
      </w:r>
      <w:r w:rsidRPr="00211276">
        <w:rPr>
          <w:rFonts w:ascii="Times New Roman" w:hAnsi="Times New Roman" w:cs="Times New Roman"/>
          <w:sz w:val="28"/>
          <w:szCs w:val="28"/>
          <w:lang w:val="uk-UA"/>
        </w:rPr>
        <w:lastRenderedPageBreak/>
        <w:t>змін у фінансовій звітності. Норми цього Положення (стандарту) застосовуються у фінансовій звітності підприємств, організацій та інших юридичних осіб усіх форм власності (крім бюджетних установ). Виправлення помилок, допущених при складанні фінансових звітів у попередніх роках, здійснюється шляхом коригування сальдо нерозподіленого прибутку на початок звітного року, якщо такі помилки впливають на величину нерозподіленого прибутку (непокритого збитку). Виправлення помилок, які відносяться до попередніх періодів, вимагає повторного відображення відповідної порівняльної інформації у фінансовій звітності. Облікова оцінка може переглядатися, якщо змінюються обставини, на яких базувалася ця оцінка, або отримана додаткова інформація. Наслідки зміни в облікових оцінках слід включати до тієї ж самої статті звіту про фінансові результати, яка раніше застосовувалась для відображення доходів або витрат, пов’язаних з об’єктом такої оцінки. Наслідки зміни облікових оцінок слід включати до звіту про фінансові результати в тому періоді, в якому відбулася зміна, а також і в наступних періодах, якщо зміна впливає на ці періоди.</w:t>
      </w:r>
    </w:p>
    <w:p w:rsidR="006641A7" w:rsidRPr="00211276" w:rsidRDefault="006641A7" w:rsidP="006641A7">
      <w:pPr>
        <w:spacing w:after="0" w:line="360" w:lineRule="auto"/>
        <w:ind w:firstLine="708"/>
        <w:jc w:val="both"/>
        <w:rPr>
          <w:rFonts w:ascii="Times New Roman" w:hAnsi="Times New Roman" w:cs="Times New Roman"/>
          <w:sz w:val="28"/>
          <w:szCs w:val="28"/>
          <w:lang w:val="uk-UA"/>
        </w:rPr>
      </w:pPr>
      <w:r w:rsidRPr="00211276">
        <w:rPr>
          <w:rFonts w:ascii="Times New Roman" w:hAnsi="Times New Roman" w:cs="Times New Roman"/>
          <w:sz w:val="28"/>
          <w:szCs w:val="28"/>
          <w:lang w:val="uk-UA"/>
        </w:rPr>
        <w:t>Положення (стандарт) бухгалтерського обліку № 11 "Зобов’язання" визначає методологічні засади формування в бухгалтерському обліку інформації про зобов’язання та її розкриття у фінансовій звітності.</w:t>
      </w:r>
    </w:p>
    <w:p w:rsidR="006641A7" w:rsidRDefault="006641A7" w:rsidP="006641A7">
      <w:pPr>
        <w:spacing w:after="0" w:line="360" w:lineRule="auto"/>
        <w:ind w:firstLine="708"/>
        <w:jc w:val="both"/>
        <w:rPr>
          <w:rFonts w:ascii="Times New Roman" w:hAnsi="Times New Roman" w:cs="Times New Roman"/>
          <w:sz w:val="28"/>
          <w:szCs w:val="28"/>
          <w:lang w:val="uk-UA"/>
        </w:rPr>
      </w:pPr>
      <w:r w:rsidRPr="00211276">
        <w:rPr>
          <w:rFonts w:ascii="Times New Roman" w:hAnsi="Times New Roman" w:cs="Times New Roman"/>
          <w:sz w:val="28"/>
          <w:szCs w:val="28"/>
          <w:lang w:val="uk-UA"/>
        </w:rPr>
        <w:t xml:space="preserve">Положення (стандарт) бухгалтерського обліку № 20 "Консолідована фінансова звітність" визначає порядок складання консолідованої фінансової звітності та загальні вимоги до розкриття інформації щодо складання консолідованої фінансової звітності. Норми цього Положення (стандарту) застосовуються групою підприємств, організацій та інших юридичних осіб, яка складається з материнського (холдингового) підприємства та дочірніх підприємств. Консолідовану фінансову звітність подає материнське підприємство. Материнське підприємство, яке є дочірнім підприємством іншого підприємства, не подає консолідовану фінансову звітність за наявності однієї з таких умов: а) якщо воно повністю належить іншому підприємству; б) згоди власників частки меншості. До консолідованої </w:t>
      </w:r>
      <w:r w:rsidRPr="00211276">
        <w:rPr>
          <w:rFonts w:ascii="Times New Roman" w:hAnsi="Times New Roman" w:cs="Times New Roman"/>
          <w:sz w:val="28"/>
          <w:szCs w:val="28"/>
          <w:lang w:val="uk-UA"/>
        </w:rPr>
        <w:lastRenderedPageBreak/>
        <w:t xml:space="preserve">фінансової звітності включають показники фінансової звітності всіх дочірніх підприємств. </w:t>
      </w:r>
    </w:p>
    <w:p w:rsidR="006641A7" w:rsidRPr="00211276" w:rsidRDefault="006641A7" w:rsidP="006641A7">
      <w:pPr>
        <w:spacing w:after="0" w:line="360" w:lineRule="auto"/>
        <w:ind w:firstLine="708"/>
        <w:jc w:val="both"/>
        <w:rPr>
          <w:rFonts w:ascii="Times New Roman" w:hAnsi="Times New Roman" w:cs="Times New Roman"/>
          <w:sz w:val="28"/>
          <w:szCs w:val="28"/>
          <w:lang w:val="uk-UA"/>
        </w:rPr>
      </w:pPr>
      <w:r w:rsidRPr="00211276">
        <w:rPr>
          <w:rFonts w:ascii="Times New Roman" w:hAnsi="Times New Roman" w:cs="Times New Roman"/>
          <w:sz w:val="28"/>
          <w:szCs w:val="28"/>
          <w:lang w:val="uk-UA"/>
        </w:rPr>
        <w:t>Показники фінансової звітності дочірнього підприємства не включаються до консолідованої фінансової звітності, якщо:</w:t>
      </w:r>
    </w:p>
    <w:p w:rsidR="006641A7" w:rsidRPr="00211276" w:rsidRDefault="006641A7" w:rsidP="006641A7">
      <w:pPr>
        <w:spacing w:after="0" w:line="360" w:lineRule="auto"/>
        <w:jc w:val="both"/>
        <w:rPr>
          <w:rFonts w:ascii="Times New Roman" w:hAnsi="Times New Roman" w:cs="Times New Roman"/>
          <w:sz w:val="28"/>
          <w:szCs w:val="28"/>
          <w:lang w:val="uk-UA"/>
        </w:rPr>
      </w:pPr>
      <w:r w:rsidRPr="00211276">
        <w:rPr>
          <w:rFonts w:ascii="Times New Roman" w:hAnsi="Times New Roman" w:cs="Times New Roman"/>
          <w:sz w:val="28"/>
          <w:szCs w:val="28"/>
          <w:lang w:val="uk-UA"/>
        </w:rPr>
        <w:t>а) контроль дочірнього підприємства є тимчасовим, оскільки воно було придбане й утримується лише з метою його наступного продажу протягом короткострокового періоду;</w:t>
      </w:r>
    </w:p>
    <w:p w:rsidR="006641A7" w:rsidRPr="00211276" w:rsidRDefault="006641A7" w:rsidP="006641A7">
      <w:pPr>
        <w:spacing w:after="0" w:line="360" w:lineRule="auto"/>
        <w:jc w:val="both"/>
        <w:rPr>
          <w:rFonts w:ascii="Times New Roman" w:hAnsi="Times New Roman" w:cs="Times New Roman"/>
          <w:sz w:val="28"/>
          <w:szCs w:val="28"/>
          <w:lang w:val="uk-UA"/>
        </w:rPr>
      </w:pPr>
      <w:r w:rsidRPr="00211276">
        <w:rPr>
          <w:rFonts w:ascii="Times New Roman" w:hAnsi="Times New Roman" w:cs="Times New Roman"/>
          <w:sz w:val="28"/>
          <w:szCs w:val="28"/>
          <w:lang w:val="uk-UA"/>
        </w:rPr>
        <w:t>б) дочірнє підприємство здійснює діяльність в умовах, які обмежують його здатність передавати кошти материнському підприємству. Активи таких дочірніх підприємств відображаються як фінансові інвестиції відповідно до Положення (стандарту) бухгалтерського обліку 12 "Фінансові інвестиції".</w:t>
      </w:r>
    </w:p>
    <w:p w:rsidR="006641A7" w:rsidRPr="00211276" w:rsidRDefault="006641A7" w:rsidP="006641A7">
      <w:pPr>
        <w:spacing w:after="0" w:line="360" w:lineRule="auto"/>
        <w:ind w:firstLine="708"/>
        <w:jc w:val="both"/>
        <w:rPr>
          <w:rFonts w:ascii="Times New Roman" w:hAnsi="Times New Roman" w:cs="Times New Roman"/>
          <w:sz w:val="28"/>
          <w:szCs w:val="28"/>
          <w:lang w:val="uk-UA"/>
        </w:rPr>
      </w:pPr>
      <w:r w:rsidRPr="00211276">
        <w:rPr>
          <w:rFonts w:ascii="Times New Roman" w:hAnsi="Times New Roman" w:cs="Times New Roman"/>
          <w:sz w:val="28"/>
          <w:szCs w:val="28"/>
          <w:lang w:val="uk-UA"/>
        </w:rPr>
        <w:t>Фінансова звітність материнського підприємства та його дочірніх підприємств, що використовується при складанні консолідованої фінансової звітності, складається за той самий звітний період і на ту саму дату балансу. Консолідовану фінансову звітність складають з фінансової звітності групи підприємств з використанням єдиної облікової політики для подібних операцій та інших подій за схожих обставин. Якщо при складанні консолідованої фінансової звітності неможливо застосувати єдину облікову політику, то про це повідомляється у примітках до консолідованої фінансової звітності.</w:t>
      </w:r>
    </w:p>
    <w:p w:rsidR="006641A7" w:rsidRPr="00211276" w:rsidRDefault="006641A7" w:rsidP="006641A7">
      <w:pPr>
        <w:spacing w:after="0" w:line="360" w:lineRule="auto"/>
        <w:ind w:firstLine="708"/>
        <w:jc w:val="both"/>
        <w:rPr>
          <w:rFonts w:ascii="Times New Roman" w:hAnsi="Times New Roman" w:cs="Times New Roman"/>
          <w:sz w:val="28"/>
          <w:szCs w:val="28"/>
          <w:lang w:val="uk-UA"/>
        </w:rPr>
      </w:pPr>
      <w:r w:rsidRPr="00211276">
        <w:rPr>
          <w:rFonts w:ascii="Times New Roman" w:hAnsi="Times New Roman" w:cs="Times New Roman"/>
          <w:sz w:val="28"/>
          <w:szCs w:val="28"/>
          <w:lang w:val="uk-UA"/>
        </w:rPr>
        <w:t xml:space="preserve"> Положення (стандарт) бухгалтерського обліку № 25 "Фінансовий звіт суб'єкта малого підприємництва" установлює зміст і форму Фінансового звіту суб’єкта малого підприємництва в складі Балансу і Звіту про фінансові результати та порядок заповнення його статей. Показники цього звіту наводяться у тисячах гривень з одним десятковим знаком. Норми цього Положення застосовуються суб’єктами малого підприємництва, які визнані такими відповідно до чинного законодавства, і представництвами іноземних суб’єктів господарської діяльності.</w:t>
      </w:r>
    </w:p>
    <w:p w:rsidR="006641A7" w:rsidRPr="00211276" w:rsidRDefault="006641A7" w:rsidP="006641A7">
      <w:pPr>
        <w:spacing w:after="0" w:line="360" w:lineRule="auto"/>
        <w:ind w:firstLine="708"/>
        <w:jc w:val="both"/>
        <w:rPr>
          <w:rFonts w:ascii="Times New Roman" w:hAnsi="Times New Roman" w:cs="Times New Roman"/>
          <w:sz w:val="28"/>
          <w:szCs w:val="28"/>
          <w:lang w:val="uk-UA"/>
        </w:rPr>
      </w:pPr>
      <w:r w:rsidRPr="00211276">
        <w:rPr>
          <w:rFonts w:ascii="Times New Roman" w:hAnsi="Times New Roman" w:cs="Times New Roman"/>
          <w:sz w:val="28"/>
          <w:szCs w:val="28"/>
          <w:lang w:val="uk-UA"/>
        </w:rPr>
        <w:t xml:space="preserve">Положення (стандарт) бухгалтерського обліку № 29 "Фінансова звітність за сегментами" визначає методологічні засади формування </w:t>
      </w:r>
      <w:r w:rsidRPr="00211276">
        <w:rPr>
          <w:rFonts w:ascii="Times New Roman" w:hAnsi="Times New Roman" w:cs="Times New Roman"/>
          <w:sz w:val="28"/>
          <w:szCs w:val="28"/>
          <w:lang w:val="uk-UA"/>
        </w:rPr>
        <w:lastRenderedPageBreak/>
        <w:t>інформації про доходи, витрати, фінансові результати, активи і зобов'язання звітних сегментів та її розкриття у фінансовій звітності. Норми Положення (стандарту) 29 застосовуються підприємствами, організаціями та іншими юридичними особами незалежно від форм власності (крім малих підприємств, неприбуткових організацій, банків і бюджетних установ), якщо підприємство зобов’язано оприлюднювати річну фінансову звітність або підприємство займає монопольне (домінуюче) становище на ринку продукції (товарів, робіт, послуг), або якщо щодо продукції (товарів, робіт, послуг) підприємства до початку звітного року прийнято рішення про державне регулювання цін. Формування звітних сегментів здійснюється на основі виділених господарських і географічних сегментів та шляхом об’єднання кількох подібних сегментів одного виду в окремий звітний сегмент. Подібними визнають сегменти, які мають протягом кількох звітних періодів однакові (наближені) значення прибутку та відповідають більшості критеріїв визначення господарського і географічного сегментів.</w:t>
      </w:r>
    </w:p>
    <w:p w:rsidR="006641A7" w:rsidRPr="00211276" w:rsidRDefault="006641A7" w:rsidP="006641A7">
      <w:pPr>
        <w:spacing w:after="0" w:line="360" w:lineRule="auto"/>
        <w:ind w:firstLine="708"/>
        <w:jc w:val="both"/>
        <w:rPr>
          <w:rFonts w:ascii="Times New Roman" w:hAnsi="Times New Roman" w:cs="Times New Roman"/>
          <w:sz w:val="28"/>
          <w:szCs w:val="28"/>
          <w:lang w:val="uk-UA"/>
        </w:rPr>
      </w:pPr>
      <w:r w:rsidRPr="00211276">
        <w:rPr>
          <w:rFonts w:ascii="Times New Roman" w:hAnsi="Times New Roman" w:cs="Times New Roman"/>
          <w:sz w:val="28"/>
          <w:szCs w:val="28"/>
          <w:lang w:val="uk-UA"/>
        </w:rPr>
        <w:t xml:space="preserve">Отже, основними нормативно-правовими документами, що регулюють фінансову звітність в Україні є Закон України " Про бухгалтерський облік та фінансову звітність в Україні" №996-Іvвід 16.07.99 ( зі змінами і доповненнями, внесеними Законами України №1707-ІІІ від 11.05.2000 р., №1807-ІІІ від 08.06.2000 р., №1829-ІІІ від 22.06.2000 р.) та Положення (стандарт) бухгалтерського обліку. Згідно П(С)БО 1 фінансова звітність – це сукупність форм звітності, складених на основі даних обліку, що містить інформацію про фінансове становище, результати діяльності та рух грошових коштів підприємства за звітній період з метою одержання користувачем узагальненої інформації. Інформація, яка надається в фінансових звітах, повинна бути дохідлива і розрахована на однозначне тлумачення її користувачами за умови, що вони мають достатні знання та зацікавлені у сприйнятті цієї інформації. Фінансова звітність повинна мати лише доречну інформацію, яка впливає на прийняття рішень користувачами, дає змогу вчасно оцінити минулі, теперішні і майбутні події, підтвердити та </w:t>
      </w:r>
      <w:r w:rsidRPr="00211276">
        <w:rPr>
          <w:rFonts w:ascii="Times New Roman" w:hAnsi="Times New Roman" w:cs="Times New Roman"/>
          <w:sz w:val="28"/>
          <w:szCs w:val="28"/>
          <w:lang w:val="uk-UA"/>
        </w:rPr>
        <w:lastRenderedPageBreak/>
        <w:t>скоригувати їхні оцінки, зроблені у минулому. Фінансова звітність повинна бути достовірно. Інформація, наведена у фінансовій звітності, є достовірною, якщо вона не містить помилок та перекручена, які здатні вплинути на рішення користувачів звітності.</w:t>
      </w:r>
    </w:p>
    <w:p w:rsidR="006641A7" w:rsidRDefault="006641A7" w:rsidP="006641A7">
      <w:pPr>
        <w:spacing w:after="0" w:line="360" w:lineRule="auto"/>
        <w:ind w:firstLine="708"/>
        <w:jc w:val="both"/>
        <w:rPr>
          <w:rFonts w:ascii="Times New Roman" w:hAnsi="Times New Roman" w:cs="Times New Roman"/>
          <w:sz w:val="28"/>
          <w:szCs w:val="28"/>
          <w:lang w:val="uk-UA"/>
        </w:rPr>
      </w:pPr>
      <w:r w:rsidRPr="00211276">
        <w:rPr>
          <w:rFonts w:ascii="Times New Roman" w:hAnsi="Times New Roman" w:cs="Times New Roman"/>
          <w:sz w:val="28"/>
          <w:szCs w:val="28"/>
          <w:lang w:val="uk-UA"/>
        </w:rPr>
        <w:t>Складають фінансову звітність підприємства, крім бюджетних установ, представництв іноземних суб’єктів господарської діяльності та суб’єктів малого підприємництва, визнаних такими відповідно до чинного законодавства України, для яких національними положеннями (стандартами) бухгалтерського обліку встановлюється скорочена за показниками фінансова звітність. Фінансова звітність підприємства не становить комерційної таємниці, крім випадків, передбачених законодавством.</w:t>
      </w:r>
    </w:p>
    <w:p w:rsidR="006641A7" w:rsidRDefault="006641A7" w:rsidP="006641A7">
      <w:pPr>
        <w:spacing w:after="0" w:line="360" w:lineRule="auto"/>
        <w:ind w:firstLine="708"/>
        <w:jc w:val="both"/>
        <w:rPr>
          <w:rFonts w:ascii="Times New Roman" w:hAnsi="Times New Roman" w:cs="Times New Roman"/>
          <w:sz w:val="28"/>
          <w:szCs w:val="28"/>
          <w:lang w:val="uk-UA"/>
        </w:rPr>
      </w:pPr>
    </w:p>
    <w:p w:rsidR="006641A7" w:rsidRDefault="006641A7" w:rsidP="006641A7">
      <w:pPr>
        <w:spacing w:after="0" w:line="360" w:lineRule="auto"/>
        <w:ind w:firstLine="708"/>
        <w:jc w:val="both"/>
        <w:rPr>
          <w:rFonts w:ascii="Times New Roman" w:hAnsi="Times New Roman" w:cs="Times New Roman"/>
          <w:sz w:val="28"/>
          <w:szCs w:val="28"/>
          <w:lang w:val="uk-UA"/>
        </w:rPr>
      </w:pPr>
    </w:p>
    <w:p w:rsidR="006641A7" w:rsidRPr="00211276" w:rsidRDefault="006641A7" w:rsidP="006641A7">
      <w:pPr>
        <w:spacing w:after="0" w:line="360" w:lineRule="auto"/>
        <w:ind w:firstLine="708"/>
        <w:jc w:val="both"/>
        <w:rPr>
          <w:rFonts w:ascii="Times New Roman" w:hAnsi="Times New Roman" w:cs="Times New Roman"/>
          <w:b/>
          <w:sz w:val="28"/>
          <w:szCs w:val="28"/>
          <w:lang w:val="uk-UA"/>
        </w:rPr>
      </w:pPr>
      <w:r w:rsidRPr="00211276">
        <w:rPr>
          <w:rFonts w:ascii="Times New Roman" w:hAnsi="Times New Roman" w:cs="Times New Roman"/>
          <w:b/>
          <w:sz w:val="28"/>
          <w:szCs w:val="28"/>
          <w:lang w:val="uk-UA"/>
        </w:rPr>
        <w:t>РОЗДІЛ 2. ПРАВОВИЙ СТАТУС ТА ОБЛІКОВА ПОЛІТИКА СТОВ «НИВА»</w:t>
      </w:r>
    </w:p>
    <w:p w:rsidR="006641A7" w:rsidRDefault="006641A7" w:rsidP="006641A7">
      <w:pPr>
        <w:spacing w:after="0" w:line="360" w:lineRule="auto"/>
        <w:ind w:firstLine="708"/>
        <w:jc w:val="both"/>
        <w:rPr>
          <w:rFonts w:ascii="Times New Roman" w:hAnsi="Times New Roman" w:cs="Times New Roman"/>
          <w:b/>
          <w:sz w:val="28"/>
          <w:szCs w:val="28"/>
          <w:lang w:val="uk-UA"/>
        </w:rPr>
      </w:pPr>
      <w:r w:rsidRPr="00211276">
        <w:rPr>
          <w:rFonts w:ascii="Times New Roman" w:hAnsi="Times New Roman" w:cs="Times New Roman"/>
          <w:b/>
          <w:sz w:val="28"/>
          <w:szCs w:val="28"/>
          <w:lang w:val="uk-UA"/>
        </w:rPr>
        <w:t>2.1 Правовий статус підприємства</w:t>
      </w:r>
    </w:p>
    <w:p w:rsidR="006641A7" w:rsidRDefault="006641A7" w:rsidP="006641A7">
      <w:pPr>
        <w:spacing w:after="0" w:line="360" w:lineRule="auto"/>
        <w:ind w:firstLine="708"/>
        <w:jc w:val="both"/>
        <w:rPr>
          <w:rFonts w:ascii="Times New Roman" w:hAnsi="Times New Roman" w:cs="Times New Roman"/>
          <w:sz w:val="28"/>
          <w:szCs w:val="28"/>
          <w:lang w:val="uk-UA"/>
        </w:rPr>
      </w:pPr>
      <w:r w:rsidRPr="002E6366">
        <w:rPr>
          <w:rFonts w:ascii="Times New Roman" w:hAnsi="Times New Roman" w:cs="Times New Roman"/>
          <w:sz w:val="28"/>
          <w:szCs w:val="28"/>
          <w:lang w:val="uk-UA"/>
        </w:rPr>
        <w:t>Сільськогосподарське товариство з обмеженою відпо</w:t>
      </w:r>
      <w:r>
        <w:rPr>
          <w:rFonts w:ascii="Times New Roman" w:hAnsi="Times New Roman" w:cs="Times New Roman"/>
          <w:sz w:val="28"/>
          <w:szCs w:val="28"/>
          <w:lang w:val="uk-UA"/>
        </w:rPr>
        <w:t xml:space="preserve">відальністю «НИВА» (Далі – СТОВ «НИВА») є юридичною особою – по законодавству України з дня його державної реєстрації (Додаток 1) і наділяється цивільною правоздатністю та дієздатністю в повному обсязі. Товариство є підприємницьким. Знаходиться за адресою: вул. Соборна (Леніна), 21 </w:t>
      </w:r>
      <w:proofErr w:type="spellStart"/>
      <w:r>
        <w:rPr>
          <w:rFonts w:ascii="Times New Roman" w:hAnsi="Times New Roman" w:cs="Times New Roman"/>
          <w:sz w:val="28"/>
          <w:szCs w:val="28"/>
          <w:lang w:val="uk-UA"/>
        </w:rPr>
        <w:t>с.Красненьке</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Іллінецького</w:t>
      </w:r>
      <w:proofErr w:type="spellEnd"/>
      <w:r>
        <w:rPr>
          <w:rFonts w:ascii="Times New Roman" w:hAnsi="Times New Roman" w:cs="Times New Roman"/>
          <w:sz w:val="28"/>
          <w:szCs w:val="28"/>
          <w:lang w:val="uk-UA"/>
        </w:rPr>
        <w:t xml:space="preserve"> району, Вінницької області.(Додаток 2)</w:t>
      </w:r>
    </w:p>
    <w:p w:rsidR="006641A7" w:rsidRDefault="006641A7" w:rsidP="006641A7">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Товариство має відособлене майно, самостійний баланс, основні і оборотні кошти, розрахунковий, валютний та інші рахунки в установах банків в Україні та за її межами, круглу печатку, штампи і бланки зі своїм найменуванням.</w:t>
      </w:r>
    </w:p>
    <w:p w:rsidR="006641A7" w:rsidRDefault="006641A7" w:rsidP="006641A7">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СТОВ «НИВА» має право:</w:t>
      </w:r>
    </w:p>
    <w:p w:rsidR="006641A7" w:rsidRDefault="006641A7" w:rsidP="006641A7">
      <w:pPr>
        <w:pStyle w:val="a3"/>
        <w:numPr>
          <w:ilvl w:val="0"/>
          <w:numId w:val="1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 свого імені укладати будь – які угоди, вчиняти правочини, крім тих, які прямо та у виключній формі заборонені законами України, набувати майнових та особистих немайнових прав і </w:t>
      </w:r>
      <w:r>
        <w:rPr>
          <w:rFonts w:ascii="Times New Roman" w:hAnsi="Times New Roman" w:cs="Times New Roman"/>
          <w:sz w:val="28"/>
          <w:szCs w:val="28"/>
          <w:lang w:val="uk-UA"/>
        </w:rPr>
        <w:lastRenderedPageBreak/>
        <w:t xml:space="preserve">нести обов’язки, бути позивачем, відповідачем, третьою особою з самостійними вимогами та без них у адміністративних, господарських третейських судах, </w:t>
      </w:r>
      <w:proofErr w:type="spellStart"/>
      <w:r>
        <w:rPr>
          <w:rFonts w:ascii="Times New Roman" w:hAnsi="Times New Roman" w:cs="Times New Roman"/>
          <w:sz w:val="28"/>
          <w:szCs w:val="28"/>
          <w:lang w:val="uk-UA"/>
        </w:rPr>
        <w:t>судах</w:t>
      </w:r>
      <w:proofErr w:type="spellEnd"/>
      <w:r>
        <w:rPr>
          <w:rFonts w:ascii="Times New Roman" w:hAnsi="Times New Roman" w:cs="Times New Roman"/>
          <w:sz w:val="28"/>
          <w:szCs w:val="28"/>
          <w:lang w:val="uk-UA"/>
        </w:rPr>
        <w:t xml:space="preserve"> загальної юрисдикції та інших судових органах в Україні та за її межами;</w:t>
      </w:r>
    </w:p>
    <w:p w:rsidR="006641A7" w:rsidRDefault="006641A7" w:rsidP="006641A7">
      <w:pPr>
        <w:pStyle w:val="a3"/>
        <w:numPr>
          <w:ilvl w:val="0"/>
          <w:numId w:val="1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самостійно вести експортні та імпортні операції на внутрішньому та зовнішньому ринку;</w:t>
      </w:r>
    </w:p>
    <w:p w:rsidR="006641A7" w:rsidRDefault="006641A7" w:rsidP="006641A7">
      <w:pPr>
        <w:pStyle w:val="a3"/>
        <w:numPr>
          <w:ilvl w:val="0"/>
          <w:numId w:val="1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здійснювати операції у грошових одиницях України і в іноземній валюті ;</w:t>
      </w:r>
    </w:p>
    <w:p w:rsidR="006641A7" w:rsidRDefault="006641A7" w:rsidP="006641A7">
      <w:pPr>
        <w:pStyle w:val="a3"/>
        <w:numPr>
          <w:ilvl w:val="0"/>
          <w:numId w:val="1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створювати  на території України та за її межами дочірні підприємства, філії тощо, які є залежні від підприємства;</w:t>
      </w:r>
    </w:p>
    <w:p w:rsidR="006641A7" w:rsidRDefault="006641A7" w:rsidP="006641A7">
      <w:pPr>
        <w:pStyle w:val="a3"/>
        <w:numPr>
          <w:ilvl w:val="0"/>
          <w:numId w:val="1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створювати невідокремлені виробничі структурні підрозділи, а також функціональні структурні підрозділи апарату управління;</w:t>
      </w:r>
    </w:p>
    <w:p w:rsidR="006641A7" w:rsidRDefault="006641A7" w:rsidP="006641A7">
      <w:pPr>
        <w:pStyle w:val="a3"/>
        <w:numPr>
          <w:ilvl w:val="0"/>
          <w:numId w:val="1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бути утримувачем, учасником акцій, паїв або часток у статутних фондах юридичних осіб;</w:t>
      </w:r>
    </w:p>
    <w:p w:rsidR="006641A7" w:rsidRDefault="006641A7" w:rsidP="006641A7">
      <w:pPr>
        <w:pStyle w:val="a3"/>
        <w:numPr>
          <w:ilvl w:val="0"/>
          <w:numId w:val="1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придбавати та відчужувати паї, частки, акції, облігації в т.ч. і випускати інші цінні папери та корпоративні права;</w:t>
      </w:r>
    </w:p>
    <w:p w:rsidR="006641A7" w:rsidRDefault="006641A7" w:rsidP="006641A7">
      <w:pPr>
        <w:pStyle w:val="a3"/>
        <w:numPr>
          <w:ilvl w:val="0"/>
          <w:numId w:val="1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придбавати і орендувати земельні ділянки та користуватися природними ресурсами в порядку, встановленому чинним законодавством України;</w:t>
      </w:r>
    </w:p>
    <w:p w:rsidR="006641A7" w:rsidRDefault="006641A7" w:rsidP="006641A7">
      <w:pPr>
        <w:pStyle w:val="a3"/>
        <w:numPr>
          <w:ilvl w:val="0"/>
          <w:numId w:val="1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на захист своїх прав і законних інтересів;</w:t>
      </w:r>
    </w:p>
    <w:p w:rsidR="006641A7" w:rsidRDefault="006641A7" w:rsidP="006641A7">
      <w:pPr>
        <w:pStyle w:val="a3"/>
        <w:numPr>
          <w:ilvl w:val="0"/>
          <w:numId w:val="1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на об’єднання в організації роботодавців для реалізації та захисту своїх прав;</w:t>
      </w:r>
    </w:p>
    <w:p w:rsidR="006641A7" w:rsidRDefault="006641A7" w:rsidP="006641A7">
      <w:pPr>
        <w:pStyle w:val="a3"/>
        <w:numPr>
          <w:ilvl w:val="0"/>
          <w:numId w:val="1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інші права, які не суперечать чинному законодавству.</w:t>
      </w:r>
    </w:p>
    <w:p w:rsidR="006641A7" w:rsidRDefault="006641A7" w:rsidP="006641A7">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Товариство не відповідає за зобов’язаннями учасників товариства. Учасники товариства не відповідають за зобов’язаннями товариства і несуть відповідальність та ризик збитків, пов’язаних з діяльністю товариства, у межах вартості своїх вкладів.</w:t>
      </w:r>
    </w:p>
    <w:p w:rsidR="006641A7" w:rsidRDefault="006641A7" w:rsidP="006641A7">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СТОВ «НИВА» у своїй діяльності керується чинним законодавством України, Статутом, а також внутрішніми локальними нормативними </w:t>
      </w:r>
      <w:r>
        <w:rPr>
          <w:rFonts w:ascii="Times New Roman" w:hAnsi="Times New Roman" w:cs="Times New Roman"/>
          <w:sz w:val="28"/>
          <w:szCs w:val="28"/>
          <w:lang w:val="uk-UA"/>
        </w:rPr>
        <w:lastRenderedPageBreak/>
        <w:t>документами, а також нормами міжнародного права, які є чинними на території України.</w:t>
      </w:r>
    </w:p>
    <w:p w:rsidR="006641A7" w:rsidRDefault="006641A7" w:rsidP="006641A7">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Статутний капітал підприємства складається із вартості вкладів його учасників і поділений на частки. </w:t>
      </w:r>
    </w:p>
    <w:p w:rsidR="006641A7" w:rsidRDefault="006641A7" w:rsidP="006641A7">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Товариство здійснює господарську діяльність у сфері суспільного виробництва, яка спрямована на виготовлення та реалізацію продукції, виконання робіт чи надання послуг вартісного характеру, що мають цінову визначеність, для досягнення економічних і соціальних результатів та з метою одержання прибутку і наступного його розподілу між учасниками.</w:t>
      </w:r>
    </w:p>
    <w:p w:rsidR="006641A7" w:rsidRDefault="006641A7" w:rsidP="006641A7">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Цілями товариства є не лише її основні </w:t>
      </w:r>
      <w:proofErr w:type="spellStart"/>
      <w:r>
        <w:rPr>
          <w:rFonts w:ascii="Times New Roman" w:hAnsi="Times New Roman" w:cs="Times New Roman"/>
          <w:sz w:val="28"/>
          <w:szCs w:val="28"/>
          <w:lang w:val="uk-UA"/>
        </w:rPr>
        <w:t>виробничо</w:t>
      </w:r>
      <w:proofErr w:type="spellEnd"/>
      <w:r>
        <w:rPr>
          <w:rFonts w:ascii="Times New Roman" w:hAnsi="Times New Roman" w:cs="Times New Roman"/>
          <w:sz w:val="28"/>
          <w:szCs w:val="28"/>
          <w:lang w:val="uk-UA"/>
        </w:rPr>
        <w:t xml:space="preserve"> – господарські, соціальні та інші завдання, але і також не заборонені законом допоміжні та проміжні цілі, необхідні для досягнення основних цілей, що стоять перед товариством. </w:t>
      </w:r>
    </w:p>
    <w:p w:rsidR="006641A7" w:rsidRDefault="006641A7" w:rsidP="006641A7">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Предметом діяльності товариства по пріоритетним напрямках є діяльність в харчовій промисловості по переробці сільськогосподарської продукції з метою промислового виробництва харчових та інших продуктів, зокрема:</w:t>
      </w:r>
    </w:p>
    <w:p w:rsidR="006641A7" w:rsidRDefault="006641A7" w:rsidP="006641A7">
      <w:pPr>
        <w:pStyle w:val="a3"/>
        <w:numPr>
          <w:ilvl w:val="0"/>
          <w:numId w:val="1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змішане сільське господарство</w:t>
      </w:r>
    </w:p>
    <w:p w:rsidR="006641A7" w:rsidRDefault="006641A7" w:rsidP="006641A7">
      <w:pPr>
        <w:pStyle w:val="a3"/>
        <w:numPr>
          <w:ilvl w:val="0"/>
          <w:numId w:val="1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вирощування зернових та технічних культур</w:t>
      </w:r>
    </w:p>
    <w:p w:rsidR="006641A7" w:rsidRDefault="006641A7" w:rsidP="006641A7">
      <w:pPr>
        <w:pStyle w:val="a3"/>
        <w:numPr>
          <w:ilvl w:val="0"/>
          <w:numId w:val="1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оптова торгівля зерном, насінням та кормами для тварин</w:t>
      </w:r>
    </w:p>
    <w:p w:rsidR="006641A7" w:rsidRDefault="006641A7" w:rsidP="006641A7">
      <w:pPr>
        <w:pStyle w:val="a3"/>
        <w:numPr>
          <w:ilvl w:val="0"/>
          <w:numId w:val="1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виробництво цукру</w:t>
      </w:r>
    </w:p>
    <w:p w:rsidR="006641A7" w:rsidRDefault="006641A7" w:rsidP="006641A7">
      <w:pPr>
        <w:pStyle w:val="a3"/>
        <w:numPr>
          <w:ilvl w:val="0"/>
          <w:numId w:val="1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надання послуг в рослинництві; облаштування ландшафту</w:t>
      </w:r>
    </w:p>
    <w:p w:rsidR="006641A7" w:rsidRDefault="006641A7" w:rsidP="006641A7">
      <w:pPr>
        <w:pStyle w:val="a3"/>
        <w:numPr>
          <w:ilvl w:val="0"/>
          <w:numId w:val="1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виробництво готових кормів для тварин, які утримуються на фермах</w:t>
      </w:r>
    </w:p>
    <w:p w:rsidR="006641A7" w:rsidRDefault="006641A7" w:rsidP="006641A7">
      <w:pPr>
        <w:pStyle w:val="a3"/>
        <w:numPr>
          <w:ilvl w:val="0"/>
          <w:numId w:val="1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розведення великої рогатої худоби</w:t>
      </w:r>
    </w:p>
    <w:p w:rsidR="006641A7" w:rsidRDefault="006641A7" w:rsidP="006641A7">
      <w:pPr>
        <w:pStyle w:val="a3"/>
        <w:numPr>
          <w:ilvl w:val="0"/>
          <w:numId w:val="1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надання послуг у тваринництві</w:t>
      </w:r>
    </w:p>
    <w:p w:rsidR="006641A7" w:rsidRDefault="006641A7" w:rsidP="006641A7">
      <w:pPr>
        <w:pStyle w:val="a3"/>
        <w:numPr>
          <w:ilvl w:val="0"/>
          <w:numId w:val="1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виробництво харчових продуктів</w:t>
      </w:r>
    </w:p>
    <w:p w:rsidR="006641A7" w:rsidRDefault="006641A7" w:rsidP="006641A7">
      <w:pPr>
        <w:pStyle w:val="a3"/>
        <w:numPr>
          <w:ilvl w:val="0"/>
          <w:numId w:val="1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оптова та роздрібна торгівля продовольчими товарами</w:t>
      </w:r>
    </w:p>
    <w:p w:rsidR="006641A7" w:rsidRDefault="006641A7" w:rsidP="006641A7">
      <w:pPr>
        <w:pStyle w:val="a3"/>
        <w:numPr>
          <w:ilvl w:val="0"/>
          <w:numId w:val="1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оптова та роздрібна торгівля непродовольчими товарами</w:t>
      </w:r>
    </w:p>
    <w:p w:rsidR="006641A7" w:rsidRDefault="006641A7" w:rsidP="006641A7">
      <w:pPr>
        <w:pStyle w:val="a3"/>
        <w:numPr>
          <w:ilvl w:val="0"/>
          <w:numId w:val="1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діяльність вантажного автомобільного транспорту</w:t>
      </w:r>
    </w:p>
    <w:p w:rsidR="006641A7" w:rsidRDefault="006641A7" w:rsidP="006641A7">
      <w:pPr>
        <w:pStyle w:val="a3"/>
        <w:numPr>
          <w:ilvl w:val="0"/>
          <w:numId w:val="1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оренда автомобілів</w:t>
      </w:r>
    </w:p>
    <w:p w:rsidR="006641A7" w:rsidRDefault="006641A7" w:rsidP="006641A7">
      <w:pPr>
        <w:pStyle w:val="a3"/>
        <w:numPr>
          <w:ilvl w:val="0"/>
          <w:numId w:val="1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оптова торгівля відходами та брухтом</w:t>
      </w:r>
    </w:p>
    <w:p w:rsidR="006641A7" w:rsidRDefault="006641A7" w:rsidP="006641A7">
      <w:pPr>
        <w:pStyle w:val="a3"/>
        <w:numPr>
          <w:ilvl w:val="0"/>
          <w:numId w:val="1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інші види оптової торгівлі</w:t>
      </w:r>
    </w:p>
    <w:p w:rsidR="006641A7" w:rsidRDefault="006641A7" w:rsidP="006641A7">
      <w:pPr>
        <w:pStyle w:val="a3"/>
        <w:numPr>
          <w:ilvl w:val="0"/>
          <w:numId w:val="1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організація перевезення вантажів</w:t>
      </w:r>
    </w:p>
    <w:p w:rsidR="006641A7" w:rsidRDefault="006641A7" w:rsidP="006641A7">
      <w:pPr>
        <w:pStyle w:val="a3"/>
        <w:numPr>
          <w:ilvl w:val="0"/>
          <w:numId w:val="1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управління нерухомим майном</w:t>
      </w:r>
    </w:p>
    <w:p w:rsidR="006641A7" w:rsidRDefault="006641A7" w:rsidP="006641A7">
      <w:pPr>
        <w:pStyle w:val="a3"/>
        <w:numPr>
          <w:ilvl w:val="0"/>
          <w:numId w:val="1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здавання в оренду власного нерухомого майна</w:t>
      </w:r>
    </w:p>
    <w:p w:rsidR="006641A7" w:rsidRDefault="006641A7" w:rsidP="006641A7">
      <w:pPr>
        <w:pStyle w:val="a3"/>
        <w:numPr>
          <w:ilvl w:val="0"/>
          <w:numId w:val="1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оброблення металевих відходів та брухту</w:t>
      </w:r>
    </w:p>
    <w:p w:rsidR="006641A7" w:rsidRDefault="006641A7" w:rsidP="006641A7">
      <w:pPr>
        <w:pStyle w:val="a3"/>
        <w:numPr>
          <w:ilvl w:val="0"/>
          <w:numId w:val="1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діяльність їдалень та послуги з постачання готової їжі</w:t>
      </w:r>
    </w:p>
    <w:p w:rsidR="006641A7" w:rsidRDefault="006641A7" w:rsidP="006641A7">
      <w:pPr>
        <w:pStyle w:val="a3"/>
        <w:numPr>
          <w:ilvl w:val="0"/>
          <w:numId w:val="1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діяльність у сферах права, бухгалтерського обліку та аудиту</w:t>
      </w:r>
    </w:p>
    <w:p w:rsidR="006641A7" w:rsidRDefault="006641A7" w:rsidP="006641A7">
      <w:pPr>
        <w:pStyle w:val="a3"/>
        <w:numPr>
          <w:ilvl w:val="0"/>
          <w:numId w:val="1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оптова та роздрібна торгівля, в т.ч. </w:t>
      </w:r>
      <w:proofErr w:type="spellStart"/>
      <w:r>
        <w:rPr>
          <w:rFonts w:ascii="Times New Roman" w:hAnsi="Times New Roman" w:cs="Times New Roman"/>
          <w:sz w:val="28"/>
          <w:szCs w:val="28"/>
          <w:lang w:val="uk-UA"/>
        </w:rPr>
        <w:t>експортно</w:t>
      </w:r>
      <w:proofErr w:type="spellEnd"/>
      <w:r>
        <w:rPr>
          <w:rFonts w:ascii="Times New Roman" w:hAnsi="Times New Roman" w:cs="Times New Roman"/>
          <w:sz w:val="28"/>
          <w:szCs w:val="28"/>
          <w:lang w:val="uk-UA"/>
        </w:rPr>
        <w:t xml:space="preserve"> – імпортні операції.</w:t>
      </w:r>
    </w:p>
    <w:p w:rsidR="006641A7" w:rsidRDefault="006641A7" w:rsidP="006641A7">
      <w:pPr>
        <w:spacing w:after="0" w:line="360" w:lineRule="auto"/>
        <w:ind w:left="708"/>
        <w:jc w:val="both"/>
        <w:rPr>
          <w:rFonts w:ascii="Times New Roman" w:hAnsi="Times New Roman" w:cs="Times New Roman"/>
          <w:sz w:val="28"/>
          <w:szCs w:val="28"/>
          <w:lang w:val="uk-UA"/>
        </w:rPr>
      </w:pPr>
      <w:r>
        <w:rPr>
          <w:rFonts w:ascii="Times New Roman" w:hAnsi="Times New Roman" w:cs="Times New Roman"/>
          <w:sz w:val="28"/>
          <w:szCs w:val="28"/>
          <w:lang w:val="uk-UA"/>
        </w:rPr>
        <w:t>Для досягнення цілей товариство також здійснює діяльність у галузях: оптова і роздрібна торгівля, посередництво в торгівлі, зовнішня торгівля; транспорт; додаткові транспортні послуги; виробництво та виготовлення виробів, техніки, інструменту, інвентарю, матеріалів, механізмів та ін..; споживання; громадське харчування; інноваційна та інвестиційна діяльність на території України та за її межами тощо.</w:t>
      </w:r>
    </w:p>
    <w:p w:rsidR="006641A7" w:rsidRDefault="006641A7" w:rsidP="006641A7">
      <w:pPr>
        <w:spacing w:after="0" w:line="360" w:lineRule="auto"/>
        <w:ind w:left="708"/>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Майно товариства складається із основних фондів та оборотних коштів,виробничих і невиробничих фондів, </w:t>
      </w:r>
      <w:proofErr w:type="spellStart"/>
      <w:r>
        <w:rPr>
          <w:rFonts w:ascii="Times New Roman" w:hAnsi="Times New Roman" w:cs="Times New Roman"/>
          <w:sz w:val="28"/>
          <w:szCs w:val="28"/>
          <w:lang w:val="uk-UA"/>
        </w:rPr>
        <w:t>товарно</w:t>
      </w:r>
      <w:proofErr w:type="spellEnd"/>
      <w:r>
        <w:rPr>
          <w:rFonts w:ascii="Times New Roman" w:hAnsi="Times New Roman" w:cs="Times New Roman"/>
          <w:sz w:val="28"/>
          <w:szCs w:val="28"/>
          <w:lang w:val="uk-UA"/>
        </w:rPr>
        <w:t xml:space="preserve"> – матеріальних цінностей, а також інших цінностей, вартість яких відображається в самостійному балансі товариства. Товариству належать будинки, споруди, машини, устаткування, транспортні засоби, цінні папери, інформація, наукові, технологічні розробки, інше майно та права на майно.</w:t>
      </w:r>
    </w:p>
    <w:p w:rsidR="006641A7" w:rsidRPr="007B732B" w:rsidRDefault="006641A7" w:rsidP="006641A7">
      <w:pPr>
        <w:spacing w:after="0" w:line="360" w:lineRule="auto"/>
        <w:ind w:left="708"/>
        <w:jc w:val="both"/>
        <w:rPr>
          <w:rFonts w:ascii="Times New Roman" w:hAnsi="Times New Roman" w:cs="Times New Roman"/>
          <w:sz w:val="28"/>
          <w:szCs w:val="28"/>
          <w:lang w:val="uk-UA"/>
        </w:rPr>
      </w:pPr>
      <w:r>
        <w:rPr>
          <w:rFonts w:ascii="Times New Roman" w:hAnsi="Times New Roman" w:cs="Times New Roman"/>
          <w:sz w:val="28"/>
          <w:szCs w:val="28"/>
          <w:lang w:val="uk-UA"/>
        </w:rPr>
        <w:tab/>
        <w:t>Товариство здійснює діяльність у сфері суспільного виробництва. Господарська діяльність здійснюється для досягнення економічних і соціальних результатів та з метою одержання прибутку.</w:t>
      </w:r>
    </w:p>
    <w:p w:rsidR="006641A7" w:rsidRDefault="006641A7" w:rsidP="006641A7">
      <w:pPr>
        <w:spacing w:after="0" w:line="360" w:lineRule="auto"/>
        <w:ind w:firstLine="708"/>
        <w:jc w:val="both"/>
        <w:rPr>
          <w:rFonts w:ascii="Times New Roman" w:hAnsi="Times New Roman" w:cs="Times New Roman"/>
          <w:sz w:val="28"/>
          <w:szCs w:val="28"/>
          <w:lang w:val="uk-UA"/>
        </w:rPr>
      </w:pPr>
    </w:p>
    <w:p w:rsidR="006641A7" w:rsidRDefault="006641A7" w:rsidP="006641A7">
      <w:pPr>
        <w:spacing w:after="0" w:line="360" w:lineRule="auto"/>
        <w:ind w:firstLine="708"/>
        <w:jc w:val="both"/>
        <w:rPr>
          <w:rFonts w:ascii="Times New Roman" w:hAnsi="Times New Roman" w:cs="Times New Roman"/>
          <w:b/>
          <w:sz w:val="28"/>
          <w:szCs w:val="28"/>
          <w:lang w:val="uk-UA"/>
        </w:rPr>
      </w:pPr>
      <w:r w:rsidRPr="00211276">
        <w:rPr>
          <w:rFonts w:ascii="Times New Roman" w:hAnsi="Times New Roman" w:cs="Times New Roman"/>
          <w:b/>
          <w:sz w:val="28"/>
          <w:szCs w:val="28"/>
          <w:lang w:val="uk-UA"/>
        </w:rPr>
        <w:t>2.2 Облікова політика підприємства</w:t>
      </w:r>
    </w:p>
    <w:p w:rsidR="006641A7" w:rsidRPr="00771ED0" w:rsidRDefault="006641A7" w:rsidP="006641A7">
      <w:pPr>
        <w:spacing w:after="0" w:line="360" w:lineRule="auto"/>
        <w:ind w:firstLine="708"/>
        <w:jc w:val="both"/>
        <w:rPr>
          <w:rFonts w:ascii="Times New Roman" w:hAnsi="Times New Roman" w:cs="Times New Roman"/>
          <w:sz w:val="28"/>
          <w:szCs w:val="28"/>
          <w:lang w:val="uk-UA"/>
        </w:rPr>
      </w:pPr>
      <w:r w:rsidRPr="00771ED0">
        <w:rPr>
          <w:rFonts w:ascii="Times New Roman" w:hAnsi="Times New Roman" w:cs="Times New Roman"/>
          <w:sz w:val="28"/>
          <w:szCs w:val="28"/>
          <w:lang w:val="uk-UA"/>
        </w:rPr>
        <w:lastRenderedPageBreak/>
        <w:t>Законом України від 16 липня 1999 р. № 996-ІУ "Про бухгалтерський облік та фінансову звітність в Україні" встановлено, що підприємство самостійно визначає облікову політику. Облікова політика затверджується наказом керівника підприємства. Вона є важливим правовим документом роботи бухгалтерів. В ній необхідно відображати організацію бухгалтерського обліку і всі положення, особливо ті, які мають неоднозначне тлумачення в офіційних документах.</w:t>
      </w:r>
    </w:p>
    <w:p w:rsidR="006641A7" w:rsidRPr="00771ED0" w:rsidRDefault="006641A7" w:rsidP="006641A7">
      <w:pPr>
        <w:spacing w:after="0" w:line="360" w:lineRule="auto"/>
        <w:ind w:firstLine="708"/>
        <w:jc w:val="both"/>
        <w:rPr>
          <w:rFonts w:ascii="Times New Roman" w:hAnsi="Times New Roman" w:cs="Times New Roman"/>
          <w:sz w:val="28"/>
          <w:szCs w:val="28"/>
          <w:lang w:val="uk-UA"/>
        </w:rPr>
      </w:pPr>
      <w:r w:rsidRPr="00771ED0">
        <w:rPr>
          <w:rFonts w:ascii="Times New Roman" w:hAnsi="Times New Roman" w:cs="Times New Roman"/>
          <w:sz w:val="28"/>
          <w:szCs w:val="28"/>
          <w:lang w:val="uk-UA"/>
        </w:rPr>
        <w:t>Облікова політика підприємства включає сукупність принципів, методів і процедур, що використовуються підприємством для складання та подання фінансової звітності.</w:t>
      </w:r>
    </w:p>
    <w:p w:rsidR="006641A7" w:rsidRPr="00771ED0" w:rsidRDefault="006641A7" w:rsidP="006641A7">
      <w:pPr>
        <w:spacing w:after="0" w:line="360" w:lineRule="auto"/>
        <w:ind w:firstLine="708"/>
        <w:jc w:val="both"/>
        <w:rPr>
          <w:rFonts w:ascii="Times New Roman" w:hAnsi="Times New Roman" w:cs="Times New Roman"/>
          <w:sz w:val="28"/>
          <w:szCs w:val="28"/>
          <w:lang w:val="uk-UA"/>
        </w:rPr>
      </w:pPr>
      <w:r w:rsidRPr="00771ED0">
        <w:rPr>
          <w:rFonts w:ascii="Times New Roman" w:hAnsi="Times New Roman" w:cs="Times New Roman"/>
          <w:sz w:val="28"/>
          <w:szCs w:val="28"/>
          <w:lang w:val="uk-UA"/>
        </w:rPr>
        <w:t xml:space="preserve">П(С)БО 6 "Виправлення помилок і зміни у фінансових звітах" визначає, що облікова політика може змінюватися, тільки якщо змінюються статутні вимоги, </w:t>
      </w:r>
      <w:proofErr w:type="spellStart"/>
      <w:r w:rsidRPr="00771ED0">
        <w:rPr>
          <w:rFonts w:ascii="Times New Roman" w:hAnsi="Times New Roman" w:cs="Times New Roman"/>
          <w:sz w:val="28"/>
          <w:szCs w:val="28"/>
          <w:lang w:val="uk-UA"/>
        </w:rPr>
        <w:t>вимоги</w:t>
      </w:r>
      <w:proofErr w:type="spellEnd"/>
      <w:r w:rsidRPr="00771ED0">
        <w:rPr>
          <w:rFonts w:ascii="Times New Roman" w:hAnsi="Times New Roman" w:cs="Times New Roman"/>
          <w:sz w:val="28"/>
          <w:szCs w:val="28"/>
          <w:lang w:val="uk-UA"/>
        </w:rPr>
        <w:t xml:space="preserve"> органу, який затверджує положення (стандарт) бухгалтерського обліку, або якщо зміни забезпечать достовірне відображення подій чи операцій у фінансовій звітності підприємства. Не вважається зміною облікової політики встановлення облікової політики для подій чи операцій, які відрізняються за змістом від попередніх подій або операцій, та операцій або подій, які не відбулися раніше.</w:t>
      </w:r>
    </w:p>
    <w:p w:rsidR="006641A7" w:rsidRDefault="006641A7" w:rsidP="006641A7">
      <w:pPr>
        <w:spacing w:after="0" w:line="360" w:lineRule="auto"/>
        <w:ind w:firstLine="708"/>
        <w:jc w:val="both"/>
        <w:rPr>
          <w:rFonts w:ascii="Times New Roman" w:hAnsi="Times New Roman" w:cs="Times New Roman"/>
          <w:sz w:val="28"/>
          <w:szCs w:val="28"/>
          <w:lang w:val="uk-UA"/>
        </w:rPr>
      </w:pPr>
      <w:r w:rsidRPr="00771ED0">
        <w:rPr>
          <w:rFonts w:ascii="Times New Roman" w:hAnsi="Times New Roman" w:cs="Times New Roman"/>
          <w:sz w:val="28"/>
          <w:szCs w:val="28"/>
          <w:lang w:val="uk-UA"/>
        </w:rPr>
        <w:t>Термін "облікова політика" виник у зв'язку з реформуванням бухгалтерського обліку відповідно до ринкових відносин та міжнародних стандартів. В Україні він офіційно введений в 1999 р. Законом від 16 липня 1999 р. № 996-ГУ "Про бухгалтерський облік та фінансову звітність в Україні". Виникнення облікової політики ґрунтується на тому, що законодавством передбачається використання альтернативних варіантів обліку, а роль бухгалтера на підприємстві змінюється від простого реєстратора господарських операцій до ак</w:t>
      </w:r>
      <w:r>
        <w:rPr>
          <w:rFonts w:ascii="Times New Roman" w:hAnsi="Times New Roman" w:cs="Times New Roman"/>
          <w:sz w:val="28"/>
          <w:szCs w:val="28"/>
          <w:lang w:val="uk-UA"/>
        </w:rPr>
        <w:t>тивного учасника їх здійснення.</w:t>
      </w:r>
    </w:p>
    <w:p w:rsidR="006641A7" w:rsidRPr="00771ED0" w:rsidRDefault="006641A7" w:rsidP="006641A7">
      <w:pPr>
        <w:spacing w:after="0" w:line="360" w:lineRule="auto"/>
        <w:ind w:firstLine="708"/>
        <w:jc w:val="both"/>
        <w:rPr>
          <w:rFonts w:ascii="Times New Roman" w:hAnsi="Times New Roman" w:cs="Times New Roman"/>
          <w:sz w:val="28"/>
          <w:szCs w:val="28"/>
          <w:lang w:val="uk-UA"/>
        </w:rPr>
      </w:pPr>
      <w:r w:rsidRPr="00771ED0">
        <w:rPr>
          <w:rFonts w:ascii="Times New Roman" w:hAnsi="Times New Roman" w:cs="Times New Roman"/>
          <w:sz w:val="28"/>
          <w:szCs w:val="28"/>
          <w:lang w:val="uk-UA"/>
        </w:rPr>
        <w:t xml:space="preserve">Загальні правила побудови фінансового обліку встановлюються централізовано, але на підприємстві вони конкретизуються залежно від умов діяльності, кваліфікації персоналу, технічного забезпечення, галузі господарювання тощо, що диктує необхідність розробки облікової політики. </w:t>
      </w:r>
      <w:r w:rsidRPr="00771ED0">
        <w:rPr>
          <w:rFonts w:ascii="Times New Roman" w:hAnsi="Times New Roman" w:cs="Times New Roman"/>
          <w:sz w:val="28"/>
          <w:szCs w:val="28"/>
          <w:lang w:val="uk-UA"/>
        </w:rPr>
        <w:lastRenderedPageBreak/>
        <w:t>Вона є інструментом, який поєднує державне регулювання та певну самостійність підприємства у питаннях ведення обліку.</w:t>
      </w:r>
    </w:p>
    <w:p w:rsidR="006641A7" w:rsidRPr="00771ED0" w:rsidRDefault="006641A7" w:rsidP="006641A7">
      <w:pPr>
        <w:spacing w:after="0" w:line="360" w:lineRule="auto"/>
        <w:ind w:firstLine="708"/>
        <w:jc w:val="both"/>
        <w:rPr>
          <w:rFonts w:ascii="Times New Roman" w:hAnsi="Times New Roman" w:cs="Times New Roman"/>
          <w:sz w:val="28"/>
          <w:szCs w:val="28"/>
          <w:lang w:val="uk-UA"/>
        </w:rPr>
      </w:pPr>
      <w:r w:rsidRPr="00771ED0">
        <w:rPr>
          <w:rFonts w:ascii="Times New Roman" w:hAnsi="Times New Roman" w:cs="Times New Roman"/>
          <w:sz w:val="28"/>
          <w:szCs w:val="28"/>
          <w:lang w:val="uk-UA"/>
        </w:rPr>
        <w:t>В економічній літературі зустрічаються різні визначення поняття "облікова політика". Узагальнюючи їх, ми вважаємо, що облікова політика - це сукупність способів і прийомів ведення бухгалтерського обліку, прийнята на підприємстві.</w:t>
      </w:r>
    </w:p>
    <w:p w:rsidR="006641A7" w:rsidRPr="00771ED0" w:rsidRDefault="006641A7" w:rsidP="006641A7">
      <w:pPr>
        <w:spacing w:after="0" w:line="360" w:lineRule="auto"/>
        <w:ind w:firstLine="708"/>
        <w:jc w:val="both"/>
        <w:rPr>
          <w:rFonts w:ascii="Times New Roman" w:hAnsi="Times New Roman" w:cs="Times New Roman"/>
          <w:sz w:val="28"/>
          <w:szCs w:val="28"/>
          <w:lang w:val="uk-UA"/>
        </w:rPr>
      </w:pPr>
      <w:r w:rsidRPr="00771ED0">
        <w:rPr>
          <w:rFonts w:ascii="Times New Roman" w:hAnsi="Times New Roman" w:cs="Times New Roman"/>
          <w:sz w:val="28"/>
          <w:szCs w:val="28"/>
          <w:lang w:val="uk-UA"/>
        </w:rPr>
        <w:t>Формування облікової політики відбувається на трьох рівнях:</w:t>
      </w:r>
    </w:p>
    <w:p w:rsidR="006641A7" w:rsidRPr="00771ED0" w:rsidRDefault="006641A7" w:rsidP="006641A7">
      <w:pPr>
        <w:spacing w:after="0" w:line="360" w:lineRule="auto"/>
        <w:ind w:firstLine="708"/>
        <w:jc w:val="both"/>
        <w:rPr>
          <w:rFonts w:ascii="Times New Roman" w:hAnsi="Times New Roman" w:cs="Times New Roman"/>
          <w:sz w:val="28"/>
          <w:szCs w:val="28"/>
          <w:lang w:val="uk-UA"/>
        </w:rPr>
      </w:pPr>
      <w:r w:rsidRPr="00771ED0">
        <w:rPr>
          <w:rFonts w:ascii="Times New Roman" w:hAnsi="Times New Roman" w:cs="Times New Roman"/>
          <w:sz w:val="28"/>
          <w:szCs w:val="28"/>
          <w:lang w:val="uk-UA"/>
        </w:rPr>
        <w:t>1) міждержавному - розробка правил і принципів функціонування бухгалтерського обліку в межах об'єднання держав;</w:t>
      </w:r>
    </w:p>
    <w:p w:rsidR="006641A7" w:rsidRPr="00771ED0" w:rsidRDefault="006641A7" w:rsidP="006641A7">
      <w:pPr>
        <w:spacing w:after="0" w:line="360" w:lineRule="auto"/>
        <w:ind w:firstLine="708"/>
        <w:jc w:val="both"/>
        <w:rPr>
          <w:rFonts w:ascii="Times New Roman" w:hAnsi="Times New Roman" w:cs="Times New Roman"/>
          <w:sz w:val="28"/>
          <w:szCs w:val="28"/>
          <w:lang w:val="uk-UA"/>
        </w:rPr>
      </w:pPr>
      <w:r w:rsidRPr="00771ED0">
        <w:rPr>
          <w:rFonts w:ascii="Times New Roman" w:hAnsi="Times New Roman" w:cs="Times New Roman"/>
          <w:sz w:val="28"/>
          <w:szCs w:val="28"/>
          <w:lang w:val="uk-UA"/>
        </w:rPr>
        <w:t>2) державному - встановлення загальних правил, стандартів ведення бухгалтерського обліку;</w:t>
      </w:r>
    </w:p>
    <w:p w:rsidR="006641A7" w:rsidRPr="00771ED0" w:rsidRDefault="006641A7" w:rsidP="006641A7">
      <w:pPr>
        <w:spacing w:after="0" w:line="360" w:lineRule="auto"/>
        <w:ind w:firstLine="708"/>
        <w:jc w:val="both"/>
        <w:rPr>
          <w:rFonts w:ascii="Times New Roman" w:hAnsi="Times New Roman" w:cs="Times New Roman"/>
          <w:sz w:val="28"/>
          <w:szCs w:val="28"/>
          <w:lang w:val="uk-UA"/>
        </w:rPr>
      </w:pPr>
      <w:r w:rsidRPr="00771ED0">
        <w:rPr>
          <w:rFonts w:ascii="Times New Roman" w:hAnsi="Times New Roman" w:cs="Times New Roman"/>
          <w:sz w:val="28"/>
          <w:szCs w:val="28"/>
          <w:lang w:val="uk-UA"/>
        </w:rPr>
        <w:t>3) підприємства - сукупність способів і прийомів ведення бухгалтерського обліку, що прийняті на підприємстві та відповідають особливостям його діяльності.</w:t>
      </w:r>
    </w:p>
    <w:p w:rsidR="006641A7" w:rsidRPr="00771ED0" w:rsidRDefault="006641A7" w:rsidP="006641A7">
      <w:pPr>
        <w:spacing w:after="0" w:line="360" w:lineRule="auto"/>
        <w:ind w:firstLine="708"/>
        <w:jc w:val="both"/>
        <w:rPr>
          <w:rFonts w:ascii="Times New Roman" w:hAnsi="Times New Roman" w:cs="Times New Roman"/>
          <w:sz w:val="28"/>
          <w:szCs w:val="28"/>
          <w:lang w:val="uk-UA"/>
        </w:rPr>
      </w:pPr>
    </w:p>
    <w:p w:rsidR="006641A7" w:rsidRDefault="006641A7" w:rsidP="006641A7">
      <w:pPr>
        <w:spacing w:after="0" w:line="360" w:lineRule="auto"/>
        <w:ind w:firstLine="708"/>
        <w:jc w:val="both"/>
        <w:rPr>
          <w:rFonts w:ascii="Times New Roman" w:hAnsi="Times New Roman" w:cs="Times New Roman"/>
          <w:sz w:val="28"/>
          <w:szCs w:val="28"/>
          <w:lang w:val="uk-UA"/>
        </w:rPr>
      </w:pPr>
      <w:r w:rsidRPr="00771ED0">
        <w:rPr>
          <w:rFonts w:ascii="Times New Roman" w:hAnsi="Times New Roman" w:cs="Times New Roman"/>
          <w:sz w:val="28"/>
          <w:szCs w:val="28"/>
          <w:lang w:val="uk-UA"/>
        </w:rPr>
        <w:t>Облікова політика на міждержавному і державному рівнях має обов'язковий характер, формується на загальних засадах ведення бухгалтерського обліку. Керуючись вимогами першого і другого рівнів, на підприємстві формують власну облікову політику, враховуючи конкретну ситуацію його діяльності. Отупінь свободи підприємства у формуванні облікової політики обмежений державою шляхом прийняття законів, положень, постанов та інших нормативних документів, у яких є допустимі варіанти альтернативних рішень</w:t>
      </w:r>
      <w:r>
        <w:rPr>
          <w:rFonts w:ascii="Times New Roman" w:hAnsi="Times New Roman" w:cs="Times New Roman"/>
          <w:sz w:val="28"/>
          <w:szCs w:val="28"/>
          <w:lang w:val="uk-UA"/>
        </w:rPr>
        <w:t xml:space="preserve"> здійснення облікових процедур.</w:t>
      </w:r>
    </w:p>
    <w:p w:rsidR="006641A7" w:rsidRPr="00771ED0" w:rsidRDefault="006641A7" w:rsidP="006641A7">
      <w:pPr>
        <w:spacing w:after="0" w:line="360" w:lineRule="auto"/>
        <w:ind w:firstLine="708"/>
        <w:jc w:val="both"/>
        <w:rPr>
          <w:rFonts w:ascii="Times New Roman" w:hAnsi="Times New Roman" w:cs="Times New Roman"/>
          <w:sz w:val="28"/>
          <w:szCs w:val="28"/>
          <w:lang w:val="uk-UA"/>
        </w:rPr>
      </w:pPr>
      <w:r w:rsidRPr="00771ED0">
        <w:rPr>
          <w:rFonts w:ascii="Times New Roman" w:hAnsi="Times New Roman" w:cs="Times New Roman"/>
          <w:sz w:val="28"/>
          <w:szCs w:val="28"/>
          <w:lang w:val="uk-UA"/>
        </w:rPr>
        <w:t>Облікова політика є інструментом бухгалтерського обліку, який готується підприємством самостійно, виходячи із діючих нормативних документів. Облікову політику на підприємстві формує головний бухгалтер за дорученням і контролем керівника підприємства або спеціально створена комісія. До цієї роботи можуть бути залучені інші працівники обліку, спеціалісти, спеціалізовані фірми (аудиторська, бухгалтерська, консультаційна, юридична).</w:t>
      </w:r>
    </w:p>
    <w:p w:rsidR="006641A7" w:rsidRPr="00771ED0" w:rsidRDefault="006641A7" w:rsidP="006641A7">
      <w:pPr>
        <w:spacing w:after="0" w:line="360" w:lineRule="auto"/>
        <w:ind w:firstLine="708"/>
        <w:jc w:val="both"/>
        <w:rPr>
          <w:rFonts w:ascii="Times New Roman" w:hAnsi="Times New Roman" w:cs="Times New Roman"/>
          <w:sz w:val="28"/>
          <w:szCs w:val="28"/>
          <w:lang w:val="uk-UA"/>
        </w:rPr>
      </w:pPr>
      <w:r w:rsidRPr="00771ED0">
        <w:rPr>
          <w:rFonts w:ascii="Times New Roman" w:hAnsi="Times New Roman" w:cs="Times New Roman"/>
          <w:sz w:val="28"/>
          <w:szCs w:val="28"/>
          <w:lang w:val="uk-UA"/>
        </w:rPr>
        <w:lastRenderedPageBreak/>
        <w:t>При формуванні облікової політики необхідно дотримуватись таких принципів:</w:t>
      </w:r>
    </w:p>
    <w:p w:rsidR="006641A7" w:rsidRPr="00771ED0" w:rsidRDefault="006641A7" w:rsidP="006641A7">
      <w:pPr>
        <w:pStyle w:val="a3"/>
        <w:numPr>
          <w:ilvl w:val="0"/>
          <w:numId w:val="14"/>
        </w:numPr>
        <w:spacing w:after="0" w:line="360" w:lineRule="auto"/>
        <w:jc w:val="both"/>
        <w:rPr>
          <w:rFonts w:ascii="Times New Roman" w:hAnsi="Times New Roman" w:cs="Times New Roman"/>
          <w:sz w:val="28"/>
          <w:szCs w:val="28"/>
          <w:lang w:val="uk-UA"/>
        </w:rPr>
      </w:pPr>
      <w:r w:rsidRPr="00771ED0">
        <w:rPr>
          <w:rFonts w:ascii="Times New Roman" w:hAnsi="Times New Roman" w:cs="Times New Roman"/>
          <w:sz w:val="28"/>
          <w:szCs w:val="28"/>
          <w:lang w:val="uk-UA"/>
        </w:rPr>
        <w:t>законність - обрані методичні прийоми, способи та процедури ведення бухгалтерського обліку не повинні суперечити чинному законодавству та нормативним документам;</w:t>
      </w:r>
    </w:p>
    <w:p w:rsidR="006641A7" w:rsidRPr="00771ED0" w:rsidRDefault="006641A7" w:rsidP="006641A7">
      <w:pPr>
        <w:pStyle w:val="a3"/>
        <w:numPr>
          <w:ilvl w:val="0"/>
          <w:numId w:val="14"/>
        </w:numPr>
        <w:spacing w:after="0" w:line="360" w:lineRule="auto"/>
        <w:jc w:val="both"/>
        <w:rPr>
          <w:rFonts w:ascii="Times New Roman" w:hAnsi="Times New Roman" w:cs="Times New Roman"/>
          <w:sz w:val="28"/>
          <w:szCs w:val="28"/>
          <w:lang w:val="uk-UA"/>
        </w:rPr>
      </w:pPr>
      <w:r w:rsidRPr="00771ED0">
        <w:rPr>
          <w:rFonts w:ascii="Times New Roman" w:hAnsi="Times New Roman" w:cs="Times New Roman"/>
          <w:sz w:val="28"/>
          <w:szCs w:val="28"/>
          <w:lang w:val="uk-UA"/>
        </w:rPr>
        <w:t>адекватність - облікова політика підприємства має відповідати особливостям умов його діяльності;</w:t>
      </w:r>
    </w:p>
    <w:p w:rsidR="006641A7" w:rsidRPr="00771ED0" w:rsidRDefault="006641A7" w:rsidP="006641A7">
      <w:pPr>
        <w:pStyle w:val="a3"/>
        <w:numPr>
          <w:ilvl w:val="0"/>
          <w:numId w:val="14"/>
        </w:numPr>
        <w:spacing w:after="0" w:line="360" w:lineRule="auto"/>
        <w:jc w:val="both"/>
        <w:rPr>
          <w:rFonts w:ascii="Times New Roman" w:hAnsi="Times New Roman" w:cs="Times New Roman"/>
          <w:sz w:val="28"/>
          <w:szCs w:val="28"/>
          <w:lang w:val="uk-UA"/>
        </w:rPr>
      </w:pPr>
      <w:r w:rsidRPr="00771ED0">
        <w:rPr>
          <w:rFonts w:ascii="Times New Roman" w:hAnsi="Times New Roman" w:cs="Times New Roman"/>
          <w:sz w:val="28"/>
          <w:szCs w:val="28"/>
          <w:lang w:val="uk-UA"/>
        </w:rPr>
        <w:t>єдність - облікова політика має бути єдиною для суб'єкта господарювання незалежно від кількості його підрозділів, філій або дочірніх підприємств.</w:t>
      </w:r>
    </w:p>
    <w:p w:rsidR="006641A7" w:rsidRPr="00771ED0" w:rsidRDefault="006641A7" w:rsidP="006641A7">
      <w:pPr>
        <w:spacing w:after="0" w:line="360" w:lineRule="auto"/>
        <w:ind w:firstLine="708"/>
        <w:jc w:val="both"/>
        <w:rPr>
          <w:rFonts w:ascii="Times New Roman" w:hAnsi="Times New Roman" w:cs="Times New Roman"/>
          <w:sz w:val="28"/>
          <w:szCs w:val="28"/>
          <w:lang w:val="uk-UA"/>
        </w:rPr>
      </w:pPr>
      <w:r w:rsidRPr="00771ED0">
        <w:rPr>
          <w:rFonts w:ascii="Times New Roman" w:hAnsi="Times New Roman" w:cs="Times New Roman"/>
          <w:sz w:val="28"/>
          <w:szCs w:val="28"/>
          <w:lang w:val="uk-UA"/>
        </w:rPr>
        <w:t>Облікова політика відображається в наказі по підприємству або положенні. До наказу про облікову політику додають додатки: робочий план рахунків, графік документообігу, посадові інструкції, склад апарату бухгалтерії, склад апарату внутрішнього контролю, форми документів, не передбачені в установленому порядку, та ін.</w:t>
      </w:r>
    </w:p>
    <w:p w:rsidR="006641A7" w:rsidRPr="00771ED0" w:rsidRDefault="006641A7" w:rsidP="006641A7">
      <w:pPr>
        <w:spacing w:after="0" w:line="360" w:lineRule="auto"/>
        <w:ind w:firstLine="708"/>
        <w:jc w:val="both"/>
        <w:rPr>
          <w:rFonts w:ascii="Times New Roman" w:hAnsi="Times New Roman" w:cs="Times New Roman"/>
          <w:sz w:val="28"/>
          <w:szCs w:val="28"/>
          <w:lang w:val="uk-UA"/>
        </w:rPr>
      </w:pPr>
      <w:r w:rsidRPr="00771ED0">
        <w:rPr>
          <w:rFonts w:ascii="Times New Roman" w:hAnsi="Times New Roman" w:cs="Times New Roman"/>
          <w:sz w:val="28"/>
          <w:szCs w:val="28"/>
          <w:lang w:val="uk-UA"/>
        </w:rPr>
        <w:t>Форма наказу про облікову політику підприємством обирається самостійно. Міністерство фінансів України листом від 2 грудня 2005 р. № 31-34000-10-5/27793 встановило, що розпорядчий документ про облікову політику підприємства має визначати застосування:</w:t>
      </w:r>
    </w:p>
    <w:p w:rsidR="006641A7" w:rsidRPr="00771ED0" w:rsidRDefault="006641A7" w:rsidP="006641A7">
      <w:pPr>
        <w:spacing w:after="0" w:line="360" w:lineRule="auto"/>
        <w:ind w:firstLine="708"/>
        <w:jc w:val="both"/>
        <w:rPr>
          <w:rFonts w:ascii="Times New Roman" w:hAnsi="Times New Roman" w:cs="Times New Roman"/>
          <w:sz w:val="28"/>
          <w:szCs w:val="28"/>
          <w:lang w:val="uk-UA"/>
        </w:rPr>
      </w:pPr>
      <w:r w:rsidRPr="00771ED0">
        <w:rPr>
          <w:rFonts w:ascii="Times New Roman" w:hAnsi="Times New Roman" w:cs="Times New Roman"/>
          <w:sz w:val="28"/>
          <w:szCs w:val="28"/>
          <w:lang w:val="uk-UA"/>
        </w:rPr>
        <w:t>- методів оцінювання вибуття запасів;</w:t>
      </w:r>
    </w:p>
    <w:p w:rsidR="006641A7" w:rsidRPr="00771ED0" w:rsidRDefault="006641A7" w:rsidP="006641A7">
      <w:pPr>
        <w:spacing w:after="0" w:line="360" w:lineRule="auto"/>
        <w:ind w:firstLine="708"/>
        <w:jc w:val="both"/>
        <w:rPr>
          <w:rFonts w:ascii="Times New Roman" w:hAnsi="Times New Roman" w:cs="Times New Roman"/>
          <w:sz w:val="28"/>
          <w:szCs w:val="28"/>
          <w:lang w:val="uk-UA"/>
        </w:rPr>
      </w:pPr>
      <w:r w:rsidRPr="00771ED0">
        <w:rPr>
          <w:rFonts w:ascii="Times New Roman" w:hAnsi="Times New Roman" w:cs="Times New Roman"/>
          <w:sz w:val="28"/>
          <w:szCs w:val="28"/>
          <w:lang w:val="uk-UA"/>
        </w:rPr>
        <w:t>- періодичності визначення середньозваженої собівартості одиниці запасів;</w:t>
      </w:r>
    </w:p>
    <w:p w:rsidR="006641A7" w:rsidRPr="00771ED0" w:rsidRDefault="006641A7" w:rsidP="006641A7">
      <w:pPr>
        <w:spacing w:after="0" w:line="360" w:lineRule="auto"/>
        <w:ind w:firstLine="708"/>
        <w:jc w:val="both"/>
        <w:rPr>
          <w:rFonts w:ascii="Times New Roman" w:hAnsi="Times New Roman" w:cs="Times New Roman"/>
          <w:sz w:val="28"/>
          <w:szCs w:val="28"/>
          <w:lang w:val="uk-UA"/>
        </w:rPr>
      </w:pPr>
      <w:r w:rsidRPr="00771ED0">
        <w:rPr>
          <w:rFonts w:ascii="Times New Roman" w:hAnsi="Times New Roman" w:cs="Times New Roman"/>
          <w:sz w:val="28"/>
          <w:szCs w:val="28"/>
          <w:lang w:val="uk-UA"/>
        </w:rPr>
        <w:t>- порядку обліку (ідентифіковано чи загалом) і розподілу транспортно-заготівельних витрат;</w:t>
      </w:r>
    </w:p>
    <w:p w:rsidR="006641A7" w:rsidRPr="00771ED0" w:rsidRDefault="006641A7" w:rsidP="006641A7">
      <w:pPr>
        <w:spacing w:after="0" w:line="360" w:lineRule="auto"/>
        <w:ind w:firstLine="708"/>
        <w:jc w:val="both"/>
        <w:rPr>
          <w:rFonts w:ascii="Times New Roman" w:hAnsi="Times New Roman" w:cs="Times New Roman"/>
          <w:sz w:val="28"/>
          <w:szCs w:val="28"/>
          <w:lang w:val="uk-UA"/>
        </w:rPr>
      </w:pPr>
      <w:r w:rsidRPr="00771ED0">
        <w:rPr>
          <w:rFonts w:ascii="Times New Roman" w:hAnsi="Times New Roman" w:cs="Times New Roman"/>
          <w:sz w:val="28"/>
          <w:szCs w:val="28"/>
          <w:lang w:val="uk-UA"/>
        </w:rPr>
        <w:t>- окремого субрахунку обліку транспортно-заготівельних витрат;</w:t>
      </w:r>
    </w:p>
    <w:p w:rsidR="006641A7" w:rsidRPr="00771ED0" w:rsidRDefault="006641A7" w:rsidP="006641A7">
      <w:pPr>
        <w:spacing w:after="0" w:line="360" w:lineRule="auto"/>
        <w:ind w:firstLine="708"/>
        <w:jc w:val="both"/>
        <w:rPr>
          <w:rFonts w:ascii="Times New Roman" w:hAnsi="Times New Roman" w:cs="Times New Roman"/>
          <w:sz w:val="28"/>
          <w:szCs w:val="28"/>
          <w:lang w:val="uk-UA"/>
        </w:rPr>
      </w:pPr>
      <w:r w:rsidRPr="00771ED0">
        <w:rPr>
          <w:rFonts w:ascii="Times New Roman" w:hAnsi="Times New Roman" w:cs="Times New Roman"/>
          <w:sz w:val="28"/>
          <w:szCs w:val="28"/>
          <w:lang w:val="uk-UA"/>
        </w:rPr>
        <w:t>- методів амортизації необоротних активів;</w:t>
      </w:r>
    </w:p>
    <w:p w:rsidR="006641A7" w:rsidRPr="00771ED0" w:rsidRDefault="006641A7" w:rsidP="006641A7">
      <w:pPr>
        <w:spacing w:after="0" w:line="360" w:lineRule="auto"/>
        <w:ind w:firstLine="708"/>
        <w:jc w:val="both"/>
        <w:rPr>
          <w:rFonts w:ascii="Times New Roman" w:hAnsi="Times New Roman" w:cs="Times New Roman"/>
          <w:sz w:val="28"/>
          <w:szCs w:val="28"/>
          <w:lang w:val="uk-UA"/>
        </w:rPr>
      </w:pPr>
      <w:r w:rsidRPr="00771ED0">
        <w:rPr>
          <w:rFonts w:ascii="Times New Roman" w:hAnsi="Times New Roman" w:cs="Times New Roman"/>
          <w:sz w:val="28"/>
          <w:szCs w:val="28"/>
          <w:lang w:val="uk-UA"/>
        </w:rPr>
        <w:t>- вартісних ознак предметів, що входять до складу малоцінних необоротних матеріальних активів;</w:t>
      </w:r>
    </w:p>
    <w:p w:rsidR="006641A7" w:rsidRPr="00771ED0" w:rsidRDefault="006641A7" w:rsidP="006641A7">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771ED0">
        <w:rPr>
          <w:rFonts w:ascii="Times New Roman" w:hAnsi="Times New Roman" w:cs="Times New Roman"/>
          <w:sz w:val="28"/>
          <w:szCs w:val="28"/>
          <w:lang w:val="uk-UA"/>
        </w:rPr>
        <w:t>- класу 8 та/або 9 Плану рахунків бухгалтерського обліку;</w:t>
      </w:r>
    </w:p>
    <w:p w:rsidR="006641A7" w:rsidRPr="00771ED0" w:rsidRDefault="006641A7" w:rsidP="006641A7">
      <w:pPr>
        <w:spacing w:after="0" w:line="360" w:lineRule="auto"/>
        <w:ind w:firstLine="708"/>
        <w:jc w:val="both"/>
        <w:rPr>
          <w:rFonts w:ascii="Times New Roman" w:hAnsi="Times New Roman" w:cs="Times New Roman"/>
          <w:sz w:val="28"/>
          <w:szCs w:val="28"/>
          <w:lang w:val="uk-UA"/>
        </w:rPr>
      </w:pPr>
      <w:r w:rsidRPr="00771ED0">
        <w:rPr>
          <w:rFonts w:ascii="Times New Roman" w:hAnsi="Times New Roman" w:cs="Times New Roman"/>
          <w:sz w:val="28"/>
          <w:szCs w:val="28"/>
          <w:lang w:val="uk-UA"/>
        </w:rPr>
        <w:lastRenderedPageBreak/>
        <w:t>- періодичності (періоду) зарахування сум дооцінки необоротних активів до нерозподіленого прибутку;</w:t>
      </w:r>
    </w:p>
    <w:p w:rsidR="006641A7" w:rsidRPr="00771ED0" w:rsidRDefault="006641A7" w:rsidP="006641A7">
      <w:pPr>
        <w:spacing w:after="0" w:line="360" w:lineRule="auto"/>
        <w:ind w:firstLine="708"/>
        <w:jc w:val="both"/>
        <w:rPr>
          <w:rFonts w:ascii="Times New Roman" w:hAnsi="Times New Roman" w:cs="Times New Roman"/>
          <w:sz w:val="28"/>
          <w:szCs w:val="28"/>
          <w:lang w:val="uk-UA"/>
        </w:rPr>
      </w:pPr>
      <w:r w:rsidRPr="00771ED0">
        <w:rPr>
          <w:rFonts w:ascii="Times New Roman" w:hAnsi="Times New Roman" w:cs="Times New Roman"/>
          <w:sz w:val="28"/>
          <w:szCs w:val="28"/>
          <w:lang w:val="uk-UA"/>
        </w:rPr>
        <w:t>- методу обчислення резерву сумнівних боргів;</w:t>
      </w:r>
    </w:p>
    <w:p w:rsidR="006641A7" w:rsidRPr="00771ED0" w:rsidRDefault="006641A7" w:rsidP="006641A7">
      <w:pPr>
        <w:spacing w:after="0" w:line="360" w:lineRule="auto"/>
        <w:ind w:firstLine="708"/>
        <w:jc w:val="both"/>
        <w:rPr>
          <w:rFonts w:ascii="Times New Roman" w:hAnsi="Times New Roman" w:cs="Times New Roman"/>
          <w:sz w:val="28"/>
          <w:szCs w:val="28"/>
          <w:lang w:val="uk-UA"/>
        </w:rPr>
      </w:pPr>
      <w:r w:rsidRPr="00771ED0">
        <w:rPr>
          <w:rFonts w:ascii="Times New Roman" w:hAnsi="Times New Roman" w:cs="Times New Roman"/>
          <w:sz w:val="28"/>
          <w:szCs w:val="28"/>
          <w:lang w:val="uk-UA"/>
        </w:rPr>
        <w:t>- переліку створюваних забезпечень майбутніх витрат і платежів;</w:t>
      </w:r>
    </w:p>
    <w:p w:rsidR="006641A7" w:rsidRPr="00771ED0" w:rsidRDefault="006641A7" w:rsidP="006641A7">
      <w:pPr>
        <w:spacing w:after="0" w:line="360" w:lineRule="auto"/>
        <w:ind w:firstLine="708"/>
        <w:jc w:val="both"/>
        <w:rPr>
          <w:rFonts w:ascii="Times New Roman" w:hAnsi="Times New Roman" w:cs="Times New Roman"/>
          <w:sz w:val="28"/>
          <w:szCs w:val="28"/>
          <w:lang w:val="uk-UA"/>
        </w:rPr>
      </w:pPr>
      <w:r w:rsidRPr="00771ED0">
        <w:rPr>
          <w:rFonts w:ascii="Times New Roman" w:hAnsi="Times New Roman" w:cs="Times New Roman"/>
          <w:sz w:val="28"/>
          <w:szCs w:val="28"/>
          <w:lang w:val="uk-UA"/>
        </w:rPr>
        <w:t>- порядку оцінювання ступеня завершеності операцій з надання послуг;</w:t>
      </w:r>
    </w:p>
    <w:p w:rsidR="006641A7" w:rsidRPr="00771ED0" w:rsidRDefault="006641A7" w:rsidP="006641A7">
      <w:pPr>
        <w:spacing w:after="0" w:line="360" w:lineRule="auto"/>
        <w:ind w:firstLine="708"/>
        <w:jc w:val="both"/>
        <w:rPr>
          <w:rFonts w:ascii="Times New Roman" w:hAnsi="Times New Roman" w:cs="Times New Roman"/>
          <w:sz w:val="28"/>
          <w:szCs w:val="28"/>
          <w:lang w:val="uk-UA"/>
        </w:rPr>
      </w:pPr>
      <w:r w:rsidRPr="00771ED0">
        <w:rPr>
          <w:rFonts w:ascii="Times New Roman" w:hAnsi="Times New Roman" w:cs="Times New Roman"/>
          <w:sz w:val="28"/>
          <w:szCs w:val="28"/>
          <w:lang w:val="uk-UA"/>
        </w:rPr>
        <w:t>- сегментів, пріоритетного виду сегмента, засад ціноутворення у внутрішньогосподарських розрахунках;</w:t>
      </w:r>
    </w:p>
    <w:p w:rsidR="006641A7" w:rsidRPr="00771ED0" w:rsidRDefault="006641A7" w:rsidP="006641A7">
      <w:pPr>
        <w:spacing w:after="0" w:line="360" w:lineRule="auto"/>
        <w:ind w:firstLine="708"/>
        <w:jc w:val="both"/>
        <w:rPr>
          <w:rFonts w:ascii="Times New Roman" w:hAnsi="Times New Roman" w:cs="Times New Roman"/>
          <w:sz w:val="28"/>
          <w:szCs w:val="28"/>
          <w:lang w:val="uk-UA"/>
        </w:rPr>
      </w:pPr>
      <w:r w:rsidRPr="00771ED0">
        <w:rPr>
          <w:rFonts w:ascii="Times New Roman" w:hAnsi="Times New Roman" w:cs="Times New Roman"/>
          <w:sz w:val="28"/>
          <w:szCs w:val="28"/>
          <w:lang w:val="uk-UA"/>
        </w:rPr>
        <w:t>- переліку і складу змінних і постійних загальновиробничих витрат, бази їх розподілу;</w:t>
      </w:r>
    </w:p>
    <w:p w:rsidR="006641A7" w:rsidRPr="00771ED0" w:rsidRDefault="006641A7" w:rsidP="006641A7">
      <w:pPr>
        <w:spacing w:after="0" w:line="360" w:lineRule="auto"/>
        <w:ind w:firstLine="708"/>
        <w:jc w:val="both"/>
        <w:rPr>
          <w:rFonts w:ascii="Times New Roman" w:hAnsi="Times New Roman" w:cs="Times New Roman"/>
          <w:sz w:val="28"/>
          <w:szCs w:val="28"/>
          <w:lang w:val="uk-UA"/>
        </w:rPr>
      </w:pPr>
      <w:r w:rsidRPr="00771ED0">
        <w:rPr>
          <w:rFonts w:ascii="Times New Roman" w:hAnsi="Times New Roman" w:cs="Times New Roman"/>
          <w:sz w:val="28"/>
          <w:szCs w:val="28"/>
          <w:lang w:val="uk-UA"/>
        </w:rPr>
        <w:t>- переліку і складу статей калькулювання виробничої собівартості продукції (робіт, послуг);</w:t>
      </w:r>
    </w:p>
    <w:p w:rsidR="006641A7" w:rsidRPr="00771ED0" w:rsidRDefault="006641A7" w:rsidP="006641A7">
      <w:pPr>
        <w:spacing w:after="0" w:line="360" w:lineRule="auto"/>
        <w:ind w:firstLine="708"/>
        <w:jc w:val="both"/>
        <w:rPr>
          <w:rFonts w:ascii="Times New Roman" w:hAnsi="Times New Roman" w:cs="Times New Roman"/>
          <w:sz w:val="28"/>
          <w:szCs w:val="28"/>
          <w:lang w:val="uk-UA"/>
        </w:rPr>
      </w:pPr>
      <w:r w:rsidRPr="00771ED0">
        <w:rPr>
          <w:rFonts w:ascii="Times New Roman" w:hAnsi="Times New Roman" w:cs="Times New Roman"/>
          <w:sz w:val="28"/>
          <w:szCs w:val="28"/>
          <w:lang w:val="uk-UA"/>
        </w:rPr>
        <w:t>- порядку визначення ступеня завершеності робіт за будівельним контрактом;</w:t>
      </w:r>
    </w:p>
    <w:p w:rsidR="006641A7" w:rsidRPr="00771ED0" w:rsidRDefault="006641A7" w:rsidP="006641A7">
      <w:pPr>
        <w:spacing w:after="0" w:line="360" w:lineRule="auto"/>
        <w:ind w:firstLine="708"/>
        <w:jc w:val="both"/>
        <w:rPr>
          <w:rFonts w:ascii="Times New Roman" w:hAnsi="Times New Roman" w:cs="Times New Roman"/>
          <w:sz w:val="28"/>
          <w:szCs w:val="28"/>
          <w:lang w:val="uk-UA"/>
        </w:rPr>
      </w:pPr>
      <w:r w:rsidRPr="00771ED0">
        <w:rPr>
          <w:rFonts w:ascii="Times New Roman" w:hAnsi="Times New Roman" w:cs="Times New Roman"/>
          <w:sz w:val="28"/>
          <w:szCs w:val="28"/>
          <w:lang w:val="uk-UA"/>
        </w:rPr>
        <w:t>- дати визначення придбаних в результаті систематичних операцій фінансових активів;</w:t>
      </w:r>
    </w:p>
    <w:p w:rsidR="006641A7" w:rsidRPr="00771ED0" w:rsidRDefault="006641A7" w:rsidP="006641A7">
      <w:pPr>
        <w:spacing w:after="0" w:line="360" w:lineRule="auto"/>
        <w:ind w:firstLine="708"/>
        <w:jc w:val="both"/>
        <w:rPr>
          <w:rFonts w:ascii="Times New Roman" w:hAnsi="Times New Roman" w:cs="Times New Roman"/>
          <w:sz w:val="28"/>
          <w:szCs w:val="28"/>
          <w:lang w:val="uk-UA"/>
        </w:rPr>
      </w:pPr>
      <w:r w:rsidRPr="00771ED0">
        <w:rPr>
          <w:rFonts w:ascii="Times New Roman" w:hAnsi="Times New Roman" w:cs="Times New Roman"/>
          <w:sz w:val="28"/>
          <w:szCs w:val="28"/>
          <w:lang w:val="uk-UA"/>
        </w:rPr>
        <w:t>- бази розподілу витрат за операціями з інструментами власного капіталу;</w:t>
      </w:r>
    </w:p>
    <w:p w:rsidR="006641A7" w:rsidRPr="00771ED0" w:rsidRDefault="006641A7" w:rsidP="006641A7">
      <w:pPr>
        <w:spacing w:after="0" w:line="360" w:lineRule="auto"/>
        <w:ind w:firstLine="708"/>
        <w:jc w:val="both"/>
        <w:rPr>
          <w:rFonts w:ascii="Times New Roman" w:hAnsi="Times New Roman" w:cs="Times New Roman"/>
          <w:sz w:val="28"/>
          <w:szCs w:val="28"/>
          <w:lang w:val="uk-UA"/>
        </w:rPr>
      </w:pPr>
      <w:r w:rsidRPr="00771ED0">
        <w:rPr>
          <w:rFonts w:ascii="Times New Roman" w:hAnsi="Times New Roman" w:cs="Times New Roman"/>
          <w:sz w:val="28"/>
          <w:szCs w:val="28"/>
          <w:lang w:val="uk-UA"/>
        </w:rPr>
        <w:t>- порога суттєвост</w:t>
      </w:r>
      <w:r>
        <w:rPr>
          <w:rFonts w:ascii="Times New Roman" w:hAnsi="Times New Roman" w:cs="Times New Roman"/>
          <w:sz w:val="28"/>
          <w:szCs w:val="28"/>
          <w:lang w:val="uk-UA"/>
        </w:rPr>
        <w:t>і щодо окремих об'єктів обліку.</w:t>
      </w:r>
    </w:p>
    <w:p w:rsidR="006641A7" w:rsidRPr="00211276" w:rsidRDefault="006641A7" w:rsidP="006641A7">
      <w:pPr>
        <w:spacing w:after="0" w:line="360" w:lineRule="auto"/>
        <w:ind w:firstLine="708"/>
        <w:jc w:val="both"/>
        <w:rPr>
          <w:rFonts w:ascii="Times New Roman" w:hAnsi="Times New Roman" w:cs="Times New Roman"/>
          <w:b/>
          <w:sz w:val="28"/>
          <w:szCs w:val="28"/>
          <w:lang w:val="uk-UA"/>
        </w:rPr>
      </w:pPr>
    </w:p>
    <w:p w:rsidR="006641A7" w:rsidRPr="00211276" w:rsidRDefault="006641A7" w:rsidP="006641A7">
      <w:pPr>
        <w:spacing w:after="0" w:line="360" w:lineRule="auto"/>
        <w:jc w:val="both"/>
        <w:rPr>
          <w:rFonts w:ascii="Times New Roman" w:hAnsi="Times New Roman" w:cs="Times New Roman"/>
          <w:b/>
          <w:sz w:val="28"/>
          <w:szCs w:val="28"/>
          <w:lang w:val="uk-UA"/>
        </w:rPr>
      </w:pPr>
      <w:r w:rsidRPr="00211276">
        <w:rPr>
          <w:rFonts w:ascii="Times New Roman" w:hAnsi="Times New Roman" w:cs="Times New Roman"/>
          <w:b/>
          <w:sz w:val="28"/>
          <w:szCs w:val="28"/>
          <w:lang w:val="uk-UA"/>
        </w:rPr>
        <w:t>РОЗДІЛ 3. ПОРЯДОК ФОРМУВАННЯ, ОБЛІКУ ТА ВИКОРИСТАННЯ ФІНАНСОВИХ РЕЗУЛЬТАТІВ</w:t>
      </w:r>
    </w:p>
    <w:p w:rsidR="006641A7" w:rsidRPr="00211276" w:rsidRDefault="006641A7" w:rsidP="006641A7">
      <w:pPr>
        <w:spacing w:after="0" w:line="360" w:lineRule="auto"/>
        <w:ind w:firstLine="708"/>
        <w:jc w:val="both"/>
        <w:rPr>
          <w:rFonts w:ascii="Times New Roman" w:hAnsi="Times New Roman" w:cs="Times New Roman"/>
          <w:b/>
          <w:sz w:val="28"/>
          <w:szCs w:val="28"/>
          <w:lang w:val="uk-UA"/>
        </w:rPr>
      </w:pPr>
      <w:r w:rsidRPr="00211276">
        <w:rPr>
          <w:rFonts w:ascii="Times New Roman" w:hAnsi="Times New Roman" w:cs="Times New Roman"/>
          <w:b/>
          <w:sz w:val="28"/>
          <w:szCs w:val="28"/>
          <w:lang w:val="uk-UA"/>
        </w:rPr>
        <w:t>3.1 Економічний зміст формування, використання фінансових результатів та їх класифікація</w:t>
      </w:r>
    </w:p>
    <w:p w:rsidR="006641A7" w:rsidRDefault="006641A7" w:rsidP="006641A7">
      <w:pPr>
        <w:spacing w:after="0" w:line="360" w:lineRule="auto"/>
        <w:ind w:firstLine="708"/>
        <w:jc w:val="both"/>
        <w:rPr>
          <w:rFonts w:ascii="Times New Roman" w:hAnsi="Times New Roman" w:cs="Times New Roman"/>
          <w:sz w:val="28"/>
          <w:szCs w:val="28"/>
          <w:lang w:val="uk-UA"/>
        </w:rPr>
      </w:pPr>
      <w:r w:rsidRPr="000A1E76">
        <w:rPr>
          <w:rFonts w:ascii="Times New Roman" w:hAnsi="Times New Roman" w:cs="Times New Roman"/>
          <w:sz w:val="28"/>
          <w:szCs w:val="28"/>
          <w:lang w:val="uk-UA"/>
        </w:rPr>
        <w:t>Метою правильного визначення фінансових результатів є надання користувачам оприлюдненої, повної, неупередженої інформації про доходи, витрати, прибутки і збитки від реалізації сільськогосподарської продукції підприємства за звітний період.</w:t>
      </w:r>
    </w:p>
    <w:p w:rsidR="006641A7" w:rsidRPr="000A1E76" w:rsidRDefault="006641A7" w:rsidP="006641A7">
      <w:pPr>
        <w:spacing w:after="0" w:line="360" w:lineRule="auto"/>
        <w:ind w:firstLine="708"/>
        <w:jc w:val="both"/>
        <w:rPr>
          <w:rFonts w:ascii="Times New Roman" w:hAnsi="Times New Roman" w:cs="Times New Roman"/>
          <w:sz w:val="28"/>
          <w:szCs w:val="28"/>
          <w:lang w:val="uk-UA"/>
        </w:rPr>
      </w:pPr>
      <w:r w:rsidRPr="000A1E76">
        <w:rPr>
          <w:rFonts w:ascii="Times New Roman" w:hAnsi="Times New Roman" w:cs="Times New Roman"/>
          <w:sz w:val="28"/>
          <w:szCs w:val="28"/>
          <w:lang w:val="uk-UA"/>
        </w:rPr>
        <w:t xml:space="preserve">Сутність та зміст фінансових результатів. Головною метою створення та подальшої діяльність будь-якого господарюючого суб'єкту, не залежно від виду його діяльності чи форми власності, є отримання кінцевого фінансового </w:t>
      </w:r>
      <w:r w:rsidRPr="000A1E76">
        <w:rPr>
          <w:rFonts w:ascii="Times New Roman" w:hAnsi="Times New Roman" w:cs="Times New Roman"/>
          <w:sz w:val="28"/>
          <w:szCs w:val="28"/>
          <w:lang w:val="uk-UA"/>
        </w:rPr>
        <w:lastRenderedPageBreak/>
        <w:t>результату, тобто прибутку. Отже, фінансовий результат - це прибуток або збиток який отримує господарюючий суб'єкт внаслідок своєї діяльності. Таким чином, фінансовий результат є одним з найважливіших економічних показників, який узагальнює усі результати господарської діяльності та надає комплексної оцінки ефективності цієї діяльності.</w:t>
      </w:r>
    </w:p>
    <w:p w:rsidR="006641A7" w:rsidRPr="000A1E76" w:rsidRDefault="006641A7" w:rsidP="006641A7">
      <w:pPr>
        <w:spacing w:after="0" w:line="360" w:lineRule="auto"/>
        <w:ind w:firstLine="708"/>
        <w:jc w:val="both"/>
        <w:rPr>
          <w:rFonts w:ascii="Times New Roman" w:hAnsi="Times New Roman" w:cs="Times New Roman"/>
          <w:sz w:val="28"/>
          <w:szCs w:val="28"/>
          <w:lang w:val="uk-UA"/>
        </w:rPr>
      </w:pPr>
      <w:r w:rsidRPr="000A1E76">
        <w:rPr>
          <w:rFonts w:ascii="Times New Roman" w:hAnsi="Times New Roman" w:cs="Times New Roman"/>
          <w:sz w:val="28"/>
          <w:szCs w:val="28"/>
          <w:lang w:val="uk-UA"/>
        </w:rPr>
        <w:t>Як бачимо, поняття фінансового результату тісно пов'язане з поняттями прибутків і витрат.</w:t>
      </w:r>
    </w:p>
    <w:p w:rsidR="006641A7" w:rsidRPr="000A1E76" w:rsidRDefault="006641A7" w:rsidP="006641A7">
      <w:pPr>
        <w:spacing w:after="0" w:line="360" w:lineRule="auto"/>
        <w:ind w:firstLine="708"/>
        <w:jc w:val="both"/>
        <w:rPr>
          <w:rFonts w:ascii="Times New Roman" w:hAnsi="Times New Roman" w:cs="Times New Roman"/>
          <w:sz w:val="28"/>
          <w:szCs w:val="28"/>
          <w:lang w:val="uk-UA"/>
        </w:rPr>
      </w:pPr>
      <w:r w:rsidRPr="000A1E76">
        <w:rPr>
          <w:rFonts w:ascii="Times New Roman" w:hAnsi="Times New Roman" w:cs="Times New Roman"/>
          <w:sz w:val="28"/>
          <w:szCs w:val="28"/>
          <w:lang w:val="uk-UA"/>
        </w:rPr>
        <w:t>У положенні (стандарті) бухгалтерського обліку 3 "Звіт про фінансові результати" надані наступні визначення прибутку та збитку:</w:t>
      </w:r>
    </w:p>
    <w:p w:rsidR="006641A7" w:rsidRPr="00CE3C38" w:rsidRDefault="006641A7" w:rsidP="006641A7">
      <w:pPr>
        <w:pStyle w:val="a3"/>
        <w:numPr>
          <w:ilvl w:val="0"/>
          <w:numId w:val="7"/>
        </w:numPr>
        <w:spacing w:after="0" w:line="360" w:lineRule="auto"/>
        <w:jc w:val="both"/>
        <w:rPr>
          <w:rFonts w:ascii="Times New Roman" w:hAnsi="Times New Roman" w:cs="Times New Roman"/>
          <w:sz w:val="28"/>
          <w:szCs w:val="28"/>
          <w:lang w:val="uk-UA"/>
        </w:rPr>
      </w:pPr>
      <w:r w:rsidRPr="00CE3C38">
        <w:rPr>
          <w:rFonts w:ascii="Times New Roman" w:hAnsi="Times New Roman" w:cs="Times New Roman"/>
          <w:sz w:val="28"/>
          <w:szCs w:val="28"/>
          <w:lang w:val="uk-UA"/>
        </w:rPr>
        <w:t>прибуток - це сума, на яку доходи перевищують пов'язані з ними витрати;</w:t>
      </w:r>
    </w:p>
    <w:p w:rsidR="006641A7" w:rsidRPr="00CE3C38" w:rsidRDefault="006641A7" w:rsidP="006641A7">
      <w:pPr>
        <w:pStyle w:val="a3"/>
        <w:numPr>
          <w:ilvl w:val="0"/>
          <w:numId w:val="7"/>
        </w:numPr>
        <w:spacing w:after="0" w:line="360" w:lineRule="auto"/>
        <w:jc w:val="both"/>
        <w:rPr>
          <w:rFonts w:ascii="Times New Roman" w:hAnsi="Times New Roman" w:cs="Times New Roman"/>
          <w:sz w:val="28"/>
          <w:szCs w:val="28"/>
          <w:lang w:val="uk-UA"/>
        </w:rPr>
      </w:pPr>
      <w:r w:rsidRPr="00CE3C38">
        <w:rPr>
          <w:rFonts w:ascii="Times New Roman" w:hAnsi="Times New Roman" w:cs="Times New Roman"/>
          <w:sz w:val="28"/>
          <w:szCs w:val="28"/>
          <w:lang w:val="uk-UA"/>
        </w:rPr>
        <w:t>прибуток - це перевищення суми витрат над сумою доходу, для отримання якого збиток були здійснені ці витрати.</w:t>
      </w:r>
    </w:p>
    <w:p w:rsidR="006641A7" w:rsidRPr="000A1E76" w:rsidRDefault="006641A7" w:rsidP="006641A7">
      <w:pPr>
        <w:spacing w:after="0" w:line="360" w:lineRule="auto"/>
        <w:ind w:firstLine="708"/>
        <w:jc w:val="both"/>
        <w:rPr>
          <w:rFonts w:ascii="Times New Roman" w:hAnsi="Times New Roman" w:cs="Times New Roman"/>
          <w:sz w:val="28"/>
          <w:szCs w:val="28"/>
          <w:lang w:val="uk-UA"/>
        </w:rPr>
      </w:pPr>
      <w:r w:rsidRPr="000A1E76">
        <w:rPr>
          <w:rFonts w:ascii="Times New Roman" w:hAnsi="Times New Roman" w:cs="Times New Roman"/>
          <w:sz w:val="28"/>
          <w:szCs w:val="28"/>
          <w:lang w:val="uk-UA"/>
        </w:rPr>
        <w:t>Відповідно до Закону України "Про бухгалтерський облік та фінансову звітність в Україні" фінансовий результат (прибуток або збиток) повинен визначатися і відображаються в бухгалтерському обліку та фінансовій звітності згідно з принципом нарахування та відповідності доходів та витрат. Отже, відповідно до вищезазначеного принципу, для визначення фінансових результатів звітного періоду необхідно зіставляти доходи звітного періоду з витратами, що були здійснені для отримання цих доходів.</w:t>
      </w:r>
    </w:p>
    <w:p w:rsidR="006641A7" w:rsidRPr="000A1E76" w:rsidRDefault="006641A7" w:rsidP="006641A7">
      <w:pPr>
        <w:spacing w:after="0" w:line="360" w:lineRule="auto"/>
        <w:ind w:firstLine="708"/>
        <w:jc w:val="both"/>
        <w:rPr>
          <w:rFonts w:ascii="Times New Roman" w:hAnsi="Times New Roman" w:cs="Times New Roman"/>
          <w:sz w:val="28"/>
          <w:szCs w:val="28"/>
          <w:lang w:val="uk-UA"/>
        </w:rPr>
      </w:pPr>
      <w:r w:rsidRPr="000A1E76">
        <w:rPr>
          <w:rFonts w:ascii="Times New Roman" w:hAnsi="Times New Roman" w:cs="Times New Roman"/>
          <w:sz w:val="28"/>
          <w:szCs w:val="28"/>
          <w:lang w:val="uk-UA"/>
        </w:rPr>
        <w:t>При цьому доходи і витрати відображаються в бухгалтерському обліку та фінансовій звітності в момент їх виникнення, незалежно від дати надходження або сплати грошових коштів. Тобто, якщо доходи суб'єкта господарської діяльності перевищують витрати, що були здійснені для отримання цих доходів, то він отримує позитивний фінансовий результат (прибуток), у разі, коли витрати більші за доходи господарюючий суб'єкт отримує негативний фінансовий результат (збитки).</w:t>
      </w:r>
    </w:p>
    <w:p w:rsidR="006641A7" w:rsidRDefault="006641A7" w:rsidP="006641A7">
      <w:pPr>
        <w:spacing w:after="0" w:line="360" w:lineRule="auto"/>
        <w:ind w:firstLine="708"/>
        <w:jc w:val="both"/>
        <w:rPr>
          <w:rFonts w:ascii="Times New Roman" w:hAnsi="Times New Roman" w:cs="Times New Roman"/>
          <w:sz w:val="28"/>
          <w:szCs w:val="28"/>
          <w:lang w:val="uk-UA"/>
        </w:rPr>
      </w:pPr>
      <w:r w:rsidRPr="000A1E76">
        <w:rPr>
          <w:rFonts w:ascii="Times New Roman" w:hAnsi="Times New Roman" w:cs="Times New Roman"/>
          <w:sz w:val="28"/>
          <w:szCs w:val="28"/>
          <w:lang w:val="uk-UA"/>
        </w:rPr>
        <w:t xml:space="preserve">Як економічна категорія фінансові результати визначаються як різниця між сукупною виручкою та сукупними витратами підприємства. Перевищення валових сукупної виручки над сукупними витратами стає </w:t>
      </w:r>
      <w:r w:rsidRPr="000A1E76">
        <w:rPr>
          <w:rFonts w:ascii="Times New Roman" w:hAnsi="Times New Roman" w:cs="Times New Roman"/>
          <w:sz w:val="28"/>
          <w:szCs w:val="28"/>
          <w:lang w:val="uk-UA"/>
        </w:rPr>
        <w:lastRenderedPageBreak/>
        <w:t>можливим завдяки створення додаткової вартості. Додаткова вартість виступає у вигляді збільшення вартості товару відносно витрат на його виробництва, як прирощування всього авансованого капіталу [20]. Закон додаткової вартості діє всіх стадіях виробничого процесу.</w:t>
      </w:r>
    </w:p>
    <w:p w:rsidR="006641A7" w:rsidRPr="000A1E76" w:rsidRDefault="006641A7" w:rsidP="006641A7">
      <w:pPr>
        <w:spacing w:after="0" w:line="360" w:lineRule="auto"/>
        <w:ind w:firstLine="708"/>
        <w:jc w:val="both"/>
        <w:rPr>
          <w:rFonts w:ascii="Times New Roman" w:hAnsi="Times New Roman" w:cs="Times New Roman"/>
          <w:sz w:val="28"/>
          <w:szCs w:val="28"/>
          <w:lang w:val="uk-UA"/>
        </w:rPr>
      </w:pPr>
      <w:r w:rsidRPr="000A1E76">
        <w:rPr>
          <w:rFonts w:ascii="Times New Roman" w:hAnsi="Times New Roman" w:cs="Times New Roman"/>
          <w:sz w:val="28"/>
          <w:szCs w:val="28"/>
          <w:lang w:val="uk-UA"/>
        </w:rPr>
        <w:t>У бухгалтерському обліку чистий прибуток (збиток) формується поступово протягом фінансово-господарського року від усіх видів звичайної та надзвичайної діяльності та включає:</w:t>
      </w:r>
    </w:p>
    <w:p w:rsidR="006641A7" w:rsidRPr="000A1E76" w:rsidRDefault="006641A7" w:rsidP="006641A7">
      <w:pPr>
        <w:spacing w:after="0" w:line="360" w:lineRule="auto"/>
        <w:ind w:firstLine="708"/>
        <w:jc w:val="both"/>
        <w:rPr>
          <w:rFonts w:ascii="Times New Roman" w:hAnsi="Times New Roman" w:cs="Times New Roman"/>
          <w:sz w:val="28"/>
          <w:szCs w:val="28"/>
          <w:lang w:val="uk-UA"/>
        </w:rPr>
      </w:pPr>
      <w:r w:rsidRPr="000A1E76">
        <w:rPr>
          <w:rFonts w:ascii="Times New Roman" w:hAnsi="Times New Roman" w:cs="Times New Roman"/>
          <w:sz w:val="28"/>
          <w:szCs w:val="28"/>
          <w:lang w:val="uk-UA"/>
        </w:rPr>
        <w:t>•</w:t>
      </w:r>
      <w:r w:rsidRPr="000A1E76">
        <w:rPr>
          <w:rFonts w:ascii="Times New Roman" w:hAnsi="Times New Roman" w:cs="Times New Roman"/>
          <w:sz w:val="28"/>
          <w:szCs w:val="28"/>
          <w:lang w:val="uk-UA"/>
        </w:rPr>
        <w:tab/>
        <w:t>чистий дохід (виручку) від реалізації продукції (товарів, робіт, послуг);</w:t>
      </w:r>
    </w:p>
    <w:p w:rsidR="006641A7" w:rsidRPr="000A1E76" w:rsidRDefault="006641A7" w:rsidP="006641A7">
      <w:pPr>
        <w:spacing w:after="0" w:line="360" w:lineRule="auto"/>
        <w:ind w:firstLine="708"/>
        <w:jc w:val="both"/>
        <w:rPr>
          <w:rFonts w:ascii="Times New Roman" w:hAnsi="Times New Roman" w:cs="Times New Roman"/>
          <w:sz w:val="28"/>
          <w:szCs w:val="28"/>
          <w:lang w:val="uk-UA"/>
        </w:rPr>
      </w:pPr>
      <w:r w:rsidRPr="000A1E76">
        <w:rPr>
          <w:rFonts w:ascii="Times New Roman" w:hAnsi="Times New Roman" w:cs="Times New Roman"/>
          <w:sz w:val="28"/>
          <w:szCs w:val="28"/>
          <w:lang w:val="uk-UA"/>
        </w:rPr>
        <w:t>•</w:t>
      </w:r>
      <w:r w:rsidRPr="000A1E76">
        <w:rPr>
          <w:rFonts w:ascii="Times New Roman" w:hAnsi="Times New Roman" w:cs="Times New Roman"/>
          <w:sz w:val="28"/>
          <w:szCs w:val="28"/>
          <w:lang w:val="uk-UA"/>
        </w:rPr>
        <w:tab/>
        <w:t>валовий прибуток (збиток);</w:t>
      </w:r>
    </w:p>
    <w:p w:rsidR="006641A7" w:rsidRPr="000A1E76" w:rsidRDefault="006641A7" w:rsidP="006641A7">
      <w:pPr>
        <w:spacing w:after="0" w:line="360" w:lineRule="auto"/>
        <w:ind w:firstLine="708"/>
        <w:jc w:val="both"/>
        <w:rPr>
          <w:rFonts w:ascii="Times New Roman" w:hAnsi="Times New Roman" w:cs="Times New Roman"/>
          <w:sz w:val="28"/>
          <w:szCs w:val="28"/>
          <w:lang w:val="uk-UA"/>
        </w:rPr>
      </w:pPr>
      <w:r w:rsidRPr="000A1E76">
        <w:rPr>
          <w:rFonts w:ascii="Times New Roman" w:hAnsi="Times New Roman" w:cs="Times New Roman"/>
          <w:sz w:val="28"/>
          <w:szCs w:val="28"/>
          <w:lang w:val="uk-UA"/>
        </w:rPr>
        <w:t>•</w:t>
      </w:r>
      <w:r w:rsidRPr="000A1E76">
        <w:rPr>
          <w:rFonts w:ascii="Times New Roman" w:hAnsi="Times New Roman" w:cs="Times New Roman"/>
          <w:sz w:val="28"/>
          <w:szCs w:val="28"/>
          <w:lang w:val="uk-UA"/>
        </w:rPr>
        <w:tab/>
        <w:t>фінансові результати від операційної діяльності;</w:t>
      </w:r>
    </w:p>
    <w:p w:rsidR="006641A7" w:rsidRPr="000A1E76" w:rsidRDefault="006641A7" w:rsidP="006641A7">
      <w:pPr>
        <w:spacing w:after="0" w:line="360" w:lineRule="auto"/>
        <w:ind w:firstLine="708"/>
        <w:jc w:val="both"/>
        <w:rPr>
          <w:rFonts w:ascii="Times New Roman" w:hAnsi="Times New Roman" w:cs="Times New Roman"/>
          <w:sz w:val="28"/>
          <w:szCs w:val="28"/>
          <w:lang w:val="uk-UA"/>
        </w:rPr>
      </w:pPr>
      <w:r w:rsidRPr="000A1E76">
        <w:rPr>
          <w:rFonts w:ascii="Times New Roman" w:hAnsi="Times New Roman" w:cs="Times New Roman"/>
          <w:sz w:val="28"/>
          <w:szCs w:val="28"/>
          <w:lang w:val="uk-UA"/>
        </w:rPr>
        <w:t>•</w:t>
      </w:r>
      <w:r w:rsidRPr="000A1E76">
        <w:rPr>
          <w:rFonts w:ascii="Times New Roman" w:hAnsi="Times New Roman" w:cs="Times New Roman"/>
          <w:sz w:val="28"/>
          <w:szCs w:val="28"/>
          <w:lang w:val="uk-UA"/>
        </w:rPr>
        <w:tab/>
        <w:t>прибуток (збиток) від звичайної діяльності до оподаткування;</w:t>
      </w:r>
    </w:p>
    <w:p w:rsidR="006641A7" w:rsidRPr="000A1E76" w:rsidRDefault="006641A7" w:rsidP="006641A7">
      <w:pPr>
        <w:spacing w:after="0" w:line="360" w:lineRule="auto"/>
        <w:ind w:firstLine="708"/>
        <w:jc w:val="both"/>
        <w:rPr>
          <w:rFonts w:ascii="Times New Roman" w:hAnsi="Times New Roman" w:cs="Times New Roman"/>
          <w:sz w:val="28"/>
          <w:szCs w:val="28"/>
          <w:lang w:val="uk-UA"/>
        </w:rPr>
      </w:pPr>
      <w:r w:rsidRPr="000A1E76">
        <w:rPr>
          <w:rFonts w:ascii="Times New Roman" w:hAnsi="Times New Roman" w:cs="Times New Roman"/>
          <w:sz w:val="28"/>
          <w:szCs w:val="28"/>
          <w:lang w:val="uk-UA"/>
        </w:rPr>
        <w:t>•</w:t>
      </w:r>
      <w:r w:rsidRPr="000A1E76">
        <w:rPr>
          <w:rFonts w:ascii="Times New Roman" w:hAnsi="Times New Roman" w:cs="Times New Roman"/>
          <w:sz w:val="28"/>
          <w:szCs w:val="28"/>
          <w:lang w:val="uk-UA"/>
        </w:rPr>
        <w:tab/>
        <w:t>прибуток (збиток) від звичайної діяльності;</w:t>
      </w:r>
    </w:p>
    <w:p w:rsidR="006641A7" w:rsidRPr="000A1E76" w:rsidRDefault="006641A7" w:rsidP="006641A7">
      <w:pPr>
        <w:spacing w:after="0" w:line="360" w:lineRule="auto"/>
        <w:ind w:firstLine="708"/>
        <w:jc w:val="both"/>
        <w:rPr>
          <w:rFonts w:ascii="Times New Roman" w:hAnsi="Times New Roman" w:cs="Times New Roman"/>
          <w:sz w:val="28"/>
          <w:szCs w:val="28"/>
          <w:lang w:val="uk-UA"/>
        </w:rPr>
      </w:pPr>
      <w:r w:rsidRPr="000A1E76">
        <w:rPr>
          <w:rFonts w:ascii="Times New Roman" w:hAnsi="Times New Roman" w:cs="Times New Roman"/>
          <w:sz w:val="28"/>
          <w:szCs w:val="28"/>
          <w:lang w:val="uk-UA"/>
        </w:rPr>
        <w:t>•</w:t>
      </w:r>
      <w:r w:rsidRPr="000A1E76">
        <w:rPr>
          <w:rFonts w:ascii="Times New Roman" w:hAnsi="Times New Roman" w:cs="Times New Roman"/>
          <w:sz w:val="28"/>
          <w:szCs w:val="28"/>
          <w:lang w:val="uk-UA"/>
        </w:rPr>
        <w:tab/>
        <w:t>прибуток (збиток) від надзвичайної діяльності.</w:t>
      </w:r>
    </w:p>
    <w:p w:rsidR="006641A7" w:rsidRPr="000A1E76" w:rsidRDefault="006641A7" w:rsidP="006641A7">
      <w:pPr>
        <w:spacing w:after="0" w:line="360" w:lineRule="auto"/>
        <w:ind w:firstLine="708"/>
        <w:jc w:val="both"/>
        <w:rPr>
          <w:rFonts w:ascii="Times New Roman" w:hAnsi="Times New Roman" w:cs="Times New Roman"/>
          <w:sz w:val="28"/>
          <w:szCs w:val="28"/>
          <w:lang w:val="uk-UA"/>
        </w:rPr>
      </w:pPr>
      <w:r w:rsidRPr="000A1E76">
        <w:rPr>
          <w:rFonts w:ascii="Times New Roman" w:hAnsi="Times New Roman" w:cs="Times New Roman"/>
          <w:sz w:val="28"/>
          <w:szCs w:val="28"/>
          <w:lang w:val="uk-UA"/>
        </w:rPr>
        <w:t>Чистий дохід (виручка) від реалізації продукції (товарів, робіт, послуг) визначається шляхом вирахування з доходу (виручки) від реалізації продукції (товарів, робіт, послуг) відповідних податків, зборів, знижок тощо.</w:t>
      </w:r>
    </w:p>
    <w:p w:rsidR="006641A7" w:rsidRPr="000A1E76" w:rsidRDefault="006641A7" w:rsidP="006641A7">
      <w:pPr>
        <w:spacing w:after="0" w:line="360" w:lineRule="auto"/>
        <w:ind w:firstLine="708"/>
        <w:jc w:val="both"/>
        <w:rPr>
          <w:rFonts w:ascii="Times New Roman" w:hAnsi="Times New Roman" w:cs="Times New Roman"/>
          <w:sz w:val="28"/>
          <w:szCs w:val="28"/>
          <w:lang w:val="uk-UA"/>
        </w:rPr>
      </w:pPr>
      <w:r w:rsidRPr="000A1E76">
        <w:rPr>
          <w:rFonts w:ascii="Times New Roman" w:hAnsi="Times New Roman" w:cs="Times New Roman"/>
          <w:sz w:val="28"/>
          <w:szCs w:val="28"/>
          <w:lang w:val="uk-UA"/>
        </w:rPr>
        <w:t>Наступним кроком до визначення чистого прибутку (збитку) є визначення валового прибутку (збитку), який розраховується, як різниця між чистим доходом і собівартістю реалізованої продукції (товарів, робіт, послуг).</w:t>
      </w:r>
    </w:p>
    <w:p w:rsidR="006641A7" w:rsidRPr="000A1E76" w:rsidRDefault="006641A7" w:rsidP="006641A7">
      <w:pPr>
        <w:spacing w:after="0" w:line="360" w:lineRule="auto"/>
        <w:ind w:firstLine="708"/>
        <w:jc w:val="both"/>
        <w:rPr>
          <w:rFonts w:ascii="Times New Roman" w:hAnsi="Times New Roman" w:cs="Times New Roman"/>
          <w:sz w:val="28"/>
          <w:szCs w:val="28"/>
          <w:lang w:val="uk-UA"/>
        </w:rPr>
      </w:pPr>
      <w:r w:rsidRPr="000A1E76">
        <w:rPr>
          <w:rFonts w:ascii="Times New Roman" w:hAnsi="Times New Roman" w:cs="Times New Roman"/>
          <w:sz w:val="28"/>
          <w:szCs w:val="28"/>
          <w:lang w:val="uk-UA"/>
        </w:rPr>
        <w:t xml:space="preserve">Валовий прибуток визначається лише за результатами роботи основної діяльності підприємства. В ньому не знайшли відображення адміністративні витрати, </w:t>
      </w:r>
      <w:proofErr w:type="spellStart"/>
      <w:r w:rsidRPr="000A1E76">
        <w:rPr>
          <w:rFonts w:ascii="Times New Roman" w:hAnsi="Times New Roman" w:cs="Times New Roman"/>
          <w:sz w:val="28"/>
          <w:szCs w:val="28"/>
          <w:lang w:val="uk-UA"/>
        </w:rPr>
        <w:t>витрати</w:t>
      </w:r>
      <w:proofErr w:type="spellEnd"/>
      <w:r w:rsidRPr="000A1E76">
        <w:rPr>
          <w:rFonts w:ascii="Times New Roman" w:hAnsi="Times New Roman" w:cs="Times New Roman"/>
          <w:sz w:val="28"/>
          <w:szCs w:val="28"/>
          <w:lang w:val="uk-UA"/>
        </w:rPr>
        <w:t xml:space="preserve"> на збут, інші операційні витрати (собівартість реалізованих виробничих запасів, сумнівні борги та витрати від знецінення запасів, втрати від операційних курсових різниць, визнані екологічні санкції, а також всі інші витрати, що виникають у процесі операційної діяльності підприємства). До валового прибутку не включені також суми інших доходів від операційної діяльності підприємства (дохід від курсових різниць, відшкодування раніше списаних активів, дохід від реалізації оборотних активів тощо).</w:t>
      </w:r>
    </w:p>
    <w:p w:rsidR="006641A7" w:rsidRPr="000A1E76" w:rsidRDefault="006641A7" w:rsidP="006641A7">
      <w:pPr>
        <w:spacing w:after="0" w:line="360" w:lineRule="auto"/>
        <w:ind w:firstLine="708"/>
        <w:jc w:val="both"/>
        <w:rPr>
          <w:rFonts w:ascii="Times New Roman" w:hAnsi="Times New Roman" w:cs="Times New Roman"/>
          <w:sz w:val="28"/>
          <w:szCs w:val="28"/>
          <w:lang w:val="uk-UA"/>
        </w:rPr>
      </w:pPr>
      <w:r w:rsidRPr="000A1E76">
        <w:rPr>
          <w:rFonts w:ascii="Times New Roman" w:hAnsi="Times New Roman" w:cs="Times New Roman"/>
          <w:sz w:val="28"/>
          <w:szCs w:val="28"/>
          <w:lang w:val="uk-UA"/>
        </w:rPr>
        <w:lastRenderedPageBreak/>
        <w:t xml:space="preserve">Тому поряд з визначенням валового прибутку від основної діяльності є показник - фінансовий результат (прибуток, збиток) від операційної діяльності. Він розраховується як алгебраїчна сума валового прибутку (збитку), іншого операційного доходу, адміністративних витрат, </w:t>
      </w:r>
      <w:proofErr w:type="spellStart"/>
      <w:r w:rsidRPr="000A1E76">
        <w:rPr>
          <w:rFonts w:ascii="Times New Roman" w:hAnsi="Times New Roman" w:cs="Times New Roman"/>
          <w:sz w:val="28"/>
          <w:szCs w:val="28"/>
          <w:lang w:val="uk-UA"/>
        </w:rPr>
        <w:t>витрат</w:t>
      </w:r>
      <w:proofErr w:type="spellEnd"/>
      <w:r w:rsidRPr="000A1E76">
        <w:rPr>
          <w:rFonts w:ascii="Times New Roman" w:hAnsi="Times New Roman" w:cs="Times New Roman"/>
          <w:sz w:val="28"/>
          <w:szCs w:val="28"/>
          <w:lang w:val="uk-UA"/>
        </w:rPr>
        <w:t xml:space="preserve"> на збут та інших операційних витрат.</w:t>
      </w:r>
    </w:p>
    <w:p w:rsidR="006641A7" w:rsidRPr="000A1E76" w:rsidRDefault="006641A7" w:rsidP="006641A7">
      <w:pPr>
        <w:spacing w:after="0" w:line="360" w:lineRule="auto"/>
        <w:ind w:firstLine="708"/>
        <w:jc w:val="both"/>
        <w:rPr>
          <w:rFonts w:ascii="Times New Roman" w:hAnsi="Times New Roman" w:cs="Times New Roman"/>
          <w:sz w:val="28"/>
          <w:szCs w:val="28"/>
          <w:lang w:val="uk-UA"/>
        </w:rPr>
      </w:pPr>
      <w:r w:rsidRPr="000A1E76">
        <w:rPr>
          <w:rFonts w:ascii="Times New Roman" w:hAnsi="Times New Roman" w:cs="Times New Roman"/>
          <w:sz w:val="28"/>
          <w:szCs w:val="28"/>
          <w:lang w:val="uk-UA"/>
        </w:rPr>
        <w:t>Крім операційної діяльності підприємство може здійснювати інвестиційну та фінансову діяльність, у результаті якої виникають також відповідні доходи та витрати. До доходів інвестиційної та фінансової діяльності належать:</w:t>
      </w:r>
    </w:p>
    <w:p w:rsidR="006641A7" w:rsidRPr="000A1E76" w:rsidRDefault="006641A7" w:rsidP="006641A7">
      <w:pPr>
        <w:spacing w:after="0" w:line="360" w:lineRule="auto"/>
        <w:ind w:firstLine="708"/>
        <w:jc w:val="both"/>
        <w:rPr>
          <w:rFonts w:ascii="Times New Roman" w:hAnsi="Times New Roman" w:cs="Times New Roman"/>
          <w:sz w:val="28"/>
          <w:szCs w:val="28"/>
          <w:lang w:val="uk-UA"/>
        </w:rPr>
      </w:pPr>
      <w:r w:rsidRPr="000A1E76">
        <w:rPr>
          <w:rFonts w:ascii="Times New Roman" w:hAnsi="Times New Roman" w:cs="Times New Roman"/>
          <w:sz w:val="28"/>
          <w:szCs w:val="28"/>
          <w:lang w:val="uk-UA"/>
        </w:rPr>
        <w:t>•</w:t>
      </w:r>
      <w:r w:rsidRPr="000A1E76">
        <w:rPr>
          <w:rFonts w:ascii="Times New Roman" w:hAnsi="Times New Roman" w:cs="Times New Roman"/>
          <w:sz w:val="28"/>
          <w:szCs w:val="28"/>
          <w:lang w:val="uk-UA"/>
        </w:rPr>
        <w:tab/>
        <w:t>дохід від участі в капіталі (отриманий від інвестицій в асоційовані, дочірні або спільні підприємства);</w:t>
      </w:r>
    </w:p>
    <w:p w:rsidR="006641A7" w:rsidRPr="000A1E76" w:rsidRDefault="006641A7" w:rsidP="006641A7">
      <w:pPr>
        <w:spacing w:after="0" w:line="360" w:lineRule="auto"/>
        <w:ind w:firstLine="708"/>
        <w:jc w:val="both"/>
        <w:rPr>
          <w:rFonts w:ascii="Times New Roman" w:hAnsi="Times New Roman" w:cs="Times New Roman"/>
          <w:sz w:val="28"/>
          <w:szCs w:val="28"/>
          <w:lang w:val="uk-UA"/>
        </w:rPr>
      </w:pPr>
      <w:r w:rsidRPr="000A1E76">
        <w:rPr>
          <w:rFonts w:ascii="Times New Roman" w:hAnsi="Times New Roman" w:cs="Times New Roman"/>
          <w:sz w:val="28"/>
          <w:szCs w:val="28"/>
          <w:lang w:val="uk-UA"/>
        </w:rPr>
        <w:t>•</w:t>
      </w:r>
      <w:r w:rsidRPr="000A1E76">
        <w:rPr>
          <w:rFonts w:ascii="Times New Roman" w:hAnsi="Times New Roman" w:cs="Times New Roman"/>
          <w:sz w:val="28"/>
          <w:szCs w:val="28"/>
          <w:lang w:val="uk-UA"/>
        </w:rPr>
        <w:tab/>
        <w:t>інші фінансові доходи (дивіденди, відсотки та інші доходи, отримані від фінансових інвестицій);</w:t>
      </w:r>
    </w:p>
    <w:p w:rsidR="006641A7" w:rsidRPr="000A1E76" w:rsidRDefault="006641A7" w:rsidP="006641A7">
      <w:pPr>
        <w:spacing w:after="0" w:line="360" w:lineRule="auto"/>
        <w:ind w:firstLine="708"/>
        <w:jc w:val="both"/>
        <w:rPr>
          <w:rFonts w:ascii="Times New Roman" w:hAnsi="Times New Roman" w:cs="Times New Roman"/>
          <w:sz w:val="28"/>
          <w:szCs w:val="28"/>
          <w:lang w:val="uk-UA"/>
        </w:rPr>
      </w:pPr>
      <w:r w:rsidRPr="000A1E76">
        <w:rPr>
          <w:rFonts w:ascii="Times New Roman" w:hAnsi="Times New Roman" w:cs="Times New Roman"/>
          <w:sz w:val="28"/>
          <w:szCs w:val="28"/>
          <w:lang w:val="uk-UA"/>
        </w:rPr>
        <w:t>•</w:t>
      </w:r>
      <w:r w:rsidRPr="000A1E76">
        <w:rPr>
          <w:rFonts w:ascii="Times New Roman" w:hAnsi="Times New Roman" w:cs="Times New Roman"/>
          <w:sz w:val="28"/>
          <w:szCs w:val="28"/>
          <w:lang w:val="uk-UA"/>
        </w:rPr>
        <w:tab/>
        <w:t>інші доходи (від реалізації фінансових інвестицій, необоротних активів і майнових комплексів тощо).</w:t>
      </w:r>
    </w:p>
    <w:p w:rsidR="006641A7" w:rsidRPr="000A1E76" w:rsidRDefault="006641A7" w:rsidP="006641A7">
      <w:pPr>
        <w:spacing w:after="0" w:line="360" w:lineRule="auto"/>
        <w:ind w:firstLine="708"/>
        <w:jc w:val="both"/>
        <w:rPr>
          <w:rFonts w:ascii="Times New Roman" w:hAnsi="Times New Roman" w:cs="Times New Roman"/>
          <w:sz w:val="28"/>
          <w:szCs w:val="28"/>
          <w:lang w:val="uk-UA"/>
        </w:rPr>
      </w:pPr>
      <w:r w:rsidRPr="000A1E76">
        <w:rPr>
          <w:rFonts w:ascii="Times New Roman" w:hAnsi="Times New Roman" w:cs="Times New Roman"/>
          <w:sz w:val="28"/>
          <w:szCs w:val="28"/>
          <w:lang w:val="uk-UA"/>
        </w:rPr>
        <w:t>До витрат інвестиційної та фінансової діяльності належать:</w:t>
      </w:r>
    </w:p>
    <w:p w:rsidR="006641A7" w:rsidRPr="000A1E76" w:rsidRDefault="006641A7" w:rsidP="006641A7">
      <w:pPr>
        <w:spacing w:after="0" w:line="360" w:lineRule="auto"/>
        <w:ind w:firstLine="708"/>
        <w:jc w:val="both"/>
        <w:rPr>
          <w:rFonts w:ascii="Times New Roman" w:hAnsi="Times New Roman" w:cs="Times New Roman"/>
          <w:sz w:val="28"/>
          <w:szCs w:val="28"/>
          <w:lang w:val="uk-UA"/>
        </w:rPr>
      </w:pPr>
      <w:r w:rsidRPr="000A1E76">
        <w:rPr>
          <w:rFonts w:ascii="Times New Roman" w:hAnsi="Times New Roman" w:cs="Times New Roman"/>
          <w:sz w:val="28"/>
          <w:szCs w:val="28"/>
          <w:lang w:val="uk-UA"/>
        </w:rPr>
        <w:t>•</w:t>
      </w:r>
      <w:r w:rsidRPr="000A1E76">
        <w:rPr>
          <w:rFonts w:ascii="Times New Roman" w:hAnsi="Times New Roman" w:cs="Times New Roman"/>
          <w:sz w:val="28"/>
          <w:szCs w:val="28"/>
          <w:lang w:val="uk-UA"/>
        </w:rPr>
        <w:tab/>
        <w:t>витрати на відсотки та інші витрати підприємства, пов’язані із залученням позикового капіталу;</w:t>
      </w:r>
    </w:p>
    <w:p w:rsidR="006641A7" w:rsidRPr="000A1E76" w:rsidRDefault="006641A7" w:rsidP="006641A7">
      <w:pPr>
        <w:spacing w:after="0" w:line="360" w:lineRule="auto"/>
        <w:ind w:firstLine="708"/>
        <w:jc w:val="both"/>
        <w:rPr>
          <w:rFonts w:ascii="Times New Roman" w:hAnsi="Times New Roman" w:cs="Times New Roman"/>
          <w:sz w:val="28"/>
          <w:szCs w:val="28"/>
          <w:lang w:val="uk-UA"/>
        </w:rPr>
      </w:pPr>
      <w:r w:rsidRPr="000A1E76">
        <w:rPr>
          <w:rFonts w:ascii="Times New Roman" w:hAnsi="Times New Roman" w:cs="Times New Roman"/>
          <w:sz w:val="28"/>
          <w:szCs w:val="28"/>
          <w:lang w:val="uk-UA"/>
        </w:rPr>
        <w:t>•</w:t>
      </w:r>
      <w:r w:rsidRPr="000A1E76">
        <w:rPr>
          <w:rFonts w:ascii="Times New Roman" w:hAnsi="Times New Roman" w:cs="Times New Roman"/>
          <w:sz w:val="28"/>
          <w:szCs w:val="28"/>
          <w:lang w:val="uk-UA"/>
        </w:rPr>
        <w:tab/>
        <w:t>збитки, спричинені інвестиціями в асоційовані, дочірні або спільні підприємства;</w:t>
      </w:r>
    </w:p>
    <w:p w:rsidR="006641A7" w:rsidRPr="000A1E76" w:rsidRDefault="006641A7" w:rsidP="006641A7">
      <w:pPr>
        <w:spacing w:after="0" w:line="360" w:lineRule="auto"/>
        <w:ind w:firstLine="708"/>
        <w:jc w:val="both"/>
        <w:rPr>
          <w:rFonts w:ascii="Times New Roman" w:hAnsi="Times New Roman" w:cs="Times New Roman"/>
          <w:sz w:val="28"/>
          <w:szCs w:val="28"/>
          <w:lang w:val="uk-UA"/>
        </w:rPr>
      </w:pPr>
      <w:r w:rsidRPr="000A1E76">
        <w:rPr>
          <w:rFonts w:ascii="Times New Roman" w:hAnsi="Times New Roman" w:cs="Times New Roman"/>
          <w:sz w:val="28"/>
          <w:szCs w:val="28"/>
          <w:lang w:val="uk-UA"/>
        </w:rPr>
        <w:t>•</w:t>
      </w:r>
      <w:r w:rsidRPr="000A1E76">
        <w:rPr>
          <w:rFonts w:ascii="Times New Roman" w:hAnsi="Times New Roman" w:cs="Times New Roman"/>
          <w:sz w:val="28"/>
          <w:szCs w:val="28"/>
          <w:lang w:val="uk-UA"/>
        </w:rPr>
        <w:tab/>
        <w:t xml:space="preserve">собівартість реалізації фінансових інвестицій, необоротних активів, майнових комплексів, втрати від </w:t>
      </w:r>
      <w:proofErr w:type="spellStart"/>
      <w:r w:rsidRPr="000A1E76">
        <w:rPr>
          <w:rFonts w:ascii="Times New Roman" w:hAnsi="Times New Roman" w:cs="Times New Roman"/>
          <w:sz w:val="28"/>
          <w:szCs w:val="28"/>
          <w:lang w:val="uk-UA"/>
        </w:rPr>
        <w:t>неопераційних</w:t>
      </w:r>
      <w:proofErr w:type="spellEnd"/>
      <w:r w:rsidRPr="000A1E76">
        <w:rPr>
          <w:rFonts w:ascii="Times New Roman" w:hAnsi="Times New Roman" w:cs="Times New Roman"/>
          <w:sz w:val="28"/>
          <w:szCs w:val="28"/>
          <w:lang w:val="uk-UA"/>
        </w:rPr>
        <w:t xml:space="preserve"> курсових різниць, втрати від уцінки необоротних активів тощо.</w:t>
      </w:r>
    </w:p>
    <w:p w:rsidR="006641A7" w:rsidRPr="000A1E76" w:rsidRDefault="006641A7" w:rsidP="006641A7">
      <w:pPr>
        <w:spacing w:after="0" w:line="360" w:lineRule="auto"/>
        <w:ind w:firstLine="708"/>
        <w:jc w:val="both"/>
        <w:rPr>
          <w:rFonts w:ascii="Times New Roman" w:hAnsi="Times New Roman" w:cs="Times New Roman"/>
          <w:sz w:val="28"/>
          <w:szCs w:val="28"/>
          <w:lang w:val="uk-UA"/>
        </w:rPr>
      </w:pPr>
      <w:r w:rsidRPr="000A1E76">
        <w:rPr>
          <w:rFonts w:ascii="Times New Roman" w:hAnsi="Times New Roman" w:cs="Times New Roman"/>
          <w:sz w:val="28"/>
          <w:szCs w:val="28"/>
          <w:lang w:val="uk-UA"/>
        </w:rPr>
        <w:t>Якщо фінансові результати операційної діяльності об’єднати з фінансовими результатами інвестиційної та фінансової діяльності, то можна визначити фінансові результати від звичайної діяльності підприємства до оподаткування прибутку.</w:t>
      </w:r>
    </w:p>
    <w:p w:rsidR="006641A7" w:rsidRPr="000A1E76" w:rsidRDefault="006641A7" w:rsidP="006641A7">
      <w:pPr>
        <w:spacing w:after="0" w:line="360" w:lineRule="auto"/>
        <w:ind w:firstLine="708"/>
        <w:jc w:val="both"/>
        <w:rPr>
          <w:rFonts w:ascii="Times New Roman" w:hAnsi="Times New Roman" w:cs="Times New Roman"/>
          <w:sz w:val="28"/>
          <w:szCs w:val="28"/>
          <w:lang w:val="uk-UA"/>
        </w:rPr>
      </w:pPr>
      <w:r w:rsidRPr="000A1E76">
        <w:rPr>
          <w:rFonts w:ascii="Times New Roman" w:hAnsi="Times New Roman" w:cs="Times New Roman"/>
          <w:sz w:val="28"/>
          <w:szCs w:val="28"/>
          <w:lang w:val="uk-UA"/>
        </w:rPr>
        <w:t>Прибуток (збиток) від звичайної діяльності до оподаткування визначається як алгебраїчна сума прибутку (збитку) від основної діяльності, фінансових та інших витрат (збитків), фінансових та інших витрат (збитків).</w:t>
      </w:r>
    </w:p>
    <w:p w:rsidR="006641A7" w:rsidRPr="000A1E76" w:rsidRDefault="006641A7" w:rsidP="006641A7">
      <w:pPr>
        <w:spacing w:after="0" w:line="360" w:lineRule="auto"/>
        <w:ind w:firstLine="708"/>
        <w:jc w:val="both"/>
        <w:rPr>
          <w:rFonts w:ascii="Times New Roman" w:hAnsi="Times New Roman" w:cs="Times New Roman"/>
          <w:sz w:val="28"/>
          <w:szCs w:val="28"/>
          <w:lang w:val="uk-UA"/>
        </w:rPr>
      </w:pPr>
      <w:r w:rsidRPr="000A1E76">
        <w:rPr>
          <w:rFonts w:ascii="Times New Roman" w:hAnsi="Times New Roman" w:cs="Times New Roman"/>
          <w:sz w:val="28"/>
          <w:szCs w:val="28"/>
          <w:lang w:val="uk-UA"/>
        </w:rPr>
        <w:lastRenderedPageBreak/>
        <w:t>Податок на прибуток визначається згідно з П(с)БО 17 «Податок на прибуток».</w:t>
      </w:r>
    </w:p>
    <w:p w:rsidR="006641A7" w:rsidRPr="000A1E76" w:rsidRDefault="006641A7" w:rsidP="006641A7">
      <w:pPr>
        <w:spacing w:after="0" w:line="360" w:lineRule="auto"/>
        <w:ind w:firstLine="708"/>
        <w:jc w:val="both"/>
        <w:rPr>
          <w:rFonts w:ascii="Times New Roman" w:hAnsi="Times New Roman" w:cs="Times New Roman"/>
          <w:sz w:val="28"/>
          <w:szCs w:val="28"/>
          <w:lang w:val="uk-UA"/>
        </w:rPr>
      </w:pPr>
      <w:r w:rsidRPr="000A1E76">
        <w:rPr>
          <w:rFonts w:ascii="Times New Roman" w:hAnsi="Times New Roman" w:cs="Times New Roman"/>
          <w:sz w:val="28"/>
          <w:szCs w:val="28"/>
          <w:lang w:val="uk-UA"/>
        </w:rPr>
        <w:t>Фінансовий результат від звичайної діяльності визначається як різниця між прибутком від звичайної діяльності до оподаткування та сумою податку з прибутку. Збиток від звичайної діяльності дорівнює збитку від звичайної діяльності до оподаткування та сумі податків на прибуток.</w:t>
      </w:r>
    </w:p>
    <w:p w:rsidR="006641A7" w:rsidRPr="000A1E76" w:rsidRDefault="006641A7" w:rsidP="006641A7">
      <w:pPr>
        <w:spacing w:after="0" w:line="360" w:lineRule="auto"/>
        <w:ind w:firstLine="708"/>
        <w:jc w:val="both"/>
        <w:rPr>
          <w:rFonts w:ascii="Times New Roman" w:hAnsi="Times New Roman" w:cs="Times New Roman"/>
          <w:sz w:val="28"/>
          <w:szCs w:val="28"/>
          <w:lang w:val="uk-UA"/>
        </w:rPr>
      </w:pPr>
      <w:r w:rsidRPr="000A1E76">
        <w:rPr>
          <w:rFonts w:ascii="Times New Roman" w:hAnsi="Times New Roman" w:cs="Times New Roman"/>
          <w:sz w:val="28"/>
          <w:szCs w:val="28"/>
          <w:lang w:val="uk-UA"/>
        </w:rPr>
        <w:t>Окремо від фінансових результатів від звичайної діяльності відображуються невідшкодовані збитки та прибутки від надзвичайних подій (стихійного лиха, пожеж, техногенних аварій тощо).</w:t>
      </w:r>
    </w:p>
    <w:p w:rsidR="006641A7" w:rsidRPr="000A1E76" w:rsidRDefault="006641A7" w:rsidP="006641A7">
      <w:pPr>
        <w:spacing w:after="0" w:line="360" w:lineRule="auto"/>
        <w:ind w:firstLine="708"/>
        <w:jc w:val="both"/>
        <w:rPr>
          <w:rFonts w:ascii="Times New Roman" w:hAnsi="Times New Roman" w:cs="Times New Roman"/>
          <w:sz w:val="28"/>
          <w:szCs w:val="28"/>
          <w:lang w:val="uk-UA"/>
        </w:rPr>
      </w:pPr>
      <w:r w:rsidRPr="000A1E76">
        <w:rPr>
          <w:rFonts w:ascii="Times New Roman" w:hAnsi="Times New Roman" w:cs="Times New Roman"/>
          <w:sz w:val="28"/>
          <w:szCs w:val="28"/>
          <w:lang w:val="uk-UA"/>
        </w:rPr>
        <w:t>Останнім кроком формування прибутку є визначення чистого прибутку підприємства. Чистий прибуток (збиток) розраховується як алгебраїчна сума прибутку (збитку) від звичайної діяльності та надзвичайного прибутку, надзвичайного збитку та податку з надзвичайного прибутку.</w:t>
      </w:r>
    </w:p>
    <w:p w:rsidR="006641A7" w:rsidRPr="000A1E76" w:rsidRDefault="006641A7" w:rsidP="006641A7">
      <w:pPr>
        <w:spacing w:after="0" w:line="360" w:lineRule="auto"/>
        <w:ind w:firstLine="708"/>
        <w:jc w:val="both"/>
        <w:rPr>
          <w:rFonts w:ascii="Times New Roman" w:hAnsi="Times New Roman" w:cs="Times New Roman"/>
          <w:sz w:val="28"/>
          <w:szCs w:val="28"/>
          <w:lang w:val="uk-UA"/>
        </w:rPr>
      </w:pPr>
      <w:r w:rsidRPr="000A1E76">
        <w:rPr>
          <w:rFonts w:ascii="Times New Roman" w:hAnsi="Times New Roman" w:cs="Times New Roman"/>
          <w:sz w:val="28"/>
          <w:szCs w:val="28"/>
          <w:lang w:val="uk-UA"/>
        </w:rPr>
        <w:t>Для обліку й узагальнення інформації про фінансові результати від звичайної діяльності та надзвичайних подій Планом рахунків передбачено рахунок 79 «Фінансові результати».</w:t>
      </w:r>
    </w:p>
    <w:p w:rsidR="006641A7" w:rsidRPr="000A1E76" w:rsidRDefault="006641A7" w:rsidP="006641A7">
      <w:pPr>
        <w:spacing w:after="0" w:line="360" w:lineRule="auto"/>
        <w:ind w:firstLine="708"/>
        <w:jc w:val="both"/>
        <w:rPr>
          <w:rFonts w:ascii="Times New Roman" w:hAnsi="Times New Roman" w:cs="Times New Roman"/>
          <w:sz w:val="28"/>
          <w:szCs w:val="28"/>
          <w:lang w:val="uk-UA"/>
        </w:rPr>
      </w:pPr>
      <w:r w:rsidRPr="000A1E76">
        <w:rPr>
          <w:rFonts w:ascii="Times New Roman" w:hAnsi="Times New Roman" w:cs="Times New Roman"/>
          <w:sz w:val="28"/>
          <w:szCs w:val="28"/>
          <w:lang w:val="uk-UA"/>
        </w:rPr>
        <w:t>За кредитом рахунка 79 «Фінансові результати» відображуються суми в порядку закриття рахунків обліку доходів, за дебетом - суми в порядку закриття рахунків обліку витрат, також належна сума нарахованого податку на прибуток.</w:t>
      </w:r>
    </w:p>
    <w:p w:rsidR="006641A7" w:rsidRPr="000A1E76" w:rsidRDefault="006641A7" w:rsidP="006641A7">
      <w:pPr>
        <w:spacing w:after="0" w:line="360" w:lineRule="auto"/>
        <w:ind w:firstLine="708"/>
        <w:jc w:val="both"/>
        <w:rPr>
          <w:rFonts w:ascii="Times New Roman" w:hAnsi="Times New Roman" w:cs="Times New Roman"/>
          <w:sz w:val="28"/>
          <w:szCs w:val="28"/>
          <w:lang w:val="uk-UA"/>
        </w:rPr>
      </w:pPr>
      <w:r w:rsidRPr="000A1E76">
        <w:rPr>
          <w:rFonts w:ascii="Times New Roman" w:hAnsi="Times New Roman" w:cs="Times New Roman"/>
          <w:sz w:val="28"/>
          <w:szCs w:val="28"/>
          <w:lang w:val="uk-UA"/>
        </w:rPr>
        <w:t xml:space="preserve">Необхідно зазначити, що підприємство веде </w:t>
      </w:r>
      <w:proofErr w:type="spellStart"/>
      <w:r w:rsidRPr="000A1E76">
        <w:rPr>
          <w:rFonts w:ascii="Times New Roman" w:hAnsi="Times New Roman" w:cs="Times New Roman"/>
          <w:sz w:val="28"/>
          <w:szCs w:val="28"/>
          <w:lang w:val="uk-UA"/>
        </w:rPr>
        <w:t>журнально</w:t>
      </w:r>
      <w:proofErr w:type="spellEnd"/>
      <w:r w:rsidRPr="000A1E76">
        <w:rPr>
          <w:rFonts w:ascii="Times New Roman" w:hAnsi="Times New Roman" w:cs="Times New Roman"/>
          <w:sz w:val="28"/>
          <w:szCs w:val="28"/>
          <w:lang w:val="uk-UA"/>
        </w:rPr>
        <w:t xml:space="preserve"> – ордерну форму обліку, яка передбачає: здійснення записів у журналах – ордерах у порядку реєстрації операцій; об’єднання в записах синтетичного та аналітичного обліку; відображення у бухгалтерському обліку господарських операцій в розрізі показників, необхідних для здійснення управління, контролю, аналізу та складання бухгалтерської звітності і застосування журналів – ордерів за декількома рахунками, які мають між собою економічний зв’язок; побудова облікових регістрів із заздалегідь вказаною кореспонденцією рахунків і показниками, необхідними для складання бухгалтерської звітності.</w:t>
      </w:r>
    </w:p>
    <w:p w:rsidR="006641A7" w:rsidRPr="000A1E76" w:rsidRDefault="006641A7" w:rsidP="006641A7">
      <w:pPr>
        <w:spacing w:after="0" w:line="360" w:lineRule="auto"/>
        <w:ind w:firstLine="708"/>
        <w:jc w:val="both"/>
        <w:rPr>
          <w:rFonts w:ascii="Times New Roman" w:hAnsi="Times New Roman" w:cs="Times New Roman"/>
          <w:sz w:val="28"/>
          <w:szCs w:val="28"/>
          <w:lang w:val="uk-UA"/>
        </w:rPr>
      </w:pPr>
      <w:r w:rsidRPr="000A1E76">
        <w:rPr>
          <w:rFonts w:ascii="Times New Roman" w:hAnsi="Times New Roman" w:cs="Times New Roman"/>
          <w:sz w:val="28"/>
          <w:szCs w:val="28"/>
          <w:lang w:val="uk-UA"/>
        </w:rPr>
        <w:lastRenderedPageBreak/>
        <w:t>Головна книга як зведений обліковий регістр дозволяє отримувати певну інформацію не за місяць(як журнали – ордери і відомості), а наростаючим підсумком.</w:t>
      </w:r>
    </w:p>
    <w:p w:rsidR="006641A7" w:rsidRDefault="006641A7" w:rsidP="006641A7">
      <w:pPr>
        <w:spacing w:after="0" w:line="360" w:lineRule="auto"/>
        <w:ind w:firstLine="708"/>
        <w:jc w:val="both"/>
        <w:rPr>
          <w:rFonts w:ascii="Times New Roman" w:hAnsi="Times New Roman" w:cs="Times New Roman"/>
          <w:sz w:val="28"/>
          <w:szCs w:val="28"/>
          <w:lang w:val="uk-UA"/>
        </w:rPr>
      </w:pPr>
      <w:r w:rsidRPr="000A1E76">
        <w:rPr>
          <w:rFonts w:ascii="Times New Roman" w:hAnsi="Times New Roman" w:cs="Times New Roman"/>
          <w:sz w:val="28"/>
          <w:szCs w:val="28"/>
          <w:lang w:val="uk-UA"/>
        </w:rPr>
        <w:t>Головний бухгалтер в к</w:t>
      </w:r>
      <w:r>
        <w:rPr>
          <w:rFonts w:ascii="Times New Roman" w:hAnsi="Times New Roman" w:cs="Times New Roman"/>
          <w:sz w:val="28"/>
          <w:szCs w:val="28"/>
          <w:lang w:val="uk-UA"/>
        </w:rPr>
        <w:t>інці року складає баланс (Додаток 3)</w:t>
      </w:r>
      <w:r w:rsidRPr="000A1E76">
        <w:rPr>
          <w:rFonts w:ascii="Times New Roman" w:hAnsi="Times New Roman" w:cs="Times New Roman"/>
          <w:sz w:val="28"/>
          <w:szCs w:val="28"/>
          <w:lang w:val="uk-UA"/>
        </w:rPr>
        <w:t xml:space="preserve">, Звіт </w:t>
      </w:r>
      <w:r>
        <w:rPr>
          <w:rFonts w:ascii="Times New Roman" w:hAnsi="Times New Roman" w:cs="Times New Roman"/>
          <w:sz w:val="28"/>
          <w:szCs w:val="28"/>
          <w:lang w:val="uk-UA"/>
        </w:rPr>
        <w:t xml:space="preserve">про фінансові результати (Додаток 4) </w:t>
      </w:r>
      <w:r w:rsidRPr="000A1E76">
        <w:rPr>
          <w:rFonts w:ascii="Times New Roman" w:hAnsi="Times New Roman" w:cs="Times New Roman"/>
          <w:sz w:val="28"/>
          <w:szCs w:val="28"/>
          <w:lang w:val="uk-UA"/>
        </w:rPr>
        <w:t>, Звіт</w:t>
      </w:r>
      <w:r>
        <w:rPr>
          <w:rFonts w:ascii="Times New Roman" w:hAnsi="Times New Roman" w:cs="Times New Roman"/>
          <w:sz w:val="28"/>
          <w:szCs w:val="28"/>
          <w:lang w:val="uk-UA"/>
        </w:rPr>
        <w:t xml:space="preserve"> про рух грошових коштів (Додаток5)</w:t>
      </w:r>
      <w:r w:rsidRPr="000A1E76">
        <w:rPr>
          <w:rFonts w:ascii="Times New Roman" w:hAnsi="Times New Roman" w:cs="Times New Roman"/>
          <w:sz w:val="28"/>
          <w:szCs w:val="28"/>
          <w:lang w:val="uk-UA"/>
        </w:rPr>
        <w:t xml:space="preserve">, </w:t>
      </w:r>
      <w:r>
        <w:rPr>
          <w:rFonts w:ascii="Times New Roman" w:hAnsi="Times New Roman" w:cs="Times New Roman"/>
          <w:sz w:val="28"/>
          <w:szCs w:val="28"/>
          <w:lang w:val="uk-UA"/>
        </w:rPr>
        <w:t>Звіт про власний капітал (Додаток 6)</w:t>
      </w:r>
      <w:r w:rsidRPr="000A1E76">
        <w:rPr>
          <w:rFonts w:ascii="Times New Roman" w:hAnsi="Times New Roman" w:cs="Times New Roman"/>
          <w:sz w:val="28"/>
          <w:szCs w:val="28"/>
          <w:lang w:val="uk-UA"/>
        </w:rPr>
        <w:t>, Примітки до фінансово</w:t>
      </w:r>
      <w:r>
        <w:rPr>
          <w:rFonts w:ascii="Times New Roman" w:hAnsi="Times New Roman" w:cs="Times New Roman"/>
          <w:sz w:val="28"/>
          <w:szCs w:val="28"/>
          <w:lang w:val="uk-UA"/>
        </w:rPr>
        <w:t>ї звітності (Додаток 7)</w:t>
      </w:r>
      <w:r w:rsidRPr="000A1E76">
        <w:rPr>
          <w:rFonts w:ascii="Times New Roman" w:hAnsi="Times New Roman" w:cs="Times New Roman"/>
          <w:sz w:val="28"/>
          <w:szCs w:val="28"/>
          <w:lang w:val="uk-UA"/>
        </w:rPr>
        <w:t xml:space="preserve">. Всі ці документи підписує головний бухгалтер, керівник і на їхніх підписах ставиться печатка господарства. Також на підприємстві </w:t>
      </w:r>
      <w:r>
        <w:rPr>
          <w:rFonts w:ascii="Times New Roman" w:hAnsi="Times New Roman" w:cs="Times New Roman"/>
          <w:sz w:val="28"/>
          <w:szCs w:val="28"/>
          <w:lang w:val="uk-UA"/>
        </w:rPr>
        <w:t>складають форми 50 с.-г. (Додаток 8)</w:t>
      </w:r>
      <w:r w:rsidRPr="000A1E76">
        <w:rPr>
          <w:rFonts w:ascii="Times New Roman" w:hAnsi="Times New Roman" w:cs="Times New Roman"/>
          <w:sz w:val="28"/>
          <w:szCs w:val="28"/>
          <w:lang w:val="uk-UA"/>
        </w:rPr>
        <w:t>, яка показує основні економічні показники роботи сільськогосподарських підприємств.</w:t>
      </w:r>
    </w:p>
    <w:p w:rsidR="006641A7" w:rsidRPr="000A1E76" w:rsidRDefault="006641A7" w:rsidP="006641A7">
      <w:pPr>
        <w:spacing w:after="0" w:line="360" w:lineRule="auto"/>
        <w:ind w:firstLine="708"/>
        <w:jc w:val="both"/>
        <w:rPr>
          <w:rFonts w:ascii="Times New Roman" w:hAnsi="Times New Roman" w:cs="Times New Roman"/>
          <w:sz w:val="28"/>
          <w:szCs w:val="28"/>
          <w:lang w:val="uk-UA"/>
        </w:rPr>
      </w:pPr>
      <w:r w:rsidRPr="000A1E76">
        <w:rPr>
          <w:rFonts w:ascii="Times New Roman" w:hAnsi="Times New Roman" w:cs="Times New Roman"/>
          <w:sz w:val="28"/>
          <w:szCs w:val="28"/>
          <w:lang w:val="uk-UA"/>
        </w:rPr>
        <w:t>Класифікація фінансових результатів. Існує досить багато класифікаційних критеріїв щодо фінансових результатів. Насамперед, відносно своєї величини фінансові результати розрізняться на позитивні фінансові результати (прибуток), нульовий фінансовий результат та негативний фінансовий результат (збиток).</w:t>
      </w:r>
    </w:p>
    <w:p w:rsidR="006641A7" w:rsidRPr="000A1E76" w:rsidRDefault="006641A7" w:rsidP="006641A7">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Згідно з П(С)БО</w:t>
      </w:r>
      <w:r w:rsidRPr="000A1E76">
        <w:rPr>
          <w:rFonts w:ascii="Times New Roman" w:hAnsi="Times New Roman" w:cs="Times New Roman"/>
          <w:sz w:val="28"/>
          <w:szCs w:val="28"/>
          <w:lang w:val="uk-UA"/>
        </w:rPr>
        <w:t>№ 3 "Звіт про фінансові результати" фінансові результати класифікуються наступним чином:</w:t>
      </w:r>
    </w:p>
    <w:p w:rsidR="006641A7" w:rsidRPr="00CE3C38" w:rsidRDefault="006641A7" w:rsidP="006641A7">
      <w:pPr>
        <w:pStyle w:val="a3"/>
        <w:numPr>
          <w:ilvl w:val="0"/>
          <w:numId w:val="8"/>
        </w:numPr>
        <w:spacing w:after="0" w:line="360" w:lineRule="auto"/>
        <w:jc w:val="both"/>
        <w:rPr>
          <w:rFonts w:ascii="Times New Roman" w:hAnsi="Times New Roman" w:cs="Times New Roman"/>
          <w:sz w:val="28"/>
          <w:szCs w:val="28"/>
          <w:lang w:val="uk-UA"/>
        </w:rPr>
      </w:pPr>
      <w:r w:rsidRPr="00CE3C38">
        <w:rPr>
          <w:rFonts w:ascii="Times New Roman" w:hAnsi="Times New Roman" w:cs="Times New Roman"/>
          <w:sz w:val="28"/>
          <w:szCs w:val="28"/>
          <w:lang w:val="uk-UA"/>
        </w:rPr>
        <w:t>фінансові результати операційної діяльності;</w:t>
      </w:r>
    </w:p>
    <w:p w:rsidR="006641A7" w:rsidRPr="00CE3C38" w:rsidRDefault="006641A7" w:rsidP="006641A7">
      <w:pPr>
        <w:pStyle w:val="a3"/>
        <w:numPr>
          <w:ilvl w:val="0"/>
          <w:numId w:val="8"/>
        </w:numPr>
        <w:spacing w:after="0" w:line="360" w:lineRule="auto"/>
        <w:jc w:val="both"/>
        <w:rPr>
          <w:rFonts w:ascii="Times New Roman" w:hAnsi="Times New Roman" w:cs="Times New Roman"/>
          <w:sz w:val="28"/>
          <w:szCs w:val="28"/>
          <w:lang w:val="uk-UA"/>
        </w:rPr>
      </w:pPr>
      <w:r w:rsidRPr="00CE3C38">
        <w:rPr>
          <w:rFonts w:ascii="Times New Roman" w:hAnsi="Times New Roman" w:cs="Times New Roman"/>
          <w:sz w:val="28"/>
          <w:szCs w:val="28"/>
          <w:lang w:val="uk-UA"/>
        </w:rPr>
        <w:t>фінансові результати інвестиційної діяльності;</w:t>
      </w:r>
    </w:p>
    <w:p w:rsidR="006641A7" w:rsidRPr="00CE3C38" w:rsidRDefault="006641A7" w:rsidP="006641A7">
      <w:pPr>
        <w:pStyle w:val="a3"/>
        <w:numPr>
          <w:ilvl w:val="0"/>
          <w:numId w:val="8"/>
        </w:numPr>
        <w:spacing w:after="0" w:line="360" w:lineRule="auto"/>
        <w:jc w:val="both"/>
        <w:rPr>
          <w:rFonts w:ascii="Times New Roman" w:hAnsi="Times New Roman" w:cs="Times New Roman"/>
          <w:sz w:val="28"/>
          <w:szCs w:val="28"/>
          <w:lang w:val="uk-UA"/>
        </w:rPr>
      </w:pPr>
      <w:r w:rsidRPr="00CE3C38">
        <w:rPr>
          <w:rFonts w:ascii="Times New Roman" w:hAnsi="Times New Roman" w:cs="Times New Roman"/>
          <w:sz w:val="28"/>
          <w:szCs w:val="28"/>
          <w:lang w:val="uk-UA"/>
        </w:rPr>
        <w:t>фінансові результати фінансової діяльності;</w:t>
      </w:r>
    </w:p>
    <w:p w:rsidR="006641A7" w:rsidRPr="00CE3C38" w:rsidRDefault="006641A7" w:rsidP="006641A7">
      <w:pPr>
        <w:pStyle w:val="a3"/>
        <w:numPr>
          <w:ilvl w:val="0"/>
          <w:numId w:val="8"/>
        </w:numPr>
        <w:spacing w:after="0" w:line="360" w:lineRule="auto"/>
        <w:jc w:val="both"/>
        <w:rPr>
          <w:rFonts w:ascii="Times New Roman" w:hAnsi="Times New Roman" w:cs="Times New Roman"/>
          <w:sz w:val="28"/>
          <w:szCs w:val="28"/>
          <w:lang w:val="uk-UA"/>
        </w:rPr>
      </w:pPr>
      <w:r w:rsidRPr="00CE3C38">
        <w:rPr>
          <w:rFonts w:ascii="Times New Roman" w:hAnsi="Times New Roman" w:cs="Times New Roman"/>
          <w:sz w:val="28"/>
          <w:szCs w:val="28"/>
          <w:lang w:val="uk-UA"/>
        </w:rPr>
        <w:t>фінансові результати надзвичайних подій.</w:t>
      </w:r>
    </w:p>
    <w:p w:rsidR="006641A7" w:rsidRPr="000A1E76" w:rsidRDefault="006641A7" w:rsidP="006641A7">
      <w:pPr>
        <w:spacing w:after="0" w:line="360" w:lineRule="auto"/>
        <w:ind w:firstLine="708"/>
        <w:jc w:val="both"/>
        <w:rPr>
          <w:rFonts w:ascii="Times New Roman" w:hAnsi="Times New Roman" w:cs="Times New Roman"/>
          <w:sz w:val="28"/>
          <w:szCs w:val="28"/>
          <w:lang w:val="uk-UA"/>
        </w:rPr>
      </w:pPr>
      <w:r w:rsidRPr="000A1E76">
        <w:rPr>
          <w:rFonts w:ascii="Times New Roman" w:hAnsi="Times New Roman" w:cs="Times New Roman"/>
          <w:sz w:val="28"/>
          <w:szCs w:val="28"/>
          <w:lang w:val="uk-UA"/>
        </w:rPr>
        <w:t>Національними положеннями (стандартами), вищезазначені види діяльності визначаються наступним чином.</w:t>
      </w:r>
    </w:p>
    <w:p w:rsidR="006641A7" w:rsidRPr="000A1E76" w:rsidRDefault="006641A7" w:rsidP="006641A7">
      <w:pPr>
        <w:spacing w:after="0" w:line="360" w:lineRule="auto"/>
        <w:ind w:firstLine="708"/>
        <w:jc w:val="both"/>
        <w:rPr>
          <w:rFonts w:ascii="Times New Roman" w:hAnsi="Times New Roman" w:cs="Times New Roman"/>
          <w:sz w:val="28"/>
          <w:szCs w:val="28"/>
          <w:lang w:val="uk-UA"/>
        </w:rPr>
      </w:pPr>
      <w:r w:rsidRPr="000A1E76">
        <w:rPr>
          <w:rFonts w:ascii="Times New Roman" w:hAnsi="Times New Roman" w:cs="Times New Roman"/>
          <w:sz w:val="28"/>
          <w:szCs w:val="28"/>
          <w:lang w:val="uk-UA"/>
        </w:rPr>
        <w:t>Операційна діяльність - це основна діяльність підприємства, а також інші види діяльності, які не є інвестиційною чи фінансовою діяльністю. Основна діяльність визначається згідно з П (С) БО 3 як операції, пов'язані з виробництвом або реалізацією продукції (товарів, робіт, послуг), що є головною метою створення підприємства і забезпечують основну частку його доходу.</w:t>
      </w:r>
    </w:p>
    <w:p w:rsidR="006641A7" w:rsidRPr="000A1E76" w:rsidRDefault="006641A7" w:rsidP="006641A7">
      <w:pPr>
        <w:spacing w:after="0" w:line="360" w:lineRule="auto"/>
        <w:ind w:firstLine="708"/>
        <w:jc w:val="both"/>
        <w:rPr>
          <w:rFonts w:ascii="Times New Roman" w:hAnsi="Times New Roman" w:cs="Times New Roman"/>
          <w:sz w:val="28"/>
          <w:szCs w:val="28"/>
          <w:lang w:val="uk-UA"/>
        </w:rPr>
      </w:pPr>
      <w:r w:rsidRPr="000A1E76">
        <w:rPr>
          <w:rFonts w:ascii="Times New Roman" w:hAnsi="Times New Roman" w:cs="Times New Roman"/>
          <w:sz w:val="28"/>
          <w:szCs w:val="28"/>
          <w:lang w:val="uk-UA"/>
        </w:rPr>
        <w:lastRenderedPageBreak/>
        <w:t>Інвестиційна діяльність - це придбання та реалізація тих необоротних активів, а також тих фінансових інвестицій, які не є складовою частиною еквівалентів грошових коштів.</w:t>
      </w:r>
    </w:p>
    <w:p w:rsidR="006641A7" w:rsidRPr="000A1E76" w:rsidRDefault="006641A7" w:rsidP="006641A7">
      <w:pPr>
        <w:spacing w:after="0" w:line="360" w:lineRule="auto"/>
        <w:ind w:firstLine="708"/>
        <w:jc w:val="both"/>
        <w:rPr>
          <w:rFonts w:ascii="Times New Roman" w:hAnsi="Times New Roman" w:cs="Times New Roman"/>
          <w:sz w:val="28"/>
          <w:szCs w:val="28"/>
          <w:lang w:val="uk-UA"/>
        </w:rPr>
      </w:pPr>
      <w:r w:rsidRPr="000A1E76">
        <w:rPr>
          <w:rFonts w:ascii="Times New Roman" w:hAnsi="Times New Roman" w:cs="Times New Roman"/>
          <w:sz w:val="28"/>
          <w:szCs w:val="28"/>
          <w:lang w:val="uk-UA"/>
        </w:rPr>
        <w:t>Фінансова діяльність - це діяльність, яка призводить до змін розміру і складу власного та позикового капіталу підприємства.</w:t>
      </w:r>
    </w:p>
    <w:p w:rsidR="006641A7" w:rsidRPr="000A1E76" w:rsidRDefault="006641A7" w:rsidP="006641A7">
      <w:pPr>
        <w:spacing w:after="0" w:line="360" w:lineRule="auto"/>
        <w:ind w:firstLine="708"/>
        <w:jc w:val="both"/>
        <w:rPr>
          <w:rFonts w:ascii="Times New Roman" w:hAnsi="Times New Roman" w:cs="Times New Roman"/>
          <w:sz w:val="28"/>
          <w:szCs w:val="28"/>
          <w:lang w:val="uk-UA"/>
        </w:rPr>
      </w:pPr>
      <w:r w:rsidRPr="000A1E76">
        <w:rPr>
          <w:rFonts w:ascii="Times New Roman" w:hAnsi="Times New Roman" w:cs="Times New Roman"/>
          <w:sz w:val="28"/>
          <w:szCs w:val="28"/>
          <w:lang w:val="uk-UA"/>
        </w:rPr>
        <w:t>Надзвичайна подія - це подія або операція, яка відрізняється від звичайної діяльності підприємства, та не очікується, що вона повторюватиметься періодично або в кожному наступному звітному періоді.</w:t>
      </w:r>
    </w:p>
    <w:p w:rsidR="006641A7" w:rsidRPr="000A1E76" w:rsidRDefault="006641A7" w:rsidP="006641A7">
      <w:pPr>
        <w:spacing w:after="0" w:line="360" w:lineRule="auto"/>
        <w:ind w:firstLine="708"/>
        <w:jc w:val="both"/>
        <w:rPr>
          <w:rFonts w:ascii="Times New Roman" w:hAnsi="Times New Roman" w:cs="Times New Roman"/>
          <w:sz w:val="28"/>
          <w:szCs w:val="28"/>
          <w:lang w:val="uk-UA"/>
        </w:rPr>
      </w:pPr>
      <w:r w:rsidRPr="000A1E76">
        <w:rPr>
          <w:rFonts w:ascii="Times New Roman" w:hAnsi="Times New Roman" w:cs="Times New Roman"/>
          <w:sz w:val="28"/>
          <w:szCs w:val="28"/>
          <w:lang w:val="uk-UA"/>
        </w:rPr>
        <w:t>За цією класифікацію фінансові результати визначаються та відображаються у звіті про фінансові результати.</w:t>
      </w:r>
    </w:p>
    <w:p w:rsidR="006641A7" w:rsidRPr="000A1E76" w:rsidRDefault="006641A7" w:rsidP="006641A7">
      <w:pPr>
        <w:spacing w:after="0" w:line="360" w:lineRule="auto"/>
        <w:ind w:firstLine="708"/>
        <w:jc w:val="both"/>
        <w:rPr>
          <w:rFonts w:ascii="Times New Roman" w:hAnsi="Times New Roman" w:cs="Times New Roman"/>
          <w:sz w:val="28"/>
          <w:szCs w:val="28"/>
          <w:lang w:val="uk-UA"/>
        </w:rPr>
      </w:pPr>
      <w:r w:rsidRPr="000A1E76">
        <w:rPr>
          <w:rFonts w:ascii="Times New Roman" w:hAnsi="Times New Roman" w:cs="Times New Roman"/>
          <w:sz w:val="28"/>
          <w:szCs w:val="28"/>
          <w:lang w:val="uk-UA"/>
        </w:rPr>
        <w:t>План рахунків бухгалтерського обліку містить окремий рахунок 79 "Фінансові результати", який безпосередньо призначений для обліку й узагальнення інформації про фінансові результати підприємства, має субрахунки відповідно до яких фінансові результати класифікуються на:</w:t>
      </w:r>
    </w:p>
    <w:p w:rsidR="006641A7" w:rsidRPr="00CE3C38" w:rsidRDefault="006641A7" w:rsidP="006641A7">
      <w:pPr>
        <w:pStyle w:val="a3"/>
        <w:numPr>
          <w:ilvl w:val="0"/>
          <w:numId w:val="9"/>
        </w:numPr>
        <w:spacing w:after="0" w:line="360" w:lineRule="auto"/>
        <w:jc w:val="both"/>
        <w:rPr>
          <w:rFonts w:ascii="Times New Roman" w:hAnsi="Times New Roman" w:cs="Times New Roman"/>
          <w:sz w:val="28"/>
          <w:szCs w:val="28"/>
          <w:lang w:val="uk-UA"/>
        </w:rPr>
      </w:pPr>
      <w:r w:rsidRPr="00CE3C38">
        <w:rPr>
          <w:rFonts w:ascii="Times New Roman" w:hAnsi="Times New Roman" w:cs="Times New Roman"/>
          <w:sz w:val="28"/>
          <w:szCs w:val="28"/>
          <w:lang w:val="uk-UA"/>
        </w:rPr>
        <w:t>результат основної діяльності;</w:t>
      </w:r>
    </w:p>
    <w:p w:rsidR="006641A7" w:rsidRPr="00CE3C38" w:rsidRDefault="006641A7" w:rsidP="006641A7">
      <w:pPr>
        <w:pStyle w:val="a3"/>
        <w:numPr>
          <w:ilvl w:val="0"/>
          <w:numId w:val="9"/>
        </w:numPr>
        <w:spacing w:after="0" w:line="360" w:lineRule="auto"/>
        <w:jc w:val="both"/>
        <w:rPr>
          <w:rFonts w:ascii="Times New Roman" w:hAnsi="Times New Roman" w:cs="Times New Roman"/>
          <w:sz w:val="28"/>
          <w:szCs w:val="28"/>
          <w:lang w:val="uk-UA"/>
        </w:rPr>
      </w:pPr>
      <w:r w:rsidRPr="00CE3C38">
        <w:rPr>
          <w:rFonts w:ascii="Times New Roman" w:hAnsi="Times New Roman" w:cs="Times New Roman"/>
          <w:sz w:val="28"/>
          <w:szCs w:val="28"/>
          <w:lang w:val="uk-UA"/>
        </w:rPr>
        <w:t>результат фінансових операцій;</w:t>
      </w:r>
    </w:p>
    <w:p w:rsidR="006641A7" w:rsidRPr="00CE3C38" w:rsidRDefault="006641A7" w:rsidP="006641A7">
      <w:pPr>
        <w:pStyle w:val="a3"/>
        <w:numPr>
          <w:ilvl w:val="0"/>
          <w:numId w:val="9"/>
        </w:numPr>
        <w:spacing w:after="0" w:line="360" w:lineRule="auto"/>
        <w:jc w:val="both"/>
        <w:rPr>
          <w:rFonts w:ascii="Times New Roman" w:hAnsi="Times New Roman" w:cs="Times New Roman"/>
          <w:sz w:val="28"/>
          <w:szCs w:val="28"/>
          <w:lang w:val="uk-UA"/>
        </w:rPr>
      </w:pPr>
      <w:r w:rsidRPr="00CE3C38">
        <w:rPr>
          <w:rFonts w:ascii="Times New Roman" w:hAnsi="Times New Roman" w:cs="Times New Roman"/>
          <w:sz w:val="28"/>
          <w:szCs w:val="28"/>
          <w:lang w:val="uk-UA"/>
        </w:rPr>
        <w:t>результат іншої звичайної діяльності;</w:t>
      </w:r>
    </w:p>
    <w:p w:rsidR="006641A7" w:rsidRPr="00CE3C38" w:rsidRDefault="006641A7" w:rsidP="006641A7">
      <w:pPr>
        <w:pStyle w:val="a3"/>
        <w:numPr>
          <w:ilvl w:val="0"/>
          <w:numId w:val="9"/>
        </w:numPr>
        <w:spacing w:after="0" w:line="360" w:lineRule="auto"/>
        <w:jc w:val="both"/>
        <w:rPr>
          <w:rFonts w:ascii="Times New Roman" w:hAnsi="Times New Roman" w:cs="Times New Roman"/>
          <w:sz w:val="28"/>
          <w:szCs w:val="28"/>
          <w:lang w:val="uk-UA"/>
        </w:rPr>
      </w:pPr>
      <w:r w:rsidRPr="00CE3C38">
        <w:rPr>
          <w:rFonts w:ascii="Times New Roman" w:hAnsi="Times New Roman" w:cs="Times New Roman"/>
          <w:sz w:val="28"/>
          <w:szCs w:val="28"/>
          <w:lang w:val="uk-UA"/>
        </w:rPr>
        <w:t>результат надзвичайних подій.</w:t>
      </w:r>
    </w:p>
    <w:p w:rsidR="006641A7" w:rsidRPr="000A1E76" w:rsidRDefault="006641A7" w:rsidP="006641A7">
      <w:pPr>
        <w:spacing w:after="0" w:line="360" w:lineRule="auto"/>
        <w:ind w:firstLine="708"/>
        <w:jc w:val="both"/>
        <w:rPr>
          <w:rFonts w:ascii="Times New Roman" w:hAnsi="Times New Roman" w:cs="Times New Roman"/>
          <w:sz w:val="28"/>
          <w:szCs w:val="28"/>
          <w:lang w:val="uk-UA"/>
        </w:rPr>
      </w:pPr>
      <w:r w:rsidRPr="000A1E76">
        <w:rPr>
          <w:rFonts w:ascii="Times New Roman" w:hAnsi="Times New Roman" w:cs="Times New Roman"/>
          <w:sz w:val="28"/>
          <w:szCs w:val="28"/>
          <w:lang w:val="uk-UA"/>
        </w:rPr>
        <w:t xml:space="preserve">Згідно з Інструкцією до Плану рахунків [18] фінансовий результат від основної діяльності - це прибуток (збиток) від основної діяльності підприємства, який є різницею між сумою доходів від реалізації готової продукції, товарів, робіт, послуг й доходів від іншої операційної діяльності та сумою собівартості реалізованої готової продукції, товарів, робіт і послуг, адміністративних витрат, </w:t>
      </w:r>
      <w:proofErr w:type="spellStart"/>
      <w:r w:rsidRPr="000A1E76">
        <w:rPr>
          <w:rFonts w:ascii="Times New Roman" w:hAnsi="Times New Roman" w:cs="Times New Roman"/>
          <w:sz w:val="28"/>
          <w:szCs w:val="28"/>
          <w:lang w:val="uk-UA"/>
        </w:rPr>
        <w:t>витрат</w:t>
      </w:r>
      <w:proofErr w:type="spellEnd"/>
      <w:r w:rsidRPr="000A1E76">
        <w:rPr>
          <w:rFonts w:ascii="Times New Roman" w:hAnsi="Times New Roman" w:cs="Times New Roman"/>
          <w:sz w:val="28"/>
          <w:szCs w:val="28"/>
          <w:lang w:val="uk-UA"/>
        </w:rPr>
        <w:t xml:space="preserve"> на збут, інших операційних витрат.</w:t>
      </w:r>
    </w:p>
    <w:p w:rsidR="006641A7" w:rsidRPr="000A1E76" w:rsidRDefault="006641A7" w:rsidP="006641A7">
      <w:pPr>
        <w:spacing w:after="0" w:line="360" w:lineRule="auto"/>
        <w:ind w:firstLine="708"/>
        <w:jc w:val="both"/>
        <w:rPr>
          <w:rFonts w:ascii="Times New Roman" w:hAnsi="Times New Roman" w:cs="Times New Roman"/>
          <w:sz w:val="28"/>
          <w:szCs w:val="28"/>
          <w:lang w:val="uk-UA"/>
        </w:rPr>
      </w:pPr>
      <w:r w:rsidRPr="000A1E76">
        <w:rPr>
          <w:rFonts w:ascii="Times New Roman" w:hAnsi="Times New Roman" w:cs="Times New Roman"/>
          <w:sz w:val="28"/>
          <w:szCs w:val="28"/>
          <w:lang w:val="uk-UA"/>
        </w:rPr>
        <w:t>Результат фінансових операцій визначається як прибуток (збиток) від фінансових операцій підприємства, який є різницею між сумою доходів від участі в капіталі та інших фінансових доходів та сумою фінансових витрат.</w:t>
      </w:r>
    </w:p>
    <w:p w:rsidR="006641A7" w:rsidRPr="000A1E76" w:rsidRDefault="006641A7" w:rsidP="006641A7">
      <w:pPr>
        <w:spacing w:after="0" w:line="360" w:lineRule="auto"/>
        <w:ind w:firstLine="708"/>
        <w:jc w:val="both"/>
        <w:rPr>
          <w:rFonts w:ascii="Times New Roman" w:hAnsi="Times New Roman" w:cs="Times New Roman"/>
          <w:sz w:val="28"/>
          <w:szCs w:val="28"/>
          <w:lang w:val="uk-UA"/>
        </w:rPr>
      </w:pPr>
      <w:r w:rsidRPr="000A1E76">
        <w:rPr>
          <w:rFonts w:ascii="Times New Roman" w:hAnsi="Times New Roman" w:cs="Times New Roman"/>
          <w:sz w:val="28"/>
          <w:szCs w:val="28"/>
          <w:lang w:val="uk-UA"/>
        </w:rPr>
        <w:t xml:space="preserve">Результат від іншої звичайної діяльності - це прибуток (збиток) від іншої звичайної діяльності підприємства, який дорівнює різниці між сумою </w:t>
      </w:r>
      <w:r w:rsidRPr="000A1E76">
        <w:rPr>
          <w:rFonts w:ascii="Times New Roman" w:hAnsi="Times New Roman" w:cs="Times New Roman"/>
          <w:sz w:val="28"/>
          <w:szCs w:val="28"/>
          <w:lang w:val="uk-UA"/>
        </w:rPr>
        <w:lastRenderedPageBreak/>
        <w:t>доходів від інвестиційної та іншої звичайної діяльності підприємства та сумою інших витрат.</w:t>
      </w:r>
    </w:p>
    <w:p w:rsidR="006641A7" w:rsidRPr="000A1E76" w:rsidRDefault="006641A7" w:rsidP="006641A7">
      <w:pPr>
        <w:spacing w:after="0" w:line="360" w:lineRule="auto"/>
        <w:ind w:firstLine="708"/>
        <w:jc w:val="both"/>
        <w:rPr>
          <w:rFonts w:ascii="Times New Roman" w:hAnsi="Times New Roman" w:cs="Times New Roman"/>
          <w:sz w:val="28"/>
          <w:szCs w:val="28"/>
          <w:lang w:val="uk-UA"/>
        </w:rPr>
      </w:pPr>
      <w:r w:rsidRPr="000A1E76">
        <w:rPr>
          <w:rFonts w:ascii="Times New Roman" w:hAnsi="Times New Roman" w:cs="Times New Roman"/>
          <w:sz w:val="28"/>
          <w:szCs w:val="28"/>
          <w:lang w:val="uk-UA"/>
        </w:rPr>
        <w:t>Результат надзвичайних подій визначається як прибуток (збиток) від надзвичайних подій, який становить різницю між сумою доходів, одержаних від надзвичайних подій, та сумою витрат від надзвичайних подій.</w:t>
      </w:r>
    </w:p>
    <w:p w:rsidR="006641A7" w:rsidRPr="000A1E76" w:rsidRDefault="006641A7" w:rsidP="006641A7">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Відповідно до П(С)БО</w:t>
      </w:r>
      <w:r w:rsidRPr="000A1E76">
        <w:rPr>
          <w:rFonts w:ascii="Times New Roman" w:hAnsi="Times New Roman" w:cs="Times New Roman"/>
          <w:sz w:val="28"/>
          <w:szCs w:val="28"/>
          <w:lang w:val="uk-UA"/>
        </w:rPr>
        <w:t>17 "Податок на прибуток" [15] фінансові результати поділяються на облікові та пода</w:t>
      </w:r>
      <w:r>
        <w:rPr>
          <w:rFonts w:ascii="Times New Roman" w:hAnsi="Times New Roman" w:cs="Times New Roman"/>
          <w:sz w:val="28"/>
          <w:szCs w:val="28"/>
          <w:lang w:val="uk-UA"/>
        </w:rPr>
        <w:t>ткові. П(С)</w:t>
      </w:r>
      <w:r w:rsidRPr="000A1E76">
        <w:rPr>
          <w:rFonts w:ascii="Times New Roman" w:hAnsi="Times New Roman" w:cs="Times New Roman"/>
          <w:sz w:val="28"/>
          <w:szCs w:val="28"/>
          <w:lang w:val="uk-UA"/>
        </w:rPr>
        <w:t>БО 17 дає наступне визначення цих фінансових результатів:</w:t>
      </w:r>
    </w:p>
    <w:p w:rsidR="006641A7" w:rsidRPr="000A1E76" w:rsidRDefault="006641A7" w:rsidP="006641A7">
      <w:pPr>
        <w:spacing w:after="0" w:line="360" w:lineRule="auto"/>
        <w:ind w:firstLine="708"/>
        <w:jc w:val="both"/>
        <w:rPr>
          <w:rFonts w:ascii="Times New Roman" w:hAnsi="Times New Roman" w:cs="Times New Roman"/>
          <w:sz w:val="28"/>
          <w:szCs w:val="28"/>
          <w:lang w:val="uk-UA"/>
        </w:rPr>
      </w:pPr>
      <w:r w:rsidRPr="000A1E76">
        <w:rPr>
          <w:rFonts w:ascii="Times New Roman" w:hAnsi="Times New Roman" w:cs="Times New Roman"/>
          <w:sz w:val="28"/>
          <w:szCs w:val="28"/>
          <w:lang w:val="uk-UA"/>
        </w:rPr>
        <w:t>Обліковий прибуток (збиток) - сума прибутку (збитку) до оподаткування, визначена в бухгалтерському обліку і відображена у Звіті про фінансові результати за звітний період.</w:t>
      </w:r>
    </w:p>
    <w:p w:rsidR="006641A7" w:rsidRPr="000A1E76" w:rsidRDefault="006641A7" w:rsidP="006641A7">
      <w:pPr>
        <w:spacing w:after="0" w:line="360" w:lineRule="auto"/>
        <w:ind w:firstLine="708"/>
        <w:jc w:val="both"/>
        <w:rPr>
          <w:rFonts w:ascii="Times New Roman" w:hAnsi="Times New Roman" w:cs="Times New Roman"/>
          <w:sz w:val="28"/>
          <w:szCs w:val="28"/>
          <w:lang w:val="uk-UA"/>
        </w:rPr>
      </w:pPr>
      <w:r w:rsidRPr="000A1E76">
        <w:rPr>
          <w:rFonts w:ascii="Times New Roman" w:hAnsi="Times New Roman" w:cs="Times New Roman"/>
          <w:sz w:val="28"/>
          <w:szCs w:val="28"/>
          <w:lang w:val="uk-UA"/>
        </w:rPr>
        <w:t>Податковий прибуток (збиток) - сума прибутку (збитку), визначена за податковим законодавством об'єктом оподаткування за звітний період.</w:t>
      </w:r>
    </w:p>
    <w:p w:rsidR="006641A7" w:rsidRPr="000A1E76" w:rsidRDefault="006641A7" w:rsidP="006641A7">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Нерозподілені прибутки</w:t>
      </w:r>
      <w:r w:rsidRPr="000A1E76">
        <w:rPr>
          <w:rFonts w:ascii="Times New Roman" w:hAnsi="Times New Roman" w:cs="Times New Roman"/>
          <w:sz w:val="28"/>
          <w:szCs w:val="28"/>
          <w:lang w:val="uk-UA"/>
        </w:rPr>
        <w:t xml:space="preserve"> поточного та минулих років обліковуються на рахунку 44 "Нерозподілені прибутки (непокриті з</w:t>
      </w:r>
      <w:r>
        <w:rPr>
          <w:rFonts w:ascii="Times New Roman" w:hAnsi="Times New Roman" w:cs="Times New Roman"/>
          <w:sz w:val="28"/>
          <w:szCs w:val="28"/>
          <w:lang w:val="uk-UA"/>
        </w:rPr>
        <w:t xml:space="preserve">битки)", субрахунки якого </w:t>
      </w:r>
      <w:r w:rsidRPr="000A1E76">
        <w:rPr>
          <w:rFonts w:ascii="Times New Roman" w:hAnsi="Times New Roman" w:cs="Times New Roman"/>
          <w:sz w:val="28"/>
          <w:szCs w:val="28"/>
          <w:lang w:val="uk-UA"/>
        </w:rPr>
        <w:t>утворюють відповідну класифікацію фінансових результатів:</w:t>
      </w:r>
    </w:p>
    <w:p w:rsidR="006641A7" w:rsidRPr="00CE3C38" w:rsidRDefault="006641A7" w:rsidP="006641A7">
      <w:pPr>
        <w:pStyle w:val="a3"/>
        <w:numPr>
          <w:ilvl w:val="0"/>
          <w:numId w:val="10"/>
        </w:numPr>
        <w:spacing w:after="0" w:line="360" w:lineRule="auto"/>
        <w:jc w:val="both"/>
        <w:rPr>
          <w:rFonts w:ascii="Times New Roman" w:hAnsi="Times New Roman" w:cs="Times New Roman"/>
          <w:sz w:val="28"/>
          <w:szCs w:val="28"/>
          <w:lang w:val="uk-UA"/>
        </w:rPr>
      </w:pPr>
      <w:r w:rsidRPr="00CE3C38">
        <w:rPr>
          <w:rFonts w:ascii="Times New Roman" w:hAnsi="Times New Roman" w:cs="Times New Roman"/>
          <w:sz w:val="28"/>
          <w:szCs w:val="28"/>
          <w:lang w:val="uk-UA"/>
        </w:rPr>
        <w:t>прибуток нерозподілений;</w:t>
      </w:r>
    </w:p>
    <w:p w:rsidR="006641A7" w:rsidRPr="00CE3C38" w:rsidRDefault="006641A7" w:rsidP="006641A7">
      <w:pPr>
        <w:pStyle w:val="a3"/>
        <w:numPr>
          <w:ilvl w:val="0"/>
          <w:numId w:val="10"/>
        </w:numPr>
        <w:spacing w:after="0" w:line="360" w:lineRule="auto"/>
        <w:jc w:val="both"/>
        <w:rPr>
          <w:rFonts w:ascii="Times New Roman" w:hAnsi="Times New Roman" w:cs="Times New Roman"/>
          <w:sz w:val="28"/>
          <w:szCs w:val="28"/>
          <w:lang w:val="uk-UA"/>
        </w:rPr>
      </w:pPr>
      <w:r w:rsidRPr="00CE3C38">
        <w:rPr>
          <w:rFonts w:ascii="Times New Roman" w:hAnsi="Times New Roman" w:cs="Times New Roman"/>
          <w:sz w:val="28"/>
          <w:szCs w:val="28"/>
          <w:lang w:val="uk-UA"/>
        </w:rPr>
        <w:t>непокриті збитки;</w:t>
      </w:r>
    </w:p>
    <w:p w:rsidR="006641A7" w:rsidRPr="00CE3C38" w:rsidRDefault="006641A7" w:rsidP="006641A7">
      <w:pPr>
        <w:pStyle w:val="a3"/>
        <w:numPr>
          <w:ilvl w:val="0"/>
          <w:numId w:val="10"/>
        </w:numPr>
        <w:spacing w:after="0" w:line="360" w:lineRule="auto"/>
        <w:jc w:val="both"/>
        <w:rPr>
          <w:rFonts w:ascii="Times New Roman" w:hAnsi="Times New Roman" w:cs="Times New Roman"/>
          <w:sz w:val="28"/>
          <w:szCs w:val="28"/>
          <w:lang w:val="uk-UA"/>
        </w:rPr>
      </w:pPr>
      <w:r w:rsidRPr="00CE3C38">
        <w:rPr>
          <w:rFonts w:ascii="Times New Roman" w:hAnsi="Times New Roman" w:cs="Times New Roman"/>
          <w:sz w:val="28"/>
          <w:szCs w:val="28"/>
          <w:lang w:val="uk-UA"/>
        </w:rPr>
        <w:t>прибуток, використаний у звітному періоді.</w:t>
      </w:r>
    </w:p>
    <w:p w:rsidR="006641A7" w:rsidRPr="000A1E76" w:rsidRDefault="006641A7" w:rsidP="006641A7">
      <w:pPr>
        <w:spacing w:after="0" w:line="360" w:lineRule="auto"/>
        <w:ind w:firstLine="708"/>
        <w:jc w:val="both"/>
        <w:rPr>
          <w:rFonts w:ascii="Times New Roman" w:hAnsi="Times New Roman" w:cs="Times New Roman"/>
          <w:sz w:val="28"/>
          <w:szCs w:val="28"/>
          <w:lang w:val="uk-UA"/>
        </w:rPr>
      </w:pPr>
      <w:r w:rsidRPr="000A1E76">
        <w:rPr>
          <w:rFonts w:ascii="Times New Roman" w:hAnsi="Times New Roman" w:cs="Times New Roman"/>
          <w:sz w:val="28"/>
          <w:szCs w:val="28"/>
          <w:lang w:val="uk-UA"/>
        </w:rPr>
        <w:t>Згідно з Інструкцією до Плану рахунків прибуток нерозподілений - це прибуток поточного та минулого звітного періодів, яка не була використана у поточному або минулих звітних періодах.</w:t>
      </w:r>
    </w:p>
    <w:p w:rsidR="006641A7" w:rsidRPr="000A1E76" w:rsidRDefault="006641A7" w:rsidP="006641A7">
      <w:pPr>
        <w:spacing w:after="0" w:line="360" w:lineRule="auto"/>
        <w:ind w:firstLine="708"/>
        <w:jc w:val="both"/>
        <w:rPr>
          <w:rFonts w:ascii="Times New Roman" w:hAnsi="Times New Roman" w:cs="Times New Roman"/>
          <w:sz w:val="28"/>
          <w:szCs w:val="28"/>
          <w:lang w:val="uk-UA"/>
        </w:rPr>
      </w:pPr>
      <w:r w:rsidRPr="000A1E76">
        <w:rPr>
          <w:rFonts w:ascii="Times New Roman" w:hAnsi="Times New Roman" w:cs="Times New Roman"/>
          <w:sz w:val="28"/>
          <w:szCs w:val="28"/>
          <w:lang w:val="uk-UA"/>
        </w:rPr>
        <w:t>Непокриті збитки - це збитки підприємства, які не були покриті у поточному або минулих звітних періодах за рахунок нерозподіленого прибутку, резервного, пайового чи додаткового капіталу тощо.</w:t>
      </w:r>
    </w:p>
    <w:p w:rsidR="006641A7" w:rsidRPr="000A1E76" w:rsidRDefault="006641A7" w:rsidP="006641A7">
      <w:pPr>
        <w:spacing w:after="0" w:line="360" w:lineRule="auto"/>
        <w:ind w:firstLine="708"/>
        <w:jc w:val="both"/>
        <w:rPr>
          <w:rFonts w:ascii="Times New Roman" w:hAnsi="Times New Roman" w:cs="Times New Roman"/>
          <w:sz w:val="28"/>
          <w:szCs w:val="28"/>
          <w:lang w:val="uk-UA"/>
        </w:rPr>
      </w:pPr>
      <w:r w:rsidRPr="000A1E76">
        <w:rPr>
          <w:rFonts w:ascii="Times New Roman" w:hAnsi="Times New Roman" w:cs="Times New Roman"/>
          <w:sz w:val="28"/>
          <w:szCs w:val="28"/>
          <w:lang w:val="uk-UA"/>
        </w:rPr>
        <w:t>Прибуток, використаний у звітному періоді це сума прибутку, який був розподілений між власниками (нарахування дивідендів), або був спрямований виплати за облігаціями, відрахування в резервний капітал та інше використання прибутку в поточному періоді.</w:t>
      </w:r>
    </w:p>
    <w:p w:rsidR="006641A7" w:rsidRPr="000A1E76" w:rsidRDefault="006641A7" w:rsidP="006641A7">
      <w:pPr>
        <w:spacing w:after="0" w:line="360" w:lineRule="auto"/>
        <w:ind w:firstLine="708"/>
        <w:jc w:val="both"/>
        <w:rPr>
          <w:rFonts w:ascii="Times New Roman" w:hAnsi="Times New Roman" w:cs="Times New Roman"/>
          <w:sz w:val="28"/>
          <w:szCs w:val="28"/>
          <w:lang w:val="uk-UA"/>
        </w:rPr>
      </w:pPr>
      <w:r w:rsidRPr="000A1E76">
        <w:rPr>
          <w:rFonts w:ascii="Times New Roman" w:hAnsi="Times New Roman" w:cs="Times New Roman"/>
          <w:sz w:val="28"/>
          <w:szCs w:val="28"/>
          <w:lang w:val="uk-UA"/>
        </w:rPr>
        <w:lastRenderedPageBreak/>
        <w:t>Методикою економічного аналізу також передбачена класифікація фінансових результатів, згідно з якою прибуток (збиток) поділяється на: балансовий прибуток (збиток), прибуток який оподатковується, і госпрозрахунковий прибуток [17].</w:t>
      </w:r>
    </w:p>
    <w:p w:rsidR="006641A7" w:rsidRPr="000A1E76" w:rsidRDefault="006641A7" w:rsidP="006641A7">
      <w:pPr>
        <w:spacing w:after="0" w:line="360" w:lineRule="auto"/>
        <w:ind w:firstLine="708"/>
        <w:jc w:val="both"/>
        <w:rPr>
          <w:rFonts w:ascii="Times New Roman" w:hAnsi="Times New Roman" w:cs="Times New Roman"/>
          <w:sz w:val="28"/>
          <w:szCs w:val="28"/>
          <w:lang w:val="uk-UA"/>
        </w:rPr>
      </w:pPr>
      <w:r w:rsidRPr="000A1E76">
        <w:rPr>
          <w:rFonts w:ascii="Times New Roman" w:hAnsi="Times New Roman" w:cs="Times New Roman"/>
          <w:sz w:val="28"/>
          <w:szCs w:val="28"/>
          <w:lang w:val="uk-UA"/>
        </w:rPr>
        <w:t>Балансовий прибуток являє собою загальний фінансовий з урахуванням всіх прибутків і збитків, тобто різниця між чистим прибутком, який був отримана від всіх видів діяльності і збитками.</w:t>
      </w:r>
    </w:p>
    <w:p w:rsidR="006641A7" w:rsidRPr="000A1E76" w:rsidRDefault="006641A7" w:rsidP="006641A7">
      <w:pPr>
        <w:spacing w:after="0" w:line="360" w:lineRule="auto"/>
        <w:ind w:firstLine="708"/>
        <w:jc w:val="both"/>
        <w:rPr>
          <w:rFonts w:ascii="Times New Roman" w:hAnsi="Times New Roman" w:cs="Times New Roman"/>
          <w:sz w:val="28"/>
          <w:szCs w:val="28"/>
          <w:lang w:val="uk-UA"/>
        </w:rPr>
      </w:pPr>
      <w:r w:rsidRPr="000A1E76">
        <w:rPr>
          <w:rFonts w:ascii="Times New Roman" w:hAnsi="Times New Roman" w:cs="Times New Roman"/>
          <w:sz w:val="28"/>
          <w:szCs w:val="28"/>
          <w:lang w:val="uk-UA"/>
        </w:rPr>
        <w:t>Прибуток, який оподатковується, є різницю між скоригованими валовими прибутками та валовими витратами, згідно з Законом України "Про оподаткування прибутку" [2].</w:t>
      </w:r>
    </w:p>
    <w:p w:rsidR="006641A7" w:rsidRDefault="006641A7" w:rsidP="006641A7">
      <w:pPr>
        <w:spacing w:after="0" w:line="360" w:lineRule="auto"/>
        <w:ind w:firstLine="708"/>
        <w:jc w:val="both"/>
        <w:rPr>
          <w:rFonts w:ascii="Times New Roman" w:hAnsi="Times New Roman" w:cs="Times New Roman"/>
          <w:sz w:val="28"/>
          <w:szCs w:val="28"/>
          <w:lang w:val="uk-UA"/>
        </w:rPr>
      </w:pPr>
      <w:r w:rsidRPr="000A1E76">
        <w:rPr>
          <w:rFonts w:ascii="Times New Roman" w:hAnsi="Times New Roman" w:cs="Times New Roman"/>
          <w:sz w:val="28"/>
          <w:szCs w:val="28"/>
          <w:lang w:val="uk-UA"/>
        </w:rPr>
        <w:t>Госпрозрахунковий прибуток являє собою чистий прибуток, який залишається в розпорядженні підприємства після вирахування з неї всіх відповідних сум податків, відрахувань і інших платежів, а також покриття збитків.</w:t>
      </w:r>
    </w:p>
    <w:p w:rsidR="006641A7" w:rsidRDefault="006641A7" w:rsidP="006641A7">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6641A7" w:rsidRDefault="006641A7" w:rsidP="006641A7">
      <w:pPr>
        <w:spacing w:after="0" w:line="360" w:lineRule="auto"/>
        <w:ind w:firstLine="708"/>
        <w:jc w:val="both"/>
        <w:rPr>
          <w:rFonts w:ascii="Times New Roman" w:hAnsi="Times New Roman" w:cs="Times New Roman"/>
          <w:b/>
          <w:sz w:val="28"/>
          <w:szCs w:val="28"/>
          <w:lang w:val="uk-UA"/>
        </w:rPr>
      </w:pPr>
      <w:r w:rsidRPr="00CE3C38">
        <w:rPr>
          <w:rFonts w:ascii="Times New Roman" w:hAnsi="Times New Roman" w:cs="Times New Roman"/>
          <w:b/>
          <w:sz w:val="28"/>
          <w:szCs w:val="28"/>
          <w:lang w:val="uk-UA"/>
        </w:rPr>
        <w:t>3.2 Порядок формування та обліку фінансових результатів від операційної діяльності</w:t>
      </w:r>
    </w:p>
    <w:p w:rsidR="006641A7" w:rsidRPr="004C2321" w:rsidRDefault="006641A7" w:rsidP="006641A7">
      <w:pPr>
        <w:spacing w:after="0" w:line="360" w:lineRule="auto"/>
        <w:ind w:firstLine="708"/>
        <w:jc w:val="both"/>
        <w:rPr>
          <w:rFonts w:ascii="Times New Roman" w:hAnsi="Times New Roman" w:cs="Times New Roman"/>
          <w:sz w:val="28"/>
          <w:szCs w:val="28"/>
          <w:lang w:val="uk-UA"/>
        </w:rPr>
      </w:pPr>
      <w:r w:rsidRPr="004C2321">
        <w:rPr>
          <w:rFonts w:ascii="Times New Roman" w:hAnsi="Times New Roman" w:cs="Times New Roman"/>
          <w:sz w:val="28"/>
          <w:szCs w:val="28"/>
          <w:lang w:val="uk-UA"/>
        </w:rPr>
        <w:t>Узагальнюючим фінансовим результатом господарської діяльності будь-якого підприємства є прибуток або збиток. Визначення фінансового результату діяльності підприємств здійснюється шляхом порівняння доходів звітного періоду і витрат, понесених для одержання цих доходів. Для обліку і узагальнення інформації про фінансові результати призначено рахунок 79 "Фінансові результати".</w:t>
      </w:r>
    </w:p>
    <w:p w:rsidR="006641A7" w:rsidRDefault="006641A7" w:rsidP="006641A7">
      <w:pPr>
        <w:spacing w:after="0" w:line="360" w:lineRule="auto"/>
        <w:ind w:firstLine="708"/>
        <w:jc w:val="both"/>
        <w:rPr>
          <w:rFonts w:ascii="Times New Roman" w:hAnsi="Times New Roman" w:cs="Times New Roman"/>
          <w:sz w:val="28"/>
          <w:szCs w:val="28"/>
          <w:lang w:val="uk-UA"/>
        </w:rPr>
      </w:pPr>
      <w:r w:rsidRPr="004C2321">
        <w:rPr>
          <w:rFonts w:ascii="Times New Roman" w:hAnsi="Times New Roman" w:cs="Times New Roman"/>
          <w:sz w:val="28"/>
          <w:szCs w:val="28"/>
          <w:lang w:val="uk-UA"/>
        </w:rPr>
        <w:t>За кредитом цього рахунку відображають суми в порядку закриття рахунків доході</w:t>
      </w:r>
      <w:r>
        <w:rPr>
          <w:rFonts w:ascii="Times New Roman" w:hAnsi="Times New Roman" w:cs="Times New Roman"/>
          <w:sz w:val="28"/>
          <w:szCs w:val="28"/>
          <w:lang w:val="uk-UA"/>
        </w:rPr>
        <w:t>в (</w:t>
      </w:r>
      <w:r w:rsidRPr="004C2321">
        <w:rPr>
          <w:rFonts w:ascii="Times New Roman" w:hAnsi="Times New Roman" w:cs="Times New Roman"/>
          <w:sz w:val="28"/>
          <w:szCs w:val="28"/>
          <w:lang w:val="uk-UA"/>
        </w:rPr>
        <w:t>рахунки класу 7), а за дебетом — суми в порядку закриття рахунків з обліку витрат та нарахова</w:t>
      </w:r>
      <w:r>
        <w:rPr>
          <w:rFonts w:ascii="Times New Roman" w:hAnsi="Times New Roman" w:cs="Times New Roman"/>
          <w:sz w:val="28"/>
          <w:szCs w:val="28"/>
          <w:lang w:val="uk-UA"/>
        </w:rPr>
        <w:t xml:space="preserve">ного податку на прибуток — </w:t>
      </w:r>
      <w:r w:rsidRPr="004C2321">
        <w:rPr>
          <w:rFonts w:ascii="Times New Roman" w:hAnsi="Times New Roman" w:cs="Times New Roman"/>
          <w:sz w:val="28"/>
          <w:szCs w:val="28"/>
          <w:lang w:val="uk-UA"/>
        </w:rPr>
        <w:t xml:space="preserve"> рахунк</w:t>
      </w:r>
      <w:r>
        <w:rPr>
          <w:rFonts w:ascii="Times New Roman" w:hAnsi="Times New Roman" w:cs="Times New Roman"/>
          <w:sz w:val="28"/>
          <w:szCs w:val="28"/>
          <w:lang w:val="uk-UA"/>
        </w:rPr>
        <w:t>и класу 8 (малими</w:t>
      </w:r>
      <w:r w:rsidRPr="004C2321">
        <w:rPr>
          <w:rFonts w:ascii="Times New Roman" w:hAnsi="Times New Roman" w:cs="Times New Roman"/>
          <w:sz w:val="28"/>
          <w:szCs w:val="28"/>
          <w:lang w:val="uk-UA"/>
        </w:rPr>
        <w:t>) або рахунк</w:t>
      </w:r>
      <w:r>
        <w:rPr>
          <w:rFonts w:ascii="Times New Roman" w:hAnsi="Times New Roman" w:cs="Times New Roman"/>
          <w:sz w:val="28"/>
          <w:szCs w:val="28"/>
          <w:lang w:val="uk-UA"/>
        </w:rPr>
        <w:t xml:space="preserve">и класу 9 (всіма іншими </w:t>
      </w:r>
      <w:proofErr w:type="spellStart"/>
      <w:r>
        <w:rPr>
          <w:rFonts w:ascii="Times New Roman" w:hAnsi="Times New Roman" w:cs="Times New Roman"/>
          <w:sz w:val="28"/>
          <w:szCs w:val="28"/>
          <w:lang w:val="uk-UA"/>
        </w:rPr>
        <w:t>п-</w:t>
      </w:r>
      <w:r w:rsidRPr="004C2321">
        <w:rPr>
          <w:rFonts w:ascii="Times New Roman" w:hAnsi="Times New Roman" w:cs="Times New Roman"/>
          <w:sz w:val="28"/>
          <w:szCs w:val="28"/>
          <w:lang w:val="uk-UA"/>
        </w:rPr>
        <w:t>ствами</w:t>
      </w:r>
      <w:proofErr w:type="spellEnd"/>
      <w:r w:rsidRPr="004C2321">
        <w:rPr>
          <w:rFonts w:ascii="Times New Roman" w:hAnsi="Times New Roman" w:cs="Times New Roman"/>
          <w:sz w:val="28"/>
          <w:szCs w:val="28"/>
          <w:lang w:val="uk-UA"/>
        </w:rPr>
        <w:t xml:space="preserve">). Сальдо рахунку при його закритті списується на рахунок 44 "Нерозподілені прибутки (непокриті збитки)" — якщо кредитовий оборот більший за дебетовий, то підприємство на суму різниці має нерозподілений прибуток, і </w:t>
      </w:r>
      <w:r w:rsidRPr="004C2321">
        <w:rPr>
          <w:rFonts w:ascii="Times New Roman" w:hAnsi="Times New Roman" w:cs="Times New Roman"/>
          <w:sz w:val="28"/>
          <w:szCs w:val="28"/>
          <w:lang w:val="uk-UA"/>
        </w:rPr>
        <w:lastRenderedPageBreak/>
        <w:t>навпаки, якщо дебетовий оборот більший за кредитовий, то підприємство зазнало збитку. Рахунок 79 "Фінансові результати" має такі су</w:t>
      </w:r>
      <w:r>
        <w:rPr>
          <w:rFonts w:ascii="Times New Roman" w:hAnsi="Times New Roman" w:cs="Times New Roman"/>
          <w:sz w:val="28"/>
          <w:szCs w:val="28"/>
          <w:lang w:val="uk-UA"/>
        </w:rPr>
        <w:t>брахунки, які наведені в табл. 3</w:t>
      </w:r>
      <w:r w:rsidRPr="004C2321">
        <w:rPr>
          <w:rFonts w:ascii="Times New Roman" w:hAnsi="Times New Roman" w:cs="Times New Roman"/>
          <w:sz w:val="28"/>
          <w:szCs w:val="28"/>
          <w:lang w:val="uk-UA"/>
        </w:rPr>
        <w:t>.1.</w:t>
      </w:r>
    </w:p>
    <w:p w:rsidR="006641A7" w:rsidRDefault="006641A7" w:rsidP="006641A7">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Таблиця 3.1</w:t>
      </w:r>
    </w:p>
    <w:p w:rsidR="006641A7" w:rsidRPr="00357109" w:rsidRDefault="006641A7" w:rsidP="006641A7">
      <w:pPr>
        <w:spacing w:after="0" w:line="360" w:lineRule="auto"/>
        <w:ind w:firstLine="708"/>
        <w:jc w:val="center"/>
        <w:rPr>
          <w:rFonts w:ascii="Times New Roman" w:hAnsi="Times New Roman" w:cs="Times New Roman"/>
          <w:b/>
          <w:sz w:val="28"/>
          <w:szCs w:val="28"/>
          <w:lang w:val="uk-UA"/>
        </w:rPr>
      </w:pPr>
      <w:r w:rsidRPr="00357109">
        <w:rPr>
          <w:rFonts w:ascii="Times New Roman" w:hAnsi="Times New Roman" w:cs="Times New Roman"/>
          <w:b/>
          <w:sz w:val="28"/>
          <w:szCs w:val="28"/>
          <w:lang w:val="uk-UA"/>
        </w:rPr>
        <w:t>Характеристика рахунку 79 «Фінансові результати»</w:t>
      </w:r>
    </w:p>
    <w:tbl>
      <w:tblPr>
        <w:tblStyle w:val="a4"/>
        <w:tblW w:w="0" w:type="auto"/>
        <w:tblLayout w:type="fixed"/>
        <w:tblLook w:val="04A0" w:firstRow="1" w:lastRow="0" w:firstColumn="1" w:lastColumn="0" w:noHBand="0" w:noVBand="1"/>
      </w:tblPr>
      <w:tblGrid>
        <w:gridCol w:w="1101"/>
        <w:gridCol w:w="1842"/>
        <w:gridCol w:w="6911"/>
      </w:tblGrid>
      <w:tr w:rsidR="006641A7" w:rsidRPr="00E81A86" w:rsidTr="00F6193B">
        <w:tc>
          <w:tcPr>
            <w:tcW w:w="1101" w:type="dxa"/>
          </w:tcPr>
          <w:p w:rsidR="006641A7" w:rsidRPr="00E81A86" w:rsidRDefault="006641A7" w:rsidP="00F6193B">
            <w:pPr>
              <w:jc w:val="center"/>
              <w:rPr>
                <w:rFonts w:ascii="Times New Roman" w:hAnsi="Times New Roman" w:cs="Times New Roman"/>
                <w:b/>
                <w:sz w:val="24"/>
                <w:szCs w:val="24"/>
                <w:lang w:val="uk-UA"/>
              </w:rPr>
            </w:pPr>
            <w:r>
              <w:rPr>
                <w:rFonts w:ascii="Times New Roman" w:hAnsi="Times New Roman" w:cs="Times New Roman"/>
                <w:b/>
                <w:sz w:val="24"/>
                <w:szCs w:val="24"/>
                <w:lang w:val="uk-UA"/>
              </w:rPr>
              <w:t xml:space="preserve">№ </w:t>
            </w:r>
            <w:proofErr w:type="spellStart"/>
            <w:r>
              <w:rPr>
                <w:rFonts w:ascii="Times New Roman" w:hAnsi="Times New Roman" w:cs="Times New Roman"/>
                <w:b/>
                <w:sz w:val="24"/>
                <w:szCs w:val="24"/>
                <w:lang w:val="uk-UA"/>
              </w:rPr>
              <w:t>субрах</w:t>
            </w:r>
            <w:proofErr w:type="spellEnd"/>
            <w:r>
              <w:rPr>
                <w:rFonts w:ascii="Times New Roman" w:hAnsi="Times New Roman" w:cs="Times New Roman"/>
                <w:b/>
                <w:sz w:val="24"/>
                <w:szCs w:val="24"/>
                <w:lang w:val="uk-UA"/>
              </w:rPr>
              <w:t>.</w:t>
            </w:r>
          </w:p>
        </w:tc>
        <w:tc>
          <w:tcPr>
            <w:tcW w:w="1842" w:type="dxa"/>
          </w:tcPr>
          <w:p w:rsidR="006641A7" w:rsidRPr="00E81A86" w:rsidRDefault="006641A7" w:rsidP="00F6193B">
            <w:pPr>
              <w:jc w:val="center"/>
              <w:rPr>
                <w:rFonts w:ascii="Times New Roman" w:hAnsi="Times New Roman" w:cs="Times New Roman"/>
                <w:b/>
                <w:sz w:val="24"/>
                <w:szCs w:val="24"/>
                <w:lang w:val="uk-UA"/>
              </w:rPr>
            </w:pPr>
            <w:r w:rsidRPr="00E81A86">
              <w:rPr>
                <w:rFonts w:ascii="Times New Roman" w:hAnsi="Times New Roman" w:cs="Times New Roman"/>
                <w:b/>
                <w:sz w:val="24"/>
                <w:szCs w:val="24"/>
                <w:lang w:val="uk-UA"/>
              </w:rPr>
              <w:t>Назва субрахунку</w:t>
            </w:r>
          </w:p>
        </w:tc>
        <w:tc>
          <w:tcPr>
            <w:tcW w:w="6911" w:type="dxa"/>
          </w:tcPr>
          <w:p w:rsidR="006641A7" w:rsidRPr="00E81A86" w:rsidRDefault="006641A7" w:rsidP="00F6193B">
            <w:pPr>
              <w:jc w:val="center"/>
              <w:rPr>
                <w:rFonts w:ascii="Times New Roman" w:hAnsi="Times New Roman" w:cs="Times New Roman"/>
                <w:b/>
                <w:sz w:val="24"/>
                <w:szCs w:val="24"/>
                <w:lang w:val="uk-UA"/>
              </w:rPr>
            </w:pPr>
            <w:r w:rsidRPr="00E81A86">
              <w:rPr>
                <w:rFonts w:ascii="Times New Roman" w:hAnsi="Times New Roman" w:cs="Times New Roman"/>
                <w:b/>
                <w:sz w:val="24"/>
                <w:szCs w:val="24"/>
                <w:lang w:val="uk-UA"/>
              </w:rPr>
              <w:t>Характеристика</w:t>
            </w:r>
          </w:p>
        </w:tc>
      </w:tr>
      <w:tr w:rsidR="006641A7" w:rsidRPr="00E81A86" w:rsidTr="00F6193B">
        <w:tc>
          <w:tcPr>
            <w:tcW w:w="1101" w:type="dxa"/>
          </w:tcPr>
          <w:p w:rsidR="006641A7" w:rsidRPr="00E81A86" w:rsidRDefault="006641A7" w:rsidP="00F6193B">
            <w:pPr>
              <w:jc w:val="center"/>
              <w:rPr>
                <w:rFonts w:ascii="Times New Roman" w:hAnsi="Times New Roman" w:cs="Times New Roman"/>
                <w:b/>
                <w:sz w:val="24"/>
                <w:szCs w:val="24"/>
                <w:lang w:val="uk-UA"/>
              </w:rPr>
            </w:pPr>
            <w:r>
              <w:rPr>
                <w:rFonts w:ascii="Times New Roman" w:hAnsi="Times New Roman" w:cs="Times New Roman"/>
                <w:b/>
                <w:sz w:val="24"/>
                <w:szCs w:val="24"/>
                <w:lang w:val="uk-UA"/>
              </w:rPr>
              <w:t>1</w:t>
            </w:r>
          </w:p>
        </w:tc>
        <w:tc>
          <w:tcPr>
            <w:tcW w:w="1842" w:type="dxa"/>
          </w:tcPr>
          <w:p w:rsidR="006641A7" w:rsidRPr="00E81A86" w:rsidRDefault="006641A7" w:rsidP="00F6193B">
            <w:pPr>
              <w:jc w:val="center"/>
              <w:rPr>
                <w:rFonts w:ascii="Times New Roman" w:hAnsi="Times New Roman" w:cs="Times New Roman"/>
                <w:b/>
                <w:sz w:val="24"/>
                <w:szCs w:val="24"/>
                <w:lang w:val="uk-UA"/>
              </w:rPr>
            </w:pPr>
            <w:r>
              <w:rPr>
                <w:rFonts w:ascii="Times New Roman" w:hAnsi="Times New Roman" w:cs="Times New Roman"/>
                <w:b/>
                <w:sz w:val="24"/>
                <w:szCs w:val="24"/>
                <w:lang w:val="uk-UA"/>
              </w:rPr>
              <w:t>2</w:t>
            </w:r>
          </w:p>
        </w:tc>
        <w:tc>
          <w:tcPr>
            <w:tcW w:w="6911" w:type="dxa"/>
          </w:tcPr>
          <w:p w:rsidR="006641A7" w:rsidRPr="00E81A86" w:rsidRDefault="006641A7" w:rsidP="00F6193B">
            <w:pPr>
              <w:jc w:val="center"/>
              <w:rPr>
                <w:rFonts w:ascii="Times New Roman" w:hAnsi="Times New Roman" w:cs="Times New Roman"/>
                <w:b/>
                <w:sz w:val="24"/>
                <w:szCs w:val="24"/>
                <w:lang w:val="uk-UA"/>
              </w:rPr>
            </w:pPr>
            <w:r>
              <w:rPr>
                <w:rFonts w:ascii="Times New Roman" w:hAnsi="Times New Roman" w:cs="Times New Roman"/>
                <w:b/>
                <w:sz w:val="24"/>
                <w:szCs w:val="24"/>
                <w:lang w:val="uk-UA"/>
              </w:rPr>
              <w:t>3</w:t>
            </w:r>
          </w:p>
        </w:tc>
      </w:tr>
      <w:tr w:rsidR="006641A7" w:rsidRPr="006641A7" w:rsidTr="00F6193B">
        <w:tc>
          <w:tcPr>
            <w:tcW w:w="1101" w:type="dxa"/>
          </w:tcPr>
          <w:p w:rsidR="006641A7" w:rsidRPr="00E81A86" w:rsidRDefault="006641A7" w:rsidP="00F6193B">
            <w:pPr>
              <w:jc w:val="both"/>
              <w:rPr>
                <w:rFonts w:ascii="Times New Roman" w:hAnsi="Times New Roman" w:cs="Times New Roman"/>
                <w:sz w:val="24"/>
                <w:szCs w:val="24"/>
                <w:lang w:val="uk-UA"/>
              </w:rPr>
            </w:pPr>
            <w:r w:rsidRPr="00E81A86">
              <w:rPr>
                <w:rFonts w:ascii="Times New Roman" w:hAnsi="Times New Roman" w:cs="Times New Roman"/>
                <w:sz w:val="24"/>
                <w:szCs w:val="24"/>
                <w:lang w:val="uk-UA"/>
              </w:rPr>
              <w:t>791</w:t>
            </w:r>
          </w:p>
        </w:tc>
        <w:tc>
          <w:tcPr>
            <w:tcW w:w="1842" w:type="dxa"/>
          </w:tcPr>
          <w:p w:rsidR="006641A7" w:rsidRPr="00E81A86" w:rsidRDefault="006641A7" w:rsidP="00F6193B">
            <w:pPr>
              <w:jc w:val="both"/>
              <w:rPr>
                <w:rFonts w:ascii="Times New Roman" w:hAnsi="Times New Roman" w:cs="Times New Roman"/>
                <w:sz w:val="24"/>
                <w:szCs w:val="24"/>
                <w:lang w:val="uk-UA"/>
              </w:rPr>
            </w:pPr>
            <w:r w:rsidRPr="00E81A86">
              <w:rPr>
                <w:rFonts w:ascii="Times New Roman" w:hAnsi="Times New Roman" w:cs="Times New Roman"/>
                <w:sz w:val="24"/>
                <w:szCs w:val="24"/>
                <w:lang w:val="uk-UA"/>
              </w:rPr>
              <w:t>"Результат операційної діяльності"</w:t>
            </w:r>
          </w:p>
        </w:tc>
        <w:tc>
          <w:tcPr>
            <w:tcW w:w="6911" w:type="dxa"/>
          </w:tcPr>
          <w:p w:rsidR="006641A7" w:rsidRPr="00E81A86" w:rsidRDefault="006641A7" w:rsidP="00F6193B">
            <w:pPr>
              <w:jc w:val="both"/>
              <w:rPr>
                <w:rFonts w:ascii="Times New Roman" w:hAnsi="Times New Roman" w:cs="Times New Roman"/>
                <w:sz w:val="24"/>
                <w:szCs w:val="24"/>
                <w:lang w:val="uk-UA"/>
              </w:rPr>
            </w:pPr>
            <w:r w:rsidRPr="00E81A86">
              <w:rPr>
                <w:rFonts w:ascii="Times New Roman" w:hAnsi="Times New Roman" w:cs="Times New Roman"/>
                <w:sz w:val="24"/>
                <w:szCs w:val="24"/>
                <w:lang w:val="uk-UA"/>
              </w:rPr>
              <w:t>Визначається прибуток (збиток) від операційної діяльності підп</w:t>
            </w:r>
            <w:r>
              <w:rPr>
                <w:rFonts w:ascii="Times New Roman" w:hAnsi="Times New Roman" w:cs="Times New Roman"/>
                <w:sz w:val="24"/>
                <w:szCs w:val="24"/>
                <w:lang w:val="uk-UA"/>
              </w:rPr>
              <w:t>риємства. За кредитом</w:t>
            </w:r>
            <w:r w:rsidRPr="00E81A86">
              <w:rPr>
                <w:rFonts w:ascii="Times New Roman" w:hAnsi="Times New Roman" w:cs="Times New Roman"/>
                <w:sz w:val="24"/>
                <w:szCs w:val="24"/>
                <w:lang w:val="uk-UA"/>
              </w:rPr>
              <w:t xml:space="preserve"> відображається в порядку закриття рахунків сума доходів від реалізації готової продукції, товарів, робіт, послуг та від іншої</w:t>
            </w:r>
            <w:r>
              <w:rPr>
                <w:rFonts w:ascii="Times New Roman" w:hAnsi="Times New Roman" w:cs="Times New Roman"/>
                <w:sz w:val="24"/>
                <w:szCs w:val="24"/>
                <w:lang w:val="uk-UA"/>
              </w:rPr>
              <w:t xml:space="preserve"> операційної діяльності (</w:t>
            </w:r>
            <w:r w:rsidRPr="00E81A86">
              <w:rPr>
                <w:rFonts w:ascii="Times New Roman" w:hAnsi="Times New Roman" w:cs="Times New Roman"/>
                <w:sz w:val="24"/>
                <w:szCs w:val="24"/>
                <w:lang w:val="uk-UA"/>
              </w:rPr>
              <w:t>70 "Доходи від реалізації", 71 "Інший операційний дохід"), за дебетом – сума в порядку закриття рахунків (90 "Собівартість реалізації", 92 "Адміністративні витрати", 93 "Витрати на збут", 94 "Інші витрати операційної діяльності")</w:t>
            </w:r>
          </w:p>
        </w:tc>
      </w:tr>
      <w:tr w:rsidR="006641A7" w:rsidRPr="006641A7" w:rsidTr="00F6193B">
        <w:tc>
          <w:tcPr>
            <w:tcW w:w="1101" w:type="dxa"/>
          </w:tcPr>
          <w:p w:rsidR="006641A7" w:rsidRPr="00E81A86" w:rsidRDefault="006641A7" w:rsidP="00F6193B">
            <w:pPr>
              <w:jc w:val="both"/>
              <w:rPr>
                <w:rFonts w:ascii="Times New Roman" w:hAnsi="Times New Roman" w:cs="Times New Roman"/>
                <w:sz w:val="24"/>
                <w:szCs w:val="24"/>
                <w:lang w:val="uk-UA"/>
              </w:rPr>
            </w:pPr>
            <w:r w:rsidRPr="00E81A86">
              <w:rPr>
                <w:rFonts w:ascii="Times New Roman" w:hAnsi="Times New Roman" w:cs="Times New Roman"/>
                <w:sz w:val="24"/>
                <w:szCs w:val="24"/>
                <w:lang w:val="uk-UA"/>
              </w:rPr>
              <w:t>792</w:t>
            </w:r>
          </w:p>
        </w:tc>
        <w:tc>
          <w:tcPr>
            <w:tcW w:w="1842" w:type="dxa"/>
          </w:tcPr>
          <w:p w:rsidR="006641A7" w:rsidRPr="00E81A86" w:rsidRDefault="006641A7" w:rsidP="00F6193B">
            <w:pPr>
              <w:jc w:val="both"/>
              <w:rPr>
                <w:rFonts w:ascii="Times New Roman" w:hAnsi="Times New Roman" w:cs="Times New Roman"/>
                <w:sz w:val="24"/>
                <w:szCs w:val="24"/>
                <w:lang w:val="uk-UA"/>
              </w:rPr>
            </w:pPr>
            <w:r w:rsidRPr="00E81A86">
              <w:rPr>
                <w:rFonts w:ascii="Times New Roman" w:hAnsi="Times New Roman" w:cs="Times New Roman"/>
                <w:sz w:val="24"/>
                <w:szCs w:val="24"/>
                <w:lang w:val="uk-UA"/>
              </w:rPr>
              <w:t>"Результат фінансових операцій"</w:t>
            </w:r>
          </w:p>
        </w:tc>
        <w:tc>
          <w:tcPr>
            <w:tcW w:w="6911" w:type="dxa"/>
          </w:tcPr>
          <w:p w:rsidR="006641A7" w:rsidRPr="00E81A86" w:rsidRDefault="006641A7" w:rsidP="00F6193B">
            <w:pPr>
              <w:jc w:val="both"/>
              <w:rPr>
                <w:rFonts w:ascii="Times New Roman" w:hAnsi="Times New Roman" w:cs="Times New Roman"/>
                <w:sz w:val="24"/>
                <w:szCs w:val="24"/>
                <w:lang w:val="uk-UA"/>
              </w:rPr>
            </w:pPr>
            <w:r w:rsidRPr="00E81A86">
              <w:rPr>
                <w:rFonts w:ascii="Times New Roman" w:hAnsi="Times New Roman" w:cs="Times New Roman"/>
                <w:sz w:val="24"/>
                <w:szCs w:val="24"/>
                <w:lang w:val="uk-UA"/>
              </w:rPr>
              <w:t>Визначається прибуток (збиток) від фінансових операцій підпр</w:t>
            </w:r>
            <w:r>
              <w:rPr>
                <w:rFonts w:ascii="Times New Roman" w:hAnsi="Times New Roman" w:cs="Times New Roman"/>
                <w:sz w:val="24"/>
                <w:szCs w:val="24"/>
                <w:lang w:val="uk-UA"/>
              </w:rPr>
              <w:t xml:space="preserve">иємства. За кредитом </w:t>
            </w:r>
            <w:r w:rsidRPr="00E81A86">
              <w:rPr>
                <w:rFonts w:ascii="Times New Roman" w:hAnsi="Times New Roman" w:cs="Times New Roman"/>
                <w:sz w:val="24"/>
                <w:szCs w:val="24"/>
                <w:lang w:val="uk-UA"/>
              </w:rPr>
              <w:t>відображається списання суми в порядку закриття рахунків обліку доходів від участі в капіталі та інших фінансових доходів, за дебетом – списання фінансових витрат з рахунків 95 "Фінансові витрати" та 96 "Витрати від участі в капіталі"</w:t>
            </w:r>
          </w:p>
        </w:tc>
      </w:tr>
      <w:tr w:rsidR="006641A7" w:rsidRPr="006641A7" w:rsidTr="00F6193B">
        <w:tc>
          <w:tcPr>
            <w:tcW w:w="1101" w:type="dxa"/>
          </w:tcPr>
          <w:p w:rsidR="006641A7" w:rsidRPr="00E81A86" w:rsidRDefault="006641A7" w:rsidP="00F6193B">
            <w:pPr>
              <w:jc w:val="both"/>
              <w:rPr>
                <w:rFonts w:ascii="Times New Roman" w:hAnsi="Times New Roman" w:cs="Times New Roman"/>
                <w:sz w:val="24"/>
                <w:szCs w:val="24"/>
                <w:lang w:val="uk-UA"/>
              </w:rPr>
            </w:pPr>
            <w:r w:rsidRPr="00E81A86">
              <w:rPr>
                <w:rFonts w:ascii="Times New Roman" w:hAnsi="Times New Roman" w:cs="Times New Roman"/>
                <w:sz w:val="24"/>
                <w:szCs w:val="24"/>
                <w:lang w:val="uk-UA"/>
              </w:rPr>
              <w:t>793</w:t>
            </w:r>
          </w:p>
        </w:tc>
        <w:tc>
          <w:tcPr>
            <w:tcW w:w="1842" w:type="dxa"/>
          </w:tcPr>
          <w:p w:rsidR="006641A7" w:rsidRPr="00E81A86" w:rsidRDefault="006641A7" w:rsidP="00F6193B">
            <w:pPr>
              <w:jc w:val="both"/>
              <w:rPr>
                <w:rFonts w:ascii="Times New Roman" w:hAnsi="Times New Roman" w:cs="Times New Roman"/>
                <w:sz w:val="24"/>
                <w:szCs w:val="24"/>
                <w:lang w:val="uk-UA"/>
              </w:rPr>
            </w:pPr>
            <w:r w:rsidRPr="00E81A86">
              <w:rPr>
                <w:rFonts w:ascii="Times New Roman" w:hAnsi="Times New Roman" w:cs="Times New Roman"/>
                <w:sz w:val="24"/>
                <w:szCs w:val="24"/>
                <w:lang w:val="uk-UA"/>
              </w:rPr>
              <w:t>"Результат іншої звичайної діяльності"</w:t>
            </w:r>
          </w:p>
        </w:tc>
        <w:tc>
          <w:tcPr>
            <w:tcW w:w="6911" w:type="dxa"/>
          </w:tcPr>
          <w:p w:rsidR="006641A7" w:rsidRPr="00E81A86" w:rsidRDefault="006641A7" w:rsidP="00F6193B">
            <w:pPr>
              <w:jc w:val="both"/>
              <w:rPr>
                <w:rFonts w:ascii="Times New Roman" w:hAnsi="Times New Roman" w:cs="Times New Roman"/>
                <w:sz w:val="24"/>
                <w:szCs w:val="24"/>
                <w:lang w:val="uk-UA"/>
              </w:rPr>
            </w:pPr>
            <w:r w:rsidRPr="00E81A86">
              <w:rPr>
                <w:rFonts w:ascii="Times New Roman" w:hAnsi="Times New Roman" w:cs="Times New Roman"/>
                <w:sz w:val="24"/>
                <w:szCs w:val="24"/>
                <w:lang w:val="uk-UA"/>
              </w:rPr>
              <w:t>Визначається прибуток (збиток) від іншої звичайної діяльності підприємства. За кредитом рахунку відображається списання сум в порядку закриття рахунків обліку доходів від інвестиційної та іншої звичайної діяльності підприємства, за дебетом – списання витрат з рахунку 97 "Інші витрати"</w:t>
            </w:r>
          </w:p>
        </w:tc>
      </w:tr>
      <w:tr w:rsidR="006641A7" w:rsidRPr="00E81A86" w:rsidTr="00F6193B">
        <w:tc>
          <w:tcPr>
            <w:tcW w:w="1101" w:type="dxa"/>
          </w:tcPr>
          <w:p w:rsidR="006641A7" w:rsidRPr="00E81A86" w:rsidRDefault="006641A7" w:rsidP="00F6193B">
            <w:pPr>
              <w:jc w:val="both"/>
              <w:rPr>
                <w:rFonts w:ascii="Times New Roman" w:hAnsi="Times New Roman" w:cs="Times New Roman"/>
                <w:sz w:val="24"/>
                <w:szCs w:val="24"/>
                <w:lang w:val="uk-UA"/>
              </w:rPr>
            </w:pPr>
            <w:r w:rsidRPr="00E81A86">
              <w:rPr>
                <w:rFonts w:ascii="Times New Roman" w:hAnsi="Times New Roman" w:cs="Times New Roman"/>
                <w:sz w:val="24"/>
                <w:szCs w:val="24"/>
                <w:lang w:val="uk-UA"/>
              </w:rPr>
              <w:t>794</w:t>
            </w:r>
          </w:p>
        </w:tc>
        <w:tc>
          <w:tcPr>
            <w:tcW w:w="1842" w:type="dxa"/>
          </w:tcPr>
          <w:p w:rsidR="006641A7" w:rsidRPr="00E81A86" w:rsidRDefault="006641A7" w:rsidP="00F6193B">
            <w:pPr>
              <w:jc w:val="both"/>
              <w:rPr>
                <w:rFonts w:ascii="Times New Roman" w:hAnsi="Times New Roman" w:cs="Times New Roman"/>
                <w:sz w:val="24"/>
                <w:szCs w:val="24"/>
                <w:lang w:val="uk-UA"/>
              </w:rPr>
            </w:pPr>
            <w:r w:rsidRPr="00E81A86">
              <w:rPr>
                <w:rFonts w:ascii="Times New Roman" w:hAnsi="Times New Roman" w:cs="Times New Roman"/>
                <w:sz w:val="24"/>
                <w:szCs w:val="24"/>
                <w:lang w:val="uk-UA"/>
              </w:rPr>
              <w:t>"Результат надзвичайних подій"</w:t>
            </w:r>
            <w:r w:rsidRPr="00E81A86">
              <w:rPr>
                <w:rFonts w:ascii="Times New Roman" w:hAnsi="Times New Roman" w:cs="Times New Roman"/>
                <w:sz w:val="24"/>
                <w:szCs w:val="24"/>
                <w:lang w:val="uk-UA"/>
              </w:rPr>
              <w:tab/>
            </w:r>
          </w:p>
        </w:tc>
        <w:tc>
          <w:tcPr>
            <w:tcW w:w="6911" w:type="dxa"/>
          </w:tcPr>
          <w:p w:rsidR="006641A7" w:rsidRPr="00E81A86" w:rsidRDefault="006641A7" w:rsidP="00F6193B">
            <w:pPr>
              <w:jc w:val="both"/>
              <w:rPr>
                <w:rFonts w:ascii="Times New Roman" w:hAnsi="Times New Roman" w:cs="Times New Roman"/>
                <w:sz w:val="24"/>
                <w:szCs w:val="24"/>
                <w:lang w:val="uk-UA"/>
              </w:rPr>
            </w:pPr>
            <w:r w:rsidRPr="00E81A86">
              <w:rPr>
                <w:rFonts w:ascii="Times New Roman" w:hAnsi="Times New Roman" w:cs="Times New Roman"/>
                <w:sz w:val="24"/>
                <w:szCs w:val="24"/>
                <w:lang w:val="uk-UA"/>
              </w:rPr>
              <w:t>Визначається прибуток (збиток) від надзвичайних подій. За кредитом субрахунку відображається списання доходів, одержаних від надзвичайних подій, за дебетом – списання витрат від надзвичайних подій, що обліковуються на рахунку 99 "Надзвичайні витрати"</w:t>
            </w:r>
          </w:p>
        </w:tc>
      </w:tr>
    </w:tbl>
    <w:p w:rsidR="006641A7" w:rsidRDefault="006641A7" w:rsidP="006641A7">
      <w:pPr>
        <w:spacing w:after="0" w:line="360" w:lineRule="auto"/>
        <w:ind w:firstLine="708"/>
        <w:jc w:val="both"/>
        <w:rPr>
          <w:rFonts w:ascii="Times New Roman" w:hAnsi="Times New Roman" w:cs="Times New Roman"/>
          <w:sz w:val="28"/>
          <w:szCs w:val="28"/>
          <w:lang w:val="uk-UA"/>
        </w:rPr>
      </w:pPr>
      <w:r w:rsidRPr="004C2321">
        <w:rPr>
          <w:rFonts w:ascii="Times New Roman" w:hAnsi="Times New Roman" w:cs="Times New Roman"/>
          <w:sz w:val="28"/>
          <w:szCs w:val="28"/>
          <w:lang w:val="uk-UA"/>
        </w:rPr>
        <w:t>Операційна діяльність – це діяльність, яка зафіксована в установчих документах, пов'язана з виробництвом й реалізацією продукції, та є визначальною метою створення підприємства, що забезпечує основну частину його прибутку. Більша частина прибутку формується із доходу від реалізації продукції, товарів, робіт, послуг та іншого операційного доходу.</w:t>
      </w:r>
    </w:p>
    <w:p w:rsidR="006641A7" w:rsidRPr="00577BC6" w:rsidRDefault="006641A7" w:rsidP="006641A7">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577BC6">
        <w:rPr>
          <w:rFonts w:ascii="Times New Roman" w:hAnsi="Times New Roman" w:cs="Times New Roman"/>
          <w:sz w:val="28"/>
          <w:szCs w:val="28"/>
          <w:lang w:val="uk-UA"/>
        </w:rPr>
        <w:t>Фінансовий результат від операційної діяльності включає в себе фінансовий результат від основної діяльності (як правило, результат від реалізації), а також прибуток (збиток) від іншої операційної діяльності.</w:t>
      </w:r>
    </w:p>
    <w:p w:rsidR="006641A7" w:rsidRDefault="006641A7" w:rsidP="006641A7">
      <w:pPr>
        <w:spacing w:after="0" w:line="360" w:lineRule="auto"/>
        <w:ind w:firstLine="708"/>
        <w:jc w:val="both"/>
        <w:rPr>
          <w:rFonts w:ascii="Times New Roman" w:hAnsi="Times New Roman" w:cs="Times New Roman"/>
          <w:sz w:val="28"/>
          <w:szCs w:val="28"/>
          <w:lang w:val="uk-UA"/>
        </w:rPr>
      </w:pPr>
      <w:r w:rsidRPr="00577BC6">
        <w:rPr>
          <w:rFonts w:ascii="Times New Roman" w:hAnsi="Times New Roman" w:cs="Times New Roman"/>
          <w:sz w:val="28"/>
          <w:szCs w:val="28"/>
          <w:lang w:val="uk-UA"/>
        </w:rPr>
        <w:lastRenderedPageBreak/>
        <w:t xml:space="preserve"> Обліковий процес формування фінансових результатів операційної діяльності </w:t>
      </w:r>
      <w:r>
        <w:rPr>
          <w:rFonts w:ascii="Times New Roman" w:hAnsi="Times New Roman" w:cs="Times New Roman"/>
          <w:sz w:val="28"/>
          <w:szCs w:val="28"/>
          <w:lang w:val="uk-UA"/>
        </w:rPr>
        <w:t>СТОВ "НИВА</w:t>
      </w:r>
      <w:r w:rsidRPr="00577BC6">
        <w:rPr>
          <w:rFonts w:ascii="Times New Roman" w:hAnsi="Times New Roman" w:cs="Times New Roman"/>
          <w:sz w:val="28"/>
          <w:szCs w:val="28"/>
          <w:lang w:val="uk-UA"/>
        </w:rPr>
        <w:t xml:space="preserve">" є досить складним. Для отримання показника прибутку або збитку від операційної діяльності Планом рахунків передбачено субрахунок 791 "Результат основної діяльності". У кінці звітного періоду рахунки 70, 71, 90, 92, 93 списуються на субрахунок 791 "Результат основної діяльності", за даними якого визначається прибуток (збиток) основної діяльності. Після наведених вище записів на рахунку 791 "Результат основної діяльності" по конкретному виду діяльності буде визначено результат діяльності – прибуток або збиток. Арифметичний підсумок показників рахунків відповідної діяльності дає можливість визначити загальний результат діяльності </w:t>
      </w:r>
      <w:r>
        <w:rPr>
          <w:rFonts w:ascii="Times New Roman" w:hAnsi="Times New Roman" w:cs="Times New Roman"/>
          <w:sz w:val="28"/>
          <w:szCs w:val="28"/>
          <w:lang w:val="uk-UA"/>
        </w:rPr>
        <w:t>СТОВ "НИВА</w:t>
      </w:r>
      <w:r w:rsidRPr="00577BC6">
        <w:rPr>
          <w:rFonts w:ascii="Times New Roman" w:hAnsi="Times New Roman" w:cs="Times New Roman"/>
          <w:sz w:val="28"/>
          <w:szCs w:val="28"/>
          <w:lang w:val="uk-UA"/>
        </w:rPr>
        <w:t xml:space="preserve">". Якщо до підсумку додати суми, які характеризують доходи або затрати іншої операційної діяльності, то підсумок буде характеризувати фінансовий результат від операційної діяльності </w:t>
      </w:r>
      <w:r>
        <w:rPr>
          <w:rFonts w:ascii="Times New Roman" w:hAnsi="Times New Roman" w:cs="Times New Roman"/>
          <w:sz w:val="28"/>
          <w:szCs w:val="28"/>
          <w:lang w:val="uk-UA"/>
        </w:rPr>
        <w:t>СТОВ "НИВА</w:t>
      </w:r>
      <w:r w:rsidRPr="00577BC6">
        <w:rPr>
          <w:rFonts w:ascii="Times New Roman" w:hAnsi="Times New Roman" w:cs="Times New Roman"/>
          <w:sz w:val="28"/>
          <w:szCs w:val="28"/>
          <w:lang w:val="uk-UA"/>
        </w:rPr>
        <w:t>" в цілому. Кінцевий фінансовий результат підприємства визначається як різниця між різними видами доходів і прибутків, які обліковуються за кредитом рахунку 79 "Фінансові результати", і відповідно, витратами й збитками, які обліковуються за д</w:t>
      </w:r>
      <w:r>
        <w:rPr>
          <w:rFonts w:ascii="Times New Roman" w:hAnsi="Times New Roman" w:cs="Times New Roman"/>
          <w:sz w:val="28"/>
          <w:szCs w:val="28"/>
          <w:lang w:val="uk-UA"/>
        </w:rPr>
        <w:t>ебетом даного рахунку</w:t>
      </w:r>
      <w:r w:rsidRPr="00577BC6">
        <w:rPr>
          <w:rFonts w:ascii="Times New Roman" w:hAnsi="Times New Roman" w:cs="Times New Roman"/>
          <w:sz w:val="28"/>
          <w:szCs w:val="28"/>
          <w:lang w:val="uk-UA"/>
        </w:rPr>
        <w:t>.</w:t>
      </w:r>
    </w:p>
    <w:p w:rsidR="006641A7" w:rsidRPr="00577BC6" w:rsidRDefault="006641A7" w:rsidP="006641A7">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w:t>
      </w:r>
      <w:r w:rsidRPr="00577BC6">
        <w:rPr>
          <w:rFonts w:ascii="Times New Roman" w:hAnsi="Times New Roman" w:cs="Times New Roman"/>
          <w:sz w:val="28"/>
          <w:szCs w:val="28"/>
          <w:lang w:val="uk-UA"/>
        </w:rPr>
        <w:t>обліку та узагальнення інформації про фінансові результати операційної діяльності призначений субрахунок № 791 "Результ</w:t>
      </w:r>
      <w:r>
        <w:rPr>
          <w:rFonts w:ascii="Times New Roman" w:hAnsi="Times New Roman" w:cs="Times New Roman"/>
          <w:sz w:val="28"/>
          <w:szCs w:val="28"/>
          <w:lang w:val="uk-UA"/>
        </w:rPr>
        <w:t>ат основної діяльності" (табл. 3</w:t>
      </w:r>
      <w:r w:rsidRPr="00577BC6">
        <w:rPr>
          <w:rFonts w:ascii="Times New Roman" w:hAnsi="Times New Roman" w:cs="Times New Roman"/>
          <w:sz w:val="28"/>
          <w:szCs w:val="28"/>
          <w:lang w:val="uk-UA"/>
        </w:rPr>
        <w:t>.2).</w:t>
      </w:r>
    </w:p>
    <w:p w:rsidR="006641A7" w:rsidRDefault="006641A7" w:rsidP="006641A7">
      <w:pPr>
        <w:spacing w:after="0" w:line="360" w:lineRule="auto"/>
        <w:ind w:left="7080" w:firstLine="708"/>
        <w:jc w:val="both"/>
        <w:rPr>
          <w:rFonts w:ascii="Times New Roman" w:hAnsi="Times New Roman" w:cs="Times New Roman"/>
          <w:i/>
          <w:sz w:val="28"/>
          <w:szCs w:val="28"/>
          <w:lang w:val="uk-UA"/>
        </w:rPr>
      </w:pPr>
    </w:p>
    <w:p w:rsidR="006641A7" w:rsidRDefault="006641A7" w:rsidP="006641A7">
      <w:pPr>
        <w:spacing w:after="0" w:line="360" w:lineRule="auto"/>
        <w:ind w:left="7080" w:firstLine="708"/>
        <w:jc w:val="both"/>
        <w:rPr>
          <w:rFonts w:ascii="Times New Roman" w:hAnsi="Times New Roman" w:cs="Times New Roman"/>
          <w:i/>
          <w:sz w:val="28"/>
          <w:szCs w:val="28"/>
          <w:lang w:val="uk-UA"/>
        </w:rPr>
      </w:pPr>
    </w:p>
    <w:p w:rsidR="006641A7" w:rsidRPr="00325042" w:rsidRDefault="006641A7" w:rsidP="006641A7">
      <w:pPr>
        <w:spacing w:after="0" w:line="360" w:lineRule="auto"/>
        <w:ind w:left="7080" w:firstLine="708"/>
        <w:jc w:val="both"/>
        <w:rPr>
          <w:rFonts w:ascii="Times New Roman" w:hAnsi="Times New Roman" w:cs="Times New Roman"/>
          <w:i/>
          <w:sz w:val="28"/>
          <w:szCs w:val="28"/>
          <w:lang w:val="uk-UA"/>
        </w:rPr>
      </w:pPr>
      <w:r w:rsidRPr="00325042">
        <w:rPr>
          <w:rFonts w:ascii="Times New Roman" w:hAnsi="Times New Roman" w:cs="Times New Roman"/>
          <w:i/>
          <w:sz w:val="28"/>
          <w:szCs w:val="28"/>
          <w:lang w:val="uk-UA"/>
        </w:rPr>
        <w:t>Таблиця 3.2</w:t>
      </w:r>
    </w:p>
    <w:p w:rsidR="006641A7" w:rsidRDefault="006641A7" w:rsidP="006641A7">
      <w:pPr>
        <w:spacing w:after="0" w:line="360" w:lineRule="auto"/>
        <w:ind w:firstLine="708"/>
        <w:jc w:val="both"/>
        <w:rPr>
          <w:rFonts w:ascii="Times New Roman" w:hAnsi="Times New Roman" w:cs="Times New Roman"/>
          <w:b/>
          <w:sz w:val="28"/>
          <w:szCs w:val="28"/>
          <w:lang w:val="uk-UA"/>
        </w:rPr>
      </w:pPr>
      <w:r w:rsidRPr="00325042">
        <w:rPr>
          <w:rFonts w:ascii="Times New Roman" w:hAnsi="Times New Roman" w:cs="Times New Roman"/>
          <w:b/>
          <w:sz w:val="28"/>
          <w:szCs w:val="28"/>
          <w:lang w:val="uk-UA"/>
        </w:rPr>
        <w:t>Характеристика субрахунки № 791 "Результат основної діяльності"</w:t>
      </w:r>
    </w:p>
    <w:p w:rsidR="006641A7" w:rsidRPr="00325042" w:rsidRDefault="006641A7" w:rsidP="006641A7">
      <w:pPr>
        <w:spacing w:after="0" w:line="360" w:lineRule="auto"/>
        <w:ind w:firstLine="708"/>
        <w:jc w:val="both"/>
        <w:rPr>
          <w:rFonts w:ascii="Times New Roman" w:hAnsi="Times New Roman" w:cs="Times New Roman"/>
          <w:b/>
          <w:sz w:val="28"/>
          <w:szCs w:val="28"/>
          <w:lang w:val="uk-UA"/>
        </w:rPr>
      </w:pPr>
    </w:p>
    <w:tbl>
      <w:tblPr>
        <w:tblStyle w:val="a4"/>
        <w:tblW w:w="0" w:type="auto"/>
        <w:tblLook w:val="04A0" w:firstRow="1" w:lastRow="0" w:firstColumn="1" w:lastColumn="0" w:noHBand="0" w:noVBand="1"/>
      </w:tblPr>
      <w:tblGrid>
        <w:gridCol w:w="1394"/>
        <w:gridCol w:w="1599"/>
        <w:gridCol w:w="2020"/>
        <w:gridCol w:w="1841"/>
        <w:gridCol w:w="1383"/>
        <w:gridCol w:w="9"/>
        <w:gridCol w:w="1325"/>
      </w:tblGrid>
      <w:tr w:rsidR="006641A7" w:rsidRPr="007D08B3" w:rsidTr="00F6193B">
        <w:trPr>
          <w:trHeight w:val="375"/>
        </w:trPr>
        <w:tc>
          <w:tcPr>
            <w:tcW w:w="1459" w:type="dxa"/>
            <w:vMerge w:val="restart"/>
          </w:tcPr>
          <w:p w:rsidR="006641A7" w:rsidRPr="007D08B3" w:rsidRDefault="006641A7" w:rsidP="00F6193B">
            <w:pPr>
              <w:jc w:val="center"/>
              <w:rPr>
                <w:rFonts w:ascii="Times New Roman" w:hAnsi="Times New Roman" w:cs="Times New Roman"/>
                <w:sz w:val="24"/>
                <w:szCs w:val="24"/>
                <w:lang w:val="uk-UA"/>
              </w:rPr>
            </w:pPr>
            <w:r w:rsidRPr="007D08B3">
              <w:rPr>
                <w:rFonts w:ascii="Times New Roman" w:hAnsi="Times New Roman" w:cs="Times New Roman"/>
                <w:sz w:val="24"/>
                <w:szCs w:val="24"/>
                <w:lang w:val="uk-UA"/>
              </w:rPr>
              <w:t xml:space="preserve">Назва і № </w:t>
            </w:r>
            <w:proofErr w:type="spellStart"/>
            <w:r w:rsidRPr="007D08B3">
              <w:rPr>
                <w:rFonts w:ascii="Times New Roman" w:hAnsi="Times New Roman" w:cs="Times New Roman"/>
                <w:sz w:val="24"/>
                <w:szCs w:val="24"/>
                <w:lang w:val="uk-UA"/>
              </w:rPr>
              <w:t>рах</w:t>
            </w:r>
            <w:proofErr w:type="spellEnd"/>
            <w:r w:rsidRPr="007D08B3">
              <w:rPr>
                <w:rFonts w:ascii="Times New Roman" w:hAnsi="Times New Roman" w:cs="Times New Roman"/>
                <w:sz w:val="24"/>
                <w:szCs w:val="24"/>
                <w:lang w:val="uk-UA"/>
              </w:rPr>
              <w:t>.</w:t>
            </w:r>
          </w:p>
        </w:tc>
        <w:tc>
          <w:tcPr>
            <w:tcW w:w="1671" w:type="dxa"/>
            <w:vMerge w:val="restart"/>
          </w:tcPr>
          <w:p w:rsidR="006641A7" w:rsidRPr="007D08B3" w:rsidRDefault="006641A7" w:rsidP="00F6193B">
            <w:pPr>
              <w:jc w:val="center"/>
              <w:rPr>
                <w:rFonts w:ascii="Times New Roman" w:hAnsi="Times New Roman" w:cs="Times New Roman"/>
                <w:sz w:val="24"/>
                <w:szCs w:val="24"/>
                <w:lang w:val="uk-UA"/>
              </w:rPr>
            </w:pPr>
            <w:r w:rsidRPr="007D08B3">
              <w:rPr>
                <w:rFonts w:ascii="Times New Roman" w:hAnsi="Times New Roman" w:cs="Times New Roman"/>
                <w:sz w:val="24"/>
                <w:szCs w:val="24"/>
                <w:lang w:val="uk-UA"/>
              </w:rPr>
              <w:t>Призначення рахунка</w:t>
            </w:r>
          </w:p>
        </w:tc>
        <w:tc>
          <w:tcPr>
            <w:tcW w:w="6724" w:type="dxa"/>
            <w:gridSpan w:val="5"/>
          </w:tcPr>
          <w:p w:rsidR="006641A7" w:rsidRPr="007D08B3" w:rsidRDefault="006641A7" w:rsidP="00F6193B">
            <w:pPr>
              <w:jc w:val="center"/>
              <w:rPr>
                <w:rFonts w:ascii="Times New Roman" w:hAnsi="Times New Roman" w:cs="Times New Roman"/>
                <w:sz w:val="24"/>
                <w:szCs w:val="24"/>
                <w:lang w:val="uk-UA"/>
              </w:rPr>
            </w:pPr>
            <w:r w:rsidRPr="007D08B3">
              <w:rPr>
                <w:rFonts w:ascii="Times New Roman" w:hAnsi="Times New Roman" w:cs="Times New Roman"/>
                <w:sz w:val="24"/>
                <w:szCs w:val="24"/>
                <w:lang w:val="uk-UA"/>
              </w:rPr>
              <w:t>Відображення інформації про результати основної діяльності</w:t>
            </w:r>
          </w:p>
        </w:tc>
      </w:tr>
      <w:tr w:rsidR="006641A7" w:rsidRPr="007D08B3" w:rsidTr="00F6193B">
        <w:trPr>
          <w:trHeight w:val="270"/>
        </w:trPr>
        <w:tc>
          <w:tcPr>
            <w:tcW w:w="1459" w:type="dxa"/>
            <w:vMerge/>
          </w:tcPr>
          <w:p w:rsidR="006641A7" w:rsidRPr="007D08B3" w:rsidRDefault="006641A7" w:rsidP="00F6193B">
            <w:pPr>
              <w:jc w:val="center"/>
              <w:rPr>
                <w:rFonts w:ascii="Times New Roman" w:hAnsi="Times New Roman" w:cs="Times New Roman"/>
                <w:sz w:val="24"/>
                <w:szCs w:val="24"/>
                <w:lang w:val="uk-UA"/>
              </w:rPr>
            </w:pPr>
          </w:p>
        </w:tc>
        <w:tc>
          <w:tcPr>
            <w:tcW w:w="1671" w:type="dxa"/>
            <w:vMerge/>
          </w:tcPr>
          <w:p w:rsidR="006641A7" w:rsidRPr="007D08B3" w:rsidRDefault="006641A7" w:rsidP="00F6193B">
            <w:pPr>
              <w:jc w:val="center"/>
              <w:rPr>
                <w:rFonts w:ascii="Times New Roman" w:hAnsi="Times New Roman" w:cs="Times New Roman"/>
                <w:sz w:val="24"/>
                <w:szCs w:val="24"/>
                <w:lang w:val="uk-UA"/>
              </w:rPr>
            </w:pPr>
          </w:p>
        </w:tc>
        <w:tc>
          <w:tcPr>
            <w:tcW w:w="3861" w:type="dxa"/>
            <w:gridSpan w:val="2"/>
          </w:tcPr>
          <w:p w:rsidR="006641A7" w:rsidRPr="007D08B3" w:rsidRDefault="006641A7" w:rsidP="00F6193B">
            <w:pPr>
              <w:jc w:val="center"/>
              <w:rPr>
                <w:rFonts w:ascii="Times New Roman" w:hAnsi="Times New Roman" w:cs="Times New Roman"/>
                <w:sz w:val="24"/>
                <w:szCs w:val="24"/>
                <w:lang w:val="uk-UA"/>
              </w:rPr>
            </w:pPr>
            <w:r w:rsidRPr="007D08B3">
              <w:rPr>
                <w:rFonts w:ascii="Times New Roman" w:hAnsi="Times New Roman" w:cs="Times New Roman"/>
                <w:sz w:val="24"/>
                <w:szCs w:val="24"/>
                <w:lang w:val="uk-UA"/>
              </w:rPr>
              <w:t xml:space="preserve">На </w:t>
            </w:r>
            <w:proofErr w:type="spellStart"/>
            <w:r w:rsidRPr="007D08B3">
              <w:rPr>
                <w:rFonts w:ascii="Times New Roman" w:hAnsi="Times New Roman" w:cs="Times New Roman"/>
                <w:sz w:val="24"/>
                <w:szCs w:val="24"/>
                <w:lang w:val="uk-UA"/>
              </w:rPr>
              <w:t>субрах</w:t>
            </w:r>
            <w:proofErr w:type="spellEnd"/>
            <w:r w:rsidRPr="007D08B3">
              <w:rPr>
                <w:rFonts w:ascii="Times New Roman" w:hAnsi="Times New Roman" w:cs="Times New Roman"/>
                <w:sz w:val="24"/>
                <w:szCs w:val="24"/>
                <w:lang w:val="uk-UA"/>
              </w:rPr>
              <w:t>. 791</w:t>
            </w:r>
          </w:p>
        </w:tc>
        <w:tc>
          <w:tcPr>
            <w:tcW w:w="1465" w:type="dxa"/>
            <w:gridSpan w:val="2"/>
            <w:vMerge w:val="restart"/>
          </w:tcPr>
          <w:p w:rsidR="006641A7" w:rsidRPr="007D08B3" w:rsidRDefault="006641A7" w:rsidP="00F6193B">
            <w:pPr>
              <w:jc w:val="center"/>
              <w:rPr>
                <w:rFonts w:ascii="Times New Roman" w:hAnsi="Times New Roman" w:cs="Times New Roman"/>
                <w:sz w:val="24"/>
                <w:szCs w:val="24"/>
                <w:lang w:val="uk-UA"/>
              </w:rPr>
            </w:pPr>
            <w:r w:rsidRPr="007D08B3">
              <w:rPr>
                <w:rFonts w:ascii="Times New Roman" w:hAnsi="Times New Roman" w:cs="Times New Roman"/>
                <w:sz w:val="24"/>
                <w:szCs w:val="24"/>
                <w:lang w:val="uk-UA"/>
              </w:rPr>
              <w:t>В обліковому регістрі</w:t>
            </w:r>
          </w:p>
        </w:tc>
        <w:tc>
          <w:tcPr>
            <w:tcW w:w="1398" w:type="dxa"/>
            <w:vMerge w:val="restart"/>
          </w:tcPr>
          <w:p w:rsidR="006641A7" w:rsidRPr="007D08B3" w:rsidRDefault="006641A7" w:rsidP="00F6193B">
            <w:pPr>
              <w:jc w:val="center"/>
              <w:rPr>
                <w:rFonts w:ascii="Times New Roman" w:hAnsi="Times New Roman" w:cs="Times New Roman"/>
                <w:sz w:val="24"/>
                <w:szCs w:val="24"/>
                <w:lang w:val="uk-UA"/>
              </w:rPr>
            </w:pPr>
            <w:r w:rsidRPr="007D08B3">
              <w:rPr>
                <w:rFonts w:ascii="Times New Roman" w:hAnsi="Times New Roman" w:cs="Times New Roman"/>
                <w:sz w:val="24"/>
                <w:szCs w:val="24"/>
                <w:lang w:val="uk-UA"/>
              </w:rPr>
              <w:t>У звітному</w:t>
            </w:r>
          </w:p>
        </w:tc>
      </w:tr>
      <w:tr w:rsidR="006641A7" w:rsidRPr="007D08B3" w:rsidTr="00F6193B">
        <w:trPr>
          <w:trHeight w:val="300"/>
        </w:trPr>
        <w:tc>
          <w:tcPr>
            <w:tcW w:w="1459" w:type="dxa"/>
            <w:vMerge/>
          </w:tcPr>
          <w:p w:rsidR="006641A7" w:rsidRPr="007D08B3" w:rsidRDefault="006641A7" w:rsidP="00F6193B">
            <w:pPr>
              <w:jc w:val="center"/>
              <w:rPr>
                <w:rFonts w:ascii="Times New Roman" w:hAnsi="Times New Roman" w:cs="Times New Roman"/>
                <w:sz w:val="24"/>
                <w:szCs w:val="24"/>
                <w:lang w:val="uk-UA"/>
              </w:rPr>
            </w:pPr>
          </w:p>
        </w:tc>
        <w:tc>
          <w:tcPr>
            <w:tcW w:w="1671" w:type="dxa"/>
            <w:vMerge/>
          </w:tcPr>
          <w:p w:rsidR="006641A7" w:rsidRPr="007D08B3" w:rsidRDefault="006641A7" w:rsidP="00F6193B">
            <w:pPr>
              <w:jc w:val="center"/>
              <w:rPr>
                <w:rFonts w:ascii="Times New Roman" w:hAnsi="Times New Roman" w:cs="Times New Roman"/>
                <w:sz w:val="24"/>
                <w:szCs w:val="24"/>
                <w:lang w:val="uk-UA"/>
              </w:rPr>
            </w:pPr>
          </w:p>
        </w:tc>
        <w:tc>
          <w:tcPr>
            <w:tcW w:w="2020" w:type="dxa"/>
          </w:tcPr>
          <w:p w:rsidR="006641A7" w:rsidRPr="007D08B3" w:rsidRDefault="006641A7" w:rsidP="00F6193B">
            <w:pPr>
              <w:jc w:val="center"/>
              <w:rPr>
                <w:rFonts w:ascii="Times New Roman" w:hAnsi="Times New Roman" w:cs="Times New Roman"/>
                <w:sz w:val="24"/>
                <w:szCs w:val="24"/>
                <w:lang w:val="uk-UA"/>
              </w:rPr>
            </w:pPr>
            <w:r w:rsidRPr="007D08B3">
              <w:rPr>
                <w:rFonts w:ascii="Times New Roman" w:hAnsi="Times New Roman" w:cs="Times New Roman"/>
                <w:sz w:val="24"/>
                <w:szCs w:val="24"/>
                <w:lang w:val="uk-UA"/>
              </w:rPr>
              <w:t>Дебет</w:t>
            </w:r>
          </w:p>
        </w:tc>
        <w:tc>
          <w:tcPr>
            <w:tcW w:w="1841" w:type="dxa"/>
          </w:tcPr>
          <w:p w:rsidR="006641A7" w:rsidRPr="007D08B3" w:rsidRDefault="006641A7" w:rsidP="00F6193B">
            <w:pPr>
              <w:jc w:val="center"/>
              <w:rPr>
                <w:rFonts w:ascii="Times New Roman" w:hAnsi="Times New Roman" w:cs="Times New Roman"/>
                <w:sz w:val="24"/>
                <w:szCs w:val="24"/>
                <w:lang w:val="uk-UA"/>
              </w:rPr>
            </w:pPr>
            <w:r w:rsidRPr="007D08B3">
              <w:rPr>
                <w:rFonts w:ascii="Times New Roman" w:hAnsi="Times New Roman" w:cs="Times New Roman"/>
                <w:sz w:val="24"/>
                <w:szCs w:val="24"/>
                <w:lang w:val="uk-UA"/>
              </w:rPr>
              <w:t>Кредит</w:t>
            </w:r>
          </w:p>
        </w:tc>
        <w:tc>
          <w:tcPr>
            <w:tcW w:w="1465" w:type="dxa"/>
            <w:gridSpan w:val="2"/>
            <w:vMerge/>
          </w:tcPr>
          <w:p w:rsidR="006641A7" w:rsidRPr="007D08B3" w:rsidRDefault="006641A7" w:rsidP="00F6193B">
            <w:pPr>
              <w:jc w:val="center"/>
              <w:rPr>
                <w:rFonts w:ascii="Times New Roman" w:hAnsi="Times New Roman" w:cs="Times New Roman"/>
                <w:sz w:val="24"/>
                <w:szCs w:val="24"/>
                <w:lang w:val="uk-UA"/>
              </w:rPr>
            </w:pPr>
          </w:p>
        </w:tc>
        <w:tc>
          <w:tcPr>
            <w:tcW w:w="1398" w:type="dxa"/>
            <w:vMerge/>
          </w:tcPr>
          <w:p w:rsidR="006641A7" w:rsidRPr="007D08B3" w:rsidRDefault="006641A7" w:rsidP="00F6193B">
            <w:pPr>
              <w:jc w:val="center"/>
              <w:rPr>
                <w:rFonts w:ascii="Times New Roman" w:hAnsi="Times New Roman" w:cs="Times New Roman"/>
                <w:sz w:val="24"/>
                <w:szCs w:val="24"/>
                <w:lang w:val="uk-UA"/>
              </w:rPr>
            </w:pPr>
          </w:p>
        </w:tc>
      </w:tr>
      <w:tr w:rsidR="006641A7" w:rsidRPr="007D08B3" w:rsidTr="00F6193B">
        <w:tc>
          <w:tcPr>
            <w:tcW w:w="1459" w:type="dxa"/>
          </w:tcPr>
          <w:p w:rsidR="006641A7" w:rsidRDefault="006641A7" w:rsidP="00F6193B">
            <w:pPr>
              <w:jc w:val="both"/>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671" w:type="dxa"/>
          </w:tcPr>
          <w:p w:rsidR="006641A7" w:rsidRDefault="006641A7" w:rsidP="00F6193B">
            <w:pPr>
              <w:jc w:val="both"/>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2020" w:type="dxa"/>
          </w:tcPr>
          <w:p w:rsidR="006641A7" w:rsidRPr="007D08B3" w:rsidRDefault="006641A7" w:rsidP="00F6193B">
            <w:pPr>
              <w:jc w:val="both"/>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1841" w:type="dxa"/>
          </w:tcPr>
          <w:p w:rsidR="006641A7" w:rsidRPr="007D08B3" w:rsidRDefault="006641A7" w:rsidP="00F6193B">
            <w:pPr>
              <w:jc w:val="both"/>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455" w:type="dxa"/>
          </w:tcPr>
          <w:p w:rsidR="006641A7" w:rsidRDefault="006641A7" w:rsidP="00F6193B">
            <w:pPr>
              <w:jc w:val="both"/>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1408" w:type="dxa"/>
            <w:gridSpan w:val="2"/>
          </w:tcPr>
          <w:p w:rsidR="006641A7" w:rsidRPr="007D08B3" w:rsidRDefault="006641A7" w:rsidP="00F6193B">
            <w:pPr>
              <w:jc w:val="both"/>
              <w:rPr>
                <w:rFonts w:ascii="Times New Roman" w:hAnsi="Times New Roman" w:cs="Times New Roman"/>
                <w:sz w:val="24"/>
                <w:szCs w:val="24"/>
                <w:lang w:val="uk-UA"/>
              </w:rPr>
            </w:pPr>
            <w:r>
              <w:rPr>
                <w:rFonts w:ascii="Times New Roman" w:hAnsi="Times New Roman" w:cs="Times New Roman"/>
                <w:sz w:val="24"/>
                <w:szCs w:val="24"/>
                <w:lang w:val="uk-UA"/>
              </w:rPr>
              <w:t>6</w:t>
            </w:r>
          </w:p>
        </w:tc>
      </w:tr>
      <w:tr w:rsidR="006641A7" w:rsidRPr="007D08B3" w:rsidTr="00F6193B">
        <w:tc>
          <w:tcPr>
            <w:tcW w:w="1459" w:type="dxa"/>
          </w:tcPr>
          <w:p w:rsidR="006641A7" w:rsidRPr="007D08B3" w:rsidRDefault="006641A7" w:rsidP="00F6193B">
            <w:pPr>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791 «Результат основної діяльності»</w:t>
            </w:r>
          </w:p>
        </w:tc>
        <w:tc>
          <w:tcPr>
            <w:tcW w:w="1671" w:type="dxa"/>
          </w:tcPr>
          <w:p w:rsidR="006641A7" w:rsidRPr="007D08B3" w:rsidRDefault="006641A7" w:rsidP="00F6193B">
            <w:pPr>
              <w:jc w:val="both"/>
              <w:rPr>
                <w:rFonts w:ascii="Times New Roman" w:hAnsi="Times New Roman" w:cs="Times New Roman"/>
                <w:sz w:val="24"/>
                <w:szCs w:val="24"/>
                <w:lang w:val="uk-UA"/>
              </w:rPr>
            </w:pPr>
            <w:r>
              <w:rPr>
                <w:rFonts w:ascii="Times New Roman" w:hAnsi="Times New Roman" w:cs="Times New Roman"/>
                <w:sz w:val="24"/>
                <w:szCs w:val="24"/>
                <w:lang w:val="uk-UA"/>
              </w:rPr>
              <w:t>Для визначання прибутку (збитку)від операційної діяльності підприємства</w:t>
            </w:r>
          </w:p>
        </w:tc>
        <w:tc>
          <w:tcPr>
            <w:tcW w:w="2020" w:type="dxa"/>
          </w:tcPr>
          <w:p w:rsidR="006641A7" w:rsidRPr="007D08B3" w:rsidRDefault="006641A7" w:rsidP="00F6193B">
            <w:pPr>
              <w:jc w:val="both"/>
              <w:rPr>
                <w:rFonts w:ascii="Times New Roman" w:hAnsi="Times New Roman" w:cs="Times New Roman"/>
                <w:sz w:val="24"/>
                <w:szCs w:val="24"/>
                <w:lang w:val="uk-UA"/>
              </w:rPr>
            </w:pPr>
            <w:r w:rsidRPr="007D08B3">
              <w:rPr>
                <w:rFonts w:ascii="Times New Roman" w:hAnsi="Times New Roman" w:cs="Times New Roman"/>
                <w:sz w:val="24"/>
                <w:szCs w:val="24"/>
                <w:lang w:val="uk-UA"/>
              </w:rPr>
              <w:t xml:space="preserve">Відображається сума в порядку закриття рахунків обліку собівартості реалізованої готової продукції, товарів, робіт і послуг, адміністративних витрат, </w:t>
            </w:r>
            <w:proofErr w:type="spellStart"/>
            <w:r w:rsidRPr="007D08B3">
              <w:rPr>
                <w:rFonts w:ascii="Times New Roman" w:hAnsi="Times New Roman" w:cs="Times New Roman"/>
                <w:sz w:val="24"/>
                <w:szCs w:val="24"/>
                <w:lang w:val="uk-UA"/>
              </w:rPr>
              <w:t>витрат</w:t>
            </w:r>
            <w:proofErr w:type="spellEnd"/>
            <w:r w:rsidRPr="007D08B3">
              <w:rPr>
                <w:rFonts w:ascii="Times New Roman" w:hAnsi="Times New Roman" w:cs="Times New Roman"/>
                <w:sz w:val="24"/>
                <w:szCs w:val="24"/>
                <w:lang w:val="uk-UA"/>
              </w:rPr>
              <w:t xml:space="preserve"> на збут, інших операційних витрат (рахунки № 90, № 92, № 93. № 94)</w:t>
            </w:r>
          </w:p>
        </w:tc>
        <w:tc>
          <w:tcPr>
            <w:tcW w:w="1841" w:type="dxa"/>
          </w:tcPr>
          <w:p w:rsidR="006641A7" w:rsidRPr="007D08B3" w:rsidRDefault="006641A7" w:rsidP="00F6193B">
            <w:pPr>
              <w:jc w:val="both"/>
              <w:rPr>
                <w:rFonts w:ascii="Times New Roman" w:hAnsi="Times New Roman" w:cs="Times New Roman"/>
                <w:sz w:val="24"/>
                <w:szCs w:val="24"/>
                <w:lang w:val="uk-UA"/>
              </w:rPr>
            </w:pPr>
            <w:r w:rsidRPr="007D08B3">
              <w:rPr>
                <w:rFonts w:ascii="Times New Roman" w:hAnsi="Times New Roman" w:cs="Times New Roman"/>
                <w:sz w:val="24"/>
                <w:szCs w:val="24"/>
                <w:lang w:val="uk-UA"/>
              </w:rPr>
              <w:t>Відображається сума в порядку закриття рахунків доходів від реалізації готової продукції, товарів, робіт, послуг та від іншої операційної діяльності (рахунки №70. № 71)</w:t>
            </w:r>
          </w:p>
        </w:tc>
        <w:tc>
          <w:tcPr>
            <w:tcW w:w="1455" w:type="dxa"/>
          </w:tcPr>
          <w:p w:rsidR="006641A7" w:rsidRPr="007D08B3" w:rsidRDefault="006641A7" w:rsidP="00F6193B">
            <w:pPr>
              <w:jc w:val="both"/>
              <w:rPr>
                <w:rFonts w:ascii="Times New Roman" w:hAnsi="Times New Roman" w:cs="Times New Roman"/>
                <w:sz w:val="24"/>
                <w:szCs w:val="24"/>
                <w:lang w:val="uk-UA"/>
              </w:rPr>
            </w:pPr>
            <w:r>
              <w:rPr>
                <w:rFonts w:ascii="Times New Roman" w:hAnsi="Times New Roman" w:cs="Times New Roman"/>
                <w:sz w:val="24"/>
                <w:szCs w:val="24"/>
                <w:lang w:val="uk-UA"/>
              </w:rPr>
              <w:t>Журнал 6</w:t>
            </w:r>
          </w:p>
        </w:tc>
        <w:tc>
          <w:tcPr>
            <w:tcW w:w="1408" w:type="dxa"/>
            <w:gridSpan w:val="2"/>
          </w:tcPr>
          <w:p w:rsidR="006641A7" w:rsidRPr="007D08B3" w:rsidRDefault="006641A7" w:rsidP="00F6193B">
            <w:pPr>
              <w:jc w:val="both"/>
              <w:rPr>
                <w:rFonts w:ascii="Times New Roman" w:hAnsi="Times New Roman" w:cs="Times New Roman"/>
                <w:sz w:val="24"/>
                <w:szCs w:val="24"/>
                <w:lang w:val="uk-UA"/>
              </w:rPr>
            </w:pPr>
            <w:r w:rsidRPr="007D08B3">
              <w:rPr>
                <w:rFonts w:ascii="Times New Roman" w:hAnsi="Times New Roman" w:cs="Times New Roman"/>
                <w:sz w:val="24"/>
                <w:szCs w:val="24"/>
                <w:lang w:val="uk-UA"/>
              </w:rPr>
              <w:t>Звіт про фінансові результати</w:t>
            </w:r>
          </w:p>
        </w:tc>
      </w:tr>
    </w:tbl>
    <w:p w:rsidR="006641A7" w:rsidRDefault="006641A7" w:rsidP="006641A7">
      <w:pPr>
        <w:spacing w:after="0" w:line="360" w:lineRule="auto"/>
        <w:ind w:firstLine="708"/>
        <w:jc w:val="both"/>
        <w:rPr>
          <w:rFonts w:ascii="Times New Roman" w:hAnsi="Times New Roman" w:cs="Times New Roman"/>
          <w:sz w:val="28"/>
          <w:szCs w:val="28"/>
          <w:lang w:val="uk-UA"/>
        </w:rPr>
      </w:pPr>
    </w:p>
    <w:p w:rsidR="006641A7" w:rsidRPr="007D08B3" w:rsidRDefault="006641A7" w:rsidP="006641A7">
      <w:pPr>
        <w:spacing w:after="0" w:line="360" w:lineRule="auto"/>
        <w:ind w:firstLine="708"/>
        <w:jc w:val="both"/>
        <w:rPr>
          <w:rFonts w:ascii="Times New Roman" w:hAnsi="Times New Roman" w:cs="Times New Roman"/>
          <w:sz w:val="28"/>
          <w:szCs w:val="28"/>
          <w:lang w:val="uk-UA"/>
        </w:rPr>
      </w:pPr>
      <w:r w:rsidRPr="007D08B3">
        <w:rPr>
          <w:rFonts w:ascii="Times New Roman" w:hAnsi="Times New Roman" w:cs="Times New Roman"/>
          <w:sz w:val="28"/>
          <w:szCs w:val="28"/>
          <w:lang w:val="uk-UA"/>
        </w:rPr>
        <w:t xml:space="preserve">Доходи та витрати операційної діяльності накопичуються на рахунках № 70 "Доходи від реалізації", № 71 "Інший операційний дохід" та № 90 "Собівартість реалізації", № 92 "Адміністративні витрати", № 93 "Витрати на збут", № 94 "Інші витрати операційної діяльності", а в кінці звітного періоду списуються на субрахунок № 791 "Результат операційної діяльності". Шляхом порівняння оборотів </w:t>
      </w:r>
      <w:proofErr w:type="spellStart"/>
      <w:r w:rsidRPr="007D08B3">
        <w:rPr>
          <w:rFonts w:ascii="Times New Roman" w:hAnsi="Times New Roman" w:cs="Times New Roman"/>
          <w:sz w:val="28"/>
          <w:szCs w:val="28"/>
          <w:lang w:val="uk-UA"/>
        </w:rPr>
        <w:t>субрахунка</w:t>
      </w:r>
      <w:proofErr w:type="spellEnd"/>
      <w:r w:rsidRPr="007D08B3">
        <w:rPr>
          <w:rFonts w:ascii="Times New Roman" w:hAnsi="Times New Roman" w:cs="Times New Roman"/>
          <w:sz w:val="28"/>
          <w:szCs w:val="28"/>
          <w:lang w:val="uk-UA"/>
        </w:rPr>
        <w:t xml:space="preserve"> № 791 "Результат основної діяльності" визначається фінансовий результат (прибуток, збиток) від основної діяльності підприємства.</w:t>
      </w:r>
    </w:p>
    <w:p w:rsidR="006641A7" w:rsidRPr="007D08B3" w:rsidRDefault="006641A7" w:rsidP="006641A7">
      <w:pPr>
        <w:spacing w:after="0" w:line="360" w:lineRule="auto"/>
        <w:jc w:val="both"/>
        <w:rPr>
          <w:rFonts w:ascii="Times New Roman" w:hAnsi="Times New Roman" w:cs="Times New Roman"/>
          <w:sz w:val="28"/>
          <w:szCs w:val="28"/>
          <w:lang w:val="uk-UA"/>
        </w:rPr>
      </w:pPr>
      <w:r w:rsidRPr="007D08B3">
        <w:rPr>
          <w:rFonts w:ascii="Times New Roman" w:hAnsi="Times New Roman" w:cs="Times New Roman"/>
          <w:sz w:val="28"/>
          <w:szCs w:val="28"/>
          <w:lang w:val="uk-UA"/>
        </w:rPr>
        <w:t>Послідовність визначення та порядок обліку фінансових результатів опе</w:t>
      </w:r>
      <w:r>
        <w:rPr>
          <w:rFonts w:ascii="Times New Roman" w:hAnsi="Times New Roman" w:cs="Times New Roman"/>
          <w:sz w:val="28"/>
          <w:szCs w:val="28"/>
          <w:lang w:val="uk-UA"/>
        </w:rPr>
        <w:t>раційної діяльності наведено у таблиці 3</w:t>
      </w:r>
      <w:r w:rsidRPr="007D08B3">
        <w:rPr>
          <w:rFonts w:ascii="Times New Roman" w:hAnsi="Times New Roman" w:cs="Times New Roman"/>
          <w:sz w:val="28"/>
          <w:szCs w:val="28"/>
          <w:lang w:val="uk-UA"/>
        </w:rPr>
        <w:t>.3.</w:t>
      </w:r>
    </w:p>
    <w:p w:rsidR="006641A7" w:rsidRDefault="006641A7" w:rsidP="006641A7">
      <w:pPr>
        <w:spacing w:after="0" w:line="360" w:lineRule="auto"/>
        <w:ind w:left="7080" w:firstLine="708"/>
        <w:jc w:val="both"/>
        <w:rPr>
          <w:rFonts w:ascii="Times New Roman" w:hAnsi="Times New Roman" w:cs="Times New Roman"/>
          <w:i/>
          <w:sz w:val="28"/>
          <w:szCs w:val="28"/>
          <w:lang w:val="uk-UA"/>
        </w:rPr>
      </w:pPr>
    </w:p>
    <w:p w:rsidR="006641A7" w:rsidRDefault="006641A7" w:rsidP="006641A7">
      <w:pPr>
        <w:spacing w:after="0" w:line="360" w:lineRule="auto"/>
        <w:ind w:left="7080" w:firstLine="708"/>
        <w:jc w:val="both"/>
        <w:rPr>
          <w:rFonts w:ascii="Times New Roman" w:hAnsi="Times New Roman" w:cs="Times New Roman"/>
          <w:i/>
          <w:sz w:val="28"/>
          <w:szCs w:val="28"/>
          <w:lang w:val="uk-UA"/>
        </w:rPr>
      </w:pPr>
    </w:p>
    <w:p w:rsidR="006641A7" w:rsidRDefault="006641A7" w:rsidP="006641A7">
      <w:pPr>
        <w:spacing w:after="0" w:line="360" w:lineRule="auto"/>
        <w:ind w:left="7080" w:firstLine="708"/>
        <w:jc w:val="both"/>
        <w:rPr>
          <w:rFonts w:ascii="Times New Roman" w:hAnsi="Times New Roman" w:cs="Times New Roman"/>
          <w:i/>
          <w:sz w:val="28"/>
          <w:szCs w:val="28"/>
          <w:lang w:val="uk-UA"/>
        </w:rPr>
      </w:pPr>
    </w:p>
    <w:p w:rsidR="006641A7" w:rsidRPr="00325042" w:rsidRDefault="006641A7" w:rsidP="006641A7">
      <w:pPr>
        <w:spacing w:after="0" w:line="360" w:lineRule="auto"/>
        <w:ind w:left="7080" w:firstLine="708"/>
        <w:jc w:val="both"/>
        <w:rPr>
          <w:rFonts w:ascii="Times New Roman" w:hAnsi="Times New Roman" w:cs="Times New Roman"/>
          <w:i/>
          <w:sz w:val="28"/>
          <w:szCs w:val="28"/>
          <w:lang w:val="uk-UA"/>
        </w:rPr>
      </w:pPr>
      <w:r>
        <w:rPr>
          <w:rFonts w:ascii="Times New Roman" w:hAnsi="Times New Roman" w:cs="Times New Roman"/>
          <w:i/>
          <w:sz w:val="28"/>
          <w:szCs w:val="28"/>
          <w:lang w:val="uk-UA"/>
        </w:rPr>
        <w:t>Таблиця3</w:t>
      </w:r>
      <w:r w:rsidRPr="00325042">
        <w:rPr>
          <w:rFonts w:ascii="Times New Roman" w:hAnsi="Times New Roman" w:cs="Times New Roman"/>
          <w:i/>
          <w:sz w:val="28"/>
          <w:szCs w:val="28"/>
          <w:lang w:val="uk-UA"/>
        </w:rPr>
        <w:t>.3</w:t>
      </w:r>
    </w:p>
    <w:p w:rsidR="006641A7" w:rsidRPr="00325042" w:rsidRDefault="006641A7" w:rsidP="006641A7">
      <w:pPr>
        <w:spacing w:after="0" w:line="360" w:lineRule="auto"/>
        <w:ind w:firstLine="708"/>
        <w:jc w:val="center"/>
        <w:rPr>
          <w:rFonts w:ascii="Times New Roman" w:hAnsi="Times New Roman" w:cs="Times New Roman"/>
          <w:b/>
          <w:sz w:val="28"/>
          <w:szCs w:val="28"/>
          <w:lang w:val="uk-UA"/>
        </w:rPr>
      </w:pPr>
      <w:r w:rsidRPr="00325042">
        <w:rPr>
          <w:rFonts w:ascii="Times New Roman" w:hAnsi="Times New Roman" w:cs="Times New Roman"/>
          <w:b/>
          <w:sz w:val="28"/>
          <w:szCs w:val="28"/>
          <w:lang w:val="uk-UA"/>
        </w:rPr>
        <w:t>Кореспонденція рахунків (субрахунків) з обліку фінансових результатів операційної діяльності</w:t>
      </w:r>
    </w:p>
    <w:tbl>
      <w:tblPr>
        <w:tblStyle w:val="a4"/>
        <w:tblW w:w="0" w:type="auto"/>
        <w:tblLayout w:type="fixed"/>
        <w:tblLook w:val="04A0" w:firstRow="1" w:lastRow="0" w:firstColumn="1" w:lastColumn="0" w:noHBand="0" w:noVBand="1"/>
      </w:tblPr>
      <w:tblGrid>
        <w:gridCol w:w="822"/>
        <w:gridCol w:w="5807"/>
        <w:gridCol w:w="1701"/>
        <w:gridCol w:w="1524"/>
      </w:tblGrid>
      <w:tr w:rsidR="006641A7" w:rsidRPr="00B150DA" w:rsidTr="00F6193B">
        <w:trPr>
          <w:trHeight w:val="255"/>
        </w:trPr>
        <w:tc>
          <w:tcPr>
            <w:tcW w:w="822" w:type="dxa"/>
            <w:vMerge w:val="restart"/>
          </w:tcPr>
          <w:p w:rsidR="006641A7" w:rsidRPr="00B150DA" w:rsidRDefault="006641A7" w:rsidP="00F6193B">
            <w:pPr>
              <w:jc w:val="center"/>
              <w:rPr>
                <w:rFonts w:ascii="Times New Roman" w:hAnsi="Times New Roman" w:cs="Times New Roman"/>
                <w:b/>
                <w:sz w:val="24"/>
                <w:szCs w:val="24"/>
                <w:lang w:val="uk-UA"/>
              </w:rPr>
            </w:pPr>
            <w:proofErr w:type="spellStart"/>
            <w:r w:rsidRPr="00B150DA">
              <w:rPr>
                <w:rFonts w:ascii="Times New Roman" w:hAnsi="Times New Roman" w:cs="Times New Roman"/>
                <w:b/>
                <w:sz w:val="24"/>
                <w:szCs w:val="24"/>
                <w:lang w:val="uk-UA"/>
              </w:rPr>
              <w:t>№з\п</w:t>
            </w:r>
            <w:proofErr w:type="spellEnd"/>
          </w:p>
        </w:tc>
        <w:tc>
          <w:tcPr>
            <w:tcW w:w="5807" w:type="dxa"/>
            <w:vMerge w:val="restart"/>
          </w:tcPr>
          <w:p w:rsidR="006641A7" w:rsidRPr="00B150DA" w:rsidRDefault="006641A7" w:rsidP="00F6193B">
            <w:pPr>
              <w:jc w:val="center"/>
              <w:rPr>
                <w:rFonts w:ascii="Times New Roman" w:hAnsi="Times New Roman" w:cs="Times New Roman"/>
                <w:b/>
                <w:sz w:val="24"/>
                <w:szCs w:val="24"/>
                <w:lang w:val="uk-UA"/>
              </w:rPr>
            </w:pPr>
            <w:r w:rsidRPr="00B150DA">
              <w:rPr>
                <w:rFonts w:ascii="Times New Roman" w:hAnsi="Times New Roman" w:cs="Times New Roman"/>
                <w:b/>
                <w:sz w:val="24"/>
                <w:szCs w:val="24"/>
                <w:lang w:val="uk-UA"/>
              </w:rPr>
              <w:t>Зміст господарської операції</w:t>
            </w:r>
          </w:p>
        </w:tc>
        <w:tc>
          <w:tcPr>
            <w:tcW w:w="3225" w:type="dxa"/>
            <w:gridSpan w:val="2"/>
          </w:tcPr>
          <w:p w:rsidR="006641A7" w:rsidRPr="00B150DA" w:rsidRDefault="006641A7" w:rsidP="00F6193B">
            <w:pPr>
              <w:jc w:val="center"/>
              <w:rPr>
                <w:rFonts w:ascii="Times New Roman" w:hAnsi="Times New Roman" w:cs="Times New Roman"/>
                <w:b/>
                <w:sz w:val="24"/>
                <w:szCs w:val="24"/>
                <w:lang w:val="uk-UA"/>
              </w:rPr>
            </w:pPr>
            <w:r w:rsidRPr="00B150DA">
              <w:rPr>
                <w:rFonts w:ascii="Times New Roman" w:hAnsi="Times New Roman" w:cs="Times New Roman"/>
                <w:b/>
                <w:sz w:val="24"/>
                <w:szCs w:val="24"/>
                <w:lang w:val="uk-UA"/>
              </w:rPr>
              <w:t>Кореспонденція рахунку</w:t>
            </w:r>
          </w:p>
        </w:tc>
      </w:tr>
      <w:tr w:rsidR="006641A7" w:rsidRPr="00B150DA" w:rsidTr="00F6193B">
        <w:trPr>
          <w:trHeight w:val="225"/>
        </w:trPr>
        <w:tc>
          <w:tcPr>
            <w:tcW w:w="822" w:type="dxa"/>
            <w:vMerge/>
          </w:tcPr>
          <w:p w:rsidR="006641A7" w:rsidRPr="00B150DA" w:rsidRDefault="006641A7" w:rsidP="00F6193B">
            <w:pPr>
              <w:jc w:val="center"/>
              <w:rPr>
                <w:rFonts w:ascii="Times New Roman" w:hAnsi="Times New Roman" w:cs="Times New Roman"/>
                <w:b/>
                <w:sz w:val="24"/>
                <w:szCs w:val="24"/>
                <w:lang w:val="uk-UA"/>
              </w:rPr>
            </w:pPr>
          </w:p>
        </w:tc>
        <w:tc>
          <w:tcPr>
            <w:tcW w:w="5807" w:type="dxa"/>
            <w:vMerge/>
          </w:tcPr>
          <w:p w:rsidR="006641A7" w:rsidRPr="00B150DA" w:rsidRDefault="006641A7" w:rsidP="00F6193B">
            <w:pPr>
              <w:jc w:val="center"/>
              <w:rPr>
                <w:rFonts w:ascii="Times New Roman" w:hAnsi="Times New Roman" w:cs="Times New Roman"/>
                <w:b/>
                <w:sz w:val="24"/>
                <w:szCs w:val="24"/>
                <w:lang w:val="uk-UA"/>
              </w:rPr>
            </w:pPr>
          </w:p>
        </w:tc>
        <w:tc>
          <w:tcPr>
            <w:tcW w:w="1701" w:type="dxa"/>
          </w:tcPr>
          <w:p w:rsidR="006641A7" w:rsidRPr="00B150DA" w:rsidRDefault="006641A7" w:rsidP="00F6193B">
            <w:pPr>
              <w:jc w:val="center"/>
              <w:rPr>
                <w:rFonts w:ascii="Times New Roman" w:hAnsi="Times New Roman" w:cs="Times New Roman"/>
                <w:b/>
                <w:sz w:val="24"/>
                <w:szCs w:val="24"/>
                <w:lang w:val="uk-UA"/>
              </w:rPr>
            </w:pPr>
            <w:r w:rsidRPr="00B150DA">
              <w:rPr>
                <w:rFonts w:ascii="Times New Roman" w:hAnsi="Times New Roman" w:cs="Times New Roman"/>
                <w:b/>
                <w:sz w:val="24"/>
                <w:szCs w:val="24"/>
                <w:lang w:val="uk-UA"/>
              </w:rPr>
              <w:t>Дебет</w:t>
            </w:r>
          </w:p>
        </w:tc>
        <w:tc>
          <w:tcPr>
            <w:tcW w:w="1524" w:type="dxa"/>
          </w:tcPr>
          <w:p w:rsidR="006641A7" w:rsidRPr="00B150DA" w:rsidRDefault="006641A7" w:rsidP="00F6193B">
            <w:pPr>
              <w:jc w:val="center"/>
              <w:rPr>
                <w:rFonts w:ascii="Times New Roman" w:hAnsi="Times New Roman" w:cs="Times New Roman"/>
                <w:b/>
                <w:sz w:val="24"/>
                <w:szCs w:val="24"/>
                <w:lang w:val="uk-UA"/>
              </w:rPr>
            </w:pPr>
            <w:r w:rsidRPr="00B150DA">
              <w:rPr>
                <w:rFonts w:ascii="Times New Roman" w:hAnsi="Times New Roman" w:cs="Times New Roman"/>
                <w:b/>
                <w:sz w:val="24"/>
                <w:szCs w:val="24"/>
                <w:lang w:val="uk-UA"/>
              </w:rPr>
              <w:t>Кредит</w:t>
            </w:r>
          </w:p>
        </w:tc>
      </w:tr>
      <w:tr w:rsidR="006641A7" w:rsidRPr="00B150DA" w:rsidTr="00F6193B">
        <w:tc>
          <w:tcPr>
            <w:tcW w:w="822" w:type="dxa"/>
          </w:tcPr>
          <w:p w:rsidR="006641A7" w:rsidRPr="00B150DA" w:rsidRDefault="006641A7" w:rsidP="00F6193B">
            <w:pPr>
              <w:spacing w:line="360" w:lineRule="auto"/>
              <w:jc w:val="center"/>
              <w:rPr>
                <w:rFonts w:ascii="Times New Roman" w:hAnsi="Times New Roman" w:cs="Times New Roman"/>
                <w:b/>
                <w:sz w:val="28"/>
                <w:szCs w:val="28"/>
                <w:lang w:val="uk-UA"/>
              </w:rPr>
            </w:pPr>
            <w:r w:rsidRPr="00B150DA">
              <w:rPr>
                <w:rFonts w:ascii="Times New Roman" w:hAnsi="Times New Roman" w:cs="Times New Roman"/>
                <w:b/>
                <w:sz w:val="28"/>
                <w:szCs w:val="28"/>
                <w:lang w:val="uk-UA"/>
              </w:rPr>
              <w:t>1</w:t>
            </w:r>
          </w:p>
        </w:tc>
        <w:tc>
          <w:tcPr>
            <w:tcW w:w="5807" w:type="dxa"/>
          </w:tcPr>
          <w:p w:rsidR="006641A7" w:rsidRPr="00B150DA" w:rsidRDefault="006641A7" w:rsidP="00F6193B">
            <w:pPr>
              <w:spacing w:line="360" w:lineRule="auto"/>
              <w:jc w:val="center"/>
              <w:rPr>
                <w:rFonts w:ascii="Times New Roman" w:hAnsi="Times New Roman" w:cs="Times New Roman"/>
                <w:b/>
                <w:sz w:val="28"/>
                <w:szCs w:val="28"/>
                <w:lang w:val="uk-UA"/>
              </w:rPr>
            </w:pPr>
            <w:r w:rsidRPr="00B150DA">
              <w:rPr>
                <w:rFonts w:ascii="Times New Roman" w:hAnsi="Times New Roman" w:cs="Times New Roman"/>
                <w:b/>
                <w:sz w:val="28"/>
                <w:szCs w:val="28"/>
                <w:lang w:val="uk-UA"/>
              </w:rPr>
              <w:t>2</w:t>
            </w:r>
          </w:p>
        </w:tc>
        <w:tc>
          <w:tcPr>
            <w:tcW w:w="1701" w:type="dxa"/>
          </w:tcPr>
          <w:p w:rsidR="006641A7" w:rsidRPr="00B150DA" w:rsidRDefault="006641A7" w:rsidP="00F6193B">
            <w:pPr>
              <w:spacing w:line="360" w:lineRule="auto"/>
              <w:jc w:val="center"/>
              <w:rPr>
                <w:rFonts w:ascii="Times New Roman" w:hAnsi="Times New Roman" w:cs="Times New Roman"/>
                <w:b/>
                <w:sz w:val="28"/>
                <w:szCs w:val="28"/>
                <w:lang w:val="uk-UA"/>
              </w:rPr>
            </w:pPr>
            <w:r w:rsidRPr="00B150DA">
              <w:rPr>
                <w:rFonts w:ascii="Times New Roman" w:hAnsi="Times New Roman" w:cs="Times New Roman"/>
                <w:b/>
                <w:sz w:val="28"/>
                <w:szCs w:val="28"/>
                <w:lang w:val="uk-UA"/>
              </w:rPr>
              <w:t>3</w:t>
            </w:r>
          </w:p>
        </w:tc>
        <w:tc>
          <w:tcPr>
            <w:tcW w:w="1524" w:type="dxa"/>
          </w:tcPr>
          <w:p w:rsidR="006641A7" w:rsidRPr="00B150DA" w:rsidRDefault="006641A7" w:rsidP="00F6193B">
            <w:pPr>
              <w:spacing w:line="360" w:lineRule="auto"/>
              <w:jc w:val="center"/>
              <w:rPr>
                <w:rFonts w:ascii="Times New Roman" w:hAnsi="Times New Roman" w:cs="Times New Roman"/>
                <w:b/>
                <w:sz w:val="28"/>
                <w:szCs w:val="28"/>
                <w:lang w:val="uk-UA"/>
              </w:rPr>
            </w:pPr>
            <w:r w:rsidRPr="00B150DA">
              <w:rPr>
                <w:rFonts w:ascii="Times New Roman" w:hAnsi="Times New Roman" w:cs="Times New Roman"/>
                <w:b/>
                <w:sz w:val="28"/>
                <w:szCs w:val="28"/>
                <w:lang w:val="uk-UA"/>
              </w:rPr>
              <w:t>4</w:t>
            </w:r>
          </w:p>
        </w:tc>
      </w:tr>
      <w:tr w:rsidR="006641A7" w:rsidRPr="00B150DA" w:rsidTr="00F6193B">
        <w:tc>
          <w:tcPr>
            <w:tcW w:w="822" w:type="dxa"/>
          </w:tcPr>
          <w:p w:rsidR="006641A7" w:rsidRPr="00B150DA" w:rsidRDefault="006641A7" w:rsidP="00F6193B">
            <w:pPr>
              <w:jc w:val="both"/>
              <w:rPr>
                <w:rFonts w:ascii="Times New Roman" w:hAnsi="Times New Roman" w:cs="Times New Roman"/>
                <w:sz w:val="24"/>
                <w:szCs w:val="24"/>
                <w:lang w:val="uk-UA"/>
              </w:rPr>
            </w:pPr>
            <w:r w:rsidRPr="00B150DA">
              <w:rPr>
                <w:rFonts w:ascii="Times New Roman" w:hAnsi="Times New Roman" w:cs="Times New Roman"/>
                <w:sz w:val="24"/>
                <w:szCs w:val="24"/>
                <w:lang w:val="uk-UA"/>
              </w:rPr>
              <w:t>1</w:t>
            </w:r>
          </w:p>
        </w:tc>
        <w:tc>
          <w:tcPr>
            <w:tcW w:w="5807" w:type="dxa"/>
          </w:tcPr>
          <w:p w:rsidR="006641A7" w:rsidRPr="00B150DA" w:rsidRDefault="006641A7" w:rsidP="00F6193B">
            <w:pPr>
              <w:jc w:val="both"/>
              <w:rPr>
                <w:rFonts w:ascii="Times New Roman" w:hAnsi="Times New Roman" w:cs="Times New Roman"/>
                <w:sz w:val="24"/>
                <w:szCs w:val="24"/>
                <w:lang w:val="uk-UA"/>
              </w:rPr>
            </w:pPr>
            <w:r w:rsidRPr="00B150DA">
              <w:rPr>
                <w:rFonts w:ascii="Times New Roman" w:hAnsi="Times New Roman" w:cs="Times New Roman"/>
                <w:sz w:val="24"/>
                <w:szCs w:val="24"/>
                <w:lang w:val="uk-UA"/>
              </w:rPr>
              <w:t>Списано на фінансовий результат чистий дохід від:</w:t>
            </w:r>
          </w:p>
        </w:tc>
        <w:tc>
          <w:tcPr>
            <w:tcW w:w="1701" w:type="dxa"/>
          </w:tcPr>
          <w:p w:rsidR="006641A7" w:rsidRPr="00B150DA" w:rsidRDefault="006641A7" w:rsidP="00F6193B">
            <w:pPr>
              <w:jc w:val="both"/>
              <w:rPr>
                <w:rFonts w:ascii="Times New Roman" w:hAnsi="Times New Roman" w:cs="Times New Roman"/>
                <w:sz w:val="24"/>
                <w:szCs w:val="24"/>
                <w:lang w:val="uk-UA"/>
              </w:rPr>
            </w:pPr>
          </w:p>
        </w:tc>
        <w:tc>
          <w:tcPr>
            <w:tcW w:w="1524" w:type="dxa"/>
          </w:tcPr>
          <w:p w:rsidR="006641A7" w:rsidRPr="00B150DA" w:rsidRDefault="006641A7" w:rsidP="00F6193B">
            <w:pPr>
              <w:jc w:val="both"/>
              <w:rPr>
                <w:rFonts w:ascii="Times New Roman" w:hAnsi="Times New Roman" w:cs="Times New Roman"/>
                <w:sz w:val="24"/>
                <w:szCs w:val="24"/>
                <w:lang w:val="uk-UA"/>
              </w:rPr>
            </w:pPr>
          </w:p>
        </w:tc>
      </w:tr>
      <w:tr w:rsidR="006641A7" w:rsidRPr="00B150DA" w:rsidTr="00F6193B">
        <w:tc>
          <w:tcPr>
            <w:tcW w:w="822" w:type="dxa"/>
          </w:tcPr>
          <w:p w:rsidR="006641A7" w:rsidRPr="00B150DA" w:rsidRDefault="006641A7" w:rsidP="00F6193B">
            <w:pPr>
              <w:jc w:val="both"/>
              <w:rPr>
                <w:rFonts w:ascii="Times New Roman" w:hAnsi="Times New Roman" w:cs="Times New Roman"/>
                <w:sz w:val="24"/>
                <w:szCs w:val="24"/>
                <w:lang w:val="uk-UA"/>
              </w:rPr>
            </w:pPr>
          </w:p>
        </w:tc>
        <w:tc>
          <w:tcPr>
            <w:tcW w:w="5807" w:type="dxa"/>
          </w:tcPr>
          <w:p w:rsidR="006641A7" w:rsidRPr="00B150DA" w:rsidRDefault="006641A7" w:rsidP="00F6193B">
            <w:pPr>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-реалізації</w:t>
            </w:r>
            <w:proofErr w:type="spellEnd"/>
            <w:r>
              <w:rPr>
                <w:rFonts w:ascii="Times New Roman" w:hAnsi="Times New Roman" w:cs="Times New Roman"/>
                <w:sz w:val="24"/>
                <w:szCs w:val="24"/>
                <w:lang w:val="uk-UA"/>
              </w:rPr>
              <w:t xml:space="preserve"> готової продукції</w:t>
            </w:r>
          </w:p>
        </w:tc>
        <w:tc>
          <w:tcPr>
            <w:tcW w:w="1701" w:type="dxa"/>
          </w:tcPr>
          <w:p w:rsidR="006641A7" w:rsidRPr="00B150DA" w:rsidRDefault="006641A7" w:rsidP="00F6193B">
            <w:pPr>
              <w:jc w:val="both"/>
              <w:rPr>
                <w:rFonts w:ascii="Times New Roman" w:hAnsi="Times New Roman" w:cs="Times New Roman"/>
                <w:sz w:val="24"/>
                <w:szCs w:val="24"/>
                <w:lang w:val="uk-UA"/>
              </w:rPr>
            </w:pPr>
            <w:r>
              <w:rPr>
                <w:rFonts w:ascii="Times New Roman" w:hAnsi="Times New Roman" w:cs="Times New Roman"/>
                <w:sz w:val="24"/>
                <w:szCs w:val="24"/>
                <w:lang w:val="uk-UA"/>
              </w:rPr>
              <w:t>701</w:t>
            </w:r>
          </w:p>
        </w:tc>
        <w:tc>
          <w:tcPr>
            <w:tcW w:w="1524" w:type="dxa"/>
          </w:tcPr>
          <w:p w:rsidR="006641A7" w:rsidRPr="00B150DA" w:rsidRDefault="006641A7" w:rsidP="00F6193B">
            <w:pPr>
              <w:jc w:val="both"/>
              <w:rPr>
                <w:rFonts w:ascii="Times New Roman" w:hAnsi="Times New Roman" w:cs="Times New Roman"/>
                <w:sz w:val="24"/>
                <w:szCs w:val="24"/>
                <w:lang w:val="uk-UA"/>
              </w:rPr>
            </w:pPr>
            <w:r>
              <w:rPr>
                <w:rFonts w:ascii="Times New Roman" w:hAnsi="Times New Roman" w:cs="Times New Roman"/>
                <w:sz w:val="24"/>
                <w:szCs w:val="24"/>
                <w:lang w:val="uk-UA"/>
              </w:rPr>
              <w:t>791</w:t>
            </w:r>
          </w:p>
        </w:tc>
      </w:tr>
      <w:tr w:rsidR="006641A7" w:rsidRPr="00B150DA" w:rsidTr="00F6193B">
        <w:tc>
          <w:tcPr>
            <w:tcW w:w="822" w:type="dxa"/>
          </w:tcPr>
          <w:p w:rsidR="006641A7" w:rsidRPr="00B150DA" w:rsidRDefault="006641A7" w:rsidP="00F6193B">
            <w:pPr>
              <w:jc w:val="both"/>
              <w:rPr>
                <w:rFonts w:ascii="Times New Roman" w:hAnsi="Times New Roman" w:cs="Times New Roman"/>
                <w:sz w:val="24"/>
                <w:szCs w:val="24"/>
                <w:lang w:val="uk-UA"/>
              </w:rPr>
            </w:pPr>
          </w:p>
        </w:tc>
        <w:tc>
          <w:tcPr>
            <w:tcW w:w="5807" w:type="dxa"/>
          </w:tcPr>
          <w:p w:rsidR="006641A7" w:rsidRPr="00B150DA" w:rsidRDefault="006641A7" w:rsidP="00F6193B">
            <w:pPr>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-реалізації</w:t>
            </w:r>
            <w:proofErr w:type="spellEnd"/>
            <w:r>
              <w:rPr>
                <w:rFonts w:ascii="Times New Roman" w:hAnsi="Times New Roman" w:cs="Times New Roman"/>
                <w:sz w:val="24"/>
                <w:szCs w:val="24"/>
                <w:lang w:val="uk-UA"/>
              </w:rPr>
              <w:t xml:space="preserve"> товарів</w:t>
            </w:r>
          </w:p>
        </w:tc>
        <w:tc>
          <w:tcPr>
            <w:tcW w:w="1701" w:type="dxa"/>
          </w:tcPr>
          <w:p w:rsidR="006641A7" w:rsidRPr="00B150DA" w:rsidRDefault="006641A7" w:rsidP="00F6193B">
            <w:pPr>
              <w:jc w:val="both"/>
              <w:rPr>
                <w:rFonts w:ascii="Times New Roman" w:hAnsi="Times New Roman" w:cs="Times New Roman"/>
                <w:sz w:val="24"/>
                <w:szCs w:val="24"/>
                <w:lang w:val="uk-UA"/>
              </w:rPr>
            </w:pPr>
            <w:r>
              <w:rPr>
                <w:rFonts w:ascii="Times New Roman" w:hAnsi="Times New Roman" w:cs="Times New Roman"/>
                <w:sz w:val="24"/>
                <w:szCs w:val="24"/>
                <w:lang w:val="uk-UA"/>
              </w:rPr>
              <w:t>702</w:t>
            </w:r>
          </w:p>
        </w:tc>
        <w:tc>
          <w:tcPr>
            <w:tcW w:w="1524" w:type="dxa"/>
          </w:tcPr>
          <w:p w:rsidR="006641A7" w:rsidRPr="00B150DA" w:rsidRDefault="006641A7" w:rsidP="00F6193B">
            <w:pPr>
              <w:jc w:val="both"/>
              <w:rPr>
                <w:rFonts w:ascii="Times New Roman" w:hAnsi="Times New Roman" w:cs="Times New Roman"/>
                <w:sz w:val="24"/>
                <w:szCs w:val="24"/>
                <w:lang w:val="uk-UA"/>
              </w:rPr>
            </w:pPr>
            <w:r>
              <w:rPr>
                <w:rFonts w:ascii="Times New Roman" w:hAnsi="Times New Roman" w:cs="Times New Roman"/>
                <w:sz w:val="24"/>
                <w:szCs w:val="24"/>
                <w:lang w:val="uk-UA"/>
              </w:rPr>
              <w:t>791</w:t>
            </w:r>
          </w:p>
        </w:tc>
      </w:tr>
      <w:tr w:rsidR="006641A7" w:rsidRPr="00B150DA" w:rsidTr="00F6193B">
        <w:tc>
          <w:tcPr>
            <w:tcW w:w="822" w:type="dxa"/>
          </w:tcPr>
          <w:p w:rsidR="006641A7" w:rsidRPr="00B150DA" w:rsidRDefault="006641A7" w:rsidP="00F6193B">
            <w:pPr>
              <w:jc w:val="both"/>
              <w:rPr>
                <w:rFonts w:ascii="Times New Roman" w:hAnsi="Times New Roman" w:cs="Times New Roman"/>
                <w:sz w:val="24"/>
                <w:szCs w:val="24"/>
                <w:lang w:val="uk-UA"/>
              </w:rPr>
            </w:pPr>
          </w:p>
        </w:tc>
        <w:tc>
          <w:tcPr>
            <w:tcW w:w="5807" w:type="dxa"/>
          </w:tcPr>
          <w:p w:rsidR="006641A7" w:rsidRPr="00B150DA" w:rsidRDefault="006641A7" w:rsidP="00F6193B">
            <w:pPr>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-виконання</w:t>
            </w:r>
            <w:proofErr w:type="spellEnd"/>
            <w:r>
              <w:rPr>
                <w:rFonts w:ascii="Times New Roman" w:hAnsi="Times New Roman" w:cs="Times New Roman"/>
                <w:sz w:val="24"/>
                <w:szCs w:val="24"/>
                <w:lang w:val="uk-UA"/>
              </w:rPr>
              <w:t xml:space="preserve"> робіт та надання послуг</w:t>
            </w:r>
          </w:p>
        </w:tc>
        <w:tc>
          <w:tcPr>
            <w:tcW w:w="1701" w:type="dxa"/>
          </w:tcPr>
          <w:p w:rsidR="006641A7" w:rsidRPr="00B150DA" w:rsidRDefault="006641A7" w:rsidP="00F6193B">
            <w:pPr>
              <w:jc w:val="both"/>
              <w:rPr>
                <w:rFonts w:ascii="Times New Roman" w:hAnsi="Times New Roman" w:cs="Times New Roman"/>
                <w:sz w:val="24"/>
                <w:szCs w:val="24"/>
                <w:lang w:val="uk-UA"/>
              </w:rPr>
            </w:pPr>
            <w:r>
              <w:rPr>
                <w:rFonts w:ascii="Times New Roman" w:hAnsi="Times New Roman" w:cs="Times New Roman"/>
                <w:sz w:val="24"/>
                <w:szCs w:val="24"/>
                <w:lang w:val="uk-UA"/>
              </w:rPr>
              <w:t>703</w:t>
            </w:r>
          </w:p>
        </w:tc>
        <w:tc>
          <w:tcPr>
            <w:tcW w:w="1524" w:type="dxa"/>
          </w:tcPr>
          <w:p w:rsidR="006641A7" w:rsidRPr="00B150DA" w:rsidRDefault="006641A7" w:rsidP="00F6193B">
            <w:pPr>
              <w:jc w:val="both"/>
              <w:rPr>
                <w:rFonts w:ascii="Times New Roman" w:hAnsi="Times New Roman" w:cs="Times New Roman"/>
                <w:sz w:val="24"/>
                <w:szCs w:val="24"/>
                <w:lang w:val="uk-UA"/>
              </w:rPr>
            </w:pPr>
            <w:r>
              <w:rPr>
                <w:rFonts w:ascii="Times New Roman" w:hAnsi="Times New Roman" w:cs="Times New Roman"/>
                <w:sz w:val="24"/>
                <w:szCs w:val="24"/>
                <w:lang w:val="uk-UA"/>
              </w:rPr>
              <w:t>791</w:t>
            </w:r>
          </w:p>
        </w:tc>
      </w:tr>
      <w:tr w:rsidR="006641A7" w:rsidRPr="00B150DA" w:rsidTr="00F6193B">
        <w:tc>
          <w:tcPr>
            <w:tcW w:w="822" w:type="dxa"/>
          </w:tcPr>
          <w:p w:rsidR="006641A7" w:rsidRPr="00B150DA" w:rsidRDefault="006641A7" w:rsidP="00F6193B">
            <w:pPr>
              <w:jc w:val="both"/>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5807" w:type="dxa"/>
          </w:tcPr>
          <w:p w:rsidR="006641A7" w:rsidRPr="00B150DA" w:rsidRDefault="006641A7" w:rsidP="00F6193B">
            <w:pPr>
              <w:jc w:val="both"/>
              <w:rPr>
                <w:rFonts w:ascii="Times New Roman" w:hAnsi="Times New Roman" w:cs="Times New Roman"/>
                <w:sz w:val="24"/>
                <w:szCs w:val="24"/>
                <w:lang w:val="uk-UA"/>
              </w:rPr>
            </w:pPr>
            <w:r>
              <w:rPr>
                <w:rFonts w:ascii="Times New Roman" w:hAnsi="Times New Roman" w:cs="Times New Roman"/>
                <w:sz w:val="24"/>
                <w:szCs w:val="24"/>
                <w:lang w:val="uk-UA"/>
              </w:rPr>
              <w:t>Списано на фінансовий результат інший операційний дохід</w:t>
            </w:r>
          </w:p>
        </w:tc>
        <w:tc>
          <w:tcPr>
            <w:tcW w:w="1701" w:type="dxa"/>
          </w:tcPr>
          <w:p w:rsidR="006641A7" w:rsidRPr="00B150DA" w:rsidRDefault="006641A7" w:rsidP="00F6193B">
            <w:pPr>
              <w:jc w:val="both"/>
              <w:rPr>
                <w:rFonts w:ascii="Times New Roman" w:hAnsi="Times New Roman" w:cs="Times New Roman"/>
                <w:sz w:val="24"/>
                <w:szCs w:val="24"/>
                <w:lang w:val="uk-UA"/>
              </w:rPr>
            </w:pPr>
            <w:r>
              <w:rPr>
                <w:rFonts w:ascii="Times New Roman" w:hAnsi="Times New Roman" w:cs="Times New Roman"/>
                <w:sz w:val="24"/>
                <w:szCs w:val="24"/>
                <w:lang w:val="uk-UA"/>
              </w:rPr>
              <w:t>71</w:t>
            </w:r>
          </w:p>
        </w:tc>
        <w:tc>
          <w:tcPr>
            <w:tcW w:w="1524" w:type="dxa"/>
          </w:tcPr>
          <w:p w:rsidR="006641A7" w:rsidRPr="00B150DA" w:rsidRDefault="006641A7" w:rsidP="00F6193B">
            <w:pPr>
              <w:jc w:val="both"/>
              <w:rPr>
                <w:rFonts w:ascii="Times New Roman" w:hAnsi="Times New Roman" w:cs="Times New Roman"/>
                <w:sz w:val="24"/>
                <w:szCs w:val="24"/>
                <w:lang w:val="uk-UA"/>
              </w:rPr>
            </w:pPr>
            <w:r>
              <w:rPr>
                <w:rFonts w:ascii="Times New Roman" w:hAnsi="Times New Roman" w:cs="Times New Roman"/>
                <w:sz w:val="24"/>
                <w:szCs w:val="24"/>
                <w:lang w:val="uk-UA"/>
              </w:rPr>
              <w:t>791</w:t>
            </w:r>
          </w:p>
        </w:tc>
      </w:tr>
      <w:tr w:rsidR="006641A7" w:rsidRPr="00B150DA" w:rsidTr="00F6193B">
        <w:tc>
          <w:tcPr>
            <w:tcW w:w="822" w:type="dxa"/>
          </w:tcPr>
          <w:p w:rsidR="006641A7" w:rsidRPr="00B150DA" w:rsidRDefault="006641A7" w:rsidP="00F6193B">
            <w:pPr>
              <w:jc w:val="both"/>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5807" w:type="dxa"/>
          </w:tcPr>
          <w:p w:rsidR="006641A7" w:rsidRPr="00B150DA" w:rsidRDefault="006641A7" w:rsidP="00F6193B">
            <w:pPr>
              <w:jc w:val="both"/>
              <w:rPr>
                <w:rFonts w:ascii="Times New Roman" w:hAnsi="Times New Roman" w:cs="Times New Roman"/>
                <w:sz w:val="24"/>
                <w:szCs w:val="24"/>
                <w:lang w:val="uk-UA"/>
              </w:rPr>
            </w:pPr>
            <w:r>
              <w:rPr>
                <w:rFonts w:ascii="Times New Roman" w:hAnsi="Times New Roman" w:cs="Times New Roman"/>
                <w:sz w:val="24"/>
                <w:szCs w:val="24"/>
                <w:lang w:val="uk-UA"/>
              </w:rPr>
              <w:t>Списано на фінансовий результат:</w:t>
            </w:r>
          </w:p>
        </w:tc>
        <w:tc>
          <w:tcPr>
            <w:tcW w:w="1701" w:type="dxa"/>
          </w:tcPr>
          <w:p w:rsidR="006641A7" w:rsidRPr="00B150DA" w:rsidRDefault="006641A7" w:rsidP="00F6193B">
            <w:pPr>
              <w:jc w:val="both"/>
              <w:rPr>
                <w:rFonts w:ascii="Times New Roman" w:hAnsi="Times New Roman" w:cs="Times New Roman"/>
                <w:sz w:val="24"/>
                <w:szCs w:val="24"/>
                <w:lang w:val="uk-UA"/>
              </w:rPr>
            </w:pPr>
          </w:p>
        </w:tc>
        <w:tc>
          <w:tcPr>
            <w:tcW w:w="1524" w:type="dxa"/>
          </w:tcPr>
          <w:p w:rsidR="006641A7" w:rsidRPr="00B150DA" w:rsidRDefault="006641A7" w:rsidP="00F6193B">
            <w:pPr>
              <w:jc w:val="both"/>
              <w:rPr>
                <w:rFonts w:ascii="Times New Roman" w:hAnsi="Times New Roman" w:cs="Times New Roman"/>
                <w:sz w:val="24"/>
                <w:szCs w:val="24"/>
                <w:lang w:val="uk-UA"/>
              </w:rPr>
            </w:pPr>
          </w:p>
        </w:tc>
      </w:tr>
      <w:tr w:rsidR="006641A7" w:rsidRPr="00B150DA" w:rsidTr="00F6193B">
        <w:tc>
          <w:tcPr>
            <w:tcW w:w="822" w:type="dxa"/>
          </w:tcPr>
          <w:p w:rsidR="006641A7" w:rsidRPr="00B150DA" w:rsidRDefault="006641A7" w:rsidP="00F6193B">
            <w:pPr>
              <w:jc w:val="both"/>
              <w:rPr>
                <w:rFonts w:ascii="Times New Roman" w:hAnsi="Times New Roman" w:cs="Times New Roman"/>
                <w:sz w:val="24"/>
                <w:szCs w:val="24"/>
                <w:lang w:val="uk-UA"/>
              </w:rPr>
            </w:pPr>
          </w:p>
        </w:tc>
        <w:tc>
          <w:tcPr>
            <w:tcW w:w="5807" w:type="dxa"/>
          </w:tcPr>
          <w:p w:rsidR="006641A7" w:rsidRPr="00B150DA" w:rsidRDefault="006641A7" w:rsidP="00F6193B">
            <w:pPr>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-суму</w:t>
            </w:r>
            <w:proofErr w:type="spellEnd"/>
            <w:r>
              <w:rPr>
                <w:rFonts w:ascii="Times New Roman" w:hAnsi="Times New Roman" w:cs="Times New Roman"/>
                <w:sz w:val="24"/>
                <w:szCs w:val="24"/>
                <w:lang w:val="uk-UA"/>
              </w:rPr>
              <w:t xml:space="preserve"> наданих знижок та інші вирахування з доходу</w:t>
            </w:r>
          </w:p>
        </w:tc>
        <w:tc>
          <w:tcPr>
            <w:tcW w:w="1701" w:type="dxa"/>
          </w:tcPr>
          <w:p w:rsidR="006641A7" w:rsidRPr="00B150DA" w:rsidRDefault="006641A7" w:rsidP="00F6193B">
            <w:pPr>
              <w:jc w:val="both"/>
              <w:rPr>
                <w:rFonts w:ascii="Times New Roman" w:hAnsi="Times New Roman" w:cs="Times New Roman"/>
                <w:sz w:val="24"/>
                <w:szCs w:val="24"/>
                <w:lang w:val="uk-UA"/>
              </w:rPr>
            </w:pPr>
            <w:r>
              <w:rPr>
                <w:rFonts w:ascii="Times New Roman" w:hAnsi="Times New Roman" w:cs="Times New Roman"/>
                <w:sz w:val="24"/>
                <w:szCs w:val="24"/>
                <w:lang w:val="uk-UA"/>
              </w:rPr>
              <w:t>791</w:t>
            </w:r>
          </w:p>
        </w:tc>
        <w:tc>
          <w:tcPr>
            <w:tcW w:w="1524" w:type="dxa"/>
          </w:tcPr>
          <w:p w:rsidR="006641A7" w:rsidRPr="00B150DA" w:rsidRDefault="006641A7" w:rsidP="00F6193B">
            <w:pPr>
              <w:jc w:val="both"/>
              <w:rPr>
                <w:rFonts w:ascii="Times New Roman" w:hAnsi="Times New Roman" w:cs="Times New Roman"/>
                <w:sz w:val="24"/>
                <w:szCs w:val="24"/>
                <w:lang w:val="uk-UA"/>
              </w:rPr>
            </w:pPr>
            <w:r>
              <w:rPr>
                <w:rFonts w:ascii="Times New Roman" w:hAnsi="Times New Roman" w:cs="Times New Roman"/>
                <w:sz w:val="24"/>
                <w:szCs w:val="24"/>
                <w:lang w:val="uk-UA"/>
              </w:rPr>
              <w:t>704</w:t>
            </w:r>
          </w:p>
        </w:tc>
      </w:tr>
      <w:tr w:rsidR="006641A7" w:rsidRPr="00B150DA" w:rsidTr="00F6193B">
        <w:tc>
          <w:tcPr>
            <w:tcW w:w="822" w:type="dxa"/>
          </w:tcPr>
          <w:p w:rsidR="006641A7" w:rsidRPr="00B150DA" w:rsidRDefault="006641A7" w:rsidP="00F6193B">
            <w:pPr>
              <w:jc w:val="both"/>
              <w:rPr>
                <w:rFonts w:ascii="Times New Roman" w:hAnsi="Times New Roman" w:cs="Times New Roman"/>
                <w:sz w:val="24"/>
                <w:szCs w:val="24"/>
                <w:lang w:val="uk-UA"/>
              </w:rPr>
            </w:pPr>
          </w:p>
        </w:tc>
        <w:tc>
          <w:tcPr>
            <w:tcW w:w="5807" w:type="dxa"/>
          </w:tcPr>
          <w:p w:rsidR="006641A7" w:rsidRPr="00B150DA" w:rsidRDefault="006641A7" w:rsidP="00F6193B">
            <w:pPr>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-собівартість</w:t>
            </w:r>
            <w:proofErr w:type="spellEnd"/>
            <w:r>
              <w:rPr>
                <w:rFonts w:ascii="Times New Roman" w:hAnsi="Times New Roman" w:cs="Times New Roman"/>
                <w:sz w:val="24"/>
                <w:szCs w:val="24"/>
                <w:lang w:val="uk-UA"/>
              </w:rPr>
              <w:t xml:space="preserve"> реалізованої готової продукції</w:t>
            </w:r>
          </w:p>
        </w:tc>
        <w:tc>
          <w:tcPr>
            <w:tcW w:w="1701" w:type="dxa"/>
          </w:tcPr>
          <w:p w:rsidR="006641A7" w:rsidRPr="00B150DA" w:rsidRDefault="006641A7" w:rsidP="00F6193B">
            <w:pPr>
              <w:jc w:val="both"/>
              <w:rPr>
                <w:rFonts w:ascii="Times New Roman" w:hAnsi="Times New Roman" w:cs="Times New Roman"/>
                <w:sz w:val="24"/>
                <w:szCs w:val="24"/>
                <w:lang w:val="uk-UA"/>
              </w:rPr>
            </w:pPr>
            <w:r>
              <w:rPr>
                <w:rFonts w:ascii="Times New Roman" w:hAnsi="Times New Roman" w:cs="Times New Roman"/>
                <w:sz w:val="24"/>
                <w:szCs w:val="24"/>
                <w:lang w:val="uk-UA"/>
              </w:rPr>
              <w:t>791</w:t>
            </w:r>
          </w:p>
        </w:tc>
        <w:tc>
          <w:tcPr>
            <w:tcW w:w="1524" w:type="dxa"/>
          </w:tcPr>
          <w:p w:rsidR="006641A7" w:rsidRPr="00B150DA" w:rsidRDefault="006641A7" w:rsidP="00F6193B">
            <w:pPr>
              <w:jc w:val="both"/>
              <w:rPr>
                <w:rFonts w:ascii="Times New Roman" w:hAnsi="Times New Roman" w:cs="Times New Roman"/>
                <w:sz w:val="24"/>
                <w:szCs w:val="24"/>
                <w:lang w:val="uk-UA"/>
              </w:rPr>
            </w:pPr>
            <w:r>
              <w:rPr>
                <w:rFonts w:ascii="Times New Roman" w:hAnsi="Times New Roman" w:cs="Times New Roman"/>
                <w:sz w:val="24"/>
                <w:szCs w:val="24"/>
                <w:lang w:val="uk-UA"/>
              </w:rPr>
              <w:t>901</w:t>
            </w:r>
          </w:p>
        </w:tc>
      </w:tr>
      <w:tr w:rsidR="006641A7" w:rsidRPr="00B150DA" w:rsidTr="00F6193B">
        <w:tc>
          <w:tcPr>
            <w:tcW w:w="822" w:type="dxa"/>
          </w:tcPr>
          <w:p w:rsidR="006641A7" w:rsidRPr="00B150DA" w:rsidRDefault="006641A7" w:rsidP="00F6193B">
            <w:pPr>
              <w:jc w:val="both"/>
              <w:rPr>
                <w:rFonts w:ascii="Times New Roman" w:hAnsi="Times New Roman" w:cs="Times New Roman"/>
                <w:sz w:val="24"/>
                <w:szCs w:val="24"/>
                <w:lang w:val="uk-UA"/>
              </w:rPr>
            </w:pPr>
          </w:p>
        </w:tc>
        <w:tc>
          <w:tcPr>
            <w:tcW w:w="5807" w:type="dxa"/>
          </w:tcPr>
          <w:p w:rsidR="006641A7" w:rsidRPr="00B150DA" w:rsidRDefault="006641A7" w:rsidP="00F6193B">
            <w:pPr>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-собівартість</w:t>
            </w:r>
            <w:proofErr w:type="spellEnd"/>
            <w:r>
              <w:rPr>
                <w:rFonts w:ascii="Times New Roman" w:hAnsi="Times New Roman" w:cs="Times New Roman"/>
                <w:sz w:val="24"/>
                <w:szCs w:val="24"/>
                <w:lang w:val="uk-UA"/>
              </w:rPr>
              <w:t xml:space="preserve"> реалізованих товарів</w:t>
            </w:r>
          </w:p>
        </w:tc>
        <w:tc>
          <w:tcPr>
            <w:tcW w:w="1701" w:type="dxa"/>
          </w:tcPr>
          <w:p w:rsidR="006641A7" w:rsidRPr="00B150DA" w:rsidRDefault="006641A7" w:rsidP="00F6193B">
            <w:pPr>
              <w:jc w:val="both"/>
              <w:rPr>
                <w:rFonts w:ascii="Times New Roman" w:hAnsi="Times New Roman" w:cs="Times New Roman"/>
                <w:sz w:val="24"/>
                <w:szCs w:val="24"/>
                <w:lang w:val="uk-UA"/>
              </w:rPr>
            </w:pPr>
            <w:r>
              <w:rPr>
                <w:rFonts w:ascii="Times New Roman" w:hAnsi="Times New Roman" w:cs="Times New Roman"/>
                <w:sz w:val="24"/>
                <w:szCs w:val="24"/>
                <w:lang w:val="uk-UA"/>
              </w:rPr>
              <w:t>791</w:t>
            </w:r>
          </w:p>
        </w:tc>
        <w:tc>
          <w:tcPr>
            <w:tcW w:w="1524" w:type="dxa"/>
          </w:tcPr>
          <w:p w:rsidR="006641A7" w:rsidRPr="00B150DA" w:rsidRDefault="006641A7" w:rsidP="00F6193B">
            <w:pPr>
              <w:jc w:val="both"/>
              <w:rPr>
                <w:rFonts w:ascii="Times New Roman" w:hAnsi="Times New Roman" w:cs="Times New Roman"/>
                <w:sz w:val="24"/>
                <w:szCs w:val="24"/>
                <w:lang w:val="uk-UA"/>
              </w:rPr>
            </w:pPr>
            <w:r>
              <w:rPr>
                <w:rFonts w:ascii="Times New Roman" w:hAnsi="Times New Roman" w:cs="Times New Roman"/>
                <w:sz w:val="24"/>
                <w:szCs w:val="24"/>
                <w:lang w:val="uk-UA"/>
              </w:rPr>
              <w:t>902</w:t>
            </w:r>
          </w:p>
        </w:tc>
      </w:tr>
      <w:tr w:rsidR="006641A7" w:rsidRPr="00B150DA" w:rsidTr="00F6193B">
        <w:tc>
          <w:tcPr>
            <w:tcW w:w="822" w:type="dxa"/>
          </w:tcPr>
          <w:p w:rsidR="006641A7" w:rsidRPr="00B150DA" w:rsidRDefault="006641A7" w:rsidP="00F6193B">
            <w:pPr>
              <w:jc w:val="both"/>
              <w:rPr>
                <w:rFonts w:ascii="Times New Roman" w:hAnsi="Times New Roman" w:cs="Times New Roman"/>
                <w:sz w:val="24"/>
                <w:szCs w:val="24"/>
                <w:lang w:val="uk-UA"/>
              </w:rPr>
            </w:pPr>
          </w:p>
        </w:tc>
        <w:tc>
          <w:tcPr>
            <w:tcW w:w="5807" w:type="dxa"/>
          </w:tcPr>
          <w:p w:rsidR="006641A7" w:rsidRPr="00B150DA" w:rsidRDefault="006641A7" w:rsidP="00F6193B">
            <w:pPr>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-собівартість</w:t>
            </w:r>
            <w:proofErr w:type="spellEnd"/>
            <w:r>
              <w:rPr>
                <w:rFonts w:ascii="Times New Roman" w:hAnsi="Times New Roman" w:cs="Times New Roman"/>
                <w:sz w:val="24"/>
                <w:szCs w:val="24"/>
                <w:lang w:val="uk-UA"/>
              </w:rPr>
              <w:t xml:space="preserve"> виконаних робіт</w:t>
            </w:r>
          </w:p>
        </w:tc>
        <w:tc>
          <w:tcPr>
            <w:tcW w:w="1701" w:type="dxa"/>
          </w:tcPr>
          <w:p w:rsidR="006641A7" w:rsidRPr="00B150DA" w:rsidRDefault="006641A7" w:rsidP="00F6193B">
            <w:pPr>
              <w:jc w:val="both"/>
              <w:rPr>
                <w:rFonts w:ascii="Times New Roman" w:hAnsi="Times New Roman" w:cs="Times New Roman"/>
                <w:sz w:val="24"/>
                <w:szCs w:val="24"/>
                <w:lang w:val="uk-UA"/>
              </w:rPr>
            </w:pPr>
            <w:r>
              <w:rPr>
                <w:rFonts w:ascii="Times New Roman" w:hAnsi="Times New Roman" w:cs="Times New Roman"/>
                <w:sz w:val="24"/>
                <w:szCs w:val="24"/>
                <w:lang w:val="uk-UA"/>
              </w:rPr>
              <w:t>791</w:t>
            </w:r>
          </w:p>
        </w:tc>
        <w:tc>
          <w:tcPr>
            <w:tcW w:w="1524" w:type="dxa"/>
          </w:tcPr>
          <w:p w:rsidR="006641A7" w:rsidRPr="00B150DA" w:rsidRDefault="006641A7" w:rsidP="00F6193B">
            <w:pPr>
              <w:jc w:val="both"/>
              <w:rPr>
                <w:rFonts w:ascii="Times New Roman" w:hAnsi="Times New Roman" w:cs="Times New Roman"/>
                <w:sz w:val="24"/>
                <w:szCs w:val="24"/>
                <w:lang w:val="uk-UA"/>
              </w:rPr>
            </w:pPr>
            <w:r>
              <w:rPr>
                <w:rFonts w:ascii="Times New Roman" w:hAnsi="Times New Roman" w:cs="Times New Roman"/>
                <w:sz w:val="24"/>
                <w:szCs w:val="24"/>
                <w:lang w:val="uk-UA"/>
              </w:rPr>
              <w:t>903</w:t>
            </w:r>
          </w:p>
        </w:tc>
      </w:tr>
      <w:tr w:rsidR="006641A7" w:rsidRPr="00B150DA" w:rsidTr="00F6193B">
        <w:tc>
          <w:tcPr>
            <w:tcW w:w="822" w:type="dxa"/>
          </w:tcPr>
          <w:p w:rsidR="006641A7" w:rsidRPr="00B150DA" w:rsidRDefault="006641A7" w:rsidP="00F6193B">
            <w:pPr>
              <w:jc w:val="both"/>
              <w:rPr>
                <w:rFonts w:ascii="Times New Roman" w:hAnsi="Times New Roman" w:cs="Times New Roman"/>
                <w:sz w:val="24"/>
                <w:szCs w:val="24"/>
                <w:lang w:val="uk-UA"/>
              </w:rPr>
            </w:pPr>
          </w:p>
        </w:tc>
        <w:tc>
          <w:tcPr>
            <w:tcW w:w="5807" w:type="dxa"/>
          </w:tcPr>
          <w:p w:rsidR="006641A7" w:rsidRPr="00B150DA" w:rsidRDefault="006641A7" w:rsidP="00F6193B">
            <w:pPr>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-адміністративні</w:t>
            </w:r>
            <w:proofErr w:type="spellEnd"/>
            <w:r>
              <w:rPr>
                <w:rFonts w:ascii="Times New Roman" w:hAnsi="Times New Roman" w:cs="Times New Roman"/>
                <w:sz w:val="24"/>
                <w:szCs w:val="24"/>
                <w:lang w:val="uk-UA"/>
              </w:rPr>
              <w:t xml:space="preserve"> витрати</w:t>
            </w:r>
          </w:p>
        </w:tc>
        <w:tc>
          <w:tcPr>
            <w:tcW w:w="1701" w:type="dxa"/>
          </w:tcPr>
          <w:p w:rsidR="006641A7" w:rsidRPr="00B150DA" w:rsidRDefault="006641A7" w:rsidP="00F6193B">
            <w:pPr>
              <w:jc w:val="both"/>
              <w:rPr>
                <w:rFonts w:ascii="Times New Roman" w:hAnsi="Times New Roman" w:cs="Times New Roman"/>
                <w:sz w:val="24"/>
                <w:szCs w:val="24"/>
                <w:lang w:val="uk-UA"/>
              </w:rPr>
            </w:pPr>
            <w:r>
              <w:rPr>
                <w:rFonts w:ascii="Times New Roman" w:hAnsi="Times New Roman" w:cs="Times New Roman"/>
                <w:sz w:val="24"/>
                <w:szCs w:val="24"/>
                <w:lang w:val="uk-UA"/>
              </w:rPr>
              <w:t>791</w:t>
            </w:r>
          </w:p>
        </w:tc>
        <w:tc>
          <w:tcPr>
            <w:tcW w:w="1524" w:type="dxa"/>
          </w:tcPr>
          <w:p w:rsidR="006641A7" w:rsidRPr="00B150DA" w:rsidRDefault="006641A7" w:rsidP="00F6193B">
            <w:pPr>
              <w:jc w:val="both"/>
              <w:rPr>
                <w:rFonts w:ascii="Times New Roman" w:hAnsi="Times New Roman" w:cs="Times New Roman"/>
                <w:sz w:val="24"/>
                <w:szCs w:val="24"/>
                <w:lang w:val="uk-UA"/>
              </w:rPr>
            </w:pPr>
            <w:r>
              <w:rPr>
                <w:rFonts w:ascii="Times New Roman" w:hAnsi="Times New Roman" w:cs="Times New Roman"/>
                <w:sz w:val="24"/>
                <w:szCs w:val="24"/>
                <w:lang w:val="uk-UA"/>
              </w:rPr>
              <w:t>92</w:t>
            </w:r>
          </w:p>
        </w:tc>
      </w:tr>
      <w:tr w:rsidR="006641A7" w:rsidRPr="00B150DA" w:rsidTr="00F6193B">
        <w:tc>
          <w:tcPr>
            <w:tcW w:w="822" w:type="dxa"/>
          </w:tcPr>
          <w:p w:rsidR="006641A7" w:rsidRPr="00B150DA" w:rsidRDefault="006641A7" w:rsidP="00F6193B">
            <w:pPr>
              <w:jc w:val="both"/>
              <w:rPr>
                <w:rFonts w:ascii="Times New Roman" w:hAnsi="Times New Roman" w:cs="Times New Roman"/>
                <w:sz w:val="24"/>
                <w:szCs w:val="24"/>
                <w:lang w:val="uk-UA"/>
              </w:rPr>
            </w:pPr>
          </w:p>
        </w:tc>
        <w:tc>
          <w:tcPr>
            <w:tcW w:w="5807" w:type="dxa"/>
          </w:tcPr>
          <w:p w:rsidR="006641A7" w:rsidRDefault="006641A7" w:rsidP="00F6193B">
            <w:pPr>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-витрати</w:t>
            </w:r>
            <w:proofErr w:type="spellEnd"/>
            <w:r>
              <w:rPr>
                <w:rFonts w:ascii="Times New Roman" w:hAnsi="Times New Roman" w:cs="Times New Roman"/>
                <w:sz w:val="24"/>
                <w:szCs w:val="24"/>
                <w:lang w:val="uk-UA"/>
              </w:rPr>
              <w:t xml:space="preserve"> на збут</w:t>
            </w:r>
          </w:p>
        </w:tc>
        <w:tc>
          <w:tcPr>
            <w:tcW w:w="1701" w:type="dxa"/>
          </w:tcPr>
          <w:p w:rsidR="006641A7" w:rsidRPr="00B150DA" w:rsidRDefault="006641A7" w:rsidP="00F6193B">
            <w:pPr>
              <w:jc w:val="both"/>
              <w:rPr>
                <w:rFonts w:ascii="Times New Roman" w:hAnsi="Times New Roman" w:cs="Times New Roman"/>
                <w:sz w:val="24"/>
                <w:szCs w:val="24"/>
                <w:lang w:val="uk-UA"/>
              </w:rPr>
            </w:pPr>
            <w:r>
              <w:rPr>
                <w:rFonts w:ascii="Times New Roman" w:hAnsi="Times New Roman" w:cs="Times New Roman"/>
                <w:sz w:val="24"/>
                <w:szCs w:val="24"/>
                <w:lang w:val="uk-UA"/>
              </w:rPr>
              <w:t>791</w:t>
            </w:r>
          </w:p>
        </w:tc>
        <w:tc>
          <w:tcPr>
            <w:tcW w:w="1524" w:type="dxa"/>
          </w:tcPr>
          <w:p w:rsidR="006641A7" w:rsidRPr="00B150DA" w:rsidRDefault="006641A7" w:rsidP="00F6193B">
            <w:pPr>
              <w:jc w:val="both"/>
              <w:rPr>
                <w:rFonts w:ascii="Times New Roman" w:hAnsi="Times New Roman" w:cs="Times New Roman"/>
                <w:sz w:val="24"/>
                <w:szCs w:val="24"/>
                <w:lang w:val="uk-UA"/>
              </w:rPr>
            </w:pPr>
            <w:r>
              <w:rPr>
                <w:rFonts w:ascii="Times New Roman" w:hAnsi="Times New Roman" w:cs="Times New Roman"/>
                <w:sz w:val="24"/>
                <w:szCs w:val="24"/>
                <w:lang w:val="uk-UA"/>
              </w:rPr>
              <w:t>93</w:t>
            </w:r>
          </w:p>
        </w:tc>
      </w:tr>
      <w:tr w:rsidR="006641A7" w:rsidRPr="00B150DA" w:rsidTr="00F6193B">
        <w:tc>
          <w:tcPr>
            <w:tcW w:w="822" w:type="dxa"/>
          </w:tcPr>
          <w:p w:rsidR="006641A7" w:rsidRPr="00B150DA" w:rsidRDefault="006641A7" w:rsidP="00F6193B">
            <w:pPr>
              <w:jc w:val="both"/>
              <w:rPr>
                <w:rFonts w:ascii="Times New Roman" w:hAnsi="Times New Roman" w:cs="Times New Roman"/>
                <w:sz w:val="24"/>
                <w:szCs w:val="24"/>
                <w:lang w:val="uk-UA"/>
              </w:rPr>
            </w:pPr>
          </w:p>
        </w:tc>
        <w:tc>
          <w:tcPr>
            <w:tcW w:w="5807" w:type="dxa"/>
          </w:tcPr>
          <w:p w:rsidR="006641A7" w:rsidRDefault="006641A7" w:rsidP="00F6193B">
            <w:pPr>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-інші</w:t>
            </w:r>
            <w:proofErr w:type="spellEnd"/>
            <w:r>
              <w:rPr>
                <w:rFonts w:ascii="Times New Roman" w:hAnsi="Times New Roman" w:cs="Times New Roman"/>
                <w:sz w:val="24"/>
                <w:szCs w:val="24"/>
                <w:lang w:val="uk-UA"/>
              </w:rPr>
              <w:t xml:space="preserve"> витрати операційної діяльності</w:t>
            </w:r>
          </w:p>
        </w:tc>
        <w:tc>
          <w:tcPr>
            <w:tcW w:w="1701" w:type="dxa"/>
          </w:tcPr>
          <w:p w:rsidR="006641A7" w:rsidRPr="00B150DA" w:rsidRDefault="006641A7" w:rsidP="00F6193B">
            <w:pPr>
              <w:jc w:val="both"/>
              <w:rPr>
                <w:rFonts w:ascii="Times New Roman" w:hAnsi="Times New Roman" w:cs="Times New Roman"/>
                <w:sz w:val="24"/>
                <w:szCs w:val="24"/>
                <w:lang w:val="uk-UA"/>
              </w:rPr>
            </w:pPr>
            <w:r>
              <w:rPr>
                <w:rFonts w:ascii="Times New Roman" w:hAnsi="Times New Roman" w:cs="Times New Roman"/>
                <w:sz w:val="24"/>
                <w:szCs w:val="24"/>
                <w:lang w:val="uk-UA"/>
              </w:rPr>
              <w:t>791</w:t>
            </w:r>
          </w:p>
        </w:tc>
        <w:tc>
          <w:tcPr>
            <w:tcW w:w="1524" w:type="dxa"/>
          </w:tcPr>
          <w:p w:rsidR="006641A7" w:rsidRPr="00B150DA" w:rsidRDefault="006641A7" w:rsidP="00F6193B">
            <w:pPr>
              <w:jc w:val="both"/>
              <w:rPr>
                <w:rFonts w:ascii="Times New Roman" w:hAnsi="Times New Roman" w:cs="Times New Roman"/>
                <w:sz w:val="24"/>
                <w:szCs w:val="24"/>
                <w:lang w:val="uk-UA"/>
              </w:rPr>
            </w:pPr>
            <w:r>
              <w:rPr>
                <w:rFonts w:ascii="Times New Roman" w:hAnsi="Times New Roman" w:cs="Times New Roman"/>
                <w:sz w:val="24"/>
                <w:szCs w:val="24"/>
                <w:lang w:val="uk-UA"/>
              </w:rPr>
              <w:t>94</w:t>
            </w:r>
          </w:p>
        </w:tc>
      </w:tr>
      <w:tr w:rsidR="006641A7" w:rsidRPr="00B150DA" w:rsidTr="00F6193B">
        <w:tc>
          <w:tcPr>
            <w:tcW w:w="822" w:type="dxa"/>
          </w:tcPr>
          <w:p w:rsidR="006641A7" w:rsidRPr="00B150DA" w:rsidRDefault="006641A7" w:rsidP="00F6193B">
            <w:pPr>
              <w:jc w:val="both"/>
              <w:rPr>
                <w:rFonts w:ascii="Times New Roman" w:hAnsi="Times New Roman" w:cs="Times New Roman"/>
                <w:sz w:val="24"/>
                <w:szCs w:val="24"/>
                <w:lang w:val="uk-UA"/>
              </w:rPr>
            </w:pPr>
          </w:p>
        </w:tc>
        <w:tc>
          <w:tcPr>
            <w:tcW w:w="5807" w:type="dxa"/>
          </w:tcPr>
          <w:p w:rsidR="006641A7" w:rsidRDefault="006641A7" w:rsidP="00F6193B">
            <w:pPr>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-податок</w:t>
            </w:r>
            <w:proofErr w:type="spellEnd"/>
            <w:r>
              <w:rPr>
                <w:rFonts w:ascii="Times New Roman" w:hAnsi="Times New Roman" w:cs="Times New Roman"/>
                <w:sz w:val="24"/>
                <w:szCs w:val="24"/>
                <w:lang w:val="uk-UA"/>
              </w:rPr>
              <w:t xml:space="preserve"> на прибуток від звичайної діяльності</w:t>
            </w:r>
          </w:p>
        </w:tc>
        <w:tc>
          <w:tcPr>
            <w:tcW w:w="1701" w:type="dxa"/>
          </w:tcPr>
          <w:p w:rsidR="006641A7" w:rsidRPr="00B150DA" w:rsidRDefault="006641A7" w:rsidP="00F6193B">
            <w:pPr>
              <w:jc w:val="both"/>
              <w:rPr>
                <w:rFonts w:ascii="Times New Roman" w:hAnsi="Times New Roman" w:cs="Times New Roman"/>
                <w:sz w:val="24"/>
                <w:szCs w:val="24"/>
                <w:lang w:val="uk-UA"/>
              </w:rPr>
            </w:pPr>
            <w:r>
              <w:rPr>
                <w:rFonts w:ascii="Times New Roman" w:hAnsi="Times New Roman" w:cs="Times New Roman"/>
                <w:sz w:val="24"/>
                <w:szCs w:val="24"/>
                <w:lang w:val="uk-UA"/>
              </w:rPr>
              <w:t>791</w:t>
            </w:r>
          </w:p>
        </w:tc>
        <w:tc>
          <w:tcPr>
            <w:tcW w:w="1524" w:type="dxa"/>
          </w:tcPr>
          <w:p w:rsidR="006641A7" w:rsidRPr="00B150DA" w:rsidRDefault="006641A7" w:rsidP="00F6193B">
            <w:pPr>
              <w:jc w:val="both"/>
              <w:rPr>
                <w:rFonts w:ascii="Times New Roman" w:hAnsi="Times New Roman" w:cs="Times New Roman"/>
                <w:sz w:val="24"/>
                <w:szCs w:val="24"/>
                <w:lang w:val="uk-UA"/>
              </w:rPr>
            </w:pPr>
            <w:r>
              <w:rPr>
                <w:rFonts w:ascii="Times New Roman" w:hAnsi="Times New Roman" w:cs="Times New Roman"/>
                <w:sz w:val="24"/>
                <w:szCs w:val="24"/>
                <w:lang w:val="uk-UA"/>
              </w:rPr>
              <w:t>981</w:t>
            </w:r>
          </w:p>
        </w:tc>
      </w:tr>
      <w:tr w:rsidR="006641A7" w:rsidRPr="00B150DA" w:rsidTr="00F6193B">
        <w:tc>
          <w:tcPr>
            <w:tcW w:w="822" w:type="dxa"/>
          </w:tcPr>
          <w:p w:rsidR="006641A7" w:rsidRPr="00B150DA" w:rsidRDefault="006641A7" w:rsidP="00F6193B">
            <w:pPr>
              <w:jc w:val="both"/>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5807" w:type="dxa"/>
          </w:tcPr>
          <w:p w:rsidR="006641A7" w:rsidRDefault="006641A7" w:rsidP="00F6193B">
            <w:pPr>
              <w:jc w:val="both"/>
              <w:rPr>
                <w:rFonts w:ascii="Times New Roman" w:hAnsi="Times New Roman" w:cs="Times New Roman"/>
                <w:sz w:val="24"/>
                <w:szCs w:val="24"/>
                <w:lang w:val="uk-UA"/>
              </w:rPr>
            </w:pPr>
            <w:r>
              <w:rPr>
                <w:rFonts w:ascii="Times New Roman" w:hAnsi="Times New Roman" w:cs="Times New Roman"/>
                <w:sz w:val="24"/>
                <w:szCs w:val="24"/>
                <w:lang w:val="uk-UA"/>
              </w:rPr>
              <w:t>Визначено фінансовий результат від операційної діяльності:</w:t>
            </w:r>
          </w:p>
        </w:tc>
        <w:tc>
          <w:tcPr>
            <w:tcW w:w="1701" w:type="dxa"/>
          </w:tcPr>
          <w:p w:rsidR="006641A7" w:rsidRPr="00B150DA" w:rsidRDefault="006641A7" w:rsidP="00F6193B">
            <w:pPr>
              <w:jc w:val="both"/>
              <w:rPr>
                <w:rFonts w:ascii="Times New Roman" w:hAnsi="Times New Roman" w:cs="Times New Roman"/>
                <w:sz w:val="24"/>
                <w:szCs w:val="24"/>
                <w:lang w:val="uk-UA"/>
              </w:rPr>
            </w:pPr>
          </w:p>
        </w:tc>
        <w:tc>
          <w:tcPr>
            <w:tcW w:w="1524" w:type="dxa"/>
          </w:tcPr>
          <w:p w:rsidR="006641A7" w:rsidRPr="00B150DA" w:rsidRDefault="006641A7" w:rsidP="00F6193B">
            <w:pPr>
              <w:jc w:val="both"/>
              <w:rPr>
                <w:rFonts w:ascii="Times New Roman" w:hAnsi="Times New Roman" w:cs="Times New Roman"/>
                <w:sz w:val="24"/>
                <w:szCs w:val="24"/>
                <w:lang w:val="uk-UA"/>
              </w:rPr>
            </w:pPr>
          </w:p>
        </w:tc>
      </w:tr>
      <w:tr w:rsidR="006641A7" w:rsidRPr="00B150DA" w:rsidTr="00F6193B">
        <w:tc>
          <w:tcPr>
            <w:tcW w:w="822" w:type="dxa"/>
          </w:tcPr>
          <w:p w:rsidR="006641A7" w:rsidRPr="00B150DA" w:rsidRDefault="006641A7" w:rsidP="00F6193B">
            <w:pPr>
              <w:jc w:val="both"/>
              <w:rPr>
                <w:rFonts w:ascii="Times New Roman" w:hAnsi="Times New Roman" w:cs="Times New Roman"/>
                <w:sz w:val="24"/>
                <w:szCs w:val="24"/>
                <w:lang w:val="uk-UA"/>
              </w:rPr>
            </w:pPr>
          </w:p>
        </w:tc>
        <w:tc>
          <w:tcPr>
            <w:tcW w:w="5807" w:type="dxa"/>
          </w:tcPr>
          <w:p w:rsidR="006641A7" w:rsidRDefault="006641A7" w:rsidP="00F6193B">
            <w:pPr>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-прибуток</w:t>
            </w:r>
            <w:proofErr w:type="spellEnd"/>
          </w:p>
        </w:tc>
        <w:tc>
          <w:tcPr>
            <w:tcW w:w="1701" w:type="dxa"/>
          </w:tcPr>
          <w:p w:rsidR="006641A7" w:rsidRPr="00B150DA" w:rsidRDefault="006641A7" w:rsidP="00F6193B">
            <w:pPr>
              <w:jc w:val="both"/>
              <w:rPr>
                <w:rFonts w:ascii="Times New Roman" w:hAnsi="Times New Roman" w:cs="Times New Roman"/>
                <w:sz w:val="24"/>
                <w:szCs w:val="24"/>
                <w:lang w:val="uk-UA"/>
              </w:rPr>
            </w:pPr>
            <w:r>
              <w:rPr>
                <w:rFonts w:ascii="Times New Roman" w:hAnsi="Times New Roman" w:cs="Times New Roman"/>
                <w:sz w:val="24"/>
                <w:szCs w:val="24"/>
                <w:lang w:val="uk-UA"/>
              </w:rPr>
              <w:t>791</w:t>
            </w:r>
          </w:p>
        </w:tc>
        <w:tc>
          <w:tcPr>
            <w:tcW w:w="1524" w:type="dxa"/>
          </w:tcPr>
          <w:p w:rsidR="006641A7" w:rsidRPr="00B150DA" w:rsidRDefault="006641A7" w:rsidP="00F6193B">
            <w:pPr>
              <w:jc w:val="both"/>
              <w:rPr>
                <w:rFonts w:ascii="Times New Roman" w:hAnsi="Times New Roman" w:cs="Times New Roman"/>
                <w:sz w:val="24"/>
                <w:szCs w:val="24"/>
                <w:lang w:val="uk-UA"/>
              </w:rPr>
            </w:pPr>
            <w:r>
              <w:rPr>
                <w:rFonts w:ascii="Times New Roman" w:hAnsi="Times New Roman" w:cs="Times New Roman"/>
                <w:sz w:val="24"/>
                <w:szCs w:val="24"/>
                <w:lang w:val="uk-UA"/>
              </w:rPr>
              <w:t>441</w:t>
            </w:r>
          </w:p>
        </w:tc>
      </w:tr>
      <w:tr w:rsidR="006641A7" w:rsidRPr="00B150DA" w:rsidTr="00F6193B">
        <w:tc>
          <w:tcPr>
            <w:tcW w:w="822" w:type="dxa"/>
          </w:tcPr>
          <w:p w:rsidR="006641A7" w:rsidRPr="00B150DA" w:rsidRDefault="006641A7" w:rsidP="00F6193B">
            <w:pPr>
              <w:jc w:val="both"/>
              <w:rPr>
                <w:rFonts w:ascii="Times New Roman" w:hAnsi="Times New Roman" w:cs="Times New Roman"/>
                <w:sz w:val="24"/>
                <w:szCs w:val="24"/>
                <w:lang w:val="uk-UA"/>
              </w:rPr>
            </w:pPr>
          </w:p>
        </w:tc>
        <w:tc>
          <w:tcPr>
            <w:tcW w:w="5807" w:type="dxa"/>
          </w:tcPr>
          <w:p w:rsidR="006641A7" w:rsidRDefault="006641A7" w:rsidP="00F6193B">
            <w:pPr>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-збиток</w:t>
            </w:r>
            <w:proofErr w:type="spellEnd"/>
          </w:p>
        </w:tc>
        <w:tc>
          <w:tcPr>
            <w:tcW w:w="1701" w:type="dxa"/>
          </w:tcPr>
          <w:p w:rsidR="006641A7" w:rsidRPr="00B150DA" w:rsidRDefault="006641A7" w:rsidP="00F6193B">
            <w:pPr>
              <w:jc w:val="both"/>
              <w:rPr>
                <w:rFonts w:ascii="Times New Roman" w:hAnsi="Times New Roman" w:cs="Times New Roman"/>
                <w:sz w:val="24"/>
                <w:szCs w:val="24"/>
                <w:lang w:val="uk-UA"/>
              </w:rPr>
            </w:pPr>
            <w:r>
              <w:rPr>
                <w:rFonts w:ascii="Times New Roman" w:hAnsi="Times New Roman" w:cs="Times New Roman"/>
                <w:sz w:val="24"/>
                <w:szCs w:val="24"/>
                <w:lang w:val="uk-UA"/>
              </w:rPr>
              <w:t>442</w:t>
            </w:r>
          </w:p>
        </w:tc>
        <w:tc>
          <w:tcPr>
            <w:tcW w:w="1524" w:type="dxa"/>
          </w:tcPr>
          <w:p w:rsidR="006641A7" w:rsidRPr="00B150DA" w:rsidRDefault="006641A7" w:rsidP="00F6193B">
            <w:pPr>
              <w:jc w:val="both"/>
              <w:rPr>
                <w:rFonts w:ascii="Times New Roman" w:hAnsi="Times New Roman" w:cs="Times New Roman"/>
                <w:sz w:val="24"/>
                <w:szCs w:val="24"/>
                <w:lang w:val="uk-UA"/>
              </w:rPr>
            </w:pPr>
            <w:r>
              <w:rPr>
                <w:rFonts w:ascii="Times New Roman" w:hAnsi="Times New Roman" w:cs="Times New Roman"/>
                <w:sz w:val="24"/>
                <w:szCs w:val="24"/>
                <w:lang w:val="uk-UA"/>
              </w:rPr>
              <w:t>791</w:t>
            </w:r>
          </w:p>
        </w:tc>
      </w:tr>
    </w:tbl>
    <w:p w:rsidR="006641A7" w:rsidRDefault="006641A7" w:rsidP="006641A7">
      <w:pPr>
        <w:spacing w:after="0" w:line="360" w:lineRule="auto"/>
        <w:ind w:firstLine="708"/>
        <w:jc w:val="both"/>
        <w:rPr>
          <w:rFonts w:ascii="Times New Roman" w:hAnsi="Times New Roman" w:cs="Times New Roman"/>
          <w:sz w:val="28"/>
          <w:szCs w:val="28"/>
          <w:lang w:val="uk-UA"/>
        </w:rPr>
      </w:pPr>
    </w:p>
    <w:p w:rsidR="006641A7" w:rsidRDefault="006641A7" w:rsidP="006641A7">
      <w:pPr>
        <w:spacing w:after="0" w:line="360" w:lineRule="auto"/>
        <w:ind w:firstLine="708"/>
        <w:jc w:val="both"/>
        <w:rPr>
          <w:rFonts w:ascii="Times New Roman" w:hAnsi="Times New Roman" w:cs="Times New Roman"/>
          <w:sz w:val="28"/>
          <w:szCs w:val="28"/>
          <w:lang w:val="uk-UA"/>
        </w:rPr>
      </w:pPr>
      <w:r w:rsidRPr="009F0730">
        <w:rPr>
          <w:rFonts w:ascii="Times New Roman" w:hAnsi="Times New Roman" w:cs="Times New Roman"/>
          <w:sz w:val="28"/>
          <w:szCs w:val="28"/>
          <w:lang w:val="uk-UA"/>
        </w:rPr>
        <w:t>Отже, якщо кредитовий оборот рахунку 79 "Фінансові результати" більше за дебетовий, то підприємство на суму різниці отримує нерозподілений прибуток звітного періоду. Якщо дебетовий оборот рахунку 79 "Фінансові результати" більше кредитового обороту даного рахунку, тобто підприємство здійснило більше витрат, ніж отримало доходу, то підприємство на суму різниці має непокритий збиток.</w:t>
      </w:r>
    </w:p>
    <w:p w:rsidR="006641A7" w:rsidRDefault="006641A7" w:rsidP="006641A7">
      <w:pPr>
        <w:spacing w:after="0" w:line="360" w:lineRule="auto"/>
        <w:ind w:firstLine="708"/>
        <w:jc w:val="both"/>
        <w:rPr>
          <w:rFonts w:ascii="Times New Roman" w:hAnsi="Times New Roman" w:cs="Times New Roman"/>
          <w:sz w:val="28"/>
          <w:szCs w:val="28"/>
          <w:lang w:val="uk-UA"/>
        </w:rPr>
      </w:pPr>
    </w:p>
    <w:p w:rsidR="006641A7" w:rsidRDefault="006641A7" w:rsidP="006641A7">
      <w:pPr>
        <w:spacing w:after="0" w:line="360" w:lineRule="auto"/>
        <w:ind w:firstLine="708"/>
        <w:jc w:val="both"/>
        <w:rPr>
          <w:rFonts w:ascii="Times New Roman" w:hAnsi="Times New Roman" w:cs="Times New Roman"/>
          <w:b/>
          <w:sz w:val="28"/>
          <w:szCs w:val="28"/>
          <w:lang w:val="uk-UA"/>
        </w:rPr>
      </w:pPr>
      <w:r w:rsidRPr="009F0730">
        <w:rPr>
          <w:rFonts w:ascii="Times New Roman" w:hAnsi="Times New Roman" w:cs="Times New Roman"/>
          <w:b/>
          <w:sz w:val="28"/>
          <w:szCs w:val="28"/>
          <w:lang w:val="uk-UA"/>
        </w:rPr>
        <w:t>3.3 Порядок формування та обліку фінансових результатів від фінансової діяльності</w:t>
      </w:r>
    </w:p>
    <w:p w:rsidR="006641A7" w:rsidRPr="007E3B5A" w:rsidRDefault="006641A7" w:rsidP="006641A7">
      <w:pPr>
        <w:spacing w:after="0" w:line="360" w:lineRule="auto"/>
        <w:ind w:firstLine="708"/>
        <w:jc w:val="both"/>
        <w:rPr>
          <w:rFonts w:ascii="Times New Roman" w:hAnsi="Times New Roman" w:cs="Times New Roman"/>
          <w:sz w:val="28"/>
          <w:szCs w:val="28"/>
          <w:lang w:val="uk-UA"/>
        </w:rPr>
      </w:pPr>
      <w:r w:rsidRPr="007E3B5A">
        <w:rPr>
          <w:rFonts w:ascii="Times New Roman" w:hAnsi="Times New Roman" w:cs="Times New Roman"/>
          <w:sz w:val="28"/>
          <w:szCs w:val="28"/>
          <w:lang w:val="uk-UA"/>
        </w:rPr>
        <w:t>Фінансова діяльність підприємства пов'язана із залученням фінансових ресурсів шляхом емісії акцій, облігацій, одержання кредитів банку тощо. Отже, операції фінансової діяльності зумовлюють зміну розміру і складу власного та позикового капіталу підприємства.</w:t>
      </w:r>
    </w:p>
    <w:p w:rsidR="006641A7" w:rsidRPr="007E3B5A" w:rsidRDefault="006641A7" w:rsidP="006641A7">
      <w:pPr>
        <w:spacing w:after="0" w:line="360" w:lineRule="auto"/>
        <w:ind w:firstLine="708"/>
        <w:jc w:val="both"/>
        <w:rPr>
          <w:rFonts w:ascii="Times New Roman" w:hAnsi="Times New Roman" w:cs="Times New Roman"/>
          <w:sz w:val="28"/>
          <w:szCs w:val="28"/>
          <w:lang w:val="uk-UA"/>
        </w:rPr>
      </w:pPr>
      <w:r w:rsidRPr="007E3B5A">
        <w:rPr>
          <w:rFonts w:ascii="Times New Roman" w:hAnsi="Times New Roman" w:cs="Times New Roman"/>
          <w:sz w:val="28"/>
          <w:szCs w:val="28"/>
          <w:lang w:val="uk-UA"/>
        </w:rPr>
        <w:t>Для обліку та узагальнення інформації про результати фінансової діяльності призначений субрахунок № 792 "Результ</w:t>
      </w:r>
      <w:r>
        <w:rPr>
          <w:rFonts w:ascii="Times New Roman" w:hAnsi="Times New Roman" w:cs="Times New Roman"/>
          <w:sz w:val="28"/>
          <w:szCs w:val="28"/>
          <w:lang w:val="uk-UA"/>
        </w:rPr>
        <w:t>ат фінансових операцій" (табл. 3</w:t>
      </w:r>
      <w:r w:rsidRPr="007E3B5A">
        <w:rPr>
          <w:rFonts w:ascii="Times New Roman" w:hAnsi="Times New Roman" w:cs="Times New Roman"/>
          <w:sz w:val="28"/>
          <w:szCs w:val="28"/>
          <w:lang w:val="uk-UA"/>
        </w:rPr>
        <w:t>.4).</w:t>
      </w:r>
    </w:p>
    <w:p w:rsidR="006641A7" w:rsidRPr="00325042" w:rsidRDefault="006641A7" w:rsidP="006641A7">
      <w:pPr>
        <w:spacing w:after="0" w:line="360" w:lineRule="auto"/>
        <w:ind w:left="7788"/>
        <w:jc w:val="both"/>
        <w:rPr>
          <w:rFonts w:ascii="Times New Roman" w:hAnsi="Times New Roman" w:cs="Times New Roman"/>
          <w:i/>
          <w:sz w:val="28"/>
          <w:szCs w:val="28"/>
          <w:lang w:val="uk-UA"/>
        </w:rPr>
      </w:pPr>
      <w:r w:rsidRPr="00325042">
        <w:rPr>
          <w:rFonts w:ascii="Times New Roman" w:hAnsi="Times New Roman" w:cs="Times New Roman"/>
          <w:i/>
          <w:sz w:val="28"/>
          <w:szCs w:val="28"/>
          <w:lang w:val="uk-UA"/>
        </w:rPr>
        <w:t xml:space="preserve">Таблиця 3.4 </w:t>
      </w:r>
    </w:p>
    <w:p w:rsidR="006641A7" w:rsidRPr="00325042" w:rsidRDefault="006641A7" w:rsidP="006641A7">
      <w:pPr>
        <w:spacing w:after="0" w:line="360" w:lineRule="auto"/>
        <w:ind w:firstLine="708"/>
        <w:jc w:val="both"/>
        <w:rPr>
          <w:rFonts w:ascii="Times New Roman" w:hAnsi="Times New Roman" w:cs="Times New Roman"/>
          <w:b/>
          <w:sz w:val="28"/>
          <w:szCs w:val="28"/>
          <w:lang w:val="uk-UA"/>
        </w:rPr>
      </w:pPr>
      <w:r w:rsidRPr="00325042">
        <w:rPr>
          <w:rFonts w:ascii="Times New Roman" w:hAnsi="Times New Roman" w:cs="Times New Roman"/>
          <w:b/>
          <w:sz w:val="28"/>
          <w:szCs w:val="28"/>
          <w:lang w:val="uk-UA"/>
        </w:rPr>
        <w:t>Характеристика субрахунку № 792 "Результат фінансових операцій"</w:t>
      </w:r>
    </w:p>
    <w:tbl>
      <w:tblPr>
        <w:tblStyle w:val="a4"/>
        <w:tblW w:w="0" w:type="auto"/>
        <w:tblLook w:val="04A0" w:firstRow="1" w:lastRow="0" w:firstColumn="1" w:lastColumn="0" w:noHBand="0" w:noVBand="1"/>
      </w:tblPr>
      <w:tblGrid>
        <w:gridCol w:w="1417"/>
        <w:gridCol w:w="1627"/>
        <w:gridCol w:w="1913"/>
        <w:gridCol w:w="1841"/>
        <w:gridCol w:w="1411"/>
        <w:gridCol w:w="9"/>
        <w:gridCol w:w="1353"/>
      </w:tblGrid>
      <w:tr w:rsidR="006641A7" w:rsidRPr="007E3B5A" w:rsidTr="00F6193B">
        <w:trPr>
          <w:trHeight w:val="375"/>
        </w:trPr>
        <w:tc>
          <w:tcPr>
            <w:tcW w:w="1459" w:type="dxa"/>
            <w:vMerge w:val="restart"/>
          </w:tcPr>
          <w:p w:rsidR="006641A7" w:rsidRPr="007E3B5A" w:rsidRDefault="006641A7" w:rsidP="00F6193B">
            <w:pPr>
              <w:jc w:val="center"/>
              <w:rPr>
                <w:rFonts w:ascii="Times New Roman" w:hAnsi="Times New Roman" w:cs="Times New Roman"/>
                <w:sz w:val="24"/>
                <w:szCs w:val="24"/>
                <w:lang w:val="uk-UA"/>
              </w:rPr>
            </w:pPr>
            <w:r w:rsidRPr="007E3B5A">
              <w:rPr>
                <w:rFonts w:ascii="Times New Roman" w:hAnsi="Times New Roman" w:cs="Times New Roman"/>
                <w:sz w:val="24"/>
                <w:szCs w:val="24"/>
                <w:lang w:val="uk-UA"/>
              </w:rPr>
              <w:lastRenderedPageBreak/>
              <w:t xml:space="preserve">Назва і № </w:t>
            </w:r>
            <w:proofErr w:type="spellStart"/>
            <w:r w:rsidRPr="007E3B5A">
              <w:rPr>
                <w:rFonts w:ascii="Times New Roman" w:hAnsi="Times New Roman" w:cs="Times New Roman"/>
                <w:sz w:val="24"/>
                <w:szCs w:val="24"/>
                <w:lang w:val="uk-UA"/>
              </w:rPr>
              <w:t>рах</w:t>
            </w:r>
            <w:proofErr w:type="spellEnd"/>
            <w:r w:rsidRPr="007E3B5A">
              <w:rPr>
                <w:rFonts w:ascii="Times New Roman" w:hAnsi="Times New Roman" w:cs="Times New Roman"/>
                <w:sz w:val="24"/>
                <w:szCs w:val="24"/>
                <w:lang w:val="uk-UA"/>
              </w:rPr>
              <w:t>.</w:t>
            </w:r>
          </w:p>
        </w:tc>
        <w:tc>
          <w:tcPr>
            <w:tcW w:w="1671" w:type="dxa"/>
            <w:vMerge w:val="restart"/>
          </w:tcPr>
          <w:p w:rsidR="006641A7" w:rsidRPr="007E3B5A" w:rsidRDefault="006641A7" w:rsidP="00F6193B">
            <w:pPr>
              <w:jc w:val="center"/>
              <w:rPr>
                <w:rFonts w:ascii="Times New Roman" w:hAnsi="Times New Roman" w:cs="Times New Roman"/>
                <w:sz w:val="24"/>
                <w:szCs w:val="24"/>
                <w:lang w:val="uk-UA"/>
              </w:rPr>
            </w:pPr>
            <w:r w:rsidRPr="007E3B5A">
              <w:rPr>
                <w:rFonts w:ascii="Times New Roman" w:hAnsi="Times New Roman" w:cs="Times New Roman"/>
                <w:sz w:val="24"/>
                <w:szCs w:val="24"/>
                <w:lang w:val="uk-UA"/>
              </w:rPr>
              <w:t>Призначення рахунка</w:t>
            </w:r>
          </w:p>
        </w:tc>
        <w:tc>
          <w:tcPr>
            <w:tcW w:w="6724" w:type="dxa"/>
            <w:gridSpan w:val="5"/>
          </w:tcPr>
          <w:p w:rsidR="006641A7" w:rsidRPr="007E3B5A" w:rsidRDefault="006641A7" w:rsidP="00F6193B">
            <w:pPr>
              <w:jc w:val="center"/>
              <w:rPr>
                <w:rFonts w:ascii="Times New Roman" w:hAnsi="Times New Roman" w:cs="Times New Roman"/>
                <w:sz w:val="24"/>
                <w:szCs w:val="24"/>
                <w:lang w:val="uk-UA"/>
              </w:rPr>
            </w:pPr>
            <w:r w:rsidRPr="007E3B5A">
              <w:rPr>
                <w:rFonts w:ascii="Times New Roman" w:hAnsi="Times New Roman" w:cs="Times New Roman"/>
                <w:sz w:val="24"/>
                <w:szCs w:val="24"/>
                <w:lang w:val="uk-UA"/>
              </w:rPr>
              <w:t>Відображення інформації про результати основної діяльності</w:t>
            </w:r>
          </w:p>
        </w:tc>
      </w:tr>
      <w:tr w:rsidR="006641A7" w:rsidRPr="007E3B5A" w:rsidTr="00F6193B">
        <w:trPr>
          <w:trHeight w:val="270"/>
        </w:trPr>
        <w:tc>
          <w:tcPr>
            <w:tcW w:w="1459" w:type="dxa"/>
            <w:vMerge/>
          </w:tcPr>
          <w:p w:rsidR="006641A7" w:rsidRPr="007E3B5A" w:rsidRDefault="006641A7" w:rsidP="00F6193B">
            <w:pPr>
              <w:jc w:val="center"/>
              <w:rPr>
                <w:rFonts w:ascii="Times New Roman" w:hAnsi="Times New Roman" w:cs="Times New Roman"/>
                <w:sz w:val="24"/>
                <w:szCs w:val="24"/>
                <w:lang w:val="uk-UA"/>
              </w:rPr>
            </w:pPr>
          </w:p>
        </w:tc>
        <w:tc>
          <w:tcPr>
            <w:tcW w:w="1671" w:type="dxa"/>
            <w:vMerge/>
          </w:tcPr>
          <w:p w:rsidR="006641A7" w:rsidRPr="007E3B5A" w:rsidRDefault="006641A7" w:rsidP="00F6193B">
            <w:pPr>
              <w:jc w:val="center"/>
              <w:rPr>
                <w:rFonts w:ascii="Times New Roman" w:hAnsi="Times New Roman" w:cs="Times New Roman"/>
                <w:sz w:val="24"/>
                <w:szCs w:val="24"/>
                <w:lang w:val="uk-UA"/>
              </w:rPr>
            </w:pPr>
          </w:p>
        </w:tc>
        <w:tc>
          <w:tcPr>
            <w:tcW w:w="3861" w:type="dxa"/>
            <w:gridSpan w:val="2"/>
          </w:tcPr>
          <w:p w:rsidR="006641A7" w:rsidRPr="007E3B5A" w:rsidRDefault="006641A7" w:rsidP="00F6193B">
            <w:pPr>
              <w:jc w:val="center"/>
              <w:rPr>
                <w:rFonts w:ascii="Times New Roman" w:hAnsi="Times New Roman" w:cs="Times New Roman"/>
                <w:sz w:val="24"/>
                <w:szCs w:val="24"/>
                <w:lang w:val="uk-UA"/>
              </w:rPr>
            </w:pPr>
            <w:r w:rsidRPr="007E3B5A">
              <w:rPr>
                <w:rFonts w:ascii="Times New Roman" w:hAnsi="Times New Roman" w:cs="Times New Roman"/>
                <w:sz w:val="24"/>
                <w:szCs w:val="24"/>
                <w:lang w:val="uk-UA"/>
              </w:rPr>
              <w:t xml:space="preserve">На </w:t>
            </w:r>
            <w:proofErr w:type="spellStart"/>
            <w:r w:rsidRPr="007E3B5A">
              <w:rPr>
                <w:rFonts w:ascii="Times New Roman" w:hAnsi="Times New Roman" w:cs="Times New Roman"/>
                <w:sz w:val="24"/>
                <w:szCs w:val="24"/>
                <w:lang w:val="uk-UA"/>
              </w:rPr>
              <w:t>субрах</w:t>
            </w:r>
            <w:proofErr w:type="spellEnd"/>
            <w:r w:rsidRPr="007E3B5A">
              <w:rPr>
                <w:rFonts w:ascii="Times New Roman" w:hAnsi="Times New Roman" w:cs="Times New Roman"/>
                <w:sz w:val="24"/>
                <w:szCs w:val="24"/>
                <w:lang w:val="uk-UA"/>
              </w:rPr>
              <w:t>. 792</w:t>
            </w:r>
          </w:p>
        </w:tc>
        <w:tc>
          <w:tcPr>
            <w:tcW w:w="1465" w:type="dxa"/>
            <w:gridSpan w:val="2"/>
            <w:vMerge w:val="restart"/>
          </w:tcPr>
          <w:p w:rsidR="006641A7" w:rsidRPr="007E3B5A" w:rsidRDefault="006641A7" w:rsidP="00F6193B">
            <w:pPr>
              <w:jc w:val="center"/>
              <w:rPr>
                <w:rFonts w:ascii="Times New Roman" w:hAnsi="Times New Roman" w:cs="Times New Roman"/>
                <w:sz w:val="24"/>
                <w:szCs w:val="24"/>
                <w:lang w:val="uk-UA"/>
              </w:rPr>
            </w:pPr>
            <w:r w:rsidRPr="007E3B5A">
              <w:rPr>
                <w:rFonts w:ascii="Times New Roman" w:hAnsi="Times New Roman" w:cs="Times New Roman"/>
                <w:sz w:val="24"/>
                <w:szCs w:val="24"/>
                <w:lang w:val="uk-UA"/>
              </w:rPr>
              <w:t>В обліковому регістрі</w:t>
            </w:r>
          </w:p>
        </w:tc>
        <w:tc>
          <w:tcPr>
            <w:tcW w:w="1398" w:type="dxa"/>
            <w:vMerge w:val="restart"/>
          </w:tcPr>
          <w:p w:rsidR="006641A7" w:rsidRPr="007E3B5A" w:rsidRDefault="006641A7" w:rsidP="00F6193B">
            <w:pPr>
              <w:jc w:val="center"/>
              <w:rPr>
                <w:rFonts w:ascii="Times New Roman" w:hAnsi="Times New Roman" w:cs="Times New Roman"/>
                <w:sz w:val="24"/>
                <w:szCs w:val="24"/>
                <w:lang w:val="uk-UA"/>
              </w:rPr>
            </w:pPr>
            <w:r w:rsidRPr="007E3B5A">
              <w:rPr>
                <w:rFonts w:ascii="Times New Roman" w:hAnsi="Times New Roman" w:cs="Times New Roman"/>
                <w:sz w:val="24"/>
                <w:szCs w:val="24"/>
                <w:lang w:val="uk-UA"/>
              </w:rPr>
              <w:t>У звітному</w:t>
            </w:r>
          </w:p>
        </w:tc>
      </w:tr>
      <w:tr w:rsidR="006641A7" w:rsidRPr="007E3B5A" w:rsidTr="00F6193B">
        <w:trPr>
          <w:trHeight w:val="300"/>
        </w:trPr>
        <w:tc>
          <w:tcPr>
            <w:tcW w:w="1459" w:type="dxa"/>
            <w:vMerge/>
          </w:tcPr>
          <w:p w:rsidR="006641A7" w:rsidRPr="007E3B5A" w:rsidRDefault="006641A7" w:rsidP="00F6193B">
            <w:pPr>
              <w:jc w:val="center"/>
              <w:rPr>
                <w:rFonts w:ascii="Times New Roman" w:hAnsi="Times New Roman" w:cs="Times New Roman"/>
                <w:sz w:val="24"/>
                <w:szCs w:val="24"/>
                <w:lang w:val="uk-UA"/>
              </w:rPr>
            </w:pPr>
          </w:p>
        </w:tc>
        <w:tc>
          <w:tcPr>
            <w:tcW w:w="1671" w:type="dxa"/>
            <w:vMerge/>
          </w:tcPr>
          <w:p w:rsidR="006641A7" w:rsidRPr="007E3B5A" w:rsidRDefault="006641A7" w:rsidP="00F6193B">
            <w:pPr>
              <w:jc w:val="center"/>
              <w:rPr>
                <w:rFonts w:ascii="Times New Roman" w:hAnsi="Times New Roman" w:cs="Times New Roman"/>
                <w:sz w:val="24"/>
                <w:szCs w:val="24"/>
                <w:lang w:val="uk-UA"/>
              </w:rPr>
            </w:pPr>
          </w:p>
        </w:tc>
        <w:tc>
          <w:tcPr>
            <w:tcW w:w="2020" w:type="dxa"/>
          </w:tcPr>
          <w:p w:rsidR="006641A7" w:rsidRPr="007E3B5A" w:rsidRDefault="006641A7" w:rsidP="00F6193B">
            <w:pPr>
              <w:jc w:val="center"/>
              <w:rPr>
                <w:rFonts w:ascii="Times New Roman" w:hAnsi="Times New Roman" w:cs="Times New Roman"/>
                <w:sz w:val="24"/>
                <w:szCs w:val="24"/>
                <w:lang w:val="uk-UA"/>
              </w:rPr>
            </w:pPr>
            <w:r w:rsidRPr="007E3B5A">
              <w:rPr>
                <w:rFonts w:ascii="Times New Roman" w:hAnsi="Times New Roman" w:cs="Times New Roman"/>
                <w:sz w:val="24"/>
                <w:szCs w:val="24"/>
                <w:lang w:val="uk-UA"/>
              </w:rPr>
              <w:t>Дебет</w:t>
            </w:r>
          </w:p>
        </w:tc>
        <w:tc>
          <w:tcPr>
            <w:tcW w:w="1841" w:type="dxa"/>
          </w:tcPr>
          <w:p w:rsidR="006641A7" w:rsidRPr="007E3B5A" w:rsidRDefault="006641A7" w:rsidP="00F6193B">
            <w:pPr>
              <w:jc w:val="center"/>
              <w:rPr>
                <w:rFonts w:ascii="Times New Roman" w:hAnsi="Times New Roman" w:cs="Times New Roman"/>
                <w:sz w:val="24"/>
                <w:szCs w:val="24"/>
                <w:lang w:val="uk-UA"/>
              </w:rPr>
            </w:pPr>
            <w:r w:rsidRPr="007E3B5A">
              <w:rPr>
                <w:rFonts w:ascii="Times New Roman" w:hAnsi="Times New Roman" w:cs="Times New Roman"/>
                <w:sz w:val="24"/>
                <w:szCs w:val="24"/>
                <w:lang w:val="uk-UA"/>
              </w:rPr>
              <w:t>Кредит</w:t>
            </w:r>
          </w:p>
        </w:tc>
        <w:tc>
          <w:tcPr>
            <w:tcW w:w="1465" w:type="dxa"/>
            <w:gridSpan w:val="2"/>
            <w:vMerge/>
          </w:tcPr>
          <w:p w:rsidR="006641A7" w:rsidRPr="007E3B5A" w:rsidRDefault="006641A7" w:rsidP="00F6193B">
            <w:pPr>
              <w:jc w:val="center"/>
              <w:rPr>
                <w:rFonts w:ascii="Times New Roman" w:hAnsi="Times New Roman" w:cs="Times New Roman"/>
                <w:sz w:val="24"/>
                <w:szCs w:val="24"/>
                <w:lang w:val="uk-UA"/>
              </w:rPr>
            </w:pPr>
          </w:p>
        </w:tc>
        <w:tc>
          <w:tcPr>
            <w:tcW w:w="1398" w:type="dxa"/>
            <w:vMerge/>
          </w:tcPr>
          <w:p w:rsidR="006641A7" w:rsidRPr="007E3B5A" w:rsidRDefault="006641A7" w:rsidP="00F6193B">
            <w:pPr>
              <w:jc w:val="center"/>
              <w:rPr>
                <w:rFonts w:ascii="Times New Roman" w:hAnsi="Times New Roman" w:cs="Times New Roman"/>
                <w:sz w:val="24"/>
                <w:szCs w:val="24"/>
                <w:lang w:val="uk-UA"/>
              </w:rPr>
            </w:pPr>
          </w:p>
        </w:tc>
      </w:tr>
      <w:tr w:rsidR="006641A7" w:rsidRPr="007E3B5A" w:rsidTr="00F6193B">
        <w:tc>
          <w:tcPr>
            <w:tcW w:w="1459" w:type="dxa"/>
          </w:tcPr>
          <w:p w:rsidR="006641A7" w:rsidRPr="007E3B5A" w:rsidRDefault="006641A7" w:rsidP="00F6193B">
            <w:pPr>
              <w:jc w:val="both"/>
              <w:rPr>
                <w:rFonts w:ascii="Times New Roman" w:hAnsi="Times New Roman" w:cs="Times New Roman"/>
                <w:sz w:val="24"/>
                <w:szCs w:val="24"/>
                <w:lang w:val="uk-UA"/>
              </w:rPr>
            </w:pPr>
            <w:r w:rsidRPr="007E3B5A">
              <w:rPr>
                <w:rFonts w:ascii="Times New Roman" w:hAnsi="Times New Roman" w:cs="Times New Roman"/>
                <w:sz w:val="24"/>
                <w:szCs w:val="24"/>
                <w:lang w:val="uk-UA"/>
              </w:rPr>
              <w:t>1</w:t>
            </w:r>
          </w:p>
        </w:tc>
        <w:tc>
          <w:tcPr>
            <w:tcW w:w="1671" w:type="dxa"/>
          </w:tcPr>
          <w:p w:rsidR="006641A7" w:rsidRPr="007E3B5A" w:rsidRDefault="006641A7" w:rsidP="00F6193B">
            <w:pPr>
              <w:jc w:val="both"/>
              <w:rPr>
                <w:rFonts w:ascii="Times New Roman" w:hAnsi="Times New Roman" w:cs="Times New Roman"/>
                <w:sz w:val="24"/>
                <w:szCs w:val="24"/>
                <w:lang w:val="uk-UA"/>
              </w:rPr>
            </w:pPr>
            <w:r w:rsidRPr="007E3B5A">
              <w:rPr>
                <w:rFonts w:ascii="Times New Roman" w:hAnsi="Times New Roman" w:cs="Times New Roman"/>
                <w:sz w:val="24"/>
                <w:szCs w:val="24"/>
                <w:lang w:val="uk-UA"/>
              </w:rPr>
              <w:t>2</w:t>
            </w:r>
          </w:p>
        </w:tc>
        <w:tc>
          <w:tcPr>
            <w:tcW w:w="2020" w:type="dxa"/>
          </w:tcPr>
          <w:p w:rsidR="006641A7" w:rsidRPr="007E3B5A" w:rsidRDefault="006641A7" w:rsidP="00F6193B">
            <w:pPr>
              <w:jc w:val="both"/>
              <w:rPr>
                <w:rFonts w:ascii="Times New Roman" w:hAnsi="Times New Roman" w:cs="Times New Roman"/>
                <w:sz w:val="24"/>
                <w:szCs w:val="24"/>
                <w:lang w:val="uk-UA"/>
              </w:rPr>
            </w:pPr>
            <w:r w:rsidRPr="007E3B5A">
              <w:rPr>
                <w:rFonts w:ascii="Times New Roman" w:hAnsi="Times New Roman" w:cs="Times New Roman"/>
                <w:sz w:val="24"/>
                <w:szCs w:val="24"/>
                <w:lang w:val="uk-UA"/>
              </w:rPr>
              <w:t>3</w:t>
            </w:r>
          </w:p>
        </w:tc>
        <w:tc>
          <w:tcPr>
            <w:tcW w:w="1841" w:type="dxa"/>
          </w:tcPr>
          <w:p w:rsidR="006641A7" w:rsidRPr="007E3B5A" w:rsidRDefault="006641A7" w:rsidP="00F6193B">
            <w:pPr>
              <w:jc w:val="both"/>
              <w:rPr>
                <w:rFonts w:ascii="Times New Roman" w:hAnsi="Times New Roman" w:cs="Times New Roman"/>
                <w:sz w:val="24"/>
                <w:szCs w:val="24"/>
                <w:lang w:val="uk-UA"/>
              </w:rPr>
            </w:pPr>
            <w:r w:rsidRPr="007E3B5A">
              <w:rPr>
                <w:rFonts w:ascii="Times New Roman" w:hAnsi="Times New Roman" w:cs="Times New Roman"/>
                <w:sz w:val="24"/>
                <w:szCs w:val="24"/>
                <w:lang w:val="uk-UA"/>
              </w:rPr>
              <w:t>4</w:t>
            </w:r>
          </w:p>
        </w:tc>
        <w:tc>
          <w:tcPr>
            <w:tcW w:w="1455" w:type="dxa"/>
          </w:tcPr>
          <w:p w:rsidR="006641A7" w:rsidRPr="007E3B5A" w:rsidRDefault="006641A7" w:rsidP="00F6193B">
            <w:pPr>
              <w:jc w:val="both"/>
              <w:rPr>
                <w:rFonts w:ascii="Times New Roman" w:hAnsi="Times New Roman" w:cs="Times New Roman"/>
                <w:sz w:val="24"/>
                <w:szCs w:val="24"/>
                <w:lang w:val="uk-UA"/>
              </w:rPr>
            </w:pPr>
            <w:r w:rsidRPr="007E3B5A">
              <w:rPr>
                <w:rFonts w:ascii="Times New Roman" w:hAnsi="Times New Roman" w:cs="Times New Roman"/>
                <w:sz w:val="24"/>
                <w:szCs w:val="24"/>
                <w:lang w:val="uk-UA"/>
              </w:rPr>
              <w:t>5</w:t>
            </w:r>
          </w:p>
        </w:tc>
        <w:tc>
          <w:tcPr>
            <w:tcW w:w="1408" w:type="dxa"/>
            <w:gridSpan w:val="2"/>
          </w:tcPr>
          <w:p w:rsidR="006641A7" w:rsidRPr="007E3B5A" w:rsidRDefault="006641A7" w:rsidP="00F6193B">
            <w:pPr>
              <w:jc w:val="both"/>
              <w:rPr>
                <w:rFonts w:ascii="Times New Roman" w:hAnsi="Times New Roman" w:cs="Times New Roman"/>
                <w:sz w:val="24"/>
                <w:szCs w:val="24"/>
                <w:lang w:val="uk-UA"/>
              </w:rPr>
            </w:pPr>
            <w:r w:rsidRPr="007E3B5A">
              <w:rPr>
                <w:rFonts w:ascii="Times New Roman" w:hAnsi="Times New Roman" w:cs="Times New Roman"/>
                <w:sz w:val="24"/>
                <w:szCs w:val="24"/>
                <w:lang w:val="uk-UA"/>
              </w:rPr>
              <w:t>6</w:t>
            </w:r>
          </w:p>
        </w:tc>
      </w:tr>
      <w:tr w:rsidR="006641A7" w:rsidRPr="007E3B5A" w:rsidTr="00F6193B">
        <w:tc>
          <w:tcPr>
            <w:tcW w:w="1459" w:type="dxa"/>
          </w:tcPr>
          <w:p w:rsidR="006641A7" w:rsidRPr="007E3B5A" w:rsidRDefault="006641A7" w:rsidP="00F6193B">
            <w:pPr>
              <w:jc w:val="both"/>
              <w:rPr>
                <w:rFonts w:ascii="Times New Roman" w:hAnsi="Times New Roman" w:cs="Times New Roman"/>
                <w:sz w:val="24"/>
                <w:szCs w:val="24"/>
                <w:lang w:val="uk-UA"/>
              </w:rPr>
            </w:pPr>
            <w:r w:rsidRPr="007E3B5A">
              <w:rPr>
                <w:rFonts w:ascii="Times New Roman" w:hAnsi="Times New Roman" w:cs="Times New Roman"/>
                <w:sz w:val="24"/>
                <w:szCs w:val="24"/>
                <w:lang w:val="uk-UA"/>
              </w:rPr>
              <w:t>792 «Результат фінансових операцій»</w:t>
            </w:r>
          </w:p>
        </w:tc>
        <w:tc>
          <w:tcPr>
            <w:tcW w:w="1671" w:type="dxa"/>
          </w:tcPr>
          <w:p w:rsidR="006641A7" w:rsidRPr="007E3B5A" w:rsidRDefault="006641A7" w:rsidP="00F6193B">
            <w:pPr>
              <w:jc w:val="both"/>
              <w:rPr>
                <w:rFonts w:ascii="Times New Roman" w:hAnsi="Times New Roman" w:cs="Times New Roman"/>
                <w:sz w:val="24"/>
                <w:szCs w:val="24"/>
                <w:lang w:val="uk-UA"/>
              </w:rPr>
            </w:pPr>
            <w:r w:rsidRPr="007E3B5A">
              <w:rPr>
                <w:rFonts w:ascii="Times New Roman" w:hAnsi="Times New Roman" w:cs="Times New Roman"/>
                <w:sz w:val="24"/>
                <w:szCs w:val="24"/>
                <w:lang w:val="uk-UA"/>
              </w:rPr>
              <w:t>Для визначання прибутку (збитку)від фінансових операцій підприємства</w:t>
            </w:r>
          </w:p>
        </w:tc>
        <w:tc>
          <w:tcPr>
            <w:tcW w:w="2020" w:type="dxa"/>
          </w:tcPr>
          <w:p w:rsidR="006641A7" w:rsidRPr="007E3B5A" w:rsidRDefault="006641A7" w:rsidP="00F6193B">
            <w:pPr>
              <w:jc w:val="both"/>
              <w:rPr>
                <w:rFonts w:ascii="Times New Roman" w:hAnsi="Times New Roman" w:cs="Times New Roman"/>
                <w:sz w:val="24"/>
                <w:szCs w:val="24"/>
                <w:lang w:val="uk-UA"/>
              </w:rPr>
            </w:pPr>
            <w:r w:rsidRPr="007E3B5A">
              <w:rPr>
                <w:rFonts w:ascii="Times New Roman" w:hAnsi="Times New Roman" w:cs="Times New Roman"/>
                <w:sz w:val="24"/>
                <w:szCs w:val="24"/>
                <w:lang w:val="uk-UA"/>
              </w:rPr>
              <w:t>Відображається списання фінансових витрат з рахунків № 95 "Фінансові витрати" та № 96 "Втрати від участі в капіталі"</w:t>
            </w:r>
          </w:p>
        </w:tc>
        <w:tc>
          <w:tcPr>
            <w:tcW w:w="1841" w:type="dxa"/>
          </w:tcPr>
          <w:p w:rsidR="006641A7" w:rsidRPr="007E3B5A" w:rsidRDefault="006641A7" w:rsidP="00F6193B">
            <w:pPr>
              <w:jc w:val="both"/>
              <w:rPr>
                <w:rFonts w:ascii="Times New Roman" w:hAnsi="Times New Roman" w:cs="Times New Roman"/>
                <w:sz w:val="24"/>
                <w:szCs w:val="24"/>
                <w:lang w:val="uk-UA"/>
              </w:rPr>
            </w:pPr>
            <w:r w:rsidRPr="007E3B5A">
              <w:rPr>
                <w:rFonts w:ascii="Times New Roman" w:hAnsi="Times New Roman" w:cs="Times New Roman"/>
                <w:sz w:val="24"/>
                <w:szCs w:val="24"/>
                <w:lang w:val="uk-UA"/>
              </w:rPr>
              <w:t>Відображається списання доходу від участі у капіталі та інших фінансових доходів</w:t>
            </w:r>
            <w:r w:rsidRPr="007E3B5A">
              <w:rPr>
                <w:rFonts w:ascii="Times New Roman" w:hAnsi="Times New Roman" w:cs="Times New Roman"/>
                <w:sz w:val="24"/>
                <w:szCs w:val="24"/>
                <w:lang w:val="uk-UA"/>
              </w:rPr>
              <w:tab/>
            </w:r>
          </w:p>
        </w:tc>
        <w:tc>
          <w:tcPr>
            <w:tcW w:w="1455" w:type="dxa"/>
          </w:tcPr>
          <w:p w:rsidR="006641A7" w:rsidRPr="007E3B5A" w:rsidRDefault="006641A7" w:rsidP="00F6193B">
            <w:pPr>
              <w:jc w:val="both"/>
              <w:rPr>
                <w:rFonts w:ascii="Times New Roman" w:hAnsi="Times New Roman" w:cs="Times New Roman"/>
                <w:sz w:val="24"/>
                <w:szCs w:val="24"/>
                <w:lang w:val="uk-UA"/>
              </w:rPr>
            </w:pPr>
            <w:r w:rsidRPr="007E3B5A">
              <w:rPr>
                <w:rFonts w:ascii="Times New Roman" w:hAnsi="Times New Roman" w:cs="Times New Roman"/>
                <w:sz w:val="24"/>
                <w:szCs w:val="24"/>
                <w:lang w:val="uk-UA"/>
              </w:rPr>
              <w:t>Журнал 6</w:t>
            </w:r>
          </w:p>
        </w:tc>
        <w:tc>
          <w:tcPr>
            <w:tcW w:w="1408" w:type="dxa"/>
            <w:gridSpan w:val="2"/>
          </w:tcPr>
          <w:p w:rsidR="006641A7" w:rsidRPr="007E3B5A" w:rsidRDefault="006641A7" w:rsidP="00F6193B">
            <w:pPr>
              <w:jc w:val="both"/>
              <w:rPr>
                <w:rFonts w:ascii="Times New Roman" w:hAnsi="Times New Roman" w:cs="Times New Roman"/>
                <w:sz w:val="24"/>
                <w:szCs w:val="24"/>
                <w:lang w:val="uk-UA"/>
              </w:rPr>
            </w:pPr>
            <w:r w:rsidRPr="007E3B5A">
              <w:rPr>
                <w:rFonts w:ascii="Times New Roman" w:hAnsi="Times New Roman" w:cs="Times New Roman"/>
                <w:sz w:val="24"/>
                <w:szCs w:val="24"/>
                <w:lang w:val="uk-UA"/>
              </w:rPr>
              <w:t>Звіт про фінансові результати</w:t>
            </w:r>
          </w:p>
        </w:tc>
      </w:tr>
    </w:tbl>
    <w:p w:rsidR="006641A7" w:rsidRDefault="006641A7" w:rsidP="006641A7">
      <w:pPr>
        <w:spacing w:after="0" w:line="360" w:lineRule="auto"/>
        <w:ind w:firstLine="708"/>
        <w:jc w:val="both"/>
        <w:rPr>
          <w:rFonts w:ascii="Times New Roman" w:hAnsi="Times New Roman" w:cs="Times New Roman"/>
          <w:sz w:val="28"/>
          <w:szCs w:val="28"/>
          <w:lang w:val="uk-UA"/>
        </w:rPr>
      </w:pPr>
    </w:p>
    <w:p w:rsidR="006641A7" w:rsidRPr="007E3B5A" w:rsidRDefault="006641A7" w:rsidP="006641A7">
      <w:pPr>
        <w:spacing w:after="0" w:line="360" w:lineRule="auto"/>
        <w:ind w:firstLine="708"/>
        <w:jc w:val="both"/>
        <w:rPr>
          <w:rFonts w:ascii="Times New Roman" w:hAnsi="Times New Roman" w:cs="Times New Roman"/>
          <w:sz w:val="28"/>
          <w:szCs w:val="28"/>
          <w:lang w:val="uk-UA"/>
        </w:rPr>
      </w:pPr>
      <w:r w:rsidRPr="007E3B5A">
        <w:rPr>
          <w:rFonts w:ascii="Times New Roman" w:hAnsi="Times New Roman" w:cs="Times New Roman"/>
          <w:sz w:val="28"/>
          <w:szCs w:val="28"/>
          <w:lang w:val="uk-UA"/>
        </w:rPr>
        <w:t>Порядок відображення результатів фінансової діяльності в системі рахунків бухгалтерсь</w:t>
      </w:r>
      <w:r>
        <w:rPr>
          <w:rFonts w:ascii="Times New Roman" w:hAnsi="Times New Roman" w:cs="Times New Roman"/>
          <w:sz w:val="28"/>
          <w:szCs w:val="28"/>
          <w:lang w:val="uk-UA"/>
        </w:rPr>
        <w:t>кого обліку наведено у таблиці 3</w:t>
      </w:r>
      <w:r w:rsidRPr="007E3B5A">
        <w:rPr>
          <w:rFonts w:ascii="Times New Roman" w:hAnsi="Times New Roman" w:cs="Times New Roman"/>
          <w:sz w:val="28"/>
          <w:szCs w:val="28"/>
          <w:lang w:val="uk-UA"/>
        </w:rPr>
        <w:t>.5.</w:t>
      </w:r>
    </w:p>
    <w:p w:rsidR="006641A7" w:rsidRPr="00325042" w:rsidRDefault="006641A7" w:rsidP="006641A7">
      <w:pPr>
        <w:spacing w:after="0" w:line="360" w:lineRule="auto"/>
        <w:ind w:left="7788"/>
        <w:jc w:val="both"/>
        <w:rPr>
          <w:rFonts w:ascii="Times New Roman" w:hAnsi="Times New Roman" w:cs="Times New Roman"/>
          <w:i/>
          <w:sz w:val="28"/>
          <w:szCs w:val="28"/>
          <w:lang w:val="uk-UA"/>
        </w:rPr>
      </w:pPr>
      <w:r w:rsidRPr="00325042">
        <w:rPr>
          <w:rFonts w:ascii="Times New Roman" w:hAnsi="Times New Roman" w:cs="Times New Roman"/>
          <w:i/>
          <w:sz w:val="28"/>
          <w:szCs w:val="28"/>
          <w:lang w:val="uk-UA"/>
        </w:rPr>
        <w:t>Таблиця 3.5</w:t>
      </w:r>
    </w:p>
    <w:p w:rsidR="006641A7" w:rsidRDefault="006641A7" w:rsidP="006641A7">
      <w:pPr>
        <w:spacing w:after="0" w:line="360" w:lineRule="auto"/>
        <w:ind w:firstLine="708"/>
        <w:jc w:val="center"/>
        <w:rPr>
          <w:rFonts w:ascii="Times New Roman" w:hAnsi="Times New Roman" w:cs="Times New Roman"/>
          <w:sz w:val="28"/>
          <w:szCs w:val="28"/>
          <w:lang w:val="uk-UA"/>
        </w:rPr>
      </w:pPr>
      <w:r w:rsidRPr="00325042">
        <w:rPr>
          <w:rFonts w:ascii="Times New Roman" w:hAnsi="Times New Roman" w:cs="Times New Roman"/>
          <w:b/>
          <w:sz w:val="28"/>
          <w:szCs w:val="28"/>
          <w:lang w:val="uk-UA"/>
        </w:rPr>
        <w:t>Кореспонденція рахунків (субрахунків) з обліку результату фінансової діяльності</w:t>
      </w:r>
    </w:p>
    <w:tbl>
      <w:tblPr>
        <w:tblStyle w:val="a4"/>
        <w:tblW w:w="0" w:type="auto"/>
        <w:tblLayout w:type="fixed"/>
        <w:tblLook w:val="04A0" w:firstRow="1" w:lastRow="0" w:firstColumn="1" w:lastColumn="0" w:noHBand="0" w:noVBand="1"/>
      </w:tblPr>
      <w:tblGrid>
        <w:gridCol w:w="822"/>
        <w:gridCol w:w="5807"/>
        <w:gridCol w:w="1701"/>
        <w:gridCol w:w="1524"/>
      </w:tblGrid>
      <w:tr w:rsidR="006641A7" w:rsidRPr="00B150DA" w:rsidTr="00F6193B">
        <w:trPr>
          <w:trHeight w:val="255"/>
        </w:trPr>
        <w:tc>
          <w:tcPr>
            <w:tcW w:w="822" w:type="dxa"/>
            <w:vMerge w:val="restart"/>
          </w:tcPr>
          <w:p w:rsidR="006641A7" w:rsidRPr="00B150DA" w:rsidRDefault="006641A7" w:rsidP="00F6193B">
            <w:pPr>
              <w:jc w:val="center"/>
              <w:rPr>
                <w:rFonts w:ascii="Times New Roman" w:hAnsi="Times New Roman" w:cs="Times New Roman"/>
                <w:b/>
                <w:sz w:val="24"/>
                <w:szCs w:val="24"/>
                <w:lang w:val="uk-UA"/>
              </w:rPr>
            </w:pPr>
            <w:proofErr w:type="spellStart"/>
            <w:r w:rsidRPr="00B150DA">
              <w:rPr>
                <w:rFonts w:ascii="Times New Roman" w:hAnsi="Times New Roman" w:cs="Times New Roman"/>
                <w:b/>
                <w:sz w:val="24"/>
                <w:szCs w:val="24"/>
                <w:lang w:val="uk-UA"/>
              </w:rPr>
              <w:t>№з\п</w:t>
            </w:r>
            <w:proofErr w:type="spellEnd"/>
          </w:p>
        </w:tc>
        <w:tc>
          <w:tcPr>
            <w:tcW w:w="5807" w:type="dxa"/>
            <w:vMerge w:val="restart"/>
          </w:tcPr>
          <w:p w:rsidR="006641A7" w:rsidRPr="00B150DA" w:rsidRDefault="006641A7" w:rsidP="00F6193B">
            <w:pPr>
              <w:jc w:val="center"/>
              <w:rPr>
                <w:rFonts w:ascii="Times New Roman" w:hAnsi="Times New Roman" w:cs="Times New Roman"/>
                <w:b/>
                <w:sz w:val="24"/>
                <w:szCs w:val="24"/>
                <w:lang w:val="uk-UA"/>
              </w:rPr>
            </w:pPr>
            <w:r w:rsidRPr="00B150DA">
              <w:rPr>
                <w:rFonts w:ascii="Times New Roman" w:hAnsi="Times New Roman" w:cs="Times New Roman"/>
                <w:b/>
                <w:sz w:val="24"/>
                <w:szCs w:val="24"/>
                <w:lang w:val="uk-UA"/>
              </w:rPr>
              <w:t>Зміст господарської операції</w:t>
            </w:r>
          </w:p>
        </w:tc>
        <w:tc>
          <w:tcPr>
            <w:tcW w:w="3225" w:type="dxa"/>
            <w:gridSpan w:val="2"/>
          </w:tcPr>
          <w:p w:rsidR="006641A7" w:rsidRPr="00B150DA" w:rsidRDefault="006641A7" w:rsidP="00F6193B">
            <w:pPr>
              <w:jc w:val="center"/>
              <w:rPr>
                <w:rFonts w:ascii="Times New Roman" w:hAnsi="Times New Roman" w:cs="Times New Roman"/>
                <w:b/>
                <w:sz w:val="24"/>
                <w:szCs w:val="24"/>
                <w:lang w:val="uk-UA"/>
              </w:rPr>
            </w:pPr>
            <w:r w:rsidRPr="00B150DA">
              <w:rPr>
                <w:rFonts w:ascii="Times New Roman" w:hAnsi="Times New Roman" w:cs="Times New Roman"/>
                <w:b/>
                <w:sz w:val="24"/>
                <w:szCs w:val="24"/>
                <w:lang w:val="uk-UA"/>
              </w:rPr>
              <w:t>Кореспонденція рахунку</w:t>
            </w:r>
          </w:p>
        </w:tc>
      </w:tr>
      <w:tr w:rsidR="006641A7" w:rsidRPr="00B150DA" w:rsidTr="00F6193B">
        <w:trPr>
          <w:trHeight w:val="225"/>
        </w:trPr>
        <w:tc>
          <w:tcPr>
            <w:tcW w:w="822" w:type="dxa"/>
            <w:vMerge/>
          </w:tcPr>
          <w:p w:rsidR="006641A7" w:rsidRPr="00B150DA" w:rsidRDefault="006641A7" w:rsidP="00F6193B">
            <w:pPr>
              <w:jc w:val="center"/>
              <w:rPr>
                <w:rFonts w:ascii="Times New Roman" w:hAnsi="Times New Roman" w:cs="Times New Roman"/>
                <w:b/>
                <w:sz w:val="24"/>
                <w:szCs w:val="24"/>
                <w:lang w:val="uk-UA"/>
              </w:rPr>
            </w:pPr>
          </w:p>
        </w:tc>
        <w:tc>
          <w:tcPr>
            <w:tcW w:w="5807" w:type="dxa"/>
            <w:vMerge/>
          </w:tcPr>
          <w:p w:rsidR="006641A7" w:rsidRPr="00B150DA" w:rsidRDefault="006641A7" w:rsidP="00F6193B">
            <w:pPr>
              <w:jc w:val="center"/>
              <w:rPr>
                <w:rFonts w:ascii="Times New Roman" w:hAnsi="Times New Roman" w:cs="Times New Roman"/>
                <w:b/>
                <w:sz w:val="24"/>
                <w:szCs w:val="24"/>
                <w:lang w:val="uk-UA"/>
              </w:rPr>
            </w:pPr>
          </w:p>
        </w:tc>
        <w:tc>
          <w:tcPr>
            <w:tcW w:w="1701" w:type="dxa"/>
          </w:tcPr>
          <w:p w:rsidR="006641A7" w:rsidRPr="00B150DA" w:rsidRDefault="006641A7" w:rsidP="00F6193B">
            <w:pPr>
              <w:jc w:val="center"/>
              <w:rPr>
                <w:rFonts w:ascii="Times New Roman" w:hAnsi="Times New Roman" w:cs="Times New Roman"/>
                <w:b/>
                <w:sz w:val="24"/>
                <w:szCs w:val="24"/>
                <w:lang w:val="uk-UA"/>
              </w:rPr>
            </w:pPr>
            <w:r w:rsidRPr="00B150DA">
              <w:rPr>
                <w:rFonts w:ascii="Times New Roman" w:hAnsi="Times New Roman" w:cs="Times New Roman"/>
                <w:b/>
                <w:sz w:val="24"/>
                <w:szCs w:val="24"/>
                <w:lang w:val="uk-UA"/>
              </w:rPr>
              <w:t>Дебет</w:t>
            </w:r>
          </w:p>
        </w:tc>
        <w:tc>
          <w:tcPr>
            <w:tcW w:w="1524" w:type="dxa"/>
          </w:tcPr>
          <w:p w:rsidR="006641A7" w:rsidRPr="00B150DA" w:rsidRDefault="006641A7" w:rsidP="00F6193B">
            <w:pPr>
              <w:jc w:val="center"/>
              <w:rPr>
                <w:rFonts w:ascii="Times New Roman" w:hAnsi="Times New Roman" w:cs="Times New Roman"/>
                <w:b/>
                <w:sz w:val="24"/>
                <w:szCs w:val="24"/>
                <w:lang w:val="uk-UA"/>
              </w:rPr>
            </w:pPr>
            <w:r w:rsidRPr="00B150DA">
              <w:rPr>
                <w:rFonts w:ascii="Times New Roman" w:hAnsi="Times New Roman" w:cs="Times New Roman"/>
                <w:b/>
                <w:sz w:val="24"/>
                <w:szCs w:val="24"/>
                <w:lang w:val="uk-UA"/>
              </w:rPr>
              <w:t>Кредит</w:t>
            </w:r>
          </w:p>
        </w:tc>
      </w:tr>
      <w:tr w:rsidR="006641A7" w:rsidRPr="00B150DA" w:rsidTr="00F6193B">
        <w:trPr>
          <w:trHeight w:val="339"/>
        </w:trPr>
        <w:tc>
          <w:tcPr>
            <w:tcW w:w="822" w:type="dxa"/>
          </w:tcPr>
          <w:p w:rsidR="006641A7" w:rsidRPr="00325042" w:rsidRDefault="006641A7" w:rsidP="00F6193B">
            <w:pPr>
              <w:spacing w:line="360" w:lineRule="auto"/>
              <w:jc w:val="center"/>
              <w:rPr>
                <w:rFonts w:ascii="Times New Roman" w:hAnsi="Times New Roman" w:cs="Times New Roman"/>
                <w:b/>
                <w:sz w:val="24"/>
                <w:szCs w:val="24"/>
                <w:lang w:val="uk-UA"/>
              </w:rPr>
            </w:pPr>
            <w:r w:rsidRPr="00325042">
              <w:rPr>
                <w:rFonts w:ascii="Times New Roman" w:hAnsi="Times New Roman" w:cs="Times New Roman"/>
                <w:b/>
                <w:sz w:val="24"/>
                <w:szCs w:val="24"/>
                <w:lang w:val="uk-UA"/>
              </w:rPr>
              <w:t>1</w:t>
            </w:r>
          </w:p>
        </w:tc>
        <w:tc>
          <w:tcPr>
            <w:tcW w:w="5807" w:type="dxa"/>
          </w:tcPr>
          <w:p w:rsidR="006641A7" w:rsidRPr="00325042" w:rsidRDefault="006641A7" w:rsidP="00F6193B">
            <w:pPr>
              <w:spacing w:line="360" w:lineRule="auto"/>
              <w:jc w:val="center"/>
              <w:rPr>
                <w:rFonts w:ascii="Times New Roman" w:hAnsi="Times New Roman" w:cs="Times New Roman"/>
                <w:b/>
                <w:sz w:val="24"/>
                <w:szCs w:val="24"/>
                <w:lang w:val="uk-UA"/>
              </w:rPr>
            </w:pPr>
            <w:r w:rsidRPr="00325042">
              <w:rPr>
                <w:rFonts w:ascii="Times New Roman" w:hAnsi="Times New Roman" w:cs="Times New Roman"/>
                <w:b/>
                <w:sz w:val="24"/>
                <w:szCs w:val="24"/>
                <w:lang w:val="uk-UA"/>
              </w:rPr>
              <w:t>2</w:t>
            </w:r>
          </w:p>
        </w:tc>
        <w:tc>
          <w:tcPr>
            <w:tcW w:w="1701" w:type="dxa"/>
          </w:tcPr>
          <w:p w:rsidR="006641A7" w:rsidRPr="00325042" w:rsidRDefault="006641A7" w:rsidP="00F6193B">
            <w:pPr>
              <w:spacing w:line="360" w:lineRule="auto"/>
              <w:jc w:val="center"/>
              <w:rPr>
                <w:rFonts w:ascii="Times New Roman" w:hAnsi="Times New Roman" w:cs="Times New Roman"/>
                <w:b/>
                <w:sz w:val="24"/>
                <w:szCs w:val="24"/>
                <w:lang w:val="uk-UA"/>
              </w:rPr>
            </w:pPr>
            <w:r w:rsidRPr="00325042">
              <w:rPr>
                <w:rFonts w:ascii="Times New Roman" w:hAnsi="Times New Roman" w:cs="Times New Roman"/>
                <w:b/>
                <w:sz w:val="24"/>
                <w:szCs w:val="24"/>
                <w:lang w:val="uk-UA"/>
              </w:rPr>
              <w:t>3</w:t>
            </w:r>
          </w:p>
        </w:tc>
        <w:tc>
          <w:tcPr>
            <w:tcW w:w="1524" w:type="dxa"/>
          </w:tcPr>
          <w:p w:rsidR="006641A7" w:rsidRPr="00325042" w:rsidRDefault="006641A7" w:rsidP="00F6193B">
            <w:pPr>
              <w:spacing w:line="360" w:lineRule="auto"/>
              <w:jc w:val="center"/>
              <w:rPr>
                <w:rFonts w:ascii="Times New Roman" w:hAnsi="Times New Roman" w:cs="Times New Roman"/>
                <w:b/>
                <w:sz w:val="24"/>
                <w:szCs w:val="24"/>
                <w:lang w:val="uk-UA"/>
              </w:rPr>
            </w:pPr>
            <w:r w:rsidRPr="00325042">
              <w:rPr>
                <w:rFonts w:ascii="Times New Roman" w:hAnsi="Times New Roman" w:cs="Times New Roman"/>
                <w:b/>
                <w:sz w:val="24"/>
                <w:szCs w:val="24"/>
                <w:lang w:val="uk-UA"/>
              </w:rPr>
              <w:t>4</w:t>
            </w:r>
          </w:p>
        </w:tc>
      </w:tr>
      <w:tr w:rsidR="006641A7" w:rsidRPr="00B150DA" w:rsidTr="00F6193B">
        <w:tc>
          <w:tcPr>
            <w:tcW w:w="822" w:type="dxa"/>
          </w:tcPr>
          <w:p w:rsidR="006641A7" w:rsidRPr="00B150DA" w:rsidRDefault="006641A7" w:rsidP="00F6193B">
            <w:pPr>
              <w:jc w:val="both"/>
              <w:rPr>
                <w:rFonts w:ascii="Times New Roman" w:hAnsi="Times New Roman" w:cs="Times New Roman"/>
                <w:sz w:val="24"/>
                <w:szCs w:val="24"/>
                <w:lang w:val="uk-UA"/>
              </w:rPr>
            </w:pPr>
            <w:r w:rsidRPr="00B150DA">
              <w:rPr>
                <w:rFonts w:ascii="Times New Roman" w:hAnsi="Times New Roman" w:cs="Times New Roman"/>
                <w:sz w:val="24"/>
                <w:szCs w:val="24"/>
                <w:lang w:val="uk-UA"/>
              </w:rPr>
              <w:t>1</w:t>
            </w:r>
          </w:p>
        </w:tc>
        <w:tc>
          <w:tcPr>
            <w:tcW w:w="5807" w:type="dxa"/>
          </w:tcPr>
          <w:p w:rsidR="006641A7" w:rsidRPr="00B150DA" w:rsidRDefault="006641A7" w:rsidP="00F6193B">
            <w:pPr>
              <w:jc w:val="both"/>
              <w:rPr>
                <w:rFonts w:ascii="Times New Roman" w:hAnsi="Times New Roman" w:cs="Times New Roman"/>
                <w:sz w:val="24"/>
                <w:szCs w:val="24"/>
                <w:lang w:val="uk-UA"/>
              </w:rPr>
            </w:pPr>
            <w:r w:rsidRPr="00B150DA">
              <w:rPr>
                <w:rFonts w:ascii="Times New Roman" w:hAnsi="Times New Roman" w:cs="Times New Roman"/>
                <w:sz w:val="24"/>
                <w:szCs w:val="24"/>
                <w:lang w:val="uk-UA"/>
              </w:rPr>
              <w:t>Списано на фінан</w:t>
            </w:r>
            <w:r>
              <w:rPr>
                <w:rFonts w:ascii="Times New Roman" w:hAnsi="Times New Roman" w:cs="Times New Roman"/>
                <w:sz w:val="24"/>
                <w:szCs w:val="24"/>
                <w:lang w:val="uk-UA"/>
              </w:rPr>
              <w:t>совий результат</w:t>
            </w:r>
            <w:r w:rsidRPr="00B150DA">
              <w:rPr>
                <w:rFonts w:ascii="Times New Roman" w:hAnsi="Times New Roman" w:cs="Times New Roman"/>
                <w:sz w:val="24"/>
                <w:szCs w:val="24"/>
                <w:lang w:val="uk-UA"/>
              </w:rPr>
              <w:t>:</w:t>
            </w:r>
          </w:p>
        </w:tc>
        <w:tc>
          <w:tcPr>
            <w:tcW w:w="1701" w:type="dxa"/>
          </w:tcPr>
          <w:p w:rsidR="006641A7" w:rsidRPr="00B150DA" w:rsidRDefault="006641A7" w:rsidP="00F6193B">
            <w:pPr>
              <w:jc w:val="both"/>
              <w:rPr>
                <w:rFonts w:ascii="Times New Roman" w:hAnsi="Times New Roman" w:cs="Times New Roman"/>
                <w:sz w:val="24"/>
                <w:szCs w:val="24"/>
                <w:lang w:val="uk-UA"/>
              </w:rPr>
            </w:pPr>
          </w:p>
        </w:tc>
        <w:tc>
          <w:tcPr>
            <w:tcW w:w="1524" w:type="dxa"/>
          </w:tcPr>
          <w:p w:rsidR="006641A7" w:rsidRPr="00B150DA" w:rsidRDefault="006641A7" w:rsidP="00F6193B">
            <w:pPr>
              <w:jc w:val="both"/>
              <w:rPr>
                <w:rFonts w:ascii="Times New Roman" w:hAnsi="Times New Roman" w:cs="Times New Roman"/>
                <w:sz w:val="24"/>
                <w:szCs w:val="24"/>
                <w:lang w:val="uk-UA"/>
              </w:rPr>
            </w:pPr>
          </w:p>
        </w:tc>
      </w:tr>
      <w:tr w:rsidR="006641A7" w:rsidRPr="00B150DA" w:rsidTr="00F6193B">
        <w:tc>
          <w:tcPr>
            <w:tcW w:w="822" w:type="dxa"/>
          </w:tcPr>
          <w:p w:rsidR="006641A7" w:rsidRPr="00B150DA" w:rsidRDefault="006641A7" w:rsidP="00F6193B">
            <w:pPr>
              <w:jc w:val="both"/>
              <w:rPr>
                <w:rFonts w:ascii="Times New Roman" w:hAnsi="Times New Roman" w:cs="Times New Roman"/>
                <w:sz w:val="24"/>
                <w:szCs w:val="24"/>
                <w:lang w:val="uk-UA"/>
              </w:rPr>
            </w:pPr>
          </w:p>
        </w:tc>
        <w:tc>
          <w:tcPr>
            <w:tcW w:w="5807" w:type="dxa"/>
          </w:tcPr>
          <w:p w:rsidR="006641A7" w:rsidRPr="00B150DA" w:rsidRDefault="006641A7" w:rsidP="00F6193B">
            <w:pPr>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-дохід</w:t>
            </w:r>
            <w:proofErr w:type="spellEnd"/>
            <w:r>
              <w:rPr>
                <w:rFonts w:ascii="Times New Roman" w:hAnsi="Times New Roman" w:cs="Times New Roman"/>
                <w:sz w:val="24"/>
                <w:szCs w:val="24"/>
                <w:lang w:val="uk-UA"/>
              </w:rPr>
              <w:t xml:space="preserve"> від участі в капіталі</w:t>
            </w:r>
          </w:p>
        </w:tc>
        <w:tc>
          <w:tcPr>
            <w:tcW w:w="1701" w:type="dxa"/>
          </w:tcPr>
          <w:p w:rsidR="006641A7" w:rsidRPr="00B150DA" w:rsidRDefault="006641A7" w:rsidP="00F6193B">
            <w:pPr>
              <w:jc w:val="both"/>
              <w:rPr>
                <w:rFonts w:ascii="Times New Roman" w:hAnsi="Times New Roman" w:cs="Times New Roman"/>
                <w:sz w:val="24"/>
                <w:szCs w:val="24"/>
                <w:lang w:val="uk-UA"/>
              </w:rPr>
            </w:pPr>
            <w:r>
              <w:rPr>
                <w:rFonts w:ascii="Times New Roman" w:hAnsi="Times New Roman" w:cs="Times New Roman"/>
                <w:sz w:val="24"/>
                <w:szCs w:val="24"/>
                <w:lang w:val="uk-UA"/>
              </w:rPr>
              <w:t>72</w:t>
            </w:r>
          </w:p>
        </w:tc>
        <w:tc>
          <w:tcPr>
            <w:tcW w:w="1524" w:type="dxa"/>
          </w:tcPr>
          <w:p w:rsidR="006641A7" w:rsidRPr="00B150DA" w:rsidRDefault="006641A7" w:rsidP="00F6193B">
            <w:pPr>
              <w:jc w:val="both"/>
              <w:rPr>
                <w:rFonts w:ascii="Times New Roman" w:hAnsi="Times New Roman" w:cs="Times New Roman"/>
                <w:sz w:val="24"/>
                <w:szCs w:val="24"/>
                <w:lang w:val="uk-UA"/>
              </w:rPr>
            </w:pPr>
            <w:r>
              <w:rPr>
                <w:rFonts w:ascii="Times New Roman" w:hAnsi="Times New Roman" w:cs="Times New Roman"/>
                <w:sz w:val="24"/>
                <w:szCs w:val="24"/>
                <w:lang w:val="uk-UA"/>
              </w:rPr>
              <w:t>792</w:t>
            </w:r>
          </w:p>
        </w:tc>
      </w:tr>
      <w:tr w:rsidR="006641A7" w:rsidRPr="00B150DA" w:rsidTr="00F6193B">
        <w:tc>
          <w:tcPr>
            <w:tcW w:w="822" w:type="dxa"/>
          </w:tcPr>
          <w:p w:rsidR="006641A7" w:rsidRPr="00B150DA" w:rsidRDefault="006641A7" w:rsidP="00F6193B">
            <w:pPr>
              <w:jc w:val="both"/>
              <w:rPr>
                <w:rFonts w:ascii="Times New Roman" w:hAnsi="Times New Roman" w:cs="Times New Roman"/>
                <w:sz w:val="24"/>
                <w:szCs w:val="24"/>
                <w:lang w:val="uk-UA"/>
              </w:rPr>
            </w:pPr>
          </w:p>
        </w:tc>
        <w:tc>
          <w:tcPr>
            <w:tcW w:w="5807" w:type="dxa"/>
          </w:tcPr>
          <w:p w:rsidR="006641A7" w:rsidRPr="00B150DA" w:rsidRDefault="006641A7" w:rsidP="00F6193B">
            <w:pPr>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-інші</w:t>
            </w:r>
            <w:proofErr w:type="spellEnd"/>
            <w:r>
              <w:rPr>
                <w:rFonts w:ascii="Times New Roman" w:hAnsi="Times New Roman" w:cs="Times New Roman"/>
                <w:sz w:val="24"/>
                <w:szCs w:val="24"/>
                <w:lang w:val="uk-UA"/>
              </w:rPr>
              <w:t xml:space="preserve"> фінансові доходи</w:t>
            </w:r>
          </w:p>
        </w:tc>
        <w:tc>
          <w:tcPr>
            <w:tcW w:w="1701" w:type="dxa"/>
          </w:tcPr>
          <w:p w:rsidR="006641A7" w:rsidRPr="00B150DA" w:rsidRDefault="006641A7" w:rsidP="00F6193B">
            <w:pPr>
              <w:jc w:val="both"/>
              <w:rPr>
                <w:rFonts w:ascii="Times New Roman" w:hAnsi="Times New Roman" w:cs="Times New Roman"/>
                <w:sz w:val="24"/>
                <w:szCs w:val="24"/>
                <w:lang w:val="uk-UA"/>
              </w:rPr>
            </w:pPr>
            <w:r>
              <w:rPr>
                <w:rFonts w:ascii="Times New Roman" w:hAnsi="Times New Roman" w:cs="Times New Roman"/>
                <w:sz w:val="24"/>
                <w:szCs w:val="24"/>
                <w:lang w:val="uk-UA"/>
              </w:rPr>
              <w:t>73</w:t>
            </w:r>
          </w:p>
        </w:tc>
        <w:tc>
          <w:tcPr>
            <w:tcW w:w="1524" w:type="dxa"/>
          </w:tcPr>
          <w:p w:rsidR="006641A7" w:rsidRPr="00B150DA" w:rsidRDefault="006641A7" w:rsidP="00F6193B">
            <w:pPr>
              <w:jc w:val="both"/>
              <w:rPr>
                <w:rFonts w:ascii="Times New Roman" w:hAnsi="Times New Roman" w:cs="Times New Roman"/>
                <w:sz w:val="24"/>
                <w:szCs w:val="24"/>
                <w:lang w:val="uk-UA"/>
              </w:rPr>
            </w:pPr>
            <w:r>
              <w:rPr>
                <w:rFonts w:ascii="Times New Roman" w:hAnsi="Times New Roman" w:cs="Times New Roman"/>
                <w:sz w:val="24"/>
                <w:szCs w:val="24"/>
                <w:lang w:val="uk-UA"/>
              </w:rPr>
              <w:t>792</w:t>
            </w:r>
          </w:p>
        </w:tc>
      </w:tr>
      <w:tr w:rsidR="006641A7" w:rsidRPr="00B150DA" w:rsidTr="00F6193B">
        <w:tc>
          <w:tcPr>
            <w:tcW w:w="822" w:type="dxa"/>
          </w:tcPr>
          <w:p w:rsidR="006641A7" w:rsidRPr="00B150DA" w:rsidRDefault="006641A7" w:rsidP="00F6193B">
            <w:pPr>
              <w:jc w:val="both"/>
              <w:rPr>
                <w:rFonts w:ascii="Times New Roman" w:hAnsi="Times New Roman" w:cs="Times New Roman"/>
                <w:sz w:val="24"/>
                <w:szCs w:val="24"/>
                <w:lang w:val="uk-UA"/>
              </w:rPr>
            </w:pPr>
          </w:p>
        </w:tc>
        <w:tc>
          <w:tcPr>
            <w:tcW w:w="5807" w:type="dxa"/>
          </w:tcPr>
          <w:p w:rsidR="006641A7" w:rsidRPr="00B150DA" w:rsidRDefault="006641A7" w:rsidP="00F6193B">
            <w:pPr>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-фінансові</w:t>
            </w:r>
            <w:proofErr w:type="spellEnd"/>
            <w:r>
              <w:rPr>
                <w:rFonts w:ascii="Times New Roman" w:hAnsi="Times New Roman" w:cs="Times New Roman"/>
                <w:sz w:val="24"/>
                <w:szCs w:val="24"/>
                <w:lang w:val="uk-UA"/>
              </w:rPr>
              <w:t xml:space="preserve"> витрати, що не капіталізуються</w:t>
            </w:r>
          </w:p>
        </w:tc>
        <w:tc>
          <w:tcPr>
            <w:tcW w:w="1701" w:type="dxa"/>
          </w:tcPr>
          <w:p w:rsidR="006641A7" w:rsidRPr="00B150DA" w:rsidRDefault="006641A7" w:rsidP="00F6193B">
            <w:pPr>
              <w:jc w:val="both"/>
              <w:rPr>
                <w:rFonts w:ascii="Times New Roman" w:hAnsi="Times New Roman" w:cs="Times New Roman"/>
                <w:sz w:val="24"/>
                <w:szCs w:val="24"/>
                <w:lang w:val="uk-UA"/>
              </w:rPr>
            </w:pPr>
            <w:r>
              <w:rPr>
                <w:rFonts w:ascii="Times New Roman" w:hAnsi="Times New Roman" w:cs="Times New Roman"/>
                <w:sz w:val="24"/>
                <w:szCs w:val="24"/>
                <w:lang w:val="uk-UA"/>
              </w:rPr>
              <w:t>792</w:t>
            </w:r>
          </w:p>
        </w:tc>
        <w:tc>
          <w:tcPr>
            <w:tcW w:w="1524" w:type="dxa"/>
          </w:tcPr>
          <w:p w:rsidR="006641A7" w:rsidRPr="00B150DA" w:rsidRDefault="006641A7" w:rsidP="00F6193B">
            <w:pPr>
              <w:jc w:val="both"/>
              <w:rPr>
                <w:rFonts w:ascii="Times New Roman" w:hAnsi="Times New Roman" w:cs="Times New Roman"/>
                <w:sz w:val="24"/>
                <w:szCs w:val="24"/>
                <w:lang w:val="uk-UA"/>
              </w:rPr>
            </w:pPr>
            <w:r>
              <w:rPr>
                <w:rFonts w:ascii="Times New Roman" w:hAnsi="Times New Roman" w:cs="Times New Roman"/>
                <w:sz w:val="24"/>
                <w:szCs w:val="24"/>
                <w:lang w:val="uk-UA"/>
              </w:rPr>
              <w:t>95</w:t>
            </w:r>
          </w:p>
        </w:tc>
      </w:tr>
      <w:tr w:rsidR="006641A7" w:rsidRPr="00B150DA" w:rsidTr="00F6193B">
        <w:tc>
          <w:tcPr>
            <w:tcW w:w="822" w:type="dxa"/>
          </w:tcPr>
          <w:p w:rsidR="006641A7" w:rsidRPr="00B150DA" w:rsidRDefault="006641A7" w:rsidP="00F6193B">
            <w:pPr>
              <w:jc w:val="both"/>
              <w:rPr>
                <w:rFonts w:ascii="Times New Roman" w:hAnsi="Times New Roman" w:cs="Times New Roman"/>
                <w:sz w:val="24"/>
                <w:szCs w:val="24"/>
                <w:lang w:val="uk-UA"/>
              </w:rPr>
            </w:pPr>
          </w:p>
        </w:tc>
        <w:tc>
          <w:tcPr>
            <w:tcW w:w="5807" w:type="dxa"/>
          </w:tcPr>
          <w:p w:rsidR="006641A7" w:rsidRDefault="006641A7" w:rsidP="00F6193B">
            <w:pPr>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-втрати</w:t>
            </w:r>
            <w:proofErr w:type="spellEnd"/>
            <w:r>
              <w:rPr>
                <w:rFonts w:ascii="Times New Roman" w:hAnsi="Times New Roman" w:cs="Times New Roman"/>
                <w:sz w:val="24"/>
                <w:szCs w:val="24"/>
                <w:lang w:val="uk-UA"/>
              </w:rPr>
              <w:t xml:space="preserve"> від участі в капіталі</w:t>
            </w:r>
          </w:p>
        </w:tc>
        <w:tc>
          <w:tcPr>
            <w:tcW w:w="1701" w:type="dxa"/>
          </w:tcPr>
          <w:p w:rsidR="006641A7" w:rsidRDefault="006641A7" w:rsidP="00F6193B">
            <w:pPr>
              <w:jc w:val="both"/>
              <w:rPr>
                <w:rFonts w:ascii="Times New Roman" w:hAnsi="Times New Roman" w:cs="Times New Roman"/>
                <w:sz w:val="24"/>
                <w:szCs w:val="24"/>
                <w:lang w:val="uk-UA"/>
              </w:rPr>
            </w:pPr>
            <w:r>
              <w:rPr>
                <w:rFonts w:ascii="Times New Roman" w:hAnsi="Times New Roman" w:cs="Times New Roman"/>
                <w:sz w:val="24"/>
                <w:szCs w:val="24"/>
                <w:lang w:val="uk-UA"/>
              </w:rPr>
              <w:t>792</w:t>
            </w:r>
          </w:p>
        </w:tc>
        <w:tc>
          <w:tcPr>
            <w:tcW w:w="1524" w:type="dxa"/>
          </w:tcPr>
          <w:p w:rsidR="006641A7" w:rsidRDefault="006641A7" w:rsidP="00F6193B">
            <w:pPr>
              <w:jc w:val="both"/>
              <w:rPr>
                <w:rFonts w:ascii="Times New Roman" w:hAnsi="Times New Roman" w:cs="Times New Roman"/>
                <w:sz w:val="24"/>
                <w:szCs w:val="24"/>
                <w:lang w:val="uk-UA"/>
              </w:rPr>
            </w:pPr>
            <w:r>
              <w:rPr>
                <w:rFonts w:ascii="Times New Roman" w:hAnsi="Times New Roman" w:cs="Times New Roman"/>
                <w:sz w:val="24"/>
                <w:szCs w:val="24"/>
                <w:lang w:val="uk-UA"/>
              </w:rPr>
              <w:t>96</w:t>
            </w:r>
          </w:p>
        </w:tc>
      </w:tr>
      <w:tr w:rsidR="006641A7" w:rsidRPr="00B150DA" w:rsidTr="00F6193B">
        <w:tc>
          <w:tcPr>
            <w:tcW w:w="822" w:type="dxa"/>
          </w:tcPr>
          <w:p w:rsidR="006641A7" w:rsidRPr="00B150DA" w:rsidRDefault="006641A7" w:rsidP="00F6193B">
            <w:pPr>
              <w:jc w:val="both"/>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5807" w:type="dxa"/>
          </w:tcPr>
          <w:p w:rsidR="006641A7" w:rsidRPr="00B150DA" w:rsidRDefault="006641A7" w:rsidP="00F6193B">
            <w:pPr>
              <w:jc w:val="both"/>
              <w:rPr>
                <w:rFonts w:ascii="Times New Roman" w:hAnsi="Times New Roman" w:cs="Times New Roman"/>
                <w:sz w:val="24"/>
                <w:szCs w:val="24"/>
                <w:lang w:val="uk-UA"/>
              </w:rPr>
            </w:pPr>
            <w:r>
              <w:rPr>
                <w:rFonts w:ascii="Times New Roman" w:hAnsi="Times New Roman" w:cs="Times New Roman"/>
                <w:sz w:val="24"/>
                <w:szCs w:val="24"/>
                <w:lang w:val="uk-UA"/>
              </w:rPr>
              <w:t>Визначено  фінансовий результат фінансової діяльності:</w:t>
            </w:r>
          </w:p>
        </w:tc>
        <w:tc>
          <w:tcPr>
            <w:tcW w:w="1701" w:type="dxa"/>
          </w:tcPr>
          <w:p w:rsidR="006641A7" w:rsidRPr="00B150DA" w:rsidRDefault="006641A7" w:rsidP="00F6193B">
            <w:pPr>
              <w:jc w:val="both"/>
              <w:rPr>
                <w:rFonts w:ascii="Times New Roman" w:hAnsi="Times New Roman" w:cs="Times New Roman"/>
                <w:sz w:val="24"/>
                <w:szCs w:val="24"/>
                <w:lang w:val="uk-UA"/>
              </w:rPr>
            </w:pPr>
          </w:p>
        </w:tc>
        <w:tc>
          <w:tcPr>
            <w:tcW w:w="1524" w:type="dxa"/>
          </w:tcPr>
          <w:p w:rsidR="006641A7" w:rsidRPr="00B150DA" w:rsidRDefault="006641A7" w:rsidP="00F6193B">
            <w:pPr>
              <w:jc w:val="both"/>
              <w:rPr>
                <w:rFonts w:ascii="Times New Roman" w:hAnsi="Times New Roman" w:cs="Times New Roman"/>
                <w:sz w:val="24"/>
                <w:szCs w:val="24"/>
                <w:lang w:val="uk-UA"/>
              </w:rPr>
            </w:pPr>
          </w:p>
        </w:tc>
      </w:tr>
      <w:tr w:rsidR="006641A7" w:rsidRPr="00B150DA" w:rsidTr="00F6193B">
        <w:tc>
          <w:tcPr>
            <w:tcW w:w="822" w:type="dxa"/>
          </w:tcPr>
          <w:p w:rsidR="006641A7" w:rsidRPr="00B150DA" w:rsidRDefault="006641A7" w:rsidP="00F6193B">
            <w:pPr>
              <w:jc w:val="both"/>
              <w:rPr>
                <w:rFonts w:ascii="Times New Roman" w:hAnsi="Times New Roman" w:cs="Times New Roman"/>
                <w:sz w:val="24"/>
                <w:szCs w:val="24"/>
                <w:lang w:val="uk-UA"/>
              </w:rPr>
            </w:pPr>
          </w:p>
        </w:tc>
        <w:tc>
          <w:tcPr>
            <w:tcW w:w="5807" w:type="dxa"/>
          </w:tcPr>
          <w:p w:rsidR="006641A7" w:rsidRDefault="006641A7" w:rsidP="00F6193B">
            <w:pPr>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-прибуток</w:t>
            </w:r>
            <w:proofErr w:type="spellEnd"/>
          </w:p>
        </w:tc>
        <w:tc>
          <w:tcPr>
            <w:tcW w:w="1701" w:type="dxa"/>
          </w:tcPr>
          <w:p w:rsidR="006641A7" w:rsidRPr="00B150DA" w:rsidRDefault="006641A7" w:rsidP="00F6193B">
            <w:pPr>
              <w:jc w:val="both"/>
              <w:rPr>
                <w:rFonts w:ascii="Times New Roman" w:hAnsi="Times New Roman" w:cs="Times New Roman"/>
                <w:sz w:val="24"/>
                <w:szCs w:val="24"/>
                <w:lang w:val="uk-UA"/>
              </w:rPr>
            </w:pPr>
            <w:r>
              <w:rPr>
                <w:rFonts w:ascii="Times New Roman" w:hAnsi="Times New Roman" w:cs="Times New Roman"/>
                <w:sz w:val="24"/>
                <w:szCs w:val="24"/>
                <w:lang w:val="uk-UA"/>
              </w:rPr>
              <w:t>792</w:t>
            </w:r>
          </w:p>
        </w:tc>
        <w:tc>
          <w:tcPr>
            <w:tcW w:w="1524" w:type="dxa"/>
          </w:tcPr>
          <w:p w:rsidR="006641A7" w:rsidRPr="00B150DA" w:rsidRDefault="006641A7" w:rsidP="00F6193B">
            <w:pPr>
              <w:jc w:val="both"/>
              <w:rPr>
                <w:rFonts w:ascii="Times New Roman" w:hAnsi="Times New Roman" w:cs="Times New Roman"/>
                <w:sz w:val="24"/>
                <w:szCs w:val="24"/>
                <w:lang w:val="uk-UA"/>
              </w:rPr>
            </w:pPr>
            <w:r>
              <w:rPr>
                <w:rFonts w:ascii="Times New Roman" w:hAnsi="Times New Roman" w:cs="Times New Roman"/>
                <w:sz w:val="24"/>
                <w:szCs w:val="24"/>
                <w:lang w:val="uk-UA"/>
              </w:rPr>
              <w:t>441</w:t>
            </w:r>
          </w:p>
        </w:tc>
      </w:tr>
      <w:tr w:rsidR="006641A7" w:rsidRPr="00B150DA" w:rsidTr="00F6193B">
        <w:tc>
          <w:tcPr>
            <w:tcW w:w="822" w:type="dxa"/>
          </w:tcPr>
          <w:p w:rsidR="006641A7" w:rsidRPr="00B150DA" w:rsidRDefault="006641A7" w:rsidP="00F6193B">
            <w:pPr>
              <w:jc w:val="both"/>
              <w:rPr>
                <w:rFonts w:ascii="Times New Roman" w:hAnsi="Times New Roman" w:cs="Times New Roman"/>
                <w:sz w:val="24"/>
                <w:szCs w:val="24"/>
                <w:lang w:val="uk-UA"/>
              </w:rPr>
            </w:pPr>
          </w:p>
        </w:tc>
        <w:tc>
          <w:tcPr>
            <w:tcW w:w="5807" w:type="dxa"/>
          </w:tcPr>
          <w:p w:rsidR="006641A7" w:rsidRDefault="006641A7" w:rsidP="00F6193B">
            <w:pPr>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-збиток</w:t>
            </w:r>
            <w:proofErr w:type="spellEnd"/>
          </w:p>
        </w:tc>
        <w:tc>
          <w:tcPr>
            <w:tcW w:w="1701" w:type="dxa"/>
          </w:tcPr>
          <w:p w:rsidR="006641A7" w:rsidRPr="00B150DA" w:rsidRDefault="006641A7" w:rsidP="00F6193B">
            <w:pPr>
              <w:jc w:val="both"/>
              <w:rPr>
                <w:rFonts w:ascii="Times New Roman" w:hAnsi="Times New Roman" w:cs="Times New Roman"/>
                <w:sz w:val="24"/>
                <w:szCs w:val="24"/>
                <w:lang w:val="uk-UA"/>
              </w:rPr>
            </w:pPr>
            <w:r>
              <w:rPr>
                <w:rFonts w:ascii="Times New Roman" w:hAnsi="Times New Roman" w:cs="Times New Roman"/>
                <w:sz w:val="24"/>
                <w:szCs w:val="24"/>
                <w:lang w:val="uk-UA"/>
              </w:rPr>
              <w:t>442</w:t>
            </w:r>
          </w:p>
        </w:tc>
        <w:tc>
          <w:tcPr>
            <w:tcW w:w="1524" w:type="dxa"/>
          </w:tcPr>
          <w:p w:rsidR="006641A7" w:rsidRPr="00B150DA" w:rsidRDefault="006641A7" w:rsidP="00F6193B">
            <w:pPr>
              <w:jc w:val="both"/>
              <w:rPr>
                <w:rFonts w:ascii="Times New Roman" w:hAnsi="Times New Roman" w:cs="Times New Roman"/>
                <w:sz w:val="24"/>
                <w:szCs w:val="24"/>
                <w:lang w:val="uk-UA"/>
              </w:rPr>
            </w:pPr>
            <w:r>
              <w:rPr>
                <w:rFonts w:ascii="Times New Roman" w:hAnsi="Times New Roman" w:cs="Times New Roman"/>
                <w:sz w:val="24"/>
                <w:szCs w:val="24"/>
                <w:lang w:val="uk-UA"/>
              </w:rPr>
              <w:t>792</w:t>
            </w:r>
          </w:p>
        </w:tc>
      </w:tr>
    </w:tbl>
    <w:p w:rsidR="006641A7" w:rsidRDefault="006641A7" w:rsidP="006641A7">
      <w:pPr>
        <w:spacing w:after="0" w:line="360" w:lineRule="auto"/>
        <w:ind w:firstLine="708"/>
        <w:jc w:val="both"/>
        <w:rPr>
          <w:rFonts w:ascii="Times New Roman" w:hAnsi="Times New Roman" w:cs="Times New Roman"/>
          <w:sz w:val="28"/>
          <w:szCs w:val="28"/>
          <w:lang w:val="uk-UA"/>
        </w:rPr>
      </w:pPr>
    </w:p>
    <w:p w:rsidR="006641A7" w:rsidRPr="007E3B5A" w:rsidRDefault="006641A7" w:rsidP="006641A7">
      <w:pPr>
        <w:spacing w:after="0" w:line="360" w:lineRule="auto"/>
        <w:ind w:firstLine="708"/>
        <w:jc w:val="both"/>
        <w:rPr>
          <w:rFonts w:ascii="Times New Roman" w:hAnsi="Times New Roman" w:cs="Times New Roman"/>
          <w:sz w:val="28"/>
          <w:szCs w:val="28"/>
          <w:lang w:val="uk-UA"/>
        </w:rPr>
      </w:pPr>
      <w:r w:rsidRPr="007E3B5A">
        <w:rPr>
          <w:rFonts w:ascii="Times New Roman" w:hAnsi="Times New Roman" w:cs="Times New Roman"/>
          <w:sz w:val="28"/>
          <w:szCs w:val="28"/>
          <w:lang w:val="uk-UA"/>
        </w:rPr>
        <w:t>До іншої звичайної діяльності відноситься інвестиційна та інша звичайна діяльність. Результат іншої звичайної діяльності визначається шляхом порівняння доходів, отриманих за операціями від іншої звичайної діяльності, та витрат, понесених на отримання таких доходів.</w:t>
      </w:r>
    </w:p>
    <w:p w:rsidR="006641A7" w:rsidRPr="007E3B5A" w:rsidRDefault="006641A7" w:rsidP="006641A7">
      <w:pPr>
        <w:spacing w:after="0" w:line="360" w:lineRule="auto"/>
        <w:ind w:firstLine="708"/>
        <w:jc w:val="both"/>
        <w:rPr>
          <w:rFonts w:ascii="Times New Roman" w:hAnsi="Times New Roman" w:cs="Times New Roman"/>
          <w:sz w:val="28"/>
          <w:szCs w:val="28"/>
          <w:lang w:val="uk-UA"/>
        </w:rPr>
      </w:pPr>
      <w:r w:rsidRPr="007E3B5A">
        <w:rPr>
          <w:rFonts w:ascii="Times New Roman" w:hAnsi="Times New Roman" w:cs="Times New Roman"/>
          <w:sz w:val="28"/>
          <w:szCs w:val="28"/>
          <w:lang w:val="uk-UA"/>
        </w:rPr>
        <w:t>Для обліку та узагальнення інформації про фінансові результати іншої звичайної діяльності призначений субрахунок № 793 "Результат від іншо</w:t>
      </w:r>
      <w:r>
        <w:rPr>
          <w:rFonts w:ascii="Times New Roman" w:hAnsi="Times New Roman" w:cs="Times New Roman"/>
          <w:sz w:val="28"/>
          <w:szCs w:val="28"/>
          <w:lang w:val="uk-UA"/>
        </w:rPr>
        <w:t>ї звичайної діяльності" (табл. 3</w:t>
      </w:r>
      <w:r w:rsidRPr="007E3B5A">
        <w:rPr>
          <w:rFonts w:ascii="Times New Roman" w:hAnsi="Times New Roman" w:cs="Times New Roman"/>
          <w:sz w:val="28"/>
          <w:szCs w:val="28"/>
          <w:lang w:val="uk-UA"/>
        </w:rPr>
        <w:t>.6).</w:t>
      </w:r>
    </w:p>
    <w:p w:rsidR="006641A7" w:rsidRPr="00325042" w:rsidRDefault="006641A7" w:rsidP="006641A7">
      <w:pPr>
        <w:spacing w:after="0" w:line="360" w:lineRule="auto"/>
        <w:ind w:left="7080" w:firstLine="708"/>
        <w:jc w:val="both"/>
        <w:rPr>
          <w:rFonts w:ascii="Times New Roman" w:hAnsi="Times New Roman" w:cs="Times New Roman"/>
          <w:i/>
          <w:sz w:val="28"/>
          <w:szCs w:val="28"/>
          <w:lang w:val="uk-UA"/>
        </w:rPr>
      </w:pPr>
      <w:r w:rsidRPr="00325042">
        <w:rPr>
          <w:rFonts w:ascii="Times New Roman" w:hAnsi="Times New Roman" w:cs="Times New Roman"/>
          <w:i/>
          <w:sz w:val="28"/>
          <w:szCs w:val="28"/>
          <w:lang w:val="uk-UA"/>
        </w:rPr>
        <w:lastRenderedPageBreak/>
        <w:t xml:space="preserve">Таблиця 3.6 </w:t>
      </w:r>
    </w:p>
    <w:p w:rsidR="006641A7" w:rsidRPr="00325042" w:rsidRDefault="006641A7" w:rsidP="006641A7">
      <w:pPr>
        <w:spacing w:after="0" w:line="240" w:lineRule="auto"/>
        <w:ind w:firstLine="708"/>
        <w:jc w:val="center"/>
        <w:rPr>
          <w:rFonts w:ascii="Times New Roman" w:hAnsi="Times New Roman" w:cs="Times New Roman"/>
          <w:b/>
          <w:sz w:val="28"/>
          <w:szCs w:val="28"/>
          <w:lang w:val="uk-UA"/>
        </w:rPr>
      </w:pPr>
      <w:r w:rsidRPr="00325042">
        <w:rPr>
          <w:rFonts w:ascii="Times New Roman" w:hAnsi="Times New Roman" w:cs="Times New Roman"/>
          <w:b/>
          <w:sz w:val="28"/>
          <w:szCs w:val="28"/>
          <w:lang w:val="uk-UA"/>
        </w:rPr>
        <w:t>Характеристика субрахунку № 793 "Результат від іншої звичайної діяльності"</w:t>
      </w:r>
    </w:p>
    <w:tbl>
      <w:tblPr>
        <w:tblStyle w:val="a4"/>
        <w:tblW w:w="0" w:type="auto"/>
        <w:tblLook w:val="04A0" w:firstRow="1" w:lastRow="0" w:firstColumn="1" w:lastColumn="0" w:noHBand="0" w:noVBand="1"/>
      </w:tblPr>
      <w:tblGrid>
        <w:gridCol w:w="1652"/>
        <w:gridCol w:w="1632"/>
        <w:gridCol w:w="1790"/>
        <w:gridCol w:w="1790"/>
        <w:gridCol w:w="1403"/>
        <w:gridCol w:w="216"/>
        <w:gridCol w:w="1088"/>
      </w:tblGrid>
      <w:tr w:rsidR="006641A7" w:rsidRPr="00325042" w:rsidTr="00F6193B">
        <w:trPr>
          <w:trHeight w:val="375"/>
        </w:trPr>
        <w:tc>
          <w:tcPr>
            <w:tcW w:w="1698" w:type="dxa"/>
            <w:vMerge w:val="restart"/>
          </w:tcPr>
          <w:p w:rsidR="006641A7" w:rsidRPr="00325042" w:rsidRDefault="006641A7" w:rsidP="00F6193B">
            <w:pPr>
              <w:jc w:val="center"/>
              <w:rPr>
                <w:rFonts w:ascii="Times New Roman" w:hAnsi="Times New Roman" w:cs="Times New Roman"/>
                <w:b/>
                <w:sz w:val="24"/>
                <w:szCs w:val="24"/>
                <w:lang w:val="uk-UA"/>
              </w:rPr>
            </w:pPr>
            <w:r w:rsidRPr="00325042">
              <w:rPr>
                <w:rFonts w:ascii="Times New Roman" w:hAnsi="Times New Roman" w:cs="Times New Roman"/>
                <w:b/>
                <w:sz w:val="24"/>
                <w:szCs w:val="24"/>
                <w:lang w:val="uk-UA"/>
              </w:rPr>
              <w:t xml:space="preserve">Назва і № </w:t>
            </w:r>
            <w:proofErr w:type="spellStart"/>
            <w:r w:rsidRPr="00325042">
              <w:rPr>
                <w:rFonts w:ascii="Times New Roman" w:hAnsi="Times New Roman" w:cs="Times New Roman"/>
                <w:b/>
                <w:sz w:val="24"/>
                <w:szCs w:val="24"/>
                <w:lang w:val="uk-UA"/>
              </w:rPr>
              <w:t>рах</w:t>
            </w:r>
            <w:proofErr w:type="spellEnd"/>
            <w:r w:rsidRPr="00325042">
              <w:rPr>
                <w:rFonts w:ascii="Times New Roman" w:hAnsi="Times New Roman" w:cs="Times New Roman"/>
                <w:b/>
                <w:sz w:val="24"/>
                <w:szCs w:val="24"/>
                <w:lang w:val="uk-UA"/>
              </w:rPr>
              <w:t>.</w:t>
            </w:r>
          </w:p>
        </w:tc>
        <w:tc>
          <w:tcPr>
            <w:tcW w:w="1627" w:type="dxa"/>
            <w:vMerge w:val="restart"/>
          </w:tcPr>
          <w:p w:rsidR="006641A7" w:rsidRPr="00325042" w:rsidRDefault="006641A7" w:rsidP="00F6193B">
            <w:pPr>
              <w:jc w:val="center"/>
              <w:rPr>
                <w:rFonts w:ascii="Times New Roman" w:hAnsi="Times New Roman" w:cs="Times New Roman"/>
                <w:b/>
                <w:sz w:val="24"/>
                <w:szCs w:val="24"/>
                <w:lang w:val="uk-UA"/>
              </w:rPr>
            </w:pPr>
            <w:r w:rsidRPr="00325042">
              <w:rPr>
                <w:rFonts w:ascii="Times New Roman" w:hAnsi="Times New Roman" w:cs="Times New Roman"/>
                <w:b/>
                <w:sz w:val="24"/>
                <w:szCs w:val="24"/>
                <w:lang w:val="uk-UA"/>
              </w:rPr>
              <w:t>Призначення рахунка</w:t>
            </w:r>
          </w:p>
        </w:tc>
        <w:tc>
          <w:tcPr>
            <w:tcW w:w="6529" w:type="dxa"/>
            <w:gridSpan w:val="5"/>
          </w:tcPr>
          <w:p w:rsidR="006641A7" w:rsidRPr="00325042" w:rsidRDefault="006641A7" w:rsidP="00F6193B">
            <w:pPr>
              <w:jc w:val="center"/>
              <w:rPr>
                <w:rFonts w:ascii="Times New Roman" w:hAnsi="Times New Roman" w:cs="Times New Roman"/>
                <w:b/>
                <w:sz w:val="24"/>
                <w:szCs w:val="24"/>
                <w:lang w:val="uk-UA"/>
              </w:rPr>
            </w:pPr>
            <w:r w:rsidRPr="00325042">
              <w:rPr>
                <w:rFonts w:ascii="Times New Roman" w:hAnsi="Times New Roman" w:cs="Times New Roman"/>
                <w:b/>
                <w:sz w:val="24"/>
                <w:szCs w:val="24"/>
                <w:lang w:val="uk-UA"/>
              </w:rPr>
              <w:t>Відображення інформації про результати основної діяльності</w:t>
            </w:r>
          </w:p>
        </w:tc>
      </w:tr>
      <w:tr w:rsidR="006641A7" w:rsidRPr="00325042" w:rsidTr="00F6193B">
        <w:trPr>
          <w:trHeight w:val="270"/>
        </w:trPr>
        <w:tc>
          <w:tcPr>
            <w:tcW w:w="1698" w:type="dxa"/>
            <w:vMerge/>
          </w:tcPr>
          <w:p w:rsidR="006641A7" w:rsidRPr="00325042" w:rsidRDefault="006641A7" w:rsidP="00F6193B">
            <w:pPr>
              <w:jc w:val="center"/>
              <w:rPr>
                <w:rFonts w:ascii="Times New Roman" w:hAnsi="Times New Roman" w:cs="Times New Roman"/>
                <w:b/>
                <w:sz w:val="24"/>
                <w:szCs w:val="24"/>
                <w:lang w:val="uk-UA"/>
              </w:rPr>
            </w:pPr>
          </w:p>
        </w:tc>
        <w:tc>
          <w:tcPr>
            <w:tcW w:w="1627" w:type="dxa"/>
            <w:vMerge/>
          </w:tcPr>
          <w:p w:rsidR="006641A7" w:rsidRPr="00325042" w:rsidRDefault="006641A7" w:rsidP="00F6193B">
            <w:pPr>
              <w:jc w:val="center"/>
              <w:rPr>
                <w:rFonts w:ascii="Times New Roman" w:hAnsi="Times New Roman" w:cs="Times New Roman"/>
                <w:b/>
                <w:sz w:val="24"/>
                <w:szCs w:val="24"/>
                <w:lang w:val="uk-UA"/>
              </w:rPr>
            </w:pPr>
          </w:p>
        </w:tc>
        <w:tc>
          <w:tcPr>
            <w:tcW w:w="3755" w:type="dxa"/>
            <w:gridSpan w:val="2"/>
          </w:tcPr>
          <w:p w:rsidR="006641A7" w:rsidRPr="00325042" w:rsidRDefault="006641A7" w:rsidP="00F6193B">
            <w:pPr>
              <w:jc w:val="center"/>
              <w:rPr>
                <w:rFonts w:ascii="Times New Roman" w:hAnsi="Times New Roman" w:cs="Times New Roman"/>
                <w:b/>
                <w:sz w:val="24"/>
                <w:szCs w:val="24"/>
                <w:lang w:val="uk-UA"/>
              </w:rPr>
            </w:pPr>
            <w:r w:rsidRPr="00325042">
              <w:rPr>
                <w:rFonts w:ascii="Times New Roman" w:hAnsi="Times New Roman" w:cs="Times New Roman"/>
                <w:b/>
                <w:sz w:val="24"/>
                <w:szCs w:val="24"/>
                <w:lang w:val="uk-UA"/>
              </w:rPr>
              <w:t xml:space="preserve">На </w:t>
            </w:r>
            <w:proofErr w:type="spellStart"/>
            <w:r w:rsidRPr="00325042">
              <w:rPr>
                <w:rFonts w:ascii="Times New Roman" w:hAnsi="Times New Roman" w:cs="Times New Roman"/>
                <w:b/>
                <w:sz w:val="24"/>
                <w:szCs w:val="24"/>
                <w:lang w:val="uk-UA"/>
              </w:rPr>
              <w:t>субрах</w:t>
            </w:r>
            <w:proofErr w:type="spellEnd"/>
            <w:r w:rsidRPr="00325042">
              <w:rPr>
                <w:rFonts w:ascii="Times New Roman" w:hAnsi="Times New Roman" w:cs="Times New Roman"/>
                <w:b/>
                <w:sz w:val="24"/>
                <w:szCs w:val="24"/>
                <w:lang w:val="uk-UA"/>
              </w:rPr>
              <w:t>. 792</w:t>
            </w:r>
          </w:p>
        </w:tc>
        <w:tc>
          <w:tcPr>
            <w:tcW w:w="1420" w:type="dxa"/>
            <w:gridSpan w:val="2"/>
            <w:vMerge w:val="restart"/>
          </w:tcPr>
          <w:p w:rsidR="006641A7" w:rsidRPr="00325042" w:rsidRDefault="006641A7" w:rsidP="00F6193B">
            <w:pPr>
              <w:jc w:val="center"/>
              <w:rPr>
                <w:rFonts w:ascii="Times New Roman" w:hAnsi="Times New Roman" w:cs="Times New Roman"/>
                <w:b/>
                <w:sz w:val="24"/>
                <w:szCs w:val="24"/>
                <w:lang w:val="uk-UA"/>
              </w:rPr>
            </w:pPr>
            <w:r w:rsidRPr="00325042">
              <w:rPr>
                <w:rFonts w:ascii="Times New Roman" w:hAnsi="Times New Roman" w:cs="Times New Roman"/>
                <w:b/>
                <w:sz w:val="24"/>
                <w:szCs w:val="24"/>
                <w:lang w:val="uk-UA"/>
              </w:rPr>
              <w:t>В обліковому регістрі</w:t>
            </w:r>
          </w:p>
        </w:tc>
        <w:tc>
          <w:tcPr>
            <w:tcW w:w="1354" w:type="dxa"/>
            <w:vMerge w:val="restart"/>
          </w:tcPr>
          <w:p w:rsidR="006641A7" w:rsidRPr="00325042" w:rsidRDefault="006641A7" w:rsidP="00F6193B">
            <w:pPr>
              <w:jc w:val="center"/>
              <w:rPr>
                <w:rFonts w:ascii="Times New Roman" w:hAnsi="Times New Roman" w:cs="Times New Roman"/>
                <w:b/>
                <w:sz w:val="24"/>
                <w:szCs w:val="24"/>
                <w:lang w:val="uk-UA"/>
              </w:rPr>
            </w:pPr>
            <w:r w:rsidRPr="00325042">
              <w:rPr>
                <w:rFonts w:ascii="Times New Roman" w:hAnsi="Times New Roman" w:cs="Times New Roman"/>
                <w:b/>
                <w:sz w:val="24"/>
                <w:szCs w:val="24"/>
                <w:lang w:val="uk-UA"/>
              </w:rPr>
              <w:t>У звітному</w:t>
            </w:r>
          </w:p>
        </w:tc>
      </w:tr>
      <w:tr w:rsidR="006641A7" w:rsidRPr="00325042" w:rsidTr="00F6193B">
        <w:trPr>
          <w:trHeight w:val="300"/>
        </w:trPr>
        <w:tc>
          <w:tcPr>
            <w:tcW w:w="1698" w:type="dxa"/>
            <w:vMerge/>
          </w:tcPr>
          <w:p w:rsidR="006641A7" w:rsidRPr="00325042" w:rsidRDefault="006641A7" w:rsidP="00F6193B">
            <w:pPr>
              <w:jc w:val="center"/>
              <w:rPr>
                <w:rFonts w:ascii="Times New Roman" w:hAnsi="Times New Roman" w:cs="Times New Roman"/>
                <w:b/>
                <w:sz w:val="24"/>
                <w:szCs w:val="24"/>
                <w:lang w:val="uk-UA"/>
              </w:rPr>
            </w:pPr>
          </w:p>
        </w:tc>
        <w:tc>
          <w:tcPr>
            <w:tcW w:w="1627" w:type="dxa"/>
            <w:vMerge/>
          </w:tcPr>
          <w:p w:rsidR="006641A7" w:rsidRPr="00325042" w:rsidRDefault="006641A7" w:rsidP="00F6193B">
            <w:pPr>
              <w:jc w:val="center"/>
              <w:rPr>
                <w:rFonts w:ascii="Times New Roman" w:hAnsi="Times New Roman" w:cs="Times New Roman"/>
                <w:b/>
                <w:sz w:val="24"/>
                <w:szCs w:val="24"/>
                <w:lang w:val="uk-UA"/>
              </w:rPr>
            </w:pPr>
          </w:p>
        </w:tc>
        <w:tc>
          <w:tcPr>
            <w:tcW w:w="1914" w:type="dxa"/>
          </w:tcPr>
          <w:p w:rsidR="006641A7" w:rsidRPr="00325042" w:rsidRDefault="006641A7" w:rsidP="00F6193B">
            <w:pPr>
              <w:jc w:val="center"/>
              <w:rPr>
                <w:rFonts w:ascii="Times New Roman" w:hAnsi="Times New Roman" w:cs="Times New Roman"/>
                <w:b/>
                <w:sz w:val="24"/>
                <w:szCs w:val="24"/>
                <w:lang w:val="uk-UA"/>
              </w:rPr>
            </w:pPr>
            <w:r w:rsidRPr="00325042">
              <w:rPr>
                <w:rFonts w:ascii="Times New Roman" w:hAnsi="Times New Roman" w:cs="Times New Roman"/>
                <w:b/>
                <w:sz w:val="24"/>
                <w:szCs w:val="24"/>
                <w:lang w:val="uk-UA"/>
              </w:rPr>
              <w:t>Дебет</w:t>
            </w:r>
          </w:p>
        </w:tc>
        <w:tc>
          <w:tcPr>
            <w:tcW w:w="1841" w:type="dxa"/>
          </w:tcPr>
          <w:p w:rsidR="006641A7" w:rsidRPr="00325042" w:rsidRDefault="006641A7" w:rsidP="00F6193B">
            <w:pPr>
              <w:jc w:val="center"/>
              <w:rPr>
                <w:rFonts w:ascii="Times New Roman" w:hAnsi="Times New Roman" w:cs="Times New Roman"/>
                <w:b/>
                <w:sz w:val="24"/>
                <w:szCs w:val="24"/>
                <w:lang w:val="uk-UA"/>
              </w:rPr>
            </w:pPr>
            <w:r w:rsidRPr="00325042">
              <w:rPr>
                <w:rFonts w:ascii="Times New Roman" w:hAnsi="Times New Roman" w:cs="Times New Roman"/>
                <w:b/>
                <w:sz w:val="24"/>
                <w:szCs w:val="24"/>
                <w:lang w:val="uk-UA"/>
              </w:rPr>
              <w:t>Кредит</w:t>
            </w:r>
          </w:p>
        </w:tc>
        <w:tc>
          <w:tcPr>
            <w:tcW w:w="1420" w:type="dxa"/>
            <w:gridSpan w:val="2"/>
            <w:vMerge/>
          </w:tcPr>
          <w:p w:rsidR="006641A7" w:rsidRPr="00325042" w:rsidRDefault="006641A7" w:rsidP="00F6193B">
            <w:pPr>
              <w:jc w:val="center"/>
              <w:rPr>
                <w:rFonts w:ascii="Times New Roman" w:hAnsi="Times New Roman" w:cs="Times New Roman"/>
                <w:b/>
                <w:sz w:val="24"/>
                <w:szCs w:val="24"/>
                <w:lang w:val="uk-UA"/>
              </w:rPr>
            </w:pPr>
          </w:p>
        </w:tc>
        <w:tc>
          <w:tcPr>
            <w:tcW w:w="1354" w:type="dxa"/>
            <w:vMerge/>
          </w:tcPr>
          <w:p w:rsidR="006641A7" w:rsidRPr="00325042" w:rsidRDefault="006641A7" w:rsidP="00F6193B">
            <w:pPr>
              <w:jc w:val="center"/>
              <w:rPr>
                <w:rFonts w:ascii="Times New Roman" w:hAnsi="Times New Roman" w:cs="Times New Roman"/>
                <w:b/>
                <w:sz w:val="24"/>
                <w:szCs w:val="24"/>
                <w:lang w:val="uk-UA"/>
              </w:rPr>
            </w:pPr>
          </w:p>
        </w:tc>
      </w:tr>
      <w:tr w:rsidR="006641A7" w:rsidRPr="00325042" w:rsidTr="00F6193B">
        <w:tc>
          <w:tcPr>
            <w:tcW w:w="1698" w:type="dxa"/>
          </w:tcPr>
          <w:p w:rsidR="006641A7" w:rsidRPr="00325042" w:rsidRDefault="006641A7" w:rsidP="00F6193B">
            <w:pPr>
              <w:jc w:val="both"/>
              <w:rPr>
                <w:rFonts w:ascii="Times New Roman" w:hAnsi="Times New Roman" w:cs="Times New Roman"/>
                <w:b/>
                <w:sz w:val="24"/>
                <w:szCs w:val="24"/>
                <w:lang w:val="uk-UA"/>
              </w:rPr>
            </w:pPr>
            <w:r w:rsidRPr="00325042">
              <w:rPr>
                <w:rFonts w:ascii="Times New Roman" w:hAnsi="Times New Roman" w:cs="Times New Roman"/>
                <w:b/>
                <w:sz w:val="24"/>
                <w:szCs w:val="24"/>
                <w:lang w:val="uk-UA"/>
              </w:rPr>
              <w:t>1</w:t>
            </w:r>
          </w:p>
        </w:tc>
        <w:tc>
          <w:tcPr>
            <w:tcW w:w="1627" w:type="dxa"/>
          </w:tcPr>
          <w:p w:rsidR="006641A7" w:rsidRPr="00325042" w:rsidRDefault="006641A7" w:rsidP="00F6193B">
            <w:pPr>
              <w:jc w:val="both"/>
              <w:rPr>
                <w:rFonts w:ascii="Times New Roman" w:hAnsi="Times New Roman" w:cs="Times New Roman"/>
                <w:b/>
                <w:sz w:val="24"/>
                <w:szCs w:val="24"/>
                <w:lang w:val="uk-UA"/>
              </w:rPr>
            </w:pPr>
            <w:r w:rsidRPr="00325042">
              <w:rPr>
                <w:rFonts w:ascii="Times New Roman" w:hAnsi="Times New Roman" w:cs="Times New Roman"/>
                <w:b/>
                <w:sz w:val="24"/>
                <w:szCs w:val="24"/>
                <w:lang w:val="uk-UA"/>
              </w:rPr>
              <w:t>2</w:t>
            </w:r>
          </w:p>
        </w:tc>
        <w:tc>
          <w:tcPr>
            <w:tcW w:w="1914" w:type="dxa"/>
          </w:tcPr>
          <w:p w:rsidR="006641A7" w:rsidRPr="00325042" w:rsidRDefault="006641A7" w:rsidP="00F6193B">
            <w:pPr>
              <w:jc w:val="both"/>
              <w:rPr>
                <w:rFonts w:ascii="Times New Roman" w:hAnsi="Times New Roman" w:cs="Times New Roman"/>
                <w:b/>
                <w:sz w:val="24"/>
                <w:szCs w:val="24"/>
                <w:lang w:val="uk-UA"/>
              </w:rPr>
            </w:pPr>
            <w:r w:rsidRPr="00325042">
              <w:rPr>
                <w:rFonts w:ascii="Times New Roman" w:hAnsi="Times New Roman" w:cs="Times New Roman"/>
                <w:b/>
                <w:sz w:val="24"/>
                <w:szCs w:val="24"/>
                <w:lang w:val="uk-UA"/>
              </w:rPr>
              <w:t>3</w:t>
            </w:r>
          </w:p>
        </w:tc>
        <w:tc>
          <w:tcPr>
            <w:tcW w:w="1841" w:type="dxa"/>
          </w:tcPr>
          <w:p w:rsidR="006641A7" w:rsidRPr="00325042" w:rsidRDefault="006641A7" w:rsidP="00F6193B">
            <w:pPr>
              <w:jc w:val="both"/>
              <w:rPr>
                <w:rFonts w:ascii="Times New Roman" w:hAnsi="Times New Roman" w:cs="Times New Roman"/>
                <w:b/>
                <w:sz w:val="24"/>
                <w:szCs w:val="24"/>
                <w:lang w:val="uk-UA"/>
              </w:rPr>
            </w:pPr>
            <w:r w:rsidRPr="00325042">
              <w:rPr>
                <w:rFonts w:ascii="Times New Roman" w:hAnsi="Times New Roman" w:cs="Times New Roman"/>
                <w:b/>
                <w:sz w:val="24"/>
                <w:szCs w:val="24"/>
                <w:lang w:val="uk-UA"/>
              </w:rPr>
              <w:t>4</w:t>
            </w:r>
          </w:p>
        </w:tc>
        <w:tc>
          <w:tcPr>
            <w:tcW w:w="1411" w:type="dxa"/>
          </w:tcPr>
          <w:p w:rsidR="006641A7" w:rsidRPr="00325042" w:rsidRDefault="006641A7" w:rsidP="00F6193B">
            <w:pPr>
              <w:jc w:val="both"/>
              <w:rPr>
                <w:rFonts w:ascii="Times New Roman" w:hAnsi="Times New Roman" w:cs="Times New Roman"/>
                <w:b/>
                <w:sz w:val="24"/>
                <w:szCs w:val="24"/>
                <w:lang w:val="uk-UA"/>
              </w:rPr>
            </w:pPr>
            <w:r w:rsidRPr="00325042">
              <w:rPr>
                <w:rFonts w:ascii="Times New Roman" w:hAnsi="Times New Roman" w:cs="Times New Roman"/>
                <w:b/>
                <w:sz w:val="24"/>
                <w:szCs w:val="24"/>
                <w:lang w:val="uk-UA"/>
              </w:rPr>
              <w:t>5</w:t>
            </w:r>
          </w:p>
        </w:tc>
        <w:tc>
          <w:tcPr>
            <w:tcW w:w="1363" w:type="dxa"/>
            <w:gridSpan w:val="2"/>
          </w:tcPr>
          <w:p w:rsidR="006641A7" w:rsidRPr="00325042" w:rsidRDefault="006641A7" w:rsidP="00F6193B">
            <w:pPr>
              <w:jc w:val="both"/>
              <w:rPr>
                <w:rFonts w:ascii="Times New Roman" w:hAnsi="Times New Roman" w:cs="Times New Roman"/>
                <w:b/>
                <w:sz w:val="24"/>
                <w:szCs w:val="24"/>
                <w:lang w:val="uk-UA"/>
              </w:rPr>
            </w:pPr>
            <w:r w:rsidRPr="00325042">
              <w:rPr>
                <w:rFonts w:ascii="Times New Roman" w:hAnsi="Times New Roman" w:cs="Times New Roman"/>
                <w:b/>
                <w:sz w:val="24"/>
                <w:szCs w:val="24"/>
                <w:lang w:val="uk-UA"/>
              </w:rPr>
              <w:t>6</w:t>
            </w:r>
          </w:p>
        </w:tc>
      </w:tr>
      <w:tr w:rsidR="006641A7" w:rsidRPr="007E3B5A" w:rsidTr="00F6193B">
        <w:tc>
          <w:tcPr>
            <w:tcW w:w="1698" w:type="dxa"/>
          </w:tcPr>
          <w:p w:rsidR="006641A7" w:rsidRPr="007E3B5A" w:rsidRDefault="006641A7" w:rsidP="00F6193B">
            <w:pPr>
              <w:jc w:val="both"/>
              <w:rPr>
                <w:rFonts w:ascii="Times New Roman" w:hAnsi="Times New Roman" w:cs="Times New Roman"/>
                <w:sz w:val="24"/>
                <w:szCs w:val="24"/>
                <w:lang w:val="uk-UA"/>
              </w:rPr>
            </w:pPr>
            <w:r w:rsidRPr="007E3B5A">
              <w:rPr>
                <w:rFonts w:ascii="Times New Roman" w:hAnsi="Times New Roman" w:cs="Times New Roman"/>
                <w:sz w:val="24"/>
                <w:szCs w:val="24"/>
                <w:lang w:val="uk-UA"/>
              </w:rPr>
              <w:t>79</w:t>
            </w:r>
            <w:r>
              <w:rPr>
                <w:rFonts w:ascii="Times New Roman" w:hAnsi="Times New Roman" w:cs="Times New Roman"/>
                <w:sz w:val="24"/>
                <w:szCs w:val="24"/>
                <w:lang w:val="uk-UA"/>
              </w:rPr>
              <w:t>3</w:t>
            </w:r>
            <w:r w:rsidRPr="007E3B5A">
              <w:rPr>
                <w:rFonts w:ascii="Times New Roman" w:hAnsi="Times New Roman" w:cs="Times New Roman"/>
                <w:sz w:val="24"/>
                <w:szCs w:val="24"/>
                <w:lang w:val="uk-UA"/>
              </w:rPr>
              <w:t>«Результат фінансових операцій»</w:t>
            </w:r>
          </w:p>
        </w:tc>
        <w:tc>
          <w:tcPr>
            <w:tcW w:w="1627" w:type="dxa"/>
          </w:tcPr>
          <w:p w:rsidR="006641A7" w:rsidRPr="007E3B5A" w:rsidRDefault="006641A7" w:rsidP="00F6193B">
            <w:pPr>
              <w:jc w:val="both"/>
              <w:rPr>
                <w:rFonts w:ascii="Times New Roman" w:hAnsi="Times New Roman" w:cs="Times New Roman"/>
                <w:sz w:val="24"/>
                <w:szCs w:val="24"/>
                <w:lang w:val="uk-UA"/>
              </w:rPr>
            </w:pPr>
            <w:r w:rsidRPr="007E3B5A">
              <w:rPr>
                <w:rFonts w:ascii="Times New Roman" w:hAnsi="Times New Roman" w:cs="Times New Roman"/>
                <w:sz w:val="24"/>
                <w:szCs w:val="24"/>
                <w:lang w:val="uk-UA"/>
              </w:rPr>
              <w:t xml:space="preserve">Для визначання прибутку (збитку)від </w:t>
            </w:r>
            <w:r>
              <w:rPr>
                <w:rFonts w:ascii="Times New Roman" w:hAnsi="Times New Roman" w:cs="Times New Roman"/>
                <w:sz w:val="24"/>
                <w:szCs w:val="24"/>
                <w:lang w:val="uk-UA"/>
              </w:rPr>
              <w:t>іншої звичайної діяльності</w:t>
            </w:r>
            <w:r w:rsidRPr="007E3B5A">
              <w:rPr>
                <w:rFonts w:ascii="Times New Roman" w:hAnsi="Times New Roman" w:cs="Times New Roman"/>
                <w:sz w:val="24"/>
                <w:szCs w:val="24"/>
                <w:lang w:val="uk-UA"/>
              </w:rPr>
              <w:t xml:space="preserve"> підприємства</w:t>
            </w:r>
          </w:p>
        </w:tc>
        <w:tc>
          <w:tcPr>
            <w:tcW w:w="1914" w:type="dxa"/>
          </w:tcPr>
          <w:p w:rsidR="006641A7" w:rsidRPr="007E3B5A" w:rsidRDefault="006641A7" w:rsidP="00F6193B">
            <w:pPr>
              <w:jc w:val="both"/>
              <w:rPr>
                <w:rFonts w:ascii="Times New Roman" w:hAnsi="Times New Roman" w:cs="Times New Roman"/>
                <w:sz w:val="24"/>
                <w:szCs w:val="24"/>
                <w:lang w:val="uk-UA"/>
              </w:rPr>
            </w:pPr>
            <w:r w:rsidRPr="007E3B5A">
              <w:rPr>
                <w:rFonts w:ascii="Times New Roman" w:hAnsi="Times New Roman" w:cs="Times New Roman"/>
                <w:sz w:val="24"/>
                <w:szCs w:val="24"/>
                <w:lang w:val="uk-UA"/>
              </w:rPr>
              <w:t xml:space="preserve">Відображається списання </w:t>
            </w:r>
            <w:r>
              <w:rPr>
                <w:rFonts w:ascii="Times New Roman" w:hAnsi="Times New Roman" w:cs="Times New Roman"/>
                <w:sz w:val="24"/>
                <w:szCs w:val="24"/>
                <w:lang w:val="uk-UA"/>
              </w:rPr>
              <w:t>витрат з рахунків № 97</w:t>
            </w:r>
            <w:r w:rsidRPr="007E3B5A">
              <w:rPr>
                <w:rFonts w:ascii="Times New Roman" w:hAnsi="Times New Roman" w:cs="Times New Roman"/>
                <w:sz w:val="24"/>
                <w:szCs w:val="24"/>
                <w:lang w:val="uk-UA"/>
              </w:rPr>
              <w:t xml:space="preserve"> "</w:t>
            </w:r>
            <w:r>
              <w:rPr>
                <w:rFonts w:ascii="Times New Roman" w:hAnsi="Times New Roman" w:cs="Times New Roman"/>
                <w:sz w:val="24"/>
                <w:szCs w:val="24"/>
                <w:lang w:val="uk-UA"/>
              </w:rPr>
              <w:t>Інші</w:t>
            </w:r>
            <w:r w:rsidRPr="007E3B5A">
              <w:rPr>
                <w:rFonts w:ascii="Times New Roman" w:hAnsi="Times New Roman" w:cs="Times New Roman"/>
                <w:sz w:val="24"/>
                <w:szCs w:val="24"/>
                <w:lang w:val="uk-UA"/>
              </w:rPr>
              <w:t xml:space="preserve"> витрати" </w:t>
            </w:r>
          </w:p>
        </w:tc>
        <w:tc>
          <w:tcPr>
            <w:tcW w:w="1841" w:type="dxa"/>
          </w:tcPr>
          <w:p w:rsidR="006641A7" w:rsidRPr="007E3B5A" w:rsidRDefault="006641A7" w:rsidP="00F6193B">
            <w:pPr>
              <w:jc w:val="both"/>
              <w:rPr>
                <w:rFonts w:ascii="Times New Roman" w:hAnsi="Times New Roman" w:cs="Times New Roman"/>
                <w:sz w:val="24"/>
                <w:szCs w:val="24"/>
                <w:lang w:val="uk-UA"/>
              </w:rPr>
            </w:pPr>
            <w:r>
              <w:rPr>
                <w:rFonts w:ascii="Times New Roman" w:hAnsi="Times New Roman" w:cs="Times New Roman"/>
                <w:sz w:val="24"/>
                <w:szCs w:val="24"/>
                <w:lang w:val="uk-UA"/>
              </w:rPr>
              <w:t>Відображається списання доходів</w:t>
            </w:r>
            <w:r w:rsidRPr="007E3B5A">
              <w:rPr>
                <w:rFonts w:ascii="Times New Roman" w:hAnsi="Times New Roman" w:cs="Times New Roman"/>
                <w:sz w:val="24"/>
                <w:szCs w:val="24"/>
                <w:lang w:val="uk-UA"/>
              </w:rPr>
              <w:t xml:space="preserve"> від </w:t>
            </w:r>
            <w:r>
              <w:rPr>
                <w:rFonts w:ascii="Times New Roman" w:hAnsi="Times New Roman" w:cs="Times New Roman"/>
                <w:sz w:val="24"/>
                <w:szCs w:val="24"/>
                <w:lang w:val="uk-UA"/>
              </w:rPr>
              <w:t>інвестиційної та іншої звичайної діяльності підприємства</w:t>
            </w:r>
            <w:r w:rsidRPr="007E3B5A">
              <w:rPr>
                <w:rFonts w:ascii="Times New Roman" w:hAnsi="Times New Roman" w:cs="Times New Roman"/>
                <w:sz w:val="24"/>
                <w:szCs w:val="24"/>
                <w:lang w:val="uk-UA"/>
              </w:rPr>
              <w:tab/>
            </w:r>
          </w:p>
        </w:tc>
        <w:tc>
          <w:tcPr>
            <w:tcW w:w="1411" w:type="dxa"/>
          </w:tcPr>
          <w:p w:rsidR="006641A7" w:rsidRPr="007E3B5A" w:rsidRDefault="006641A7" w:rsidP="00F6193B">
            <w:pPr>
              <w:jc w:val="both"/>
              <w:rPr>
                <w:rFonts w:ascii="Times New Roman" w:hAnsi="Times New Roman" w:cs="Times New Roman"/>
                <w:sz w:val="24"/>
                <w:szCs w:val="24"/>
                <w:lang w:val="uk-UA"/>
              </w:rPr>
            </w:pPr>
            <w:r w:rsidRPr="007E3B5A">
              <w:rPr>
                <w:rFonts w:ascii="Times New Roman" w:hAnsi="Times New Roman" w:cs="Times New Roman"/>
                <w:sz w:val="24"/>
                <w:szCs w:val="24"/>
                <w:lang w:val="uk-UA"/>
              </w:rPr>
              <w:t>Журнал 6</w:t>
            </w:r>
          </w:p>
        </w:tc>
        <w:tc>
          <w:tcPr>
            <w:tcW w:w="1363" w:type="dxa"/>
            <w:gridSpan w:val="2"/>
          </w:tcPr>
          <w:p w:rsidR="006641A7" w:rsidRPr="007E3B5A" w:rsidRDefault="006641A7" w:rsidP="00F6193B">
            <w:pPr>
              <w:jc w:val="both"/>
              <w:rPr>
                <w:rFonts w:ascii="Times New Roman" w:hAnsi="Times New Roman" w:cs="Times New Roman"/>
                <w:sz w:val="24"/>
                <w:szCs w:val="24"/>
                <w:lang w:val="uk-UA"/>
              </w:rPr>
            </w:pPr>
            <w:r w:rsidRPr="007E3B5A">
              <w:rPr>
                <w:rFonts w:ascii="Times New Roman" w:hAnsi="Times New Roman" w:cs="Times New Roman"/>
                <w:sz w:val="24"/>
                <w:szCs w:val="24"/>
                <w:lang w:val="uk-UA"/>
              </w:rPr>
              <w:t>Звіт про фінансові результати</w:t>
            </w:r>
          </w:p>
        </w:tc>
      </w:tr>
    </w:tbl>
    <w:p w:rsidR="006641A7" w:rsidRPr="00782529" w:rsidRDefault="006641A7" w:rsidP="006641A7">
      <w:pPr>
        <w:spacing w:after="0" w:line="360" w:lineRule="auto"/>
        <w:ind w:firstLine="708"/>
        <w:jc w:val="both"/>
        <w:rPr>
          <w:rFonts w:ascii="Times New Roman" w:hAnsi="Times New Roman" w:cs="Times New Roman"/>
          <w:sz w:val="28"/>
          <w:szCs w:val="28"/>
          <w:lang w:val="uk-UA"/>
        </w:rPr>
      </w:pPr>
      <w:r w:rsidRPr="00782529">
        <w:rPr>
          <w:rFonts w:ascii="Times New Roman" w:hAnsi="Times New Roman" w:cs="Times New Roman"/>
          <w:sz w:val="28"/>
          <w:szCs w:val="28"/>
          <w:lang w:val="uk-UA"/>
        </w:rPr>
        <w:t xml:space="preserve">Порядок відображення у бухгалтерському обліку результату іншої звичайної діяльності </w:t>
      </w:r>
      <w:r>
        <w:rPr>
          <w:rFonts w:ascii="Times New Roman" w:hAnsi="Times New Roman" w:cs="Times New Roman"/>
          <w:sz w:val="28"/>
          <w:szCs w:val="28"/>
          <w:lang w:val="uk-UA"/>
        </w:rPr>
        <w:t>наведено у таблиці 3</w:t>
      </w:r>
      <w:r w:rsidRPr="00782529">
        <w:rPr>
          <w:rFonts w:ascii="Times New Roman" w:hAnsi="Times New Roman" w:cs="Times New Roman"/>
          <w:sz w:val="28"/>
          <w:szCs w:val="28"/>
          <w:lang w:val="uk-UA"/>
        </w:rPr>
        <w:t>.7.</w:t>
      </w:r>
    </w:p>
    <w:p w:rsidR="006641A7" w:rsidRPr="00325042" w:rsidRDefault="006641A7" w:rsidP="006641A7">
      <w:pPr>
        <w:spacing w:after="0" w:line="360" w:lineRule="auto"/>
        <w:ind w:left="7788"/>
        <w:jc w:val="both"/>
        <w:rPr>
          <w:rFonts w:ascii="Times New Roman" w:hAnsi="Times New Roman" w:cs="Times New Roman"/>
          <w:i/>
          <w:sz w:val="28"/>
          <w:szCs w:val="28"/>
          <w:lang w:val="uk-UA"/>
        </w:rPr>
      </w:pPr>
      <w:r w:rsidRPr="00325042">
        <w:rPr>
          <w:rFonts w:ascii="Times New Roman" w:hAnsi="Times New Roman" w:cs="Times New Roman"/>
          <w:i/>
          <w:sz w:val="28"/>
          <w:szCs w:val="28"/>
          <w:lang w:val="uk-UA"/>
        </w:rPr>
        <w:t xml:space="preserve">Таблиця 3.7 </w:t>
      </w:r>
    </w:p>
    <w:p w:rsidR="006641A7" w:rsidRPr="00325042" w:rsidRDefault="006641A7" w:rsidP="006641A7">
      <w:pPr>
        <w:spacing w:after="0" w:line="360" w:lineRule="auto"/>
        <w:ind w:firstLine="708"/>
        <w:jc w:val="center"/>
        <w:rPr>
          <w:rFonts w:ascii="Times New Roman" w:hAnsi="Times New Roman" w:cs="Times New Roman"/>
          <w:b/>
          <w:sz w:val="28"/>
          <w:szCs w:val="28"/>
          <w:lang w:val="uk-UA"/>
        </w:rPr>
      </w:pPr>
      <w:r w:rsidRPr="00325042">
        <w:rPr>
          <w:rFonts w:ascii="Times New Roman" w:hAnsi="Times New Roman" w:cs="Times New Roman"/>
          <w:b/>
          <w:sz w:val="28"/>
          <w:szCs w:val="28"/>
          <w:lang w:val="uk-UA"/>
        </w:rPr>
        <w:t>Кореспонденція рахунків (субрахунків) з обліку результату іншої звичайної діяльності</w:t>
      </w:r>
    </w:p>
    <w:tbl>
      <w:tblPr>
        <w:tblStyle w:val="a4"/>
        <w:tblW w:w="0" w:type="auto"/>
        <w:tblLayout w:type="fixed"/>
        <w:tblLook w:val="04A0" w:firstRow="1" w:lastRow="0" w:firstColumn="1" w:lastColumn="0" w:noHBand="0" w:noVBand="1"/>
      </w:tblPr>
      <w:tblGrid>
        <w:gridCol w:w="822"/>
        <w:gridCol w:w="5807"/>
        <w:gridCol w:w="1701"/>
        <w:gridCol w:w="1524"/>
      </w:tblGrid>
      <w:tr w:rsidR="006641A7" w:rsidRPr="00B150DA" w:rsidTr="00F6193B">
        <w:trPr>
          <w:trHeight w:val="255"/>
        </w:trPr>
        <w:tc>
          <w:tcPr>
            <w:tcW w:w="822" w:type="dxa"/>
            <w:vMerge w:val="restart"/>
          </w:tcPr>
          <w:p w:rsidR="006641A7" w:rsidRPr="00B150DA" w:rsidRDefault="006641A7" w:rsidP="00F6193B">
            <w:pPr>
              <w:jc w:val="center"/>
              <w:rPr>
                <w:rFonts w:ascii="Times New Roman" w:hAnsi="Times New Roman" w:cs="Times New Roman"/>
                <w:b/>
                <w:sz w:val="24"/>
                <w:szCs w:val="24"/>
                <w:lang w:val="uk-UA"/>
              </w:rPr>
            </w:pPr>
            <w:proofErr w:type="spellStart"/>
            <w:r w:rsidRPr="00B150DA">
              <w:rPr>
                <w:rFonts w:ascii="Times New Roman" w:hAnsi="Times New Roman" w:cs="Times New Roman"/>
                <w:b/>
                <w:sz w:val="24"/>
                <w:szCs w:val="24"/>
                <w:lang w:val="uk-UA"/>
              </w:rPr>
              <w:t>№з\п</w:t>
            </w:r>
            <w:proofErr w:type="spellEnd"/>
          </w:p>
        </w:tc>
        <w:tc>
          <w:tcPr>
            <w:tcW w:w="5807" w:type="dxa"/>
            <w:vMerge w:val="restart"/>
          </w:tcPr>
          <w:p w:rsidR="006641A7" w:rsidRPr="00B150DA" w:rsidRDefault="006641A7" w:rsidP="00F6193B">
            <w:pPr>
              <w:jc w:val="center"/>
              <w:rPr>
                <w:rFonts w:ascii="Times New Roman" w:hAnsi="Times New Roman" w:cs="Times New Roman"/>
                <w:b/>
                <w:sz w:val="24"/>
                <w:szCs w:val="24"/>
                <w:lang w:val="uk-UA"/>
              </w:rPr>
            </w:pPr>
            <w:r w:rsidRPr="00B150DA">
              <w:rPr>
                <w:rFonts w:ascii="Times New Roman" w:hAnsi="Times New Roman" w:cs="Times New Roman"/>
                <w:b/>
                <w:sz w:val="24"/>
                <w:szCs w:val="24"/>
                <w:lang w:val="uk-UA"/>
              </w:rPr>
              <w:t>Зміст господарської операції</w:t>
            </w:r>
          </w:p>
        </w:tc>
        <w:tc>
          <w:tcPr>
            <w:tcW w:w="3225" w:type="dxa"/>
            <w:gridSpan w:val="2"/>
          </w:tcPr>
          <w:p w:rsidR="006641A7" w:rsidRPr="00B150DA" w:rsidRDefault="006641A7" w:rsidP="00F6193B">
            <w:pPr>
              <w:jc w:val="center"/>
              <w:rPr>
                <w:rFonts w:ascii="Times New Roman" w:hAnsi="Times New Roman" w:cs="Times New Roman"/>
                <w:b/>
                <w:sz w:val="24"/>
                <w:szCs w:val="24"/>
                <w:lang w:val="uk-UA"/>
              </w:rPr>
            </w:pPr>
            <w:r w:rsidRPr="00B150DA">
              <w:rPr>
                <w:rFonts w:ascii="Times New Roman" w:hAnsi="Times New Roman" w:cs="Times New Roman"/>
                <w:b/>
                <w:sz w:val="24"/>
                <w:szCs w:val="24"/>
                <w:lang w:val="uk-UA"/>
              </w:rPr>
              <w:t>Кореспонденція рахунку</w:t>
            </w:r>
          </w:p>
        </w:tc>
      </w:tr>
      <w:tr w:rsidR="006641A7" w:rsidRPr="00B150DA" w:rsidTr="00F6193B">
        <w:trPr>
          <w:trHeight w:val="225"/>
        </w:trPr>
        <w:tc>
          <w:tcPr>
            <w:tcW w:w="822" w:type="dxa"/>
            <w:vMerge/>
          </w:tcPr>
          <w:p w:rsidR="006641A7" w:rsidRPr="00B150DA" w:rsidRDefault="006641A7" w:rsidP="00F6193B">
            <w:pPr>
              <w:jc w:val="center"/>
              <w:rPr>
                <w:rFonts w:ascii="Times New Roman" w:hAnsi="Times New Roman" w:cs="Times New Roman"/>
                <w:b/>
                <w:sz w:val="24"/>
                <w:szCs w:val="24"/>
                <w:lang w:val="uk-UA"/>
              </w:rPr>
            </w:pPr>
          </w:p>
        </w:tc>
        <w:tc>
          <w:tcPr>
            <w:tcW w:w="5807" w:type="dxa"/>
            <w:vMerge/>
          </w:tcPr>
          <w:p w:rsidR="006641A7" w:rsidRPr="00B150DA" w:rsidRDefault="006641A7" w:rsidP="00F6193B">
            <w:pPr>
              <w:jc w:val="center"/>
              <w:rPr>
                <w:rFonts w:ascii="Times New Roman" w:hAnsi="Times New Roman" w:cs="Times New Roman"/>
                <w:b/>
                <w:sz w:val="24"/>
                <w:szCs w:val="24"/>
                <w:lang w:val="uk-UA"/>
              </w:rPr>
            </w:pPr>
          </w:p>
        </w:tc>
        <w:tc>
          <w:tcPr>
            <w:tcW w:w="1701" w:type="dxa"/>
          </w:tcPr>
          <w:p w:rsidR="006641A7" w:rsidRPr="00B150DA" w:rsidRDefault="006641A7" w:rsidP="00F6193B">
            <w:pPr>
              <w:jc w:val="center"/>
              <w:rPr>
                <w:rFonts w:ascii="Times New Roman" w:hAnsi="Times New Roman" w:cs="Times New Roman"/>
                <w:b/>
                <w:sz w:val="24"/>
                <w:szCs w:val="24"/>
                <w:lang w:val="uk-UA"/>
              </w:rPr>
            </w:pPr>
            <w:r w:rsidRPr="00B150DA">
              <w:rPr>
                <w:rFonts w:ascii="Times New Roman" w:hAnsi="Times New Roman" w:cs="Times New Roman"/>
                <w:b/>
                <w:sz w:val="24"/>
                <w:szCs w:val="24"/>
                <w:lang w:val="uk-UA"/>
              </w:rPr>
              <w:t>Дебет</w:t>
            </w:r>
          </w:p>
        </w:tc>
        <w:tc>
          <w:tcPr>
            <w:tcW w:w="1524" w:type="dxa"/>
          </w:tcPr>
          <w:p w:rsidR="006641A7" w:rsidRPr="00B150DA" w:rsidRDefault="006641A7" w:rsidP="00F6193B">
            <w:pPr>
              <w:jc w:val="center"/>
              <w:rPr>
                <w:rFonts w:ascii="Times New Roman" w:hAnsi="Times New Roman" w:cs="Times New Roman"/>
                <w:b/>
                <w:sz w:val="24"/>
                <w:szCs w:val="24"/>
                <w:lang w:val="uk-UA"/>
              </w:rPr>
            </w:pPr>
            <w:r w:rsidRPr="00B150DA">
              <w:rPr>
                <w:rFonts w:ascii="Times New Roman" w:hAnsi="Times New Roman" w:cs="Times New Roman"/>
                <w:b/>
                <w:sz w:val="24"/>
                <w:szCs w:val="24"/>
                <w:lang w:val="uk-UA"/>
              </w:rPr>
              <w:t>Кредит</w:t>
            </w:r>
          </w:p>
        </w:tc>
      </w:tr>
      <w:tr w:rsidR="006641A7" w:rsidRPr="00325042" w:rsidTr="00F6193B">
        <w:tc>
          <w:tcPr>
            <w:tcW w:w="822" w:type="dxa"/>
          </w:tcPr>
          <w:p w:rsidR="006641A7" w:rsidRPr="00325042" w:rsidRDefault="006641A7" w:rsidP="00F6193B">
            <w:pPr>
              <w:spacing w:line="360" w:lineRule="auto"/>
              <w:jc w:val="center"/>
              <w:rPr>
                <w:rFonts w:ascii="Times New Roman" w:hAnsi="Times New Roman" w:cs="Times New Roman"/>
                <w:b/>
                <w:sz w:val="24"/>
                <w:szCs w:val="24"/>
                <w:lang w:val="uk-UA"/>
              </w:rPr>
            </w:pPr>
            <w:r w:rsidRPr="00325042">
              <w:rPr>
                <w:rFonts w:ascii="Times New Roman" w:hAnsi="Times New Roman" w:cs="Times New Roman"/>
                <w:b/>
                <w:sz w:val="24"/>
                <w:szCs w:val="24"/>
                <w:lang w:val="uk-UA"/>
              </w:rPr>
              <w:t>1</w:t>
            </w:r>
          </w:p>
        </w:tc>
        <w:tc>
          <w:tcPr>
            <w:tcW w:w="5807" w:type="dxa"/>
          </w:tcPr>
          <w:p w:rsidR="006641A7" w:rsidRPr="00325042" w:rsidRDefault="006641A7" w:rsidP="00F6193B">
            <w:pPr>
              <w:spacing w:line="360" w:lineRule="auto"/>
              <w:jc w:val="center"/>
              <w:rPr>
                <w:rFonts w:ascii="Times New Roman" w:hAnsi="Times New Roman" w:cs="Times New Roman"/>
                <w:b/>
                <w:sz w:val="24"/>
                <w:szCs w:val="24"/>
                <w:lang w:val="uk-UA"/>
              </w:rPr>
            </w:pPr>
            <w:r w:rsidRPr="00325042">
              <w:rPr>
                <w:rFonts w:ascii="Times New Roman" w:hAnsi="Times New Roman" w:cs="Times New Roman"/>
                <w:b/>
                <w:sz w:val="24"/>
                <w:szCs w:val="24"/>
                <w:lang w:val="uk-UA"/>
              </w:rPr>
              <w:t>2</w:t>
            </w:r>
          </w:p>
        </w:tc>
        <w:tc>
          <w:tcPr>
            <w:tcW w:w="1701" w:type="dxa"/>
          </w:tcPr>
          <w:p w:rsidR="006641A7" w:rsidRPr="00325042" w:rsidRDefault="006641A7" w:rsidP="00F6193B">
            <w:pPr>
              <w:spacing w:line="360" w:lineRule="auto"/>
              <w:jc w:val="center"/>
              <w:rPr>
                <w:rFonts w:ascii="Times New Roman" w:hAnsi="Times New Roman" w:cs="Times New Roman"/>
                <w:b/>
                <w:sz w:val="24"/>
                <w:szCs w:val="24"/>
                <w:lang w:val="uk-UA"/>
              </w:rPr>
            </w:pPr>
            <w:r w:rsidRPr="00325042">
              <w:rPr>
                <w:rFonts w:ascii="Times New Roman" w:hAnsi="Times New Roman" w:cs="Times New Roman"/>
                <w:b/>
                <w:sz w:val="24"/>
                <w:szCs w:val="24"/>
                <w:lang w:val="uk-UA"/>
              </w:rPr>
              <w:t>3</w:t>
            </w:r>
          </w:p>
        </w:tc>
        <w:tc>
          <w:tcPr>
            <w:tcW w:w="1524" w:type="dxa"/>
          </w:tcPr>
          <w:p w:rsidR="006641A7" w:rsidRPr="00325042" w:rsidRDefault="006641A7" w:rsidP="00F6193B">
            <w:pPr>
              <w:spacing w:line="360" w:lineRule="auto"/>
              <w:jc w:val="center"/>
              <w:rPr>
                <w:rFonts w:ascii="Times New Roman" w:hAnsi="Times New Roman" w:cs="Times New Roman"/>
                <w:b/>
                <w:sz w:val="24"/>
                <w:szCs w:val="24"/>
                <w:lang w:val="uk-UA"/>
              </w:rPr>
            </w:pPr>
            <w:r w:rsidRPr="00325042">
              <w:rPr>
                <w:rFonts w:ascii="Times New Roman" w:hAnsi="Times New Roman" w:cs="Times New Roman"/>
                <w:b/>
                <w:sz w:val="24"/>
                <w:szCs w:val="24"/>
                <w:lang w:val="uk-UA"/>
              </w:rPr>
              <w:t>4</w:t>
            </w:r>
          </w:p>
        </w:tc>
      </w:tr>
      <w:tr w:rsidR="006641A7" w:rsidRPr="00B150DA" w:rsidTr="00F6193B">
        <w:tc>
          <w:tcPr>
            <w:tcW w:w="822" w:type="dxa"/>
          </w:tcPr>
          <w:p w:rsidR="006641A7" w:rsidRPr="00B150DA" w:rsidRDefault="006641A7" w:rsidP="00F6193B">
            <w:pPr>
              <w:jc w:val="both"/>
              <w:rPr>
                <w:rFonts w:ascii="Times New Roman" w:hAnsi="Times New Roman" w:cs="Times New Roman"/>
                <w:sz w:val="24"/>
                <w:szCs w:val="24"/>
                <w:lang w:val="uk-UA"/>
              </w:rPr>
            </w:pPr>
            <w:r w:rsidRPr="00B150DA">
              <w:rPr>
                <w:rFonts w:ascii="Times New Roman" w:hAnsi="Times New Roman" w:cs="Times New Roman"/>
                <w:sz w:val="24"/>
                <w:szCs w:val="24"/>
                <w:lang w:val="uk-UA"/>
              </w:rPr>
              <w:t>1</w:t>
            </w:r>
          </w:p>
        </w:tc>
        <w:tc>
          <w:tcPr>
            <w:tcW w:w="5807" w:type="dxa"/>
          </w:tcPr>
          <w:p w:rsidR="006641A7" w:rsidRPr="00B150DA" w:rsidRDefault="006641A7" w:rsidP="00F6193B">
            <w:pPr>
              <w:jc w:val="both"/>
              <w:rPr>
                <w:rFonts w:ascii="Times New Roman" w:hAnsi="Times New Roman" w:cs="Times New Roman"/>
                <w:sz w:val="24"/>
                <w:szCs w:val="24"/>
                <w:lang w:val="uk-UA"/>
              </w:rPr>
            </w:pPr>
            <w:r w:rsidRPr="00B150DA">
              <w:rPr>
                <w:rFonts w:ascii="Times New Roman" w:hAnsi="Times New Roman" w:cs="Times New Roman"/>
                <w:sz w:val="24"/>
                <w:szCs w:val="24"/>
                <w:lang w:val="uk-UA"/>
              </w:rPr>
              <w:t>Списано на фінан</w:t>
            </w:r>
            <w:r>
              <w:rPr>
                <w:rFonts w:ascii="Times New Roman" w:hAnsi="Times New Roman" w:cs="Times New Roman"/>
                <w:sz w:val="24"/>
                <w:szCs w:val="24"/>
                <w:lang w:val="uk-UA"/>
              </w:rPr>
              <w:t>совий результат</w:t>
            </w:r>
            <w:r w:rsidRPr="00B150DA">
              <w:rPr>
                <w:rFonts w:ascii="Times New Roman" w:hAnsi="Times New Roman" w:cs="Times New Roman"/>
                <w:sz w:val="24"/>
                <w:szCs w:val="24"/>
                <w:lang w:val="uk-UA"/>
              </w:rPr>
              <w:t>:</w:t>
            </w:r>
          </w:p>
        </w:tc>
        <w:tc>
          <w:tcPr>
            <w:tcW w:w="1701" w:type="dxa"/>
          </w:tcPr>
          <w:p w:rsidR="006641A7" w:rsidRPr="00B150DA" w:rsidRDefault="006641A7" w:rsidP="00F6193B">
            <w:pPr>
              <w:jc w:val="both"/>
              <w:rPr>
                <w:rFonts w:ascii="Times New Roman" w:hAnsi="Times New Roman" w:cs="Times New Roman"/>
                <w:sz w:val="24"/>
                <w:szCs w:val="24"/>
                <w:lang w:val="uk-UA"/>
              </w:rPr>
            </w:pPr>
          </w:p>
        </w:tc>
        <w:tc>
          <w:tcPr>
            <w:tcW w:w="1524" w:type="dxa"/>
          </w:tcPr>
          <w:p w:rsidR="006641A7" w:rsidRPr="00B150DA" w:rsidRDefault="006641A7" w:rsidP="00F6193B">
            <w:pPr>
              <w:jc w:val="both"/>
              <w:rPr>
                <w:rFonts w:ascii="Times New Roman" w:hAnsi="Times New Roman" w:cs="Times New Roman"/>
                <w:sz w:val="24"/>
                <w:szCs w:val="24"/>
                <w:lang w:val="uk-UA"/>
              </w:rPr>
            </w:pPr>
          </w:p>
        </w:tc>
      </w:tr>
      <w:tr w:rsidR="006641A7" w:rsidRPr="00B150DA" w:rsidTr="00F6193B">
        <w:tc>
          <w:tcPr>
            <w:tcW w:w="822" w:type="dxa"/>
          </w:tcPr>
          <w:p w:rsidR="006641A7" w:rsidRPr="00B150DA" w:rsidRDefault="006641A7" w:rsidP="00F6193B">
            <w:pPr>
              <w:jc w:val="both"/>
              <w:rPr>
                <w:rFonts w:ascii="Times New Roman" w:hAnsi="Times New Roman" w:cs="Times New Roman"/>
                <w:sz w:val="24"/>
                <w:szCs w:val="24"/>
                <w:lang w:val="uk-UA"/>
              </w:rPr>
            </w:pPr>
          </w:p>
        </w:tc>
        <w:tc>
          <w:tcPr>
            <w:tcW w:w="5807" w:type="dxa"/>
          </w:tcPr>
          <w:p w:rsidR="006641A7" w:rsidRPr="00B150DA" w:rsidRDefault="006641A7" w:rsidP="00F6193B">
            <w:pPr>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-інші</w:t>
            </w:r>
            <w:proofErr w:type="spellEnd"/>
            <w:r>
              <w:rPr>
                <w:rFonts w:ascii="Times New Roman" w:hAnsi="Times New Roman" w:cs="Times New Roman"/>
                <w:sz w:val="24"/>
                <w:szCs w:val="24"/>
                <w:lang w:val="uk-UA"/>
              </w:rPr>
              <w:t xml:space="preserve"> доходи</w:t>
            </w:r>
          </w:p>
        </w:tc>
        <w:tc>
          <w:tcPr>
            <w:tcW w:w="1701" w:type="dxa"/>
          </w:tcPr>
          <w:p w:rsidR="006641A7" w:rsidRPr="00B150DA" w:rsidRDefault="006641A7" w:rsidP="00F6193B">
            <w:pPr>
              <w:jc w:val="both"/>
              <w:rPr>
                <w:rFonts w:ascii="Times New Roman" w:hAnsi="Times New Roman" w:cs="Times New Roman"/>
                <w:sz w:val="24"/>
                <w:szCs w:val="24"/>
                <w:lang w:val="uk-UA"/>
              </w:rPr>
            </w:pPr>
            <w:r>
              <w:rPr>
                <w:rFonts w:ascii="Times New Roman" w:hAnsi="Times New Roman" w:cs="Times New Roman"/>
                <w:sz w:val="24"/>
                <w:szCs w:val="24"/>
                <w:lang w:val="uk-UA"/>
              </w:rPr>
              <w:t>74</w:t>
            </w:r>
          </w:p>
        </w:tc>
        <w:tc>
          <w:tcPr>
            <w:tcW w:w="1524" w:type="dxa"/>
          </w:tcPr>
          <w:p w:rsidR="006641A7" w:rsidRPr="00B150DA" w:rsidRDefault="006641A7" w:rsidP="00F6193B">
            <w:pPr>
              <w:jc w:val="both"/>
              <w:rPr>
                <w:rFonts w:ascii="Times New Roman" w:hAnsi="Times New Roman" w:cs="Times New Roman"/>
                <w:sz w:val="24"/>
                <w:szCs w:val="24"/>
                <w:lang w:val="uk-UA"/>
              </w:rPr>
            </w:pPr>
            <w:r>
              <w:rPr>
                <w:rFonts w:ascii="Times New Roman" w:hAnsi="Times New Roman" w:cs="Times New Roman"/>
                <w:sz w:val="24"/>
                <w:szCs w:val="24"/>
                <w:lang w:val="uk-UA"/>
              </w:rPr>
              <w:t>793</w:t>
            </w:r>
          </w:p>
        </w:tc>
      </w:tr>
      <w:tr w:rsidR="006641A7" w:rsidRPr="00B150DA" w:rsidTr="00F6193B">
        <w:tc>
          <w:tcPr>
            <w:tcW w:w="822" w:type="dxa"/>
          </w:tcPr>
          <w:p w:rsidR="006641A7" w:rsidRPr="00B150DA" w:rsidRDefault="006641A7" w:rsidP="00F6193B">
            <w:pPr>
              <w:jc w:val="both"/>
              <w:rPr>
                <w:rFonts w:ascii="Times New Roman" w:hAnsi="Times New Roman" w:cs="Times New Roman"/>
                <w:sz w:val="24"/>
                <w:szCs w:val="24"/>
                <w:lang w:val="uk-UA"/>
              </w:rPr>
            </w:pPr>
          </w:p>
        </w:tc>
        <w:tc>
          <w:tcPr>
            <w:tcW w:w="5807" w:type="dxa"/>
          </w:tcPr>
          <w:p w:rsidR="006641A7" w:rsidRPr="00B150DA" w:rsidRDefault="006641A7" w:rsidP="00F6193B">
            <w:pPr>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-інші</w:t>
            </w:r>
            <w:proofErr w:type="spellEnd"/>
            <w:r>
              <w:rPr>
                <w:rFonts w:ascii="Times New Roman" w:hAnsi="Times New Roman" w:cs="Times New Roman"/>
                <w:sz w:val="24"/>
                <w:szCs w:val="24"/>
                <w:lang w:val="uk-UA"/>
              </w:rPr>
              <w:t xml:space="preserve"> витрати</w:t>
            </w:r>
          </w:p>
        </w:tc>
        <w:tc>
          <w:tcPr>
            <w:tcW w:w="1701" w:type="dxa"/>
          </w:tcPr>
          <w:p w:rsidR="006641A7" w:rsidRPr="00B150DA" w:rsidRDefault="006641A7" w:rsidP="00F6193B">
            <w:pPr>
              <w:jc w:val="both"/>
              <w:rPr>
                <w:rFonts w:ascii="Times New Roman" w:hAnsi="Times New Roman" w:cs="Times New Roman"/>
                <w:sz w:val="24"/>
                <w:szCs w:val="24"/>
                <w:lang w:val="uk-UA"/>
              </w:rPr>
            </w:pPr>
            <w:r>
              <w:rPr>
                <w:rFonts w:ascii="Times New Roman" w:hAnsi="Times New Roman" w:cs="Times New Roman"/>
                <w:sz w:val="24"/>
                <w:szCs w:val="24"/>
                <w:lang w:val="uk-UA"/>
              </w:rPr>
              <w:t>793</w:t>
            </w:r>
          </w:p>
        </w:tc>
        <w:tc>
          <w:tcPr>
            <w:tcW w:w="1524" w:type="dxa"/>
          </w:tcPr>
          <w:p w:rsidR="006641A7" w:rsidRPr="00B150DA" w:rsidRDefault="006641A7" w:rsidP="00F6193B">
            <w:pPr>
              <w:jc w:val="both"/>
              <w:rPr>
                <w:rFonts w:ascii="Times New Roman" w:hAnsi="Times New Roman" w:cs="Times New Roman"/>
                <w:sz w:val="24"/>
                <w:szCs w:val="24"/>
                <w:lang w:val="uk-UA"/>
              </w:rPr>
            </w:pPr>
            <w:r>
              <w:rPr>
                <w:rFonts w:ascii="Times New Roman" w:hAnsi="Times New Roman" w:cs="Times New Roman"/>
                <w:sz w:val="24"/>
                <w:szCs w:val="24"/>
                <w:lang w:val="uk-UA"/>
              </w:rPr>
              <w:t>97</w:t>
            </w:r>
          </w:p>
        </w:tc>
      </w:tr>
      <w:tr w:rsidR="006641A7" w:rsidRPr="00B150DA" w:rsidTr="00F6193B">
        <w:tc>
          <w:tcPr>
            <w:tcW w:w="822" w:type="dxa"/>
          </w:tcPr>
          <w:p w:rsidR="006641A7" w:rsidRPr="00B150DA" w:rsidRDefault="006641A7" w:rsidP="00F6193B">
            <w:pPr>
              <w:jc w:val="both"/>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5807" w:type="dxa"/>
          </w:tcPr>
          <w:p w:rsidR="006641A7" w:rsidRPr="00B150DA" w:rsidRDefault="006641A7" w:rsidP="00F6193B">
            <w:pPr>
              <w:jc w:val="both"/>
              <w:rPr>
                <w:rFonts w:ascii="Times New Roman" w:hAnsi="Times New Roman" w:cs="Times New Roman"/>
                <w:sz w:val="24"/>
                <w:szCs w:val="24"/>
                <w:lang w:val="uk-UA"/>
              </w:rPr>
            </w:pPr>
            <w:r>
              <w:rPr>
                <w:rFonts w:ascii="Times New Roman" w:hAnsi="Times New Roman" w:cs="Times New Roman"/>
                <w:sz w:val="24"/>
                <w:szCs w:val="24"/>
                <w:lang w:val="uk-UA"/>
              </w:rPr>
              <w:t>Визначено  фінансовий результат від іншої звичайної  діяльності:</w:t>
            </w:r>
          </w:p>
        </w:tc>
        <w:tc>
          <w:tcPr>
            <w:tcW w:w="1701" w:type="dxa"/>
          </w:tcPr>
          <w:p w:rsidR="006641A7" w:rsidRPr="00B150DA" w:rsidRDefault="006641A7" w:rsidP="00F6193B">
            <w:pPr>
              <w:jc w:val="both"/>
              <w:rPr>
                <w:rFonts w:ascii="Times New Roman" w:hAnsi="Times New Roman" w:cs="Times New Roman"/>
                <w:sz w:val="24"/>
                <w:szCs w:val="24"/>
                <w:lang w:val="uk-UA"/>
              </w:rPr>
            </w:pPr>
          </w:p>
        </w:tc>
        <w:tc>
          <w:tcPr>
            <w:tcW w:w="1524" w:type="dxa"/>
          </w:tcPr>
          <w:p w:rsidR="006641A7" w:rsidRPr="00B150DA" w:rsidRDefault="006641A7" w:rsidP="00F6193B">
            <w:pPr>
              <w:jc w:val="both"/>
              <w:rPr>
                <w:rFonts w:ascii="Times New Roman" w:hAnsi="Times New Roman" w:cs="Times New Roman"/>
                <w:sz w:val="24"/>
                <w:szCs w:val="24"/>
                <w:lang w:val="uk-UA"/>
              </w:rPr>
            </w:pPr>
          </w:p>
        </w:tc>
      </w:tr>
      <w:tr w:rsidR="006641A7" w:rsidRPr="00B150DA" w:rsidTr="00F6193B">
        <w:tc>
          <w:tcPr>
            <w:tcW w:w="822" w:type="dxa"/>
          </w:tcPr>
          <w:p w:rsidR="006641A7" w:rsidRPr="00B150DA" w:rsidRDefault="006641A7" w:rsidP="00F6193B">
            <w:pPr>
              <w:jc w:val="both"/>
              <w:rPr>
                <w:rFonts w:ascii="Times New Roman" w:hAnsi="Times New Roman" w:cs="Times New Roman"/>
                <w:sz w:val="24"/>
                <w:szCs w:val="24"/>
                <w:lang w:val="uk-UA"/>
              </w:rPr>
            </w:pPr>
          </w:p>
        </w:tc>
        <w:tc>
          <w:tcPr>
            <w:tcW w:w="5807" w:type="dxa"/>
          </w:tcPr>
          <w:p w:rsidR="006641A7" w:rsidRDefault="006641A7" w:rsidP="00F6193B">
            <w:pPr>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-прибуток</w:t>
            </w:r>
            <w:proofErr w:type="spellEnd"/>
          </w:p>
        </w:tc>
        <w:tc>
          <w:tcPr>
            <w:tcW w:w="1701" w:type="dxa"/>
          </w:tcPr>
          <w:p w:rsidR="006641A7" w:rsidRPr="00B150DA" w:rsidRDefault="006641A7" w:rsidP="00F6193B">
            <w:pPr>
              <w:jc w:val="both"/>
              <w:rPr>
                <w:rFonts w:ascii="Times New Roman" w:hAnsi="Times New Roman" w:cs="Times New Roman"/>
                <w:sz w:val="24"/>
                <w:szCs w:val="24"/>
                <w:lang w:val="uk-UA"/>
              </w:rPr>
            </w:pPr>
            <w:r>
              <w:rPr>
                <w:rFonts w:ascii="Times New Roman" w:hAnsi="Times New Roman" w:cs="Times New Roman"/>
                <w:sz w:val="24"/>
                <w:szCs w:val="24"/>
                <w:lang w:val="uk-UA"/>
              </w:rPr>
              <w:t>793</w:t>
            </w:r>
          </w:p>
        </w:tc>
        <w:tc>
          <w:tcPr>
            <w:tcW w:w="1524" w:type="dxa"/>
          </w:tcPr>
          <w:p w:rsidR="006641A7" w:rsidRPr="00B150DA" w:rsidRDefault="006641A7" w:rsidP="00F6193B">
            <w:pPr>
              <w:jc w:val="both"/>
              <w:rPr>
                <w:rFonts w:ascii="Times New Roman" w:hAnsi="Times New Roman" w:cs="Times New Roman"/>
                <w:sz w:val="24"/>
                <w:szCs w:val="24"/>
                <w:lang w:val="uk-UA"/>
              </w:rPr>
            </w:pPr>
            <w:r>
              <w:rPr>
                <w:rFonts w:ascii="Times New Roman" w:hAnsi="Times New Roman" w:cs="Times New Roman"/>
                <w:sz w:val="24"/>
                <w:szCs w:val="24"/>
                <w:lang w:val="uk-UA"/>
              </w:rPr>
              <w:t>441</w:t>
            </w:r>
          </w:p>
        </w:tc>
      </w:tr>
      <w:tr w:rsidR="006641A7" w:rsidRPr="00B150DA" w:rsidTr="00F6193B">
        <w:tc>
          <w:tcPr>
            <w:tcW w:w="822" w:type="dxa"/>
          </w:tcPr>
          <w:p w:rsidR="006641A7" w:rsidRPr="00B150DA" w:rsidRDefault="006641A7" w:rsidP="00F6193B">
            <w:pPr>
              <w:jc w:val="both"/>
              <w:rPr>
                <w:rFonts w:ascii="Times New Roman" w:hAnsi="Times New Roman" w:cs="Times New Roman"/>
                <w:sz w:val="24"/>
                <w:szCs w:val="24"/>
                <w:lang w:val="uk-UA"/>
              </w:rPr>
            </w:pPr>
          </w:p>
        </w:tc>
        <w:tc>
          <w:tcPr>
            <w:tcW w:w="5807" w:type="dxa"/>
          </w:tcPr>
          <w:p w:rsidR="006641A7" w:rsidRDefault="006641A7" w:rsidP="00F6193B">
            <w:pPr>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-збиток</w:t>
            </w:r>
            <w:proofErr w:type="spellEnd"/>
          </w:p>
        </w:tc>
        <w:tc>
          <w:tcPr>
            <w:tcW w:w="1701" w:type="dxa"/>
          </w:tcPr>
          <w:p w:rsidR="006641A7" w:rsidRPr="00B150DA" w:rsidRDefault="006641A7" w:rsidP="00F6193B">
            <w:pPr>
              <w:jc w:val="both"/>
              <w:rPr>
                <w:rFonts w:ascii="Times New Roman" w:hAnsi="Times New Roman" w:cs="Times New Roman"/>
                <w:sz w:val="24"/>
                <w:szCs w:val="24"/>
                <w:lang w:val="uk-UA"/>
              </w:rPr>
            </w:pPr>
            <w:r>
              <w:rPr>
                <w:rFonts w:ascii="Times New Roman" w:hAnsi="Times New Roman" w:cs="Times New Roman"/>
                <w:sz w:val="24"/>
                <w:szCs w:val="24"/>
                <w:lang w:val="uk-UA"/>
              </w:rPr>
              <w:t>442</w:t>
            </w:r>
          </w:p>
        </w:tc>
        <w:tc>
          <w:tcPr>
            <w:tcW w:w="1524" w:type="dxa"/>
          </w:tcPr>
          <w:p w:rsidR="006641A7" w:rsidRPr="00B150DA" w:rsidRDefault="006641A7" w:rsidP="00F6193B">
            <w:pPr>
              <w:jc w:val="both"/>
              <w:rPr>
                <w:rFonts w:ascii="Times New Roman" w:hAnsi="Times New Roman" w:cs="Times New Roman"/>
                <w:sz w:val="24"/>
                <w:szCs w:val="24"/>
                <w:lang w:val="uk-UA"/>
              </w:rPr>
            </w:pPr>
            <w:r>
              <w:rPr>
                <w:rFonts w:ascii="Times New Roman" w:hAnsi="Times New Roman" w:cs="Times New Roman"/>
                <w:sz w:val="24"/>
                <w:szCs w:val="24"/>
                <w:lang w:val="uk-UA"/>
              </w:rPr>
              <w:t>793</w:t>
            </w:r>
          </w:p>
        </w:tc>
      </w:tr>
    </w:tbl>
    <w:p w:rsidR="006641A7" w:rsidRPr="00782529" w:rsidRDefault="006641A7" w:rsidP="006641A7">
      <w:pPr>
        <w:spacing w:after="0" w:line="360" w:lineRule="auto"/>
        <w:ind w:firstLine="708"/>
        <w:jc w:val="both"/>
        <w:rPr>
          <w:rFonts w:ascii="Times New Roman" w:hAnsi="Times New Roman" w:cs="Times New Roman"/>
          <w:sz w:val="28"/>
          <w:szCs w:val="28"/>
          <w:lang w:val="uk-UA"/>
        </w:rPr>
      </w:pPr>
      <w:r w:rsidRPr="00782529">
        <w:rPr>
          <w:rFonts w:ascii="Times New Roman" w:hAnsi="Times New Roman" w:cs="Times New Roman"/>
          <w:sz w:val="28"/>
          <w:szCs w:val="28"/>
          <w:lang w:val="uk-UA"/>
        </w:rPr>
        <w:t>Для обліку та узагальнення інформації про фінансові результати віл надзвичайної діяльності призначений субрахунок № 794 "Резуль</w:t>
      </w:r>
      <w:r>
        <w:rPr>
          <w:rFonts w:ascii="Times New Roman" w:hAnsi="Times New Roman" w:cs="Times New Roman"/>
          <w:sz w:val="28"/>
          <w:szCs w:val="28"/>
          <w:lang w:val="uk-UA"/>
        </w:rPr>
        <w:t>тат надзвичайних подій" (табл. 3</w:t>
      </w:r>
      <w:r w:rsidRPr="00782529">
        <w:rPr>
          <w:rFonts w:ascii="Times New Roman" w:hAnsi="Times New Roman" w:cs="Times New Roman"/>
          <w:sz w:val="28"/>
          <w:szCs w:val="28"/>
          <w:lang w:val="uk-UA"/>
        </w:rPr>
        <w:t>.8).</w:t>
      </w:r>
    </w:p>
    <w:p w:rsidR="006641A7" w:rsidRPr="00325042" w:rsidRDefault="006641A7" w:rsidP="006641A7">
      <w:pPr>
        <w:spacing w:after="0" w:line="360" w:lineRule="auto"/>
        <w:ind w:left="7080" w:firstLine="708"/>
        <w:jc w:val="both"/>
        <w:rPr>
          <w:rFonts w:ascii="Times New Roman" w:hAnsi="Times New Roman" w:cs="Times New Roman"/>
          <w:i/>
          <w:sz w:val="28"/>
          <w:szCs w:val="28"/>
          <w:lang w:val="uk-UA"/>
        </w:rPr>
      </w:pPr>
      <w:r w:rsidRPr="00325042">
        <w:rPr>
          <w:rFonts w:ascii="Times New Roman" w:hAnsi="Times New Roman" w:cs="Times New Roman"/>
          <w:i/>
          <w:sz w:val="28"/>
          <w:szCs w:val="28"/>
          <w:lang w:val="uk-UA"/>
        </w:rPr>
        <w:t xml:space="preserve">Таблиця 3.8 </w:t>
      </w:r>
    </w:p>
    <w:p w:rsidR="006641A7" w:rsidRPr="00325042" w:rsidRDefault="006641A7" w:rsidP="006641A7">
      <w:pPr>
        <w:spacing w:after="0" w:line="360" w:lineRule="auto"/>
        <w:ind w:firstLine="708"/>
        <w:jc w:val="both"/>
        <w:rPr>
          <w:rFonts w:ascii="Times New Roman" w:hAnsi="Times New Roman" w:cs="Times New Roman"/>
          <w:b/>
          <w:sz w:val="28"/>
          <w:szCs w:val="28"/>
          <w:lang w:val="uk-UA"/>
        </w:rPr>
      </w:pPr>
      <w:r w:rsidRPr="00325042">
        <w:rPr>
          <w:rFonts w:ascii="Times New Roman" w:hAnsi="Times New Roman" w:cs="Times New Roman"/>
          <w:b/>
          <w:sz w:val="28"/>
          <w:szCs w:val="28"/>
          <w:lang w:val="uk-UA"/>
        </w:rPr>
        <w:t>Характеристика субрахунку № 794 "Результат надзвичайних подій"</w:t>
      </w:r>
    </w:p>
    <w:tbl>
      <w:tblPr>
        <w:tblStyle w:val="a4"/>
        <w:tblW w:w="0" w:type="auto"/>
        <w:tblLook w:val="04A0" w:firstRow="1" w:lastRow="0" w:firstColumn="1" w:lastColumn="0" w:noHBand="0" w:noVBand="1"/>
      </w:tblPr>
      <w:tblGrid>
        <w:gridCol w:w="1607"/>
        <w:gridCol w:w="1641"/>
        <w:gridCol w:w="1801"/>
        <w:gridCol w:w="1801"/>
        <w:gridCol w:w="1411"/>
        <w:gridCol w:w="14"/>
        <w:gridCol w:w="1296"/>
      </w:tblGrid>
      <w:tr w:rsidR="006641A7" w:rsidRPr="00325042" w:rsidTr="00F6193B">
        <w:trPr>
          <w:trHeight w:val="375"/>
        </w:trPr>
        <w:tc>
          <w:tcPr>
            <w:tcW w:w="1694" w:type="dxa"/>
            <w:vMerge w:val="restart"/>
          </w:tcPr>
          <w:p w:rsidR="006641A7" w:rsidRPr="00325042" w:rsidRDefault="006641A7" w:rsidP="00F6193B">
            <w:pPr>
              <w:jc w:val="center"/>
              <w:rPr>
                <w:rFonts w:ascii="Times New Roman" w:hAnsi="Times New Roman" w:cs="Times New Roman"/>
                <w:b/>
                <w:sz w:val="24"/>
                <w:szCs w:val="24"/>
                <w:lang w:val="uk-UA"/>
              </w:rPr>
            </w:pPr>
            <w:r w:rsidRPr="00325042">
              <w:rPr>
                <w:rFonts w:ascii="Times New Roman" w:hAnsi="Times New Roman" w:cs="Times New Roman"/>
                <w:b/>
                <w:sz w:val="24"/>
                <w:szCs w:val="24"/>
                <w:lang w:val="uk-UA"/>
              </w:rPr>
              <w:t xml:space="preserve">Назва і № </w:t>
            </w:r>
            <w:proofErr w:type="spellStart"/>
            <w:r w:rsidRPr="00325042">
              <w:rPr>
                <w:rFonts w:ascii="Times New Roman" w:hAnsi="Times New Roman" w:cs="Times New Roman"/>
                <w:b/>
                <w:sz w:val="24"/>
                <w:szCs w:val="24"/>
                <w:lang w:val="uk-UA"/>
              </w:rPr>
              <w:t>рах</w:t>
            </w:r>
            <w:proofErr w:type="spellEnd"/>
            <w:r w:rsidRPr="00325042">
              <w:rPr>
                <w:rFonts w:ascii="Times New Roman" w:hAnsi="Times New Roman" w:cs="Times New Roman"/>
                <w:b/>
                <w:sz w:val="24"/>
                <w:szCs w:val="24"/>
                <w:lang w:val="uk-UA"/>
              </w:rPr>
              <w:t>.</w:t>
            </w:r>
          </w:p>
        </w:tc>
        <w:tc>
          <w:tcPr>
            <w:tcW w:w="1643" w:type="dxa"/>
            <w:vMerge w:val="restart"/>
          </w:tcPr>
          <w:p w:rsidR="006641A7" w:rsidRPr="00325042" w:rsidRDefault="006641A7" w:rsidP="00F6193B">
            <w:pPr>
              <w:jc w:val="center"/>
              <w:rPr>
                <w:rFonts w:ascii="Times New Roman" w:hAnsi="Times New Roman" w:cs="Times New Roman"/>
                <w:b/>
                <w:sz w:val="24"/>
                <w:szCs w:val="24"/>
                <w:lang w:val="uk-UA"/>
              </w:rPr>
            </w:pPr>
            <w:r w:rsidRPr="00325042">
              <w:rPr>
                <w:rFonts w:ascii="Times New Roman" w:hAnsi="Times New Roman" w:cs="Times New Roman"/>
                <w:b/>
                <w:sz w:val="24"/>
                <w:szCs w:val="24"/>
                <w:lang w:val="uk-UA"/>
              </w:rPr>
              <w:t>Призначення рахунка</w:t>
            </w:r>
          </w:p>
        </w:tc>
        <w:tc>
          <w:tcPr>
            <w:tcW w:w="6517" w:type="dxa"/>
            <w:gridSpan w:val="5"/>
          </w:tcPr>
          <w:p w:rsidR="006641A7" w:rsidRPr="00325042" w:rsidRDefault="006641A7" w:rsidP="00F6193B">
            <w:pPr>
              <w:jc w:val="center"/>
              <w:rPr>
                <w:rFonts w:ascii="Times New Roman" w:hAnsi="Times New Roman" w:cs="Times New Roman"/>
                <w:b/>
                <w:sz w:val="24"/>
                <w:szCs w:val="24"/>
                <w:lang w:val="uk-UA"/>
              </w:rPr>
            </w:pPr>
            <w:r w:rsidRPr="00325042">
              <w:rPr>
                <w:rFonts w:ascii="Times New Roman" w:hAnsi="Times New Roman" w:cs="Times New Roman"/>
                <w:b/>
                <w:sz w:val="24"/>
                <w:szCs w:val="24"/>
                <w:lang w:val="uk-UA"/>
              </w:rPr>
              <w:t>Відображення інформації про результати основної діяльності</w:t>
            </w:r>
          </w:p>
        </w:tc>
      </w:tr>
      <w:tr w:rsidR="006641A7" w:rsidRPr="00325042" w:rsidTr="00F6193B">
        <w:trPr>
          <w:trHeight w:val="270"/>
        </w:trPr>
        <w:tc>
          <w:tcPr>
            <w:tcW w:w="1694" w:type="dxa"/>
            <w:vMerge/>
          </w:tcPr>
          <w:p w:rsidR="006641A7" w:rsidRPr="00325042" w:rsidRDefault="006641A7" w:rsidP="00F6193B">
            <w:pPr>
              <w:jc w:val="center"/>
              <w:rPr>
                <w:rFonts w:ascii="Times New Roman" w:hAnsi="Times New Roman" w:cs="Times New Roman"/>
                <w:b/>
                <w:sz w:val="24"/>
                <w:szCs w:val="24"/>
                <w:lang w:val="uk-UA"/>
              </w:rPr>
            </w:pPr>
          </w:p>
        </w:tc>
        <w:tc>
          <w:tcPr>
            <w:tcW w:w="1643" w:type="dxa"/>
            <w:vMerge/>
          </w:tcPr>
          <w:p w:rsidR="006641A7" w:rsidRPr="00325042" w:rsidRDefault="006641A7" w:rsidP="00F6193B">
            <w:pPr>
              <w:jc w:val="center"/>
              <w:rPr>
                <w:rFonts w:ascii="Times New Roman" w:hAnsi="Times New Roman" w:cs="Times New Roman"/>
                <w:b/>
                <w:sz w:val="24"/>
                <w:szCs w:val="24"/>
                <w:lang w:val="uk-UA"/>
              </w:rPr>
            </w:pPr>
          </w:p>
        </w:tc>
        <w:tc>
          <w:tcPr>
            <w:tcW w:w="3749" w:type="dxa"/>
            <w:gridSpan w:val="2"/>
          </w:tcPr>
          <w:p w:rsidR="006641A7" w:rsidRPr="00325042" w:rsidRDefault="006641A7" w:rsidP="00F6193B">
            <w:pPr>
              <w:jc w:val="center"/>
              <w:rPr>
                <w:rFonts w:ascii="Times New Roman" w:hAnsi="Times New Roman" w:cs="Times New Roman"/>
                <w:b/>
                <w:sz w:val="24"/>
                <w:szCs w:val="24"/>
                <w:lang w:val="uk-UA"/>
              </w:rPr>
            </w:pPr>
            <w:r w:rsidRPr="00325042">
              <w:rPr>
                <w:rFonts w:ascii="Times New Roman" w:hAnsi="Times New Roman" w:cs="Times New Roman"/>
                <w:b/>
                <w:sz w:val="24"/>
                <w:szCs w:val="24"/>
                <w:lang w:val="uk-UA"/>
              </w:rPr>
              <w:t xml:space="preserve">На </w:t>
            </w:r>
            <w:proofErr w:type="spellStart"/>
            <w:r w:rsidRPr="00325042">
              <w:rPr>
                <w:rFonts w:ascii="Times New Roman" w:hAnsi="Times New Roman" w:cs="Times New Roman"/>
                <w:b/>
                <w:sz w:val="24"/>
                <w:szCs w:val="24"/>
                <w:lang w:val="uk-UA"/>
              </w:rPr>
              <w:t>субрах</w:t>
            </w:r>
            <w:proofErr w:type="spellEnd"/>
            <w:r w:rsidRPr="00325042">
              <w:rPr>
                <w:rFonts w:ascii="Times New Roman" w:hAnsi="Times New Roman" w:cs="Times New Roman"/>
                <w:b/>
                <w:sz w:val="24"/>
                <w:szCs w:val="24"/>
                <w:lang w:val="uk-UA"/>
              </w:rPr>
              <w:t>. 792</w:t>
            </w:r>
          </w:p>
        </w:tc>
        <w:tc>
          <w:tcPr>
            <w:tcW w:w="1417" w:type="dxa"/>
            <w:gridSpan w:val="2"/>
            <w:vMerge w:val="restart"/>
          </w:tcPr>
          <w:p w:rsidR="006641A7" w:rsidRPr="00325042" w:rsidRDefault="006641A7" w:rsidP="00F6193B">
            <w:pPr>
              <w:jc w:val="center"/>
              <w:rPr>
                <w:rFonts w:ascii="Times New Roman" w:hAnsi="Times New Roman" w:cs="Times New Roman"/>
                <w:b/>
                <w:sz w:val="24"/>
                <w:szCs w:val="24"/>
                <w:lang w:val="uk-UA"/>
              </w:rPr>
            </w:pPr>
            <w:r w:rsidRPr="00325042">
              <w:rPr>
                <w:rFonts w:ascii="Times New Roman" w:hAnsi="Times New Roman" w:cs="Times New Roman"/>
                <w:b/>
                <w:sz w:val="24"/>
                <w:szCs w:val="24"/>
                <w:lang w:val="uk-UA"/>
              </w:rPr>
              <w:t>В обліковом</w:t>
            </w:r>
            <w:r w:rsidRPr="00325042">
              <w:rPr>
                <w:rFonts w:ascii="Times New Roman" w:hAnsi="Times New Roman" w:cs="Times New Roman"/>
                <w:b/>
                <w:sz w:val="24"/>
                <w:szCs w:val="24"/>
                <w:lang w:val="uk-UA"/>
              </w:rPr>
              <w:lastRenderedPageBreak/>
              <w:t>у регістрі</w:t>
            </w:r>
          </w:p>
        </w:tc>
        <w:tc>
          <w:tcPr>
            <w:tcW w:w="1351" w:type="dxa"/>
            <w:vMerge w:val="restart"/>
          </w:tcPr>
          <w:p w:rsidR="006641A7" w:rsidRPr="00325042" w:rsidRDefault="006641A7" w:rsidP="00F6193B">
            <w:pPr>
              <w:jc w:val="center"/>
              <w:rPr>
                <w:rFonts w:ascii="Times New Roman" w:hAnsi="Times New Roman" w:cs="Times New Roman"/>
                <w:b/>
                <w:sz w:val="24"/>
                <w:szCs w:val="24"/>
                <w:lang w:val="uk-UA"/>
              </w:rPr>
            </w:pPr>
            <w:r w:rsidRPr="00325042">
              <w:rPr>
                <w:rFonts w:ascii="Times New Roman" w:hAnsi="Times New Roman" w:cs="Times New Roman"/>
                <w:b/>
                <w:sz w:val="24"/>
                <w:szCs w:val="24"/>
                <w:lang w:val="uk-UA"/>
              </w:rPr>
              <w:lastRenderedPageBreak/>
              <w:t>У звітному</w:t>
            </w:r>
          </w:p>
        </w:tc>
      </w:tr>
      <w:tr w:rsidR="006641A7" w:rsidRPr="00325042" w:rsidTr="00F6193B">
        <w:trPr>
          <w:trHeight w:val="300"/>
        </w:trPr>
        <w:tc>
          <w:tcPr>
            <w:tcW w:w="1694" w:type="dxa"/>
            <w:vMerge/>
          </w:tcPr>
          <w:p w:rsidR="006641A7" w:rsidRPr="00325042" w:rsidRDefault="006641A7" w:rsidP="00F6193B">
            <w:pPr>
              <w:jc w:val="center"/>
              <w:rPr>
                <w:rFonts w:ascii="Times New Roman" w:hAnsi="Times New Roman" w:cs="Times New Roman"/>
                <w:b/>
                <w:sz w:val="24"/>
                <w:szCs w:val="24"/>
                <w:lang w:val="uk-UA"/>
              </w:rPr>
            </w:pPr>
          </w:p>
        </w:tc>
        <w:tc>
          <w:tcPr>
            <w:tcW w:w="1643" w:type="dxa"/>
            <w:vMerge/>
          </w:tcPr>
          <w:p w:rsidR="006641A7" w:rsidRPr="00325042" w:rsidRDefault="006641A7" w:rsidP="00F6193B">
            <w:pPr>
              <w:jc w:val="center"/>
              <w:rPr>
                <w:rFonts w:ascii="Times New Roman" w:hAnsi="Times New Roman" w:cs="Times New Roman"/>
                <w:b/>
                <w:sz w:val="24"/>
                <w:szCs w:val="24"/>
                <w:lang w:val="uk-UA"/>
              </w:rPr>
            </w:pPr>
          </w:p>
        </w:tc>
        <w:tc>
          <w:tcPr>
            <w:tcW w:w="1908" w:type="dxa"/>
          </w:tcPr>
          <w:p w:rsidR="006641A7" w:rsidRPr="00325042" w:rsidRDefault="006641A7" w:rsidP="00F6193B">
            <w:pPr>
              <w:jc w:val="center"/>
              <w:rPr>
                <w:rFonts w:ascii="Times New Roman" w:hAnsi="Times New Roman" w:cs="Times New Roman"/>
                <w:b/>
                <w:sz w:val="24"/>
                <w:szCs w:val="24"/>
                <w:lang w:val="uk-UA"/>
              </w:rPr>
            </w:pPr>
            <w:r w:rsidRPr="00325042">
              <w:rPr>
                <w:rFonts w:ascii="Times New Roman" w:hAnsi="Times New Roman" w:cs="Times New Roman"/>
                <w:b/>
                <w:sz w:val="24"/>
                <w:szCs w:val="24"/>
                <w:lang w:val="uk-UA"/>
              </w:rPr>
              <w:t>Дебет</w:t>
            </w:r>
          </w:p>
        </w:tc>
        <w:tc>
          <w:tcPr>
            <w:tcW w:w="1841" w:type="dxa"/>
          </w:tcPr>
          <w:p w:rsidR="006641A7" w:rsidRPr="00325042" w:rsidRDefault="006641A7" w:rsidP="00F6193B">
            <w:pPr>
              <w:jc w:val="center"/>
              <w:rPr>
                <w:rFonts w:ascii="Times New Roman" w:hAnsi="Times New Roman" w:cs="Times New Roman"/>
                <w:b/>
                <w:sz w:val="24"/>
                <w:szCs w:val="24"/>
                <w:lang w:val="uk-UA"/>
              </w:rPr>
            </w:pPr>
            <w:r w:rsidRPr="00325042">
              <w:rPr>
                <w:rFonts w:ascii="Times New Roman" w:hAnsi="Times New Roman" w:cs="Times New Roman"/>
                <w:b/>
                <w:sz w:val="24"/>
                <w:szCs w:val="24"/>
                <w:lang w:val="uk-UA"/>
              </w:rPr>
              <w:t>Кредит</w:t>
            </w:r>
          </w:p>
        </w:tc>
        <w:tc>
          <w:tcPr>
            <w:tcW w:w="1417" w:type="dxa"/>
            <w:gridSpan w:val="2"/>
            <w:vMerge/>
          </w:tcPr>
          <w:p w:rsidR="006641A7" w:rsidRPr="00325042" w:rsidRDefault="006641A7" w:rsidP="00F6193B">
            <w:pPr>
              <w:jc w:val="center"/>
              <w:rPr>
                <w:rFonts w:ascii="Times New Roman" w:hAnsi="Times New Roman" w:cs="Times New Roman"/>
                <w:b/>
                <w:sz w:val="24"/>
                <w:szCs w:val="24"/>
                <w:lang w:val="uk-UA"/>
              </w:rPr>
            </w:pPr>
          </w:p>
        </w:tc>
        <w:tc>
          <w:tcPr>
            <w:tcW w:w="1351" w:type="dxa"/>
            <w:vMerge/>
          </w:tcPr>
          <w:p w:rsidR="006641A7" w:rsidRPr="00325042" w:rsidRDefault="006641A7" w:rsidP="00F6193B">
            <w:pPr>
              <w:jc w:val="center"/>
              <w:rPr>
                <w:rFonts w:ascii="Times New Roman" w:hAnsi="Times New Roman" w:cs="Times New Roman"/>
                <w:b/>
                <w:sz w:val="24"/>
                <w:szCs w:val="24"/>
                <w:lang w:val="uk-UA"/>
              </w:rPr>
            </w:pPr>
          </w:p>
        </w:tc>
      </w:tr>
      <w:tr w:rsidR="006641A7" w:rsidRPr="00325042" w:rsidTr="00F6193B">
        <w:tc>
          <w:tcPr>
            <w:tcW w:w="1694" w:type="dxa"/>
          </w:tcPr>
          <w:p w:rsidR="006641A7" w:rsidRPr="00325042" w:rsidRDefault="006641A7" w:rsidP="00F6193B">
            <w:pPr>
              <w:jc w:val="both"/>
              <w:rPr>
                <w:rFonts w:ascii="Times New Roman" w:hAnsi="Times New Roman" w:cs="Times New Roman"/>
                <w:b/>
                <w:sz w:val="24"/>
                <w:szCs w:val="24"/>
                <w:lang w:val="uk-UA"/>
              </w:rPr>
            </w:pPr>
            <w:r w:rsidRPr="00325042">
              <w:rPr>
                <w:rFonts w:ascii="Times New Roman" w:hAnsi="Times New Roman" w:cs="Times New Roman"/>
                <w:b/>
                <w:sz w:val="24"/>
                <w:szCs w:val="24"/>
                <w:lang w:val="uk-UA"/>
              </w:rPr>
              <w:lastRenderedPageBreak/>
              <w:t>1</w:t>
            </w:r>
          </w:p>
        </w:tc>
        <w:tc>
          <w:tcPr>
            <w:tcW w:w="1643" w:type="dxa"/>
          </w:tcPr>
          <w:p w:rsidR="006641A7" w:rsidRPr="00325042" w:rsidRDefault="006641A7" w:rsidP="00F6193B">
            <w:pPr>
              <w:jc w:val="both"/>
              <w:rPr>
                <w:rFonts w:ascii="Times New Roman" w:hAnsi="Times New Roman" w:cs="Times New Roman"/>
                <w:b/>
                <w:sz w:val="24"/>
                <w:szCs w:val="24"/>
                <w:lang w:val="uk-UA"/>
              </w:rPr>
            </w:pPr>
            <w:r w:rsidRPr="00325042">
              <w:rPr>
                <w:rFonts w:ascii="Times New Roman" w:hAnsi="Times New Roman" w:cs="Times New Roman"/>
                <w:b/>
                <w:sz w:val="24"/>
                <w:szCs w:val="24"/>
                <w:lang w:val="uk-UA"/>
              </w:rPr>
              <w:t>2</w:t>
            </w:r>
          </w:p>
        </w:tc>
        <w:tc>
          <w:tcPr>
            <w:tcW w:w="1908" w:type="dxa"/>
          </w:tcPr>
          <w:p w:rsidR="006641A7" w:rsidRPr="00325042" w:rsidRDefault="006641A7" w:rsidP="00F6193B">
            <w:pPr>
              <w:jc w:val="both"/>
              <w:rPr>
                <w:rFonts w:ascii="Times New Roman" w:hAnsi="Times New Roman" w:cs="Times New Roman"/>
                <w:b/>
                <w:sz w:val="24"/>
                <w:szCs w:val="24"/>
                <w:lang w:val="uk-UA"/>
              </w:rPr>
            </w:pPr>
            <w:r w:rsidRPr="00325042">
              <w:rPr>
                <w:rFonts w:ascii="Times New Roman" w:hAnsi="Times New Roman" w:cs="Times New Roman"/>
                <w:b/>
                <w:sz w:val="24"/>
                <w:szCs w:val="24"/>
                <w:lang w:val="uk-UA"/>
              </w:rPr>
              <w:t>3</w:t>
            </w:r>
          </w:p>
        </w:tc>
        <w:tc>
          <w:tcPr>
            <w:tcW w:w="1841" w:type="dxa"/>
          </w:tcPr>
          <w:p w:rsidR="006641A7" w:rsidRPr="00325042" w:rsidRDefault="006641A7" w:rsidP="00F6193B">
            <w:pPr>
              <w:jc w:val="both"/>
              <w:rPr>
                <w:rFonts w:ascii="Times New Roman" w:hAnsi="Times New Roman" w:cs="Times New Roman"/>
                <w:b/>
                <w:sz w:val="24"/>
                <w:szCs w:val="24"/>
                <w:lang w:val="uk-UA"/>
              </w:rPr>
            </w:pPr>
            <w:r w:rsidRPr="00325042">
              <w:rPr>
                <w:rFonts w:ascii="Times New Roman" w:hAnsi="Times New Roman" w:cs="Times New Roman"/>
                <w:b/>
                <w:sz w:val="24"/>
                <w:szCs w:val="24"/>
                <w:lang w:val="uk-UA"/>
              </w:rPr>
              <w:t>4</w:t>
            </w:r>
          </w:p>
        </w:tc>
        <w:tc>
          <w:tcPr>
            <w:tcW w:w="1408" w:type="dxa"/>
          </w:tcPr>
          <w:p w:rsidR="006641A7" w:rsidRPr="00325042" w:rsidRDefault="006641A7" w:rsidP="00F6193B">
            <w:pPr>
              <w:jc w:val="both"/>
              <w:rPr>
                <w:rFonts w:ascii="Times New Roman" w:hAnsi="Times New Roman" w:cs="Times New Roman"/>
                <w:b/>
                <w:sz w:val="24"/>
                <w:szCs w:val="24"/>
                <w:lang w:val="uk-UA"/>
              </w:rPr>
            </w:pPr>
            <w:r w:rsidRPr="00325042">
              <w:rPr>
                <w:rFonts w:ascii="Times New Roman" w:hAnsi="Times New Roman" w:cs="Times New Roman"/>
                <w:b/>
                <w:sz w:val="24"/>
                <w:szCs w:val="24"/>
                <w:lang w:val="uk-UA"/>
              </w:rPr>
              <w:t>5</w:t>
            </w:r>
          </w:p>
        </w:tc>
        <w:tc>
          <w:tcPr>
            <w:tcW w:w="1360" w:type="dxa"/>
            <w:gridSpan w:val="2"/>
          </w:tcPr>
          <w:p w:rsidR="006641A7" w:rsidRPr="00325042" w:rsidRDefault="006641A7" w:rsidP="00F6193B">
            <w:pPr>
              <w:jc w:val="both"/>
              <w:rPr>
                <w:rFonts w:ascii="Times New Roman" w:hAnsi="Times New Roman" w:cs="Times New Roman"/>
                <w:b/>
                <w:sz w:val="24"/>
                <w:szCs w:val="24"/>
                <w:lang w:val="uk-UA"/>
              </w:rPr>
            </w:pPr>
            <w:r w:rsidRPr="00325042">
              <w:rPr>
                <w:rFonts w:ascii="Times New Roman" w:hAnsi="Times New Roman" w:cs="Times New Roman"/>
                <w:b/>
                <w:sz w:val="24"/>
                <w:szCs w:val="24"/>
                <w:lang w:val="uk-UA"/>
              </w:rPr>
              <w:t>6</w:t>
            </w:r>
          </w:p>
        </w:tc>
      </w:tr>
      <w:tr w:rsidR="006641A7" w:rsidRPr="007E3B5A" w:rsidTr="00F6193B">
        <w:tc>
          <w:tcPr>
            <w:tcW w:w="1694" w:type="dxa"/>
          </w:tcPr>
          <w:p w:rsidR="006641A7" w:rsidRPr="007E3B5A" w:rsidRDefault="006641A7" w:rsidP="00F6193B">
            <w:pPr>
              <w:jc w:val="both"/>
              <w:rPr>
                <w:rFonts w:ascii="Times New Roman" w:hAnsi="Times New Roman" w:cs="Times New Roman"/>
                <w:sz w:val="24"/>
                <w:szCs w:val="24"/>
                <w:lang w:val="uk-UA"/>
              </w:rPr>
            </w:pPr>
            <w:r w:rsidRPr="007E3B5A">
              <w:rPr>
                <w:rFonts w:ascii="Times New Roman" w:hAnsi="Times New Roman" w:cs="Times New Roman"/>
                <w:sz w:val="24"/>
                <w:szCs w:val="24"/>
                <w:lang w:val="uk-UA"/>
              </w:rPr>
              <w:t>79</w:t>
            </w:r>
            <w:r>
              <w:rPr>
                <w:rFonts w:ascii="Times New Roman" w:hAnsi="Times New Roman" w:cs="Times New Roman"/>
                <w:sz w:val="24"/>
                <w:szCs w:val="24"/>
                <w:lang w:val="uk-UA"/>
              </w:rPr>
              <w:t xml:space="preserve">4 </w:t>
            </w:r>
            <w:r w:rsidRPr="007E3B5A">
              <w:rPr>
                <w:rFonts w:ascii="Times New Roman" w:hAnsi="Times New Roman" w:cs="Times New Roman"/>
                <w:sz w:val="24"/>
                <w:szCs w:val="24"/>
                <w:lang w:val="uk-UA"/>
              </w:rPr>
              <w:t xml:space="preserve">«Результат </w:t>
            </w:r>
            <w:r>
              <w:rPr>
                <w:rFonts w:ascii="Times New Roman" w:hAnsi="Times New Roman" w:cs="Times New Roman"/>
                <w:sz w:val="24"/>
                <w:szCs w:val="24"/>
                <w:lang w:val="uk-UA"/>
              </w:rPr>
              <w:t>надзвичайних подій</w:t>
            </w:r>
            <w:r w:rsidRPr="007E3B5A">
              <w:rPr>
                <w:rFonts w:ascii="Times New Roman" w:hAnsi="Times New Roman" w:cs="Times New Roman"/>
                <w:sz w:val="24"/>
                <w:szCs w:val="24"/>
                <w:lang w:val="uk-UA"/>
              </w:rPr>
              <w:t>»</w:t>
            </w:r>
          </w:p>
        </w:tc>
        <w:tc>
          <w:tcPr>
            <w:tcW w:w="1643" w:type="dxa"/>
          </w:tcPr>
          <w:p w:rsidR="006641A7" w:rsidRPr="007E3B5A" w:rsidRDefault="006641A7" w:rsidP="00F6193B">
            <w:pPr>
              <w:jc w:val="both"/>
              <w:rPr>
                <w:rFonts w:ascii="Times New Roman" w:hAnsi="Times New Roman" w:cs="Times New Roman"/>
                <w:sz w:val="24"/>
                <w:szCs w:val="24"/>
                <w:lang w:val="uk-UA"/>
              </w:rPr>
            </w:pPr>
            <w:r w:rsidRPr="007E3B5A">
              <w:rPr>
                <w:rFonts w:ascii="Times New Roman" w:hAnsi="Times New Roman" w:cs="Times New Roman"/>
                <w:sz w:val="24"/>
                <w:szCs w:val="24"/>
                <w:lang w:val="uk-UA"/>
              </w:rPr>
              <w:t xml:space="preserve">Для визначання прибутку (збитку)від </w:t>
            </w:r>
            <w:r>
              <w:rPr>
                <w:rFonts w:ascii="Times New Roman" w:hAnsi="Times New Roman" w:cs="Times New Roman"/>
                <w:sz w:val="24"/>
                <w:szCs w:val="24"/>
                <w:lang w:val="uk-UA"/>
              </w:rPr>
              <w:t>надзвичайних подій</w:t>
            </w:r>
          </w:p>
        </w:tc>
        <w:tc>
          <w:tcPr>
            <w:tcW w:w="1908" w:type="dxa"/>
          </w:tcPr>
          <w:p w:rsidR="006641A7" w:rsidRPr="007E3B5A" w:rsidRDefault="006641A7" w:rsidP="00F6193B">
            <w:pPr>
              <w:jc w:val="both"/>
              <w:rPr>
                <w:rFonts w:ascii="Times New Roman" w:hAnsi="Times New Roman" w:cs="Times New Roman"/>
                <w:sz w:val="24"/>
                <w:szCs w:val="24"/>
                <w:lang w:val="uk-UA"/>
              </w:rPr>
            </w:pPr>
            <w:r w:rsidRPr="007E3B5A">
              <w:rPr>
                <w:rFonts w:ascii="Times New Roman" w:hAnsi="Times New Roman" w:cs="Times New Roman"/>
                <w:sz w:val="24"/>
                <w:szCs w:val="24"/>
                <w:lang w:val="uk-UA"/>
              </w:rPr>
              <w:t xml:space="preserve">Відображається списання </w:t>
            </w:r>
            <w:r>
              <w:rPr>
                <w:rFonts w:ascii="Times New Roman" w:hAnsi="Times New Roman" w:cs="Times New Roman"/>
                <w:sz w:val="24"/>
                <w:szCs w:val="24"/>
                <w:lang w:val="uk-UA"/>
              </w:rPr>
              <w:t>витрат від надзвичайних подій</w:t>
            </w:r>
            <w:r w:rsidRPr="007E3B5A">
              <w:rPr>
                <w:rFonts w:ascii="Times New Roman" w:hAnsi="Times New Roman" w:cs="Times New Roman"/>
                <w:sz w:val="24"/>
                <w:szCs w:val="24"/>
                <w:lang w:val="uk-UA"/>
              </w:rPr>
              <w:t xml:space="preserve"> </w:t>
            </w:r>
          </w:p>
        </w:tc>
        <w:tc>
          <w:tcPr>
            <w:tcW w:w="1841" w:type="dxa"/>
          </w:tcPr>
          <w:p w:rsidR="006641A7" w:rsidRPr="007E3B5A" w:rsidRDefault="006641A7" w:rsidP="00F6193B">
            <w:pPr>
              <w:jc w:val="both"/>
              <w:rPr>
                <w:rFonts w:ascii="Times New Roman" w:hAnsi="Times New Roman" w:cs="Times New Roman"/>
                <w:sz w:val="24"/>
                <w:szCs w:val="24"/>
                <w:lang w:val="uk-UA"/>
              </w:rPr>
            </w:pPr>
            <w:r>
              <w:rPr>
                <w:rFonts w:ascii="Times New Roman" w:hAnsi="Times New Roman" w:cs="Times New Roman"/>
                <w:sz w:val="24"/>
                <w:szCs w:val="24"/>
                <w:lang w:val="uk-UA"/>
              </w:rPr>
              <w:t>Відображається списання доходів, одержаних від надзвичайних подій</w:t>
            </w:r>
          </w:p>
        </w:tc>
        <w:tc>
          <w:tcPr>
            <w:tcW w:w="1408" w:type="dxa"/>
          </w:tcPr>
          <w:p w:rsidR="006641A7" w:rsidRPr="007E3B5A" w:rsidRDefault="006641A7" w:rsidP="00F6193B">
            <w:pPr>
              <w:jc w:val="both"/>
              <w:rPr>
                <w:rFonts w:ascii="Times New Roman" w:hAnsi="Times New Roman" w:cs="Times New Roman"/>
                <w:sz w:val="24"/>
                <w:szCs w:val="24"/>
                <w:lang w:val="uk-UA"/>
              </w:rPr>
            </w:pPr>
            <w:r w:rsidRPr="007E3B5A">
              <w:rPr>
                <w:rFonts w:ascii="Times New Roman" w:hAnsi="Times New Roman" w:cs="Times New Roman"/>
                <w:sz w:val="24"/>
                <w:szCs w:val="24"/>
                <w:lang w:val="uk-UA"/>
              </w:rPr>
              <w:t>Журнал 6</w:t>
            </w:r>
          </w:p>
        </w:tc>
        <w:tc>
          <w:tcPr>
            <w:tcW w:w="1360" w:type="dxa"/>
            <w:gridSpan w:val="2"/>
          </w:tcPr>
          <w:p w:rsidR="006641A7" w:rsidRPr="007E3B5A" w:rsidRDefault="006641A7" w:rsidP="00F6193B">
            <w:pPr>
              <w:jc w:val="both"/>
              <w:rPr>
                <w:rFonts w:ascii="Times New Roman" w:hAnsi="Times New Roman" w:cs="Times New Roman"/>
                <w:sz w:val="24"/>
                <w:szCs w:val="24"/>
                <w:lang w:val="uk-UA"/>
              </w:rPr>
            </w:pPr>
            <w:r w:rsidRPr="007E3B5A">
              <w:rPr>
                <w:rFonts w:ascii="Times New Roman" w:hAnsi="Times New Roman" w:cs="Times New Roman"/>
                <w:sz w:val="24"/>
                <w:szCs w:val="24"/>
                <w:lang w:val="uk-UA"/>
              </w:rPr>
              <w:t>Звіт про фінансові результати</w:t>
            </w:r>
          </w:p>
        </w:tc>
      </w:tr>
    </w:tbl>
    <w:p w:rsidR="006641A7" w:rsidRPr="00782529" w:rsidRDefault="006641A7" w:rsidP="006641A7">
      <w:pPr>
        <w:spacing w:after="0" w:line="360" w:lineRule="auto"/>
        <w:ind w:firstLine="708"/>
        <w:jc w:val="both"/>
        <w:rPr>
          <w:rFonts w:ascii="Times New Roman" w:hAnsi="Times New Roman" w:cs="Times New Roman"/>
          <w:sz w:val="28"/>
          <w:szCs w:val="28"/>
          <w:lang w:val="uk-UA"/>
        </w:rPr>
      </w:pPr>
      <w:r w:rsidRPr="00782529">
        <w:rPr>
          <w:rFonts w:ascii="Times New Roman" w:hAnsi="Times New Roman" w:cs="Times New Roman"/>
          <w:sz w:val="28"/>
          <w:szCs w:val="28"/>
          <w:lang w:val="uk-UA"/>
        </w:rPr>
        <w:t>Порядок відображення результату від надзвичайних подій в системі рахунків бухгалтерсь</w:t>
      </w:r>
      <w:r>
        <w:rPr>
          <w:rFonts w:ascii="Times New Roman" w:hAnsi="Times New Roman" w:cs="Times New Roman"/>
          <w:sz w:val="28"/>
          <w:szCs w:val="28"/>
          <w:lang w:val="uk-UA"/>
        </w:rPr>
        <w:t>кого обліку наведено у таблиці 3</w:t>
      </w:r>
      <w:r w:rsidRPr="00782529">
        <w:rPr>
          <w:rFonts w:ascii="Times New Roman" w:hAnsi="Times New Roman" w:cs="Times New Roman"/>
          <w:sz w:val="28"/>
          <w:szCs w:val="28"/>
          <w:lang w:val="uk-UA"/>
        </w:rPr>
        <w:t>.9.</w:t>
      </w:r>
    </w:p>
    <w:p w:rsidR="006641A7" w:rsidRPr="00325042" w:rsidRDefault="006641A7" w:rsidP="006641A7">
      <w:pPr>
        <w:spacing w:after="0" w:line="360" w:lineRule="auto"/>
        <w:ind w:left="7788"/>
        <w:jc w:val="both"/>
        <w:rPr>
          <w:rFonts w:ascii="Times New Roman" w:hAnsi="Times New Roman" w:cs="Times New Roman"/>
          <w:i/>
          <w:sz w:val="28"/>
          <w:szCs w:val="28"/>
          <w:lang w:val="uk-UA"/>
        </w:rPr>
      </w:pPr>
      <w:r w:rsidRPr="00325042">
        <w:rPr>
          <w:rFonts w:ascii="Times New Roman" w:hAnsi="Times New Roman" w:cs="Times New Roman"/>
          <w:i/>
          <w:sz w:val="28"/>
          <w:szCs w:val="28"/>
          <w:lang w:val="uk-UA"/>
        </w:rPr>
        <w:t xml:space="preserve">Таблиця 3.9 </w:t>
      </w:r>
    </w:p>
    <w:p w:rsidR="006641A7" w:rsidRPr="00325042" w:rsidRDefault="006641A7" w:rsidP="006641A7">
      <w:pPr>
        <w:spacing w:after="0" w:line="360" w:lineRule="auto"/>
        <w:ind w:firstLine="708"/>
        <w:jc w:val="center"/>
        <w:rPr>
          <w:rFonts w:ascii="Times New Roman" w:hAnsi="Times New Roman" w:cs="Times New Roman"/>
          <w:b/>
          <w:sz w:val="28"/>
          <w:szCs w:val="28"/>
          <w:lang w:val="uk-UA"/>
        </w:rPr>
      </w:pPr>
      <w:r w:rsidRPr="00325042">
        <w:rPr>
          <w:rFonts w:ascii="Times New Roman" w:hAnsi="Times New Roman" w:cs="Times New Roman"/>
          <w:b/>
          <w:sz w:val="28"/>
          <w:szCs w:val="28"/>
          <w:lang w:val="uk-UA"/>
        </w:rPr>
        <w:t>Кореспонденція рахунків, субрахунків з обліку результату від надзвичайних подій</w:t>
      </w:r>
    </w:p>
    <w:tbl>
      <w:tblPr>
        <w:tblStyle w:val="a4"/>
        <w:tblW w:w="0" w:type="auto"/>
        <w:tblLayout w:type="fixed"/>
        <w:tblLook w:val="04A0" w:firstRow="1" w:lastRow="0" w:firstColumn="1" w:lastColumn="0" w:noHBand="0" w:noVBand="1"/>
      </w:tblPr>
      <w:tblGrid>
        <w:gridCol w:w="822"/>
        <w:gridCol w:w="5807"/>
        <w:gridCol w:w="1701"/>
        <w:gridCol w:w="1524"/>
      </w:tblGrid>
      <w:tr w:rsidR="006641A7" w:rsidRPr="00B150DA" w:rsidTr="00F6193B">
        <w:trPr>
          <w:trHeight w:val="255"/>
        </w:trPr>
        <w:tc>
          <w:tcPr>
            <w:tcW w:w="822" w:type="dxa"/>
            <w:vMerge w:val="restart"/>
          </w:tcPr>
          <w:p w:rsidR="006641A7" w:rsidRPr="00B150DA" w:rsidRDefault="006641A7" w:rsidP="00F6193B">
            <w:pPr>
              <w:jc w:val="center"/>
              <w:rPr>
                <w:rFonts w:ascii="Times New Roman" w:hAnsi="Times New Roman" w:cs="Times New Roman"/>
                <w:b/>
                <w:sz w:val="24"/>
                <w:szCs w:val="24"/>
                <w:lang w:val="uk-UA"/>
              </w:rPr>
            </w:pPr>
            <w:proofErr w:type="spellStart"/>
            <w:r w:rsidRPr="00B150DA">
              <w:rPr>
                <w:rFonts w:ascii="Times New Roman" w:hAnsi="Times New Roman" w:cs="Times New Roman"/>
                <w:b/>
                <w:sz w:val="24"/>
                <w:szCs w:val="24"/>
                <w:lang w:val="uk-UA"/>
              </w:rPr>
              <w:t>№з\п</w:t>
            </w:r>
            <w:proofErr w:type="spellEnd"/>
          </w:p>
        </w:tc>
        <w:tc>
          <w:tcPr>
            <w:tcW w:w="5807" w:type="dxa"/>
            <w:vMerge w:val="restart"/>
          </w:tcPr>
          <w:p w:rsidR="006641A7" w:rsidRPr="00B150DA" w:rsidRDefault="006641A7" w:rsidP="00F6193B">
            <w:pPr>
              <w:jc w:val="center"/>
              <w:rPr>
                <w:rFonts w:ascii="Times New Roman" w:hAnsi="Times New Roman" w:cs="Times New Roman"/>
                <w:b/>
                <w:sz w:val="24"/>
                <w:szCs w:val="24"/>
                <w:lang w:val="uk-UA"/>
              </w:rPr>
            </w:pPr>
            <w:r w:rsidRPr="00B150DA">
              <w:rPr>
                <w:rFonts w:ascii="Times New Roman" w:hAnsi="Times New Roman" w:cs="Times New Roman"/>
                <w:b/>
                <w:sz w:val="24"/>
                <w:szCs w:val="24"/>
                <w:lang w:val="uk-UA"/>
              </w:rPr>
              <w:t>Зміст господарської операції</w:t>
            </w:r>
          </w:p>
        </w:tc>
        <w:tc>
          <w:tcPr>
            <w:tcW w:w="3225" w:type="dxa"/>
            <w:gridSpan w:val="2"/>
          </w:tcPr>
          <w:p w:rsidR="006641A7" w:rsidRPr="00B150DA" w:rsidRDefault="006641A7" w:rsidP="00F6193B">
            <w:pPr>
              <w:jc w:val="center"/>
              <w:rPr>
                <w:rFonts w:ascii="Times New Roman" w:hAnsi="Times New Roman" w:cs="Times New Roman"/>
                <w:b/>
                <w:sz w:val="24"/>
                <w:szCs w:val="24"/>
                <w:lang w:val="uk-UA"/>
              </w:rPr>
            </w:pPr>
            <w:r w:rsidRPr="00B150DA">
              <w:rPr>
                <w:rFonts w:ascii="Times New Roman" w:hAnsi="Times New Roman" w:cs="Times New Roman"/>
                <w:b/>
                <w:sz w:val="24"/>
                <w:szCs w:val="24"/>
                <w:lang w:val="uk-UA"/>
              </w:rPr>
              <w:t>Кореспонденція рахунку</w:t>
            </w:r>
          </w:p>
        </w:tc>
      </w:tr>
      <w:tr w:rsidR="006641A7" w:rsidRPr="00B150DA" w:rsidTr="00F6193B">
        <w:trPr>
          <w:trHeight w:val="225"/>
        </w:trPr>
        <w:tc>
          <w:tcPr>
            <w:tcW w:w="822" w:type="dxa"/>
            <w:vMerge/>
          </w:tcPr>
          <w:p w:rsidR="006641A7" w:rsidRPr="00B150DA" w:rsidRDefault="006641A7" w:rsidP="00F6193B">
            <w:pPr>
              <w:jc w:val="center"/>
              <w:rPr>
                <w:rFonts w:ascii="Times New Roman" w:hAnsi="Times New Roman" w:cs="Times New Roman"/>
                <w:b/>
                <w:sz w:val="24"/>
                <w:szCs w:val="24"/>
                <w:lang w:val="uk-UA"/>
              </w:rPr>
            </w:pPr>
          </w:p>
        </w:tc>
        <w:tc>
          <w:tcPr>
            <w:tcW w:w="5807" w:type="dxa"/>
            <w:vMerge/>
          </w:tcPr>
          <w:p w:rsidR="006641A7" w:rsidRPr="00B150DA" w:rsidRDefault="006641A7" w:rsidP="00F6193B">
            <w:pPr>
              <w:jc w:val="center"/>
              <w:rPr>
                <w:rFonts w:ascii="Times New Roman" w:hAnsi="Times New Roman" w:cs="Times New Roman"/>
                <w:b/>
                <w:sz w:val="24"/>
                <w:szCs w:val="24"/>
                <w:lang w:val="uk-UA"/>
              </w:rPr>
            </w:pPr>
          </w:p>
        </w:tc>
        <w:tc>
          <w:tcPr>
            <w:tcW w:w="1701" w:type="dxa"/>
          </w:tcPr>
          <w:p w:rsidR="006641A7" w:rsidRPr="00B150DA" w:rsidRDefault="006641A7" w:rsidP="00F6193B">
            <w:pPr>
              <w:jc w:val="center"/>
              <w:rPr>
                <w:rFonts w:ascii="Times New Roman" w:hAnsi="Times New Roman" w:cs="Times New Roman"/>
                <w:b/>
                <w:sz w:val="24"/>
                <w:szCs w:val="24"/>
                <w:lang w:val="uk-UA"/>
              </w:rPr>
            </w:pPr>
            <w:r w:rsidRPr="00B150DA">
              <w:rPr>
                <w:rFonts w:ascii="Times New Roman" w:hAnsi="Times New Roman" w:cs="Times New Roman"/>
                <w:b/>
                <w:sz w:val="24"/>
                <w:szCs w:val="24"/>
                <w:lang w:val="uk-UA"/>
              </w:rPr>
              <w:t>Дебет</w:t>
            </w:r>
          </w:p>
        </w:tc>
        <w:tc>
          <w:tcPr>
            <w:tcW w:w="1524" w:type="dxa"/>
          </w:tcPr>
          <w:p w:rsidR="006641A7" w:rsidRPr="00B150DA" w:rsidRDefault="006641A7" w:rsidP="00F6193B">
            <w:pPr>
              <w:jc w:val="center"/>
              <w:rPr>
                <w:rFonts w:ascii="Times New Roman" w:hAnsi="Times New Roman" w:cs="Times New Roman"/>
                <w:b/>
                <w:sz w:val="24"/>
                <w:szCs w:val="24"/>
                <w:lang w:val="uk-UA"/>
              </w:rPr>
            </w:pPr>
            <w:r w:rsidRPr="00B150DA">
              <w:rPr>
                <w:rFonts w:ascii="Times New Roman" w:hAnsi="Times New Roman" w:cs="Times New Roman"/>
                <w:b/>
                <w:sz w:val="24"/>
                <w:szCs w:val="24"/>
                <w:lang w:val="uk-UA"/>
              </w:rPr>
              <w:t>Кредит</w:t>
            </w:r>
          </w:p>
        </w:tc>
      </w:tr>
      <w:tr w:rsidR="006641A7" w:rsidRPr="00325042" w:rsidTr="00F6193B">
        <w:tc>
          <w:tcPr>
            <w:tcW w:w="822" w:type="dxa"/>
          </w:tcPr>
          <w:p w:rsidR="006641A7" w:rsidRPr="00325042" w:rsidRDefault="006641A7" w:rsidP="00F6193B">
            <w:pPr>
              <w:spacing w:line="360" w:lineRule="auto"/>
              <w:jc w:val="center"/>
              <w:rPr>
                <w:rFonts w:ascii="Times New Roman" w:hAnsi="Times New Roman" w:cs="Times New Roman"/>
                <w:b/>
                <w:sz w:val="24"/>
                <w:szCs w:val="24"/>
                <w:lang w:val="uk-UA"/>
              </w:rPr>
            </w:pPr>
            <w:r w:rsidRPr="00325042">
              <w:rPr>
                <w:rFonts w:ascii="Times New Roman" w:hAnsi="Times New Roman" w:cs="Times New Roman"/>
                <w:b/>
                <w:sz w:val="24"/>
                <w:szCs w:val="24"/>
                <w:lang w:val="uk-UA"/>
              </w:rPr>
              <w:t>1</w:t>
            </w:r>
          </w:p>
        </w:tc>
        <w:tc>
          <w:tcPr>
            <w:tcW w:w="5807" w:type="dxa"/>
          </w:tcPr>
          <w:p w:rsidR="006641A7" w:rsidRPr="00325042" w:rsidRDefault="006641A7" w:rsidP="00F6193B">
            <w:pPr>
              <w:spacing w:line="360" w:lineRule="auto"/>
              <w:jc w:val="center"/>
              <w:rPr>
                <w:rFonts w:ascii="Times New Roman" w:hAnsi="Times New Roman" w:cs="Times New Roman"/>
                <w:b/>
                <w:sz w:val="24"/>
                <w:szCs w:val="24"/>
                <w:lang w:val="uk-UA"/>
              </w:rPr>
            </w:pPr>
            <w:r w:rsidRPr="00325042">
              <w:rPr>
                <w:rFonts w:ascii="Times New Roman" w:hAnsi="Times New Roman" w:cs="Times New Roman"/>
                <w:b/>
                <w:sz w:val="24"/>
                <w:szCs w:val="24"/>
                <w:lang w:val="uk-UA"/>
              </w:rPr>
              <w:t>2</w:t>
            </w:r>
          </w:p>
        </w:tc>
        <w:tc>
          <w:tcPr>
            <w:tcW w:w="1701" w:type="dxa"/>
          </w:tcPr>
          <w:p w:rsidR="006641A7" w:rsidRPr="00325042" w:rsidRDefault="006641A7" w:rsidP="00F6193B">
            <w:pPr>
              <w:spacing w:line="360" w:lineRule="auto"/>
              <w:jc w:val="center"/>
              <w:rPr>
                <w:rFonts w:ascii="Times New Roman" w:hAnsi="Times New Roman" w:cs="Times New Roman"/>
                <w:b/>
                <w:sz w:val="24"/>
                <w:szCs w:val="24"/>
                <w:lang w:val="uk-UA"/>
              </w:rPr>
            </w:pPr>
            <w:r w:rsidRPr="00325042">
              <w:rPr>
                <w:rFonts w:ascii="Times New Roman" w:hAnsi="Times New Roman" w:cs="Times New Roman"/>
                <w:b/>
                <w:sz w:val="24"/>
                <w:szCs w:val="24"/>
                <w:lang w:val="uk-UA"/>
              </w:rPr>
              <w:t>3</w:t>
            </w:r>
          </w:p>
        </w:tc>
        <w:tc>
          <w:tcPr>
            <w:tcW w:w="1524" w:type="dxa"/>
          </w:tcPr>
          <w:p w:rsidR="006641A7" w:rsidRPr="00325042" w:rsidRDefault="006641A7" w:rsidP="00F6193B">
            <w:pPr>
              <w:spacing w:line="360" w:lineRule="auto"/>
              <w:jc w:val="center"/>
              <w:rPr>
                <w:rFonts w:ascii="Times New Roman" w:hAnsi="Times New Roman" w:cs="Times New Roman"/>
                <w:b/>
                <w:sz w:val="24"/>
                <w:szCs w:val="24"/>
                <w:lang w:val="uk-UA"/>
              </w:rPr>
            </w:pPr>
            <w:r w:rsidRPr="00325042">
              <w:rPr>
                <w:rFonts w:ascii="Times New Roman" w:hAnsi="Times New Roman" w:cs="Times New Roman"/>
                <w:b/>
                <w:sz w:val="24"/>
                <w:szCs w:val="24"/>
                <w:lang w:val="uk-UA"/>
              </w:rPr>
              <w:t>4</w:t>
            </w:r>
          </w:p>
        </w:tc>
      </w:tr>
      <w:tr w:rsidR="006641A7" w:rsidRPr="00B150DA" w:rsidTr="00F6193B">
        <w:tc>
          <w:tcPr>
            <w:tcW w:w="822" w:type="dxa"/>
          </w:tcPr>
          <w:p w:rsidR="006641A7" w:rsidRPr="00B150DA" w:rsidRDefault="006641A7" w:rsidP="00F6193B">
            <w:pPr>
              <w:jc w:val="both"/>
              <w:rPr>
                <w:rFonts w:ascii="Times New Roman" w:hAnsi="Times New Roman" w:cs="Times New Roman"/>
                <w:sz w:val="24"/>
                <w:szCs w:val="24"/>
                <w:lang w:val="uk-UA"/>
              </w:rPr>
            </w:pPr>
            <w:r w:rsidRPr="00B150DA">
              <w:rPr>
                <w:rFonts w:ascii="Times New Roman" w:hAnsi="Times New Roman" w:cs="Times New Roman"/>
                <w:sz w:val="24"/>
                <w:szCs w:val="24"/>
                <w:lang w:val="uk-UA"/>
              </w:rPr>
              <w:t>1</w:t>
            </w:r>
          </w:p>
        </w:tc>
        <w:tc>
          <w:tcPr>
            <w:tcW w:w="5807" w:type="dxa"/>
          </w:tcPr>
          <w:p w:rsidR="006641A7" w:rsidRPr="00B150DA" w:rsidRDefault="006641A7" w:rsidP="00F6193B">
            <w:pPr>
              <w:jc w:val="both"/>
              <w:rPr>
                <w:rFonts w:ascii="Times New Roman" w:hAnsi="Times New Roman" w:cs="Times New Roman"/>
                <w:sz w:val="24"/>
                <w:szCs w:val="24"/>
                <w:lang w:val="uk-UA"/>
              </w:rPr>
            </w:pPr>
            <w:r w:rsidRPr="00B150DA">
              <w:rPr>
                <w:rFonts w:ascii="Times New Roman" w:hAnsi="Times New Roman" w:cs="Times New Roman"/>
                <w:sz w:val="24"/>
                <w:szCs w:val="24"/>
                <w:lang w:val="uk-UA"/>
              </w:rPr>
              <w:t>Списано на фінан</w:t>
            </w:r>
            <w:r>
              <w:rPr>
                <w:rFonts w:ascii="Times New Roman" w:hAnsi="Times New Roman" w:cs="Times New Roman"/>
                <w:sz w:val="24"/>
                <w:szCs w:val="24"/>
                <w:lang w:val="uk-UA"/>
              </w:rPr>
              <w:t>совий результат</w:t>
            </w:r>
            <w:r w:rsidRPr="00B150DA">
              <w:rPr>
                <w:rFonts w:ascii="Times New Roman" w:hAnsi="Times New Roman" w:cs="Times New Roman"/>
                <w:sz w:val="24"/>
                <w:szCs w:val="24"/>
                <w:lang w:val="uk-UA"/>
              </w:rPr>
              <w:t>:</w:t>
            </w:r>
          </w:p>
        </w:tc>
        <w:tc>
          <w:tcPr>
            <w:tcW w:w="1701" w:type="dxa"/>
          </w:tcPr>
          <w:p w:rsidR="006641A7" w:rsidRPr="00B150DA" w:rsidRDefault="006641A7" w:rsidP="00F6193B">
            <w:pPr>
              <w:jc w:val="both"/>
              <w:rPr>
                <w:rFonts w:ascii="Times New Roman" w:hAnsi="Times New Roman" w:cs="Times New Roman"/>
                <w:sz w:val="24"/>
                <w:szCs w:val="24"/>
                <w:lang w:val="uk-UA"/>
              </w:rPr>
            </w:pPr>
          </w:p>
        </w:tc>
        <w:tc>
          <w:tcPr>
            <w:tcW w:w="1524" w:type="dxa"/>
          </w:tcPr>
          <w:p w:rsidR="006641A7" w:rsidRPr="00B150DA" w:rsidRDefault="006641A7" w:rsidP="00F6193B">
            <w:pPr>
              <w:jc w:val="both"/>
              <w:rPr>
                <w:rFonts w:ascii="Times New Roman" w:hAnsi="Times New Roman" w:cs="Times New Roman"/>
                <w:sz w:val="24"/>
                <w:szCs w:val="24"/>
                <w:lang w:val="uk-UA"/>
              </w:rPr>
            </w:pPr>
          </w:p>
        </w:tc>
      </w:tr>
      <w:tr w:rsidR="006641A7" w:rsidRPr="00B150DA" w:rsidTr="00F6193B">
        <w:tc>
          <w:tcPr>
            <w:tcW w:w="822" w:type="dxa"/>
          </w:tcPr>
          <w:p w:rsidR="006641A7" w:rsidRPr="00B150DA" w:rsidRDefault="006641A7" w:rsidP="00F6193B">
            <w:pPr>
              <w:jc w:val="both"/>
              <w:rPr>
                <w:rFonts w:ascii="Times New Roman" w:hAnsi="Times New Roman" w:cs="Times New Roman"/>
                <w:sz w:val="24"/>
                <w:szCs w:val="24"/>
                <w:lang w:val="uk-UA"/>
              </w:rPr>
            </w:pPr>
          </w:p>
        </w:tc>
        <w:tc>
          <w:tcPr>
            <w:tcW w:w="5807" w:type="dxa"/>
          </w:tcPr>
          <w:p w:rsidR="006641A7" w:rsidRPr="00B150DA" w:rsidRDefault="006641A7" w:rsidP="00F6193B">
            <w:pPr>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-дохід</w:t>
            </w:r>
            <w:proofErr w:type="spellEnd"/>
            <w:r>
              <w:rPr>
                <w:rFonts w:ascii="Times New Roman" w:hAnsi="Times New Roman" w:cs="Times New Roman"/>
                <w:sz w:val="24"/>
                <w:szCs w:val="24"/>
                <w:lang w:val="uk-UA"/>
              </w:rPr>
              <w:t xml:space="preserve"> від надзвичайних подій</w:t>
            </w:r>
          </w:p>
        </w:tc>
        <w:tc>
          <w:tcPr>
            <w:tcW w:w="1701" w:type="dxa"/>
          </w:tcPr>
          <w:p w:rsidR="006641A7" w:rsidRPr="00B150DA" w:rsidRDefault="006641A7" w:rsidP="00F6193B">
            <w:pPr>
              <w:jc w:val="both"/>
              <w:rPr>
                <w:rFonts w:ascii="Times New Roman" w:hAnsi="Times New Roman" w:cs="Times New Roman"/>
                <w:sz w:val="24"/>
                <w:szCs w:val="24"/>
                <w:lang w:val="uk-UA"/>
              </w:rPr>
            </w:pPr>
            <w:r>
              <w:rPr>
                <w:rFonts w:ascii="Times New Roman" w:hAnsi="Times New Roman" w:cs="Times New Roman"/>
                <w:sz w:val="24"/>
                <w:szCs w:val="24"/>
                <w:lang w:val="uk-UA"/>
              </w:rPr>
              <w:t>75</w:t>
            </w:r>
          </w:p>
        </w:tc>
        <w:tc>
          <w:tcPr>
            <w:tcW w:w="1524" w:type="dxa"/>
          </w:tcPr>
          <w:p w:rsidR="006641A7" w:rsidRPr="00B150DA" w:rsidRDefault="006641A7" w:rsidP="00F6193B">
            <w:pPr>
              <w:jc w:val="both"/>
              <w:rPr>
                <w:rFonts w:ascii="Times New Roman" w:hAnsi="Times New Roman" w:cs="Times New Roman"/>
                <w:sz w:val="24"/>
                <w:szCs w:val="24"/>
                <w:lang w:val="uk-UA"/>
              </w:rPr>
            </w:pPr>
            <w:r>
              <w:rPr>
                <w:rFonts w:ascii="Times New Roman" w:hAnsi="Times New Roman" w:cs="Times New Roman"/>
                <w:sz w:val="24"/>
                <w:szCs w:val="24"/>
                <w:lang w:val="uk-UA"/>
              </w:rPr>
              <w:t>794</w:t>
            </w:r>
          </w:p>
        </w:tc>
      </w:tr>
      <w:tr w:rsidR="006641A7" w:rsidRPr="00B150DA" w:rsidTr="00F6193B">
        <w:tc>
          <w:tcPr>
            <w:tcW w:w="822" w:type="dxa"/>
          </w:tcPr>
          <w:p w:rsidR="006641A7" w:rsidRPr="00B150DA" w:rsidRDefault="006641A7" w:rsidP="00F6193B">
            <w:pPr>
              <w:jc w:val="both"/>
              <w:rPr>
                <w:rFonts w:ascii="Times New Roman" w:hAnsi="Times New Roman" w:cs="Times New Roman"/>
                <w:sz w:val="24"/>
                <w:szCs w:val="24"/>
                <w:lang w:val="uk-UA"/>
              </w:rPr>
            </w:pPr>
          </w:p>
        </w:tc>
        <w:tc>
          <w:tcPr>
            <w:tcW w:w="5807" w:type="dxa"/>
          </w:tcPr>
          <w:p w:rsidR="006641A7" w:rsidRPr="00B150DA" w:rsidRDefault="006641A7" w:rsidP="00F6193B">
            <w:pPr>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-надзвичайні</w:t>
            </w:r>
            <w:proofErr w:type="spellEnd"/>
            <w:r>
              <w:rPr>
                <w:rFonts w:ascii="Times New Roman" w:hAnsi="Times New Roman" w:cs="Times New Roman"/>
                <w:sz w:val="24"/>
                <w:szCs w:val="24"/>
                <w:lang w:val="uk-UA"/>
              </w:rPr>
              <w:t xml:space="preserve"> витрати</w:t>
            </w:r>
          </w:p>
        </w:tc>
        <w:tc>
          <w:tcPr>
            <w:tcW w:w="1701" w:type="dxa"/>
          </w:tcPr>
          <w:p w:rsidR="006641A7" w:rsidRPr="00B150DA" w:rsidRDefault="006641A7" w:rsidP="00F6193B">
            <w:pPr>
              <w:jc w:val="both"/>
              <w:rPr>
                <w:rFonts w:ascii="Times New Roman" w:hAnsi="Times New Roman" w:cs="Times New Roman"/>
                <w:sz w:val="24"/>
                <w:szCs w:val="24"/>
                <w:lang w:val="uk-UA"/>
              </w:rPr>
            </w:pPr>
            <w:r>
              <w:rPr>
                <w:rFonts w:ascii="Times New Roman" w:hAnsi="Times New Roman" w:cs="Times New Roman"/>
                <w:sz w:val="24"/>
                <w:szCs w:val="24"/>
                <w:lang w:val="uk-UA"/>
              </w:rPr>
              <w:t>793</w:t>
            </w:r>
          </w:p>
        </w:tc>
        <w:tc>
          <w:tcPr>
            <w:tcW w:w="1524" w:type="dxa"/>
          </w:tcPr>
          <w:p w:rsidR="006641A7" w:rsidRPr="00B150DA" w:rsidRDefault="006641A7" w:rsidP="00F6193B">
            <w:pPr>
              <w:jc w:val="both"/>
              <w:rPr>
                <w:rFonts w:ascii="Times New Roman" w:hAnsi="Times New Roman" w:cs="Times New Roman"/>
                <w:sz w:val="24"/>
                <w:szCs w:val="24"/>
                <w:lang w:val="uk-UA"/>
              </w:rPr>
            </w:pPr>
            <w:r>
              <w:rPr>
                <w:rFonts w:ascii="Times New Roman" w:hAnsi="Times New Roman" w:cs="Times New Roman"/>
                <w:sz w:val="24"/>
                <w:szCs w:val="24"/>
                <w:lang w:val="uk-UA"/>
              </w:rPr>
              <w:t>99</w:t>
            </w:r>
          </w:p>
        </w:tc>
      </w:tr>
      <w:tr w:rsidR="006641A7" w:rsidRPr="00B150DA" w:rsidTr="00F6193B">
        <w:tc>
          <w:tcPr>
            <w:tcW w:w="822" w:type="dxa"/>
          </w:tcPr>
          <w:p w:rsidR="006641A7" w:rsidRPr="00B150DA" w:rsidRDefault="006641A7" w:rsidP="00F6193B">
            <w:pPr>
              <w:jc w:val="both"/>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5807" w:type="dxa"/>
          </w:tcPr>
          <w:p w:rsidR="006641A7" w:rsidRPr="00B150DA" w:rsidRDefault="006641A7" w:rsidP="00F6193B">
            <w:pPr>
              <w:jc w:val="both"/>
              <w:rPr>
                <w:rFonts w:ascii="Times New Roman" w:hAnsi="Times New Roman" w:cs="Times New Roman"/>
                <w:sz w:val="24"/>
                <w:szCs w:val="24"/>
                <w:lang w:val="uk-UA"/>
              </w:rPr>
            </w:pPr>
            <w:r>
              <w:rPr>
                <w:rFonts w:ascii="Times New Roman" w:hAnsi="Times New Roman" w:cs="Times New Roman"/>
                <w:sz w:val="24"/>
                <w:szCs w:val="24"/>
                <w:lang w:val="uk-UA"/>
              </w:rPr>
              <w:t>Визначено  фінансовий результат від іншої надзвичайної  діяльності:</w:t>
            </w:r>
          </w:p>
        </w:tc>
        <w:tc>
          <w:tcPr>
            <w:tcW w:w="1701" w:type="dxa"/>
          </w:tcPr>
          <w:p w:rsidR="006641A7" w:rsidRPr="00B150DA" w:rsidRDefault="006641A7" w:rsidP="00F6193B">
            <w:pPr>
              <w:jc w:val="both"/>
              <w:rPr>
                <w:rFonts w:ascii="Times New Roman" w:hAnsi="Times New Roman" w:cs="Times New Roman"/>
                <w:sz w:val="24"/>
                <w:szCs w:val="24"/>
                <w:lang w:val="uk-UA"/>
              </w:rPr>
            </w:pPr>
          </w:p>
        </w:tc>
        <w:tc>
          <w:tcPr>
            <w:tcW w:w="1524" w:type="dxa"/>
          </w:tcPr>
          <w:p w:rsidR="006641A7" w:rsidRPr="00B150DA" w:rsidRDefault="006641A7" w:rsidP="00F6193B">
            <w:pPr>
              <w:jc w:val="both"/>
              <w:rPr>
                <w:rFonts w:ascii="Times New Roman" w:hAnsi="Times New Roman" w:cs="Times New Roman"/>
                <w:sz w:val="24"/>
                <w:szCs w:val="24"/>
                <w:lang w:val="uk-UA"/>
              </w:rPr>
            </w:pPr>
          </w:p>
        </w:tc>
      </w:tr>
      <w:tr w:rsidR="006641A7" w:rsidRPr="00B150DA" w:rsidTr="00F6193B">
        <w:tc>
          <w:tcPr>
            <w:tcW w:w="822" w:type="dxa"/>
          </w:tcPr>
          <w:p w:rsidR="006641A7" w:rsidRPr="00B150DA" w:rsidRDefault="006641A7" w:rsidP="00F6193B">
            <w:pPr>
              <w:jc w:val="both"/>
              <w:rPr>
                <w:rFonts w:ascii="Times New Roman" w:hAnsi="Times New Roman" w:cs="Times New Roman"/>
                <w:sz w:val="24"/>
                <w:szCs w:val="24"/>
                <w:lang w:val="uk-UA"/>
              </w:rPr>
            </w:pPr>
          </w:p>
        </w:tc>
        <w:tc>
          <w:tcPr>
            <w:tcW w:w="5807" w:type="dxa"/>
          </w:tcPr>
          <w:p w:rsidR="006641A7" w:rsidRDefault="006641A7" w:rsidP="00F6193B">
            <w:pPr>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-прибуток</w:t>
            </w:r>
            <w:proofErr w:type="spellEnd"/>
          </w:p>
        </w:tc>
        <w:tc>
          <w:tcPr>
            <w:tcW w:w="1701" w:type="dxa"/>
          </w:tcPr>
          <w:p w:rsidR="006641A7" w:rsidRPr="00B150DA" w:rsidRDefault="006641A7" w:rsidP="00F6193B">
            <w:pPr>
              <w:jc w:val="both"/>
              <w:rPr>
                <w:rFonts w:ascii="Times New Roman" w:hAnsi="Times New Roman" w:cs="Times New Roman"/>
                <w:sz w:val="24"/>
                <w:szCs w:val="24"/>
                <w:lang w:val="uk-UA"/>
              </w:rPr>
            </w:pPr>
            <w:r>
              <w:rPr>
                <w:rFonts w:ascii="Times New Roman" w:hAnsi="Times New Roman" w:cs="Times New Roman"/>
                <w:sz w:val="24"/>
                <w:szCs w:val="24"/>
                <w:lang w:val="uk-UA"/>
              </w:rPr>
              <w:t>794</w:t>
            </w:r>
          </w:p>
        </w:tc>
        <w:tc>
          <w:tcPr>
            <w:tcW w:w="1524" w:type="dxa"/>
          </w:tcPr>
          <w:p w:rsidR="006641A7" w:rsidRPr="00B150DA" w:rsidRDefault="006641A7" w:rsidP="00F6193B">
            <w:pPr>
              <w:jc w:val="both"/>
              <w:rPr>
                <w:rFonts w:ascii="Times New Roman" w:hAnsi="Times New Roman" w:cs="Times New Roman"/>
                <w:sz w:val="24"/>
                <w:szCs w:val="24"/>
                <w:lang w:val="uk-UA"/>
              </w:rPr>
            </w:pPr>
            <w:r>
              <w:rPr>
                <w:rFonts w:ascii="Times New Roman" w:hAnsi="Times New Roman" w:cs="Times New Roman"/>
                <w:sz w:val="24"/>
                <w:szCs w:val="24"/>
                <w:lang w:val="uk-UA"/>
              </w:rPr>
              <w:t>441</w:t>
            </w:r>
          </w:p>
        </w:tc>
      </w:tr>
      <w:tr w:rsidR="006641A7" w:rsidRPr="00B150DA" w:rsidTr="00F6193B">
        <w:tc>
          <w:tcPr>
            <w:tcW w:w="822" w:type="dxa"/>
          </w:tcPr>
          <w:p w:rsidR="006641A7" w:rsidRPr="00B150DA" w:rsidRDefault="006641A7" w:rsidP="00F6193B">
            <w:pPr>
              <w:jc w:val="both"/>
              <w:rPr>
                <w:rFonts w:ascii="Times New Roman" w:hAnsi="Times New Roman" w:cs="Times New Roman"/>
                <w:sz w:val="24"/>
                <w:szCs w:val="24"/>
                <w:lang w:val="uk-UA"/>
              </w:rPr>
            </w:pPr>
          </w:p>
        </w:tc>
        <w:tc>
          <w:tcPr>
            <w:tcW w:w="5807" w:type="dxa"/>
          </w:tcPr>
          <w:p w:rsidR="006641A7" w:rsidRDefault="006641A7" w:rsidP="00F6193B">
            <w:pPr>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-збиток</w:t>
            </w:r>
            <w:proofErr w:type="spellEnd"/>
          </w:p>
        </w:tc>
        <w:tc>
          <w:tcPr>
            <w:tcW w:w="1701" w:type="dxa"/>
          </w:tcPr>
          <w:p w:rsidR="006641A7" w:rsidRPr="00B150DA" w:rsidRDefault="006641A7" w:rsidP="00F6193B">
            <w:pPr>
              <w:jc w:val="both"/>
              <w:rPr>
                <w:rFonts w:ascii="Times New Roman" w:hAnsi="Times New Roman" w:cs="Times New Roman"/>
                <w:sz w:val="24"/>
                <w:szCs w:val="24"/>
                <w:lang w:val="uk-UA"/>
              </w:rPr>
            </w:pPr>
            <w:r>
              <w:rPr>
                <w:rFonts w:ascii="Times New Roman" w:hAnsi="Times New Roman" w:cs="Times New Roman"/>
                <w:sz w:val="24"/>
                <w:szCs w:val="24"/>
                <w:lang w:val="uk-UA"/>
              </w:rPr>
              <w:t>442</w:t>
            </w:r>
          </w:p>
        </w:tc>
        <w:tc>
          <w:tcPr>
            <w:tcW w:w="1524" w:type="dxa"/>
          </w:tcPr>
          <w:p w:rsidR="006641A7" w:rsidRPr="00B150DA" w:rsidRDefault="006641A7" w:rsidP="00F6193B">
            <w:pPr>
              <w:jc w:val="both"/>
              <w:rPr>
                <w:rFonts w:ascii="Times New Roman" w:hAnsi="Times New Roman" w:cs="Times New Roman"/>
                <w:sz w:val="24"/>
                <w:szCs w:val="24"/>
                <w:lang w:val="uk-UA"/>
              </w:rPr>
            </w:pPr>
            <w:r>
              <w:rPr>
                <w:rFonts w:ascii="Times New Roman" w:hAnsi="Times New Roman" w:cs="Times New Roman"/>
                <w:sz w:val="24"/>
                <w:szCs w:val="24"/>
                <w:lang w:val="uk-UA"/>
              </w:rPr>
              <w:t>794</w:t>
            </w:r>
          </w:p>
        </w:tc>
      </w:tr>
    </w:tbl>
    <w:p w:rsidR="006641A7" w:rsidRDefault="006641A7" w:rsidP="006641A7">
      <w:pPr>
        <w:spacing w:after="0" w:line="360" w:lineRule="auto"/>
        <w:ind w:firstLine="708"/>
        <w:jc w:val="both"/>
        <w:rPr>
          <w:rFonts w:ascii="Times New Roman" w:hAnsi="Times New Roman" w:cs="Times New Roman"/>
          <w:sz w:val="28"/>
          <w:szCs w:val="28"/>
          <w:lang w:val="uk-UA"/>
        </w:rPr>
      </w:pPr>
    </w:p>
    <w:p w:rsidR="006641A7" w:rsidRDefault="006641A7" w:rsidP="006641A7">
      <w:pPr>
        <w:spacing w:after="0" w:line="360" w:lineRule="auto"/>
        <w:ind w:firstLine="708"/>
        <w:jc w:val="both"/>
        <w:rPr>
          <w:rFonts w:ascii="Times New Roman" w:hAnsi="Times New Roman" w:cs="Times New Roman"/>
          <w:b/>
          <w:sz w:val="28"/>
          <w:szCs w:val="28"/>
          <w:lang w:val="uk-UA"/>
        </w:rPr>
      </w:pPr>
      <w:r w:rsidRPr="003A171C">
        <w:rPr>
          <w:rFonts w:ascii="Times New Roman" w:hAnsi="Times New Roman" w:cs="Times New Roman"/>
          <w:b/>
          <w:sz w:val="28"/>
          <w:szCs w:val="28"/>
          <w:lang w:val="uk-UA"/>
        </w:rPr>
        <w:t>3.4 Облік нерозподіленого прибутку (непокритого збитку)</w:t>
      </w:r>
    </w:p>
    <w:p w:rsidR="006641A7" w:rsidRPr="003A171C" w:rsidRDefault="006641A7" w:rsidP="006641A7">
      <w:pPr>
        <w:spacing w:after="0" w:line="360" w:lineRule="auto"/>
        <w:ind w:firstLine="708"/>
        <w:jc w:val="both"/>
        <w:rPr>
          <w:rFonts w:ascii="Times New Roman" w:hAnsi="Times New Roman" w:cs="Times New Roman"/>
          <w:sz w:val="28"/>
          <w:szCs w:val="28"/>
          <w:lang w:val="uk-UA"/>
        </w:rPr>
      </w:pPr>
      <w:r w:rsidRPr="003A171C">
        <w:rPr>
          <w:rFonts w:ascii="Times New Roman" w:hAnsi="Times New Roman" w:cs="Times New Roman"/>
          <w:sz w:val="28"/>
          <w:szCs w:val="28"/>
          <w:lang w:val="uk-UA"/>
        </w:rPr>
        <w:t>Прибуток підприємства утворюється з надходжень від його господарської діяльності. З економічного прибутку підприємства сплачують передбачені законом податки. Прибуток, одержаний після зазначених платежів, залишається у розпорядженні підприємства, яке визначає напрями його використання відповідно до установчих документів.</w:t>
      </w:r>
    </w:p>
    <w:p w:rsidR="006641A7" w:rsidRPr="003A171C" w:rsidRDefault="006641A7" w:rsidP="006641A7">
      <w:pPr>
        <w:spacing w:after="0" w:line="360" w:lineRule="auto"/>
        <w:ind w:firstLine="708"/>
        <w:jc w:val="both"/>
        <w:rPr>
          <w:rFonts w:ascii="Times New Roman" w:hAnsi="Times New Roman" w:cs="Times New Roman"/>
          <w:sz w:val="28"/>
          <w:szCs w:val="28"/>
          <w:lang w:val="uk-UA"/>
        </w:rPr>
      </w:pPr>
      <w:r w:rsidRPr="003A171C">
        <w:rPr>
          <w:rFonts w:ascii="Times New Roman" w:hAnsi="Times New Roman" w:cs="Times New Roman"/>
          <w:sz w:val="28"/>
          <w:szCs w:val="28"/>
          <w:lang w:val="uk-UA"/>
        </w:rPr>
        <w:t>Порядок розподілу прибутків і збитків визначається у статуті та засновницькому договорі і належить до компетенції загальних зборів засновників.</w:t>
      </w:r>
    </w:p>
    <w:p w:rsidR="006641A7" w:rsidRPr="003A171C" w:rsidRDefault="006641A7" w:rsidP="006641A7">
      <w:pPr>
        <w:spacing w:after="0" w:line="360" w:lineRule="auto"/>
        <w:ind w:firstLine="708"/>
        <w:jc w:val="both"/>
        <w:rPr>
          <w:rFonts w:ascii="Times New Roman" w:hAnsi="Times New Roman" w:cs="Times New Roman"/>
          <w:sz w:val="28"/>
          <w:szCs w:val="28"/>
          <w:lang w:val="uk-UA"/>
        </w:rPr>
      </w:pPr>
      <w:r w:rsidRPr="003A171C">
        <w:rPr>
          <w:rFonts w:ascii="Times New Roman" w:hAnsi="Times New Roman" w:cs="Times New Roman"/>
          <w:sz w:val="28"/>
          <w:szCs w:val="28"/>
          <w:lang w:val="uk-UA"/>
        </w:rPr>
        <w:t>Нерозподілений прибуток - це сума чистого прибутку, яка залишається після всіх його вилучень, що здійснюються за рішенням власників. У момент виникнення весь чистий прибуток за звітний період може бути визначений як нерозподілений.</w:t>
      </w:r>
    </w:p>
    <w:p w:rsidR="006641A7" w:rsidRPr="003A171C" w:rsidRDefault="006641A7" w:rsidP="006641A7">
      <w:pPr>
        <w:spacing w:after="0" w:line="360" w:lineRule="auto"/>
        <w:ind w:firstLine="708"/>
        <w:jc w:val="both"/>
        <w:rPr>
          <w:rFonts w:ascii="Times New Roman" w:hAnsi="Times New Roman" w:cs="Times New Roman"/>
          <w:sz w:val="28"/>
          <w:szCs w:val="28"/>
          <w:lang w:val="uk-UA"/>
        </w:rPr>
      </w:pPr>
      <w:r w:rsidRPr="003A171C">
        <w:rPr>
          <w:rFonts w:ascii="Times New Roman" w:hAnsi="Times New Roman" w:cs="Times New Roman"/>
          <w:sz w:val="28"/>
          <w:szCs w:val="28"/>
          <w:lang w:val="uk-UA"/>
        </w:rPr>
        <w:lastRenderedPageBreak/>
        <w:t>За рішенням зборів засновників можливі наступні варіанти розподілу прибутку:</w:t>
      </w:r>
    </w:p>
    <w:p w:rsidR="006641A7" w:rsidRPr="003A171C" w:rsidRDefault="006641A7" w:rsidP="006641A7">
      <w:pPr>
        <w:spacing w:after="0" w:line="360" w:lineRule="auto"/>
        <w:ind w:firstLine="708"/>
        <w:jc w:val="both"/>
        <w:rPr>
          <w:rFonts w:ascii="Times New Roman" w:hAnsi="Times New Roman" w:cs="Times New Roman"/>
          <w:sz w:val="28"/>
          <w:szCs w:val="28"/>
          <w:lang w:val="uk-UA"/>
        </w:rPr>
      </w:pPr>
      <w:r w:rsidRPr="003A171C">
        <w:rPr>
          <w:rFonts w:ascii="Times New Roman" w:hAnsi="Times New Roman" w:cs="Times New Roman"/>
          <w:sz w:val="28"/>
          <w:szCs w:val="28"/>
          <w:lang w:val="uk-UA"/>
        </w:rPr>
        <w:t>1) вся сума прибутку (після обов'язкових відрахувань до резервного капіталу) спрямовується на виплату дивідендів;</w:t>
      </w:r>
    </w:p>
    <w:p w:rsidR="006641A7" w:rsidRPr="003A171C" w:rsidRDefault="006641A7" w:rsidP="006641A7">
      <w:pPr>
        <w:spacing w:after="0" w:line="360" w:lineRule="auto"/>
        <w:ind w:firstLine="708"/>
        <w:jc w:val="both"/>
        <w:rPr>
          <w:rFonts w:ascii="Times New Roman" w:hAnsi="Times New Roman" w:cs="Times New Roman"/>
          <w:sz w:val="28"/>
          <w:szCs w:val="28"/>
          <w:lang w:val="uk-UA"/>
        </w:rPr>
      </w:pPr>
      <w:r w:rsidRPr="003A171C">
        <w:rPr>
          <w:rFonts w:ascii="Times New Roman" w:hAnsi="Times New Roman" w:cs="Times New Roman"/>
          <w:sz w:val="28"/>
          <w:szCs w:val="28"/>
          <w:lang w:val="uk-UA"/>
        </w:rPr>
        <w:t>2) частина прибутку залишається нерозподіленою, частина спрямовується на виплату дивідендів;</w:t>
      </w:r>
    </w:p>
    <w:p w:rsidR="006641A7" w:rsidRPr="003A171C" w:rsidRDefault="006641A7" w:rsidP="006641A7">
      <w:pPr>
        <w:spacing w:after="0" w:line="360" w:lineRule="auto"/>
        <w:ind w:firstLine="708"/>
        <w:jc w:val="both"/>
        <w:rPr>
          <w:rFonts w:ascii="Times New Roman" w:hAnsi="Times New Roman" w:cs="Times New Roman"/>
          <w:sz w:val="28"/>
          <w:szCs w:val="28"/>
          <w:lang w:val="uk-UA"/>
        </w:rPr>
      </w:pPr>
      <w:r w:rsidRPr="003A171C">
        <w:rPr>
          <w:rFonts w:ascii="Times New Roman" w:hAnsi="Times New Roman" w:cs="Times New Roman"/>
          <w:sz w:val="28"/>
          <w:szCs w:val="28"/>
          <w:lang w:val="uk-UA"/>
        </w:rPr>
        <w:t>3) дивіденди взагалі не нараховуються.</w:t>
      </w:r>
    </w:p>
    <w:p w:rsidR="006641A7" w:rsidRPr="003A171C" w:rsidRDefault="006641A7" w:rsidP="006641A7">
      <w:pPr>
        <w:spacing w:after="0" w:line="360" w:lineRule="auto"/>
        <w:ind w:firstLine="708"/>
        <w:jc w:val="both"/>
        <w:rPr>
          <w:rFonts w:ascii="Times New Roman" w:hAnsi="Times New Roman" w:cs="Times New Roman"/>
          <w:sz w:val="28"/>
          <w:szCs w:val="28"/>
          <w:lang w:val="uk-UA"/>
        </w:rPr>
      </w:pPr>
      <w:r w:rsidRPr="003A171C">
        <w:rPr>
          <w:rFonts w:ascii="Times New Roman" w:hAnsi="Times New Roman" w:cs="Times New Roman"/>
          <w:sz w:val="28"/>
          <w:szCs w:val="28"/>
          <w:lang w:val="uk-UA"/>
        </w:rPr>
        <w:t>Будь-яке рішення зборів є правомірним, за винятком товариств, у статутному капіталі яких є частка державної власності. За результатами господарської діяльності в умовах неефективного господарювання та здійснення значних вилучень підприємство "може мати непокриті збитки, що призводить до зменшення власного капіталу.</w:t>
      </w:r>
    </w:p>
    <w:p w:rsidR="006641A7" w:rsidRPr="003A171C" w:rsidRDefault="006641A7" w:rsidP="006641A7">
      <w:pPr>
        <w:spacing w:after="0" w:line="360" w:lineRule="auto"/>
        <w:ind w:firstLine="708"/>
        <w:jc w:val="both"/>
        <w:rPr>
          <w:rFonts w:ascii="Times New Roman" w:hAnsi="Times New Roman" w:cs="Times New Roman"/>
          <w:sz w:val="28"/>
          <w:szCs w:val="28"/>
          <w:lang w:val="uk-UA"/>
        </w:rPr>
      </w:pPr>
      <w:r w:rsidRPr="003A171C">
        <w:rPr>
          <w:rFonts w:ascii="Times New Roman" w:hAnsi="Times New Roman" w:cs="Times New Roman"/>
          <w:sz w:val="28"/>
          <w:szCs w:val="28"/>
          <w:lang w:val="uk-UA"/>
        </w:rPr>
        <w:t>Облік нерозподілених прибутків або непокритих збитків поточного та минулих років, а також прибутку, використаного протягом поточного року, ведеться на рахунку 44 "Нерозподілені прибутки (непокриті збитки)" у розрізі наступних субрахунків:</w:t>
      </w:r>
    </w:p>
    <w:p w:rsidR="006641A7" w:rsidRPr="003A171C" w:rsidRDefault="006641A7" w:rsidP="006641A7">
      <w:pPr>
        <w:spacing w:after="0" w:line="360" w:lineRule="auto"/>
        <w:ind w:firstLine="708"/>
        <w:jc w:val="both"/>
        <w:rPr>
          <w:rFonts w:ascii="Times New Roman" w:hAnsi="Times New Roman" w:cs="Times New Roman"/>
          <w:sz w:val="28"/>
          <w:szCs w:val="28"/>
          <w:lang w:val="uk-UA"/>
        </w:rPr>
      </w:pPr>
      <w:r w:rsidRPr="003A171C">
        <w:rPr>
          <w:rFonts w:ascii="Times New Roman" w:hAnsi="Times New Roman" w:cs="Times New Roman"/>
          <w:sz w:val="28"/>
          <w:szCs w:val="28"/>
          <w:lang w:val="uk-UA"/>
        </w:rPr>
        <w:t>- 441 "Прибуток нерозподілений";</w:t>
      </w:r>
    </w:p>
    <w:p w:rsidR="006641A7" w:rsidRPr="003A171C" w:rsidRDefault="006641A7" w:rsidP="006641A7">
      <w:pPr>
        <w:spacing w:after="0" w:line="360" w:lineRule="auto"/>
        <w:ind w:firstLine="708"/>
        <w:jc w:val="both"/>
        <w:rPr>
          <w:rFonts w:ascii="Times New Roman" w:hAnsi="Times New Roman" w:cs="Times New Roman"/>
          <w:sz w:val="28"/>
          <w:szCs w:val="28"/>
          <w:lang w:val="uk-UA"/>
        </w:rPr>
      </w:pPr>
      <w:r w:rsidRPr="003A171C">
        <w:rPr>
          <w:rFonts w:ascii="Times New Roman" w:hAnsi="Times New Roman" w:cs="Times New Roman"/>
          <w:sz w:val="28"/>
          <w:szCs w:val="28"/>
          <w:lang w:val="uk-UA"/>
        </w:rPr>
        <w:t>- 442 "Непокриті збитки";</w:t>
      </w:r>
    </w:p>
    <w:p w:rsidR="006641A7" w:rsidRPr="003A171C" w:rsidRDefault="006641A7" w:rsidP="006641A7">
      <w:pPr>
        <w:spacing w:after="0" w:line="360" w:lineRule="auto"/>
        <w:ind w:firstLine="708"/>
        <w:jc w:val="both"/>
        <w:rPr>
          <w:rFonts w:ascii="Times New Roman" w:hAnsi="Times New Roman" w:cs="Times New Roman"/>
          <w:sz w:val="28"/>
          <w:szCs w:val="28"/>
          <w:lang w:val="uk-UA"/>
        </w:rPr>
      </w:pPr>
      <w:r w:rsidRPr="003A171C">
        <w:rPr>
          <w:rFonts w:ascii="Times New Roman" w:hAnsi="Times New Roman" w:cs="Times New Roman"/>
          <w:sz w:val="28"/>
          <w:szCs w:val="28"/>
          <w:lang w:val="uk-UA"/>
        </w:rPr>
        <w:t>- 443 "Прибуток, використаний у звітному періоді".</w:t>
      </w:r>
    </w:p>
    <w:p w:rsidR="006641A7" w:rsidRPr="003A171C" w:rsidRDefault="006641A7" w:rsidP="006641A7">
      <w:pPr>
        <w:spacing w:after="0" w:line="360" w:lineRule="auto"/>
        <w:ind w:firstLine="708"/>
        <w:jc w:val="both"/>
        <w:rPr>
          <w:rFonts w:ascii="Times New Roman" w:hAnsi="Times New Roman" w:cs="Times New Roman"/>
          <w:sz w:val="28"/>
          <w:szCs w:val="28"/>
          <w:lang w:val="uk-UA"/>
        </w:rPr>
      </w:pPr>
      <w:r w:rsidRPr="003A171C">
        <w:rPr>
          <w:rFonts w:ascii="Times New Roman" w:hAnsi="Times New Roman" w:cs="Times New Roman"/>
          <w:sz w:val="28"/>
          <w:szCs w:val="28"/>
          <w:lang w:val="uk-UA"/>
        </w:rPr>
        <w:t>За кредитом рахунку 44 "Нерозподілені прибутки (непокриті збитки)" відображається збільшення прибутку від усіх видів діяльності підприємства, а за дебетом - збитки та використання прибутку на певні цілі.</w:t>
      </w:r>
    </w:p>
    <w:p w:rsidR="006641A7" w:rsidRPr="003A171C" w:rsidRDefault="006641A7" w:rsidP="006641A7">
      <w:pPr>
        <w:spacing w:after="0" w:line="360" w:lineRule="auto"/>
        <w:ind w:firstLine="708"/>
        <w:jc w:val="both"/>
        <w:rPr>
          <w:rFonts w:ascii="Times New Roman" w:hAnsi="Times New Roman" w:cs="Times New Roman"/>
          <w:sz w:val="28"/>
          <w:szCs w:val="28"/>
          <w:lang w:val="uk-UA"/>
        </w:rPr>
      </w:pPr>
      <w:r w:rsidRPr="003A171C">
        <w:rPr>
          <w:rFonts w:ascii="Times New Roman" w:hAnsi="Times New Roman" w:cs="Times New Roman"/>
          <w:sz w:val="28"/>
          <w:szCs w:val="28"/>
          <w:lang w:val="uk-UA"/>
        </w:rPr>
        <w:t>На субрахунку 441 "Прибуток нерозподілений" відображається рух нерозподіленого прибутку наростаючим підсумком протягом всього терміну існування підприємства.</w:t>
      </w:r>
    </w:p>
    <w:p w:rsidR="006641A7" w:rsidRPr="003A171C" w:rsidRDefault="006641A7" w:rsidP="006641A7">
      <w:pPr>
        <w:spacing w:after="0" w:line="360" w:lineRule="auto"/>
        <w:ind w:firstLine="708"/>
        <w:jc w:val="both"/>
        <w:rPr>
          <w:rFonts w:ascii="Times New Roman" w:hAnsi="Times New Roman" w:cs="Times New Roman"/>
          <w:sz w:val="28"/>
          <w:szCs w:val="28"/>
          <w:lang w:val="uk-UA"/>
        </w:rPr>
      </w:pPr>
      <w:r w:rsidRPr="003A171C">
        <w:rPr>
          <w:rFonts w:ascii="Times New Roman" w:hAnsi="Times New Roman" w:cs="Times New Roman"/>
          <w:sz w:val="28"/>
          <w:szCs w:val="28"/>
          <w:lang w:val="uk-UA"/>
        </w:rPr>
        <w:t>На субрахунку 442 "Непокриті збитки" відображають отримані від господарської діяльності збитки, списання яких здійснюється за рахунок нерозподіленого прибутку, резервного, пайового або додаткового капіталу тощо.</w:t>
      </w:r>
    </w:p>
    <w:p w:rsidR="006641A7" w:rsidRPr="003A171C" w:rsidRDefault="006641A7" w:rsidP="006641A7">
      <w:pPr>
        <w:spacing w:after="0" w:line="360" w:lineRule="auto"/>
        <w:ind w:firstLine="708"/>
        <w:jc w:val="both"/>
        <w:rPr>
          <w:rFonts w:ascii="Times New Roman" w:hAnsi="Times New Roman" w:cs="Times New Roman"/>
          <w:sz w:val="28"/>
          <w:szCs w:val="28"/>
          <w:lang w:val="uk-UA"/>
        </w:rPr>
      </w:pPr>
      <w:r w:rsidRPr="003A171C">
        <w:rPr>
          <w:rFonts w:ascii="Times New Roman" w:hAnsi="Times New Roman" w:cs="Times New Roman"/>
          <w:sz w:val="28"/>
          <w:szCs w:val="28"/>
          <w:lang w:val="uk-UA"/>
        </w:rPr>
        <w:lastRenderedPageBreak/>
        <w:t>На субрахунку 443 "Прибуток, використаний у звітному періоді" відображається розподіл прибутку між власниками (нарахування дивідендів), відрахування до резервного капіталу та інше використання прибутку у звітному періоді. Сальдо по цьому субрахунку в кінці року закривається кореспонденції із субрахунками 441 "Прибуток нерозподілений" та /або 442 "Непокриті збитки" з виведенням сальдо на одному з цих субрахунків.</w:t>
      </w:r>
    </w:p>
    <w:p w:rsidR="006641A7" w:rsidRPr="003A171C" w:rsidRDefault="006641A7" w:rsidP="006641A7">
      <w:pPr>
        <w:spacing w:after="0" w:line="360" w:lineRule="auto"/>
        <w:ind w:firstLine="708"/>
        <w:jc w:val="both"/>
        <w:rPr>
          <w:rFonts w:ascii="Times New Roman" w:hAnsi="Times New Roman" w:cs="Times New Roman"/>
          <w:sz w:val="28"/>
          <w:szCs w:val="28"/>
          <w:lang w:val="uk-UA"/>
        </w:rPr>
      </w:pPr>
      <w:r w:rsidRPr="003A171C">
        <w:rPr>
          <w:rFonts w:ascii="Times New Roman" w:hAnsi="Times New Roman" w:cs="Times New Roman"/>
          <w:sz w:val="28"/>
          <w:szCs w:val="28"/>
          <w:lang w:val="uk-UA"/>
        </w:rPr>
        <w:t>Формування нерозподіленого прибутку супроводжується бухгалтерським записом:</w:t>
      </w:r>
    </w:p>
    <w:p w:rsidR="006641A7" w:rsidRPr="003A171C" w:rsidRDefault="006641A7" w:rsidP="006641A7">
      <w:pPr>
        <w:spacing w:after="0" w:line="360" w:lineRule="auto"/>
        <w:ind w:firstLine="708"/>
        <w:jc w:val="both"/>
        <w:rPr>
          <w:rFonts w:ascii="Times New Roman" w:hAnsi="Times New Roman" w:cs="Times New Roman"/>
          <w:sz w:val="28"/>
          <w:szCs w:val="28"/>
          <w:lang w:val="uk-UA"/>
        </w:rPr>
      </w:pPr>
      <w:r w:rsidRPr="003A171C">
        <w:rPr>
          <w:rFonts w:ascii="Times New Roman" w:hAnsi="Times New Roman" w:cs="Times New Roman"/>
          <w:sz w:val="28"/>
          <w:szCs w:val="28"/>
          <w:lang w:val="uk-UA"/>
        </w:rPr>
        <w:t>- дебет субрахунку 791 "Результат операційної діяльності";</w:t>
      </w:r>
    </w:p>
    <w:p w:rsidR="006641A7" w:rsidRPr="003A171C" w:rsidRDefault="006641A7" w:rsidP="006641A7">
      <w:pPr>
        <w:spacing w:after="0" w:line="360" w:lineRule="auto"/>
        <w:ind w:firstLine="708"/>
        <w:jc w:val="both"/>
        <w:rPr>
          <w:rFonts w:ascii="Times New Roman" w:hAnsi="Times New Roman" w:cs="Times New Roman"/>
          <w:sz w:val="28"/>
          <w:szCs w:val="28"/>
          <w:lang w:val="uk-UA"/>
        </w:rPr>
      </w:pPr>
      <w:r w:rsidRPr="003A171C">
        <w:rPr>
          <w:rFonts w:ascii="Times New Roman" w:hAnsi="Times New Roman" w:cs="Times New Roman"/>
          <w:sz w:val="28"/>
          <w:szCs w:val="28"/>
          <w:lang w:val="uk-UA"/>
        </w:rPr>
        <w:t>- дебет субрахунку 792 "Результат фінансових операцій";</w:t>
      </w:r>
    </w:p>
    <w:p w:rsidR="006641A7" w:rsidRPr="003A171C" w:rsidRDefault="006641A7" w:rsidP="006641A7">
      <w:pPr>
        <w:spacing w:after="0" w:line="360" w:lineRule="auto"/>
        <w:ind w:firstLine="708"/>
        <w:jc w:val="both"/>
        <w:rPr>
          <w:rFonts w:ascii="Times New Roman" w:hAnsi="Times New Roman" w:cs="Times New Roman"/>
          <w:sz w:val="28"/>
          <w:szCs w:val="28"/>
          <w:lang w:val="uk-UA"/>
        </w:rPr>
      </w:pPr>
      <w:r w:rsidRPr="003A171C">
        <w:rPr>
          <w:rFonts w:ascii="Times New Roman" w:hAnsi="Times New Roman" w:cs="Times New Roman"/>
          <w:sz w:val="28"/>
          <w:szCs w:val="28"/>
          <w:lang w:val="uk-UA"/>
        </w:rPr>
        <w:t>- дебет субрахунку 793 "Результат іншої звичайної діяльності";</w:t>
      </w:r>
    </w:p>
    <w:p w:rsidR="006641A7" w:rsidRPr="003A171C" w:rsidRDefault="006641A7" w:rsidP="006641A7">
      <w:pPr>
        <w:spacing w:after="0" w:line="360" w:lineRule="auto"/>
        <w:ind w:firstLine="708"/>
        <w:jc w:val="both"/>
        <w:rPr>
          <w:rFonts w:ascii="Times New Roman" w:hAnsi="Times New Roman" w:cs="Times New Roman"/>
          <w:sz w:val="28"/>
          <w:szCs w:val="28"/>
          <w:lang w:val="uk-UA"/>
        </w:rPr>
      </w:pPr>
      <w:r w:rsidRPr="003A171C">
        <w:rPr>
          <w:rFonts w:ascii="Times New Roman" w:hAnsi="Times New Roman" w:cs="Times New Roman"/>
          <w:sz w:val="28"/>
          <w:szCs w:val="28"/>
          <w:lang w:val="uk-UA"/>
        </w:rPr>
        <w:t>- дебет субрахунку 794 "Результат надзвичайних подій";</w:t>
      </w:r>
    </w:p>
    <w:p w:rsidR="006641A7" w:rsidRPr="003A171C" w:rsidRDefault="006641A7" w:rsidP="006641A7">
      <w:pPr>
        <w:spacing w:after="0" w:line="360" w:lineRule="auto"/>
        <w:ind w:firstLine="708"/>
        <w:jc w:val="both"/>
        <w:rPr>
          <w:rFonts w:ascii="Times New Roman" w:hAnsi="Times New Roman" w:cs="Times New Roman"/>
          <w:sz w:val="28"/>
          <w:szCs w:val="28"/>
          <w:lang w:val="uk-UA"/>
        </w:rPr>
      </w:pPr>
      <w:r w:rsidRPr="003A171C">
        <w:rPr>
          <w:rFonts w:ascii="Times New Roman" w:hAnsi="Times New Roman" w:cs="Times New Roman"/>
          <w:sz w:val="28"/>
          <w:szCs w:val="28"/>
          <w:lang w:val="uk-UA"/>
        </w:rPr>
        <w:t xml:space="preserve">- кредит субрахунку 441 "Прибуток нерозподілений". </w:t>
      </w:r>
    </w:p>
    <w:p w:rsidR="006641A7" w:rsidRPr="003A171C" w:rsidRDefault="006641A7" w:rsidP="006641A7">
      <w:pPr>
        <w:spacing w:after="0" w:line="360" w:lineRule="auto"/>
        <w:ind w:firstLine="708"/>
        <w:jc w:val="both"/>
        <w:rPr>
          <w:rFonts w:ascii="Times New Roman" w:hAnsi="Times New Roman" w:cs="Times New Roman"/>
          <w:sz w:val="28"/>
          <w:szCs w:val="28"/>
          <w:lang w:val="uk-UA"/>
        </w:rPr>
      </w:pPr>
      <w:r w:rsidRPr="003A171C">
        <w:rPr>
          <w:rFonts w:ascii="Times New Roman" w:hAnsi="Times New Roman" w:cs="Times New Roman"/>
          <w:sz w:val="28"/>
          <w:szCs w:val="28"/>
          <w:lang w:val="uk-UA"/>
        </w:rPr>
        <w:t>Відображення непокритих збитків супроводжується бухгалтерським записом:</w:t>
      </w:r>
    </w:p>
    <w:p w:rsidR="006641A7" w:rsidRPr="003A171C" w:rsidRDefault="006641A7" w:rsidP="006641A7">
      <w:pPr>
        <w:spacing w:after="0" w:line="360" w:lineRule="auto"/>
        <w:ind w:firstLine="708"/>
        <w:jc w:val="both"/>
        <w:rPr>
          <w:rFonts w:ascii="Times New Roman" w:hAnsi="Times New Roman" w:cs="Times New Roman"/>
          <w:sz w:val="28"/>
          <w:szCs w:val="28"/>
          <w:lang w:val="uk-UA"/>
        </w:rPr>
      </w:pPr>
      <w:r w:rsidRPr="003A171C">
        <w:rPr>
          <w:rFonts w:ascii="Times New Roman" w:hAnsi="Times New Roman" w:cs="Times New Roman"/>
          <w:sz w:val="28"/>
          <w:szCs w:val="28"/>
          <w:lang w:val="uk-UA"/>
        </w:rPr>
        <w:t>- кредит субрахунку 791 "Результат операційної діяльності";</w:t>
      </w:r>
    </w:p>
    <w:p w:rsidR="006641A7" w:rsidRPr="003A171C" w:rsidRDefault="006641A7" w:rsidP="006641A7">
      <w:pPr>
        <w:spacing w:after="0" w:line="360" w:lineRule="auto"/>
        <w:ind w:firstLine="708"/>
        <w:jc w:val="both"/>
        <w:rPr>
          <w:rFonts w:ascii="Times New Roman" w:hAnsi="Times New Roman" w:cs="Times New Roman"/>
          <w:sz w:val="28"/>
          <w:szCs w:val="28"/>
          <w:lang w:val="uk-UA"/>
        </w:rPr>
      </w:pPr>
      <w:r w:rsidRPr="003A171C">
        <w:rPr>
          <w:rFonts w:ascii="Times New Roman" w:hAnsi="Times New Roman" w:cs="Times New Roman"/>
          <w:sz w:val="28"/>
          <w:szCs w:val="28"/>
          <w:lang w:val="uk-UA"/>
        </w:rPr>
        <w:t>- кредит субрахунку 792 "Результат фінансових операцій";</w:t>
      </w:r>
    </w:p>
    <w:p w:rsidR="006641A7" w:rsidRPr="003A171C" w:rsidRDefault="006641A7" w:rsidP="006641A7">
      <w:pPr>
        <w:spacing w:after="0" w:line="360" w:lineRule="auto"/>
        <w:ind w:firstLine="708"/>
        <w:jc w:val="both"/>
        <w:rPr>
          <w:rFonts w:ascii="Times New Roman" w:hAnsi="Times New Roman" w:cs="Times New Roman"/>
          <w:sz w:val="28"/>
          <w:szCs w:val="28"/>
          <w:lang w:val="uk-UA"/>
        </w:rPr>
      </w:pPr>
      <w:r w:rsidRPr="003A171C">
        <w:rPr>
          <w:rFonts w:ascii="Times New Roman" w:hAnsi="Times New Roman" w:cs="Times New Roman"/>
          <w:sz w:val="28"/>
          <w:szCs w:val="28"/>
          <w:lang w:val="uk-UA"/>
        </w:rPr>
        <w:t>- кредит субрахунку 793 "Результат іншої звичайної діяльності";</w:t>
      </w:r>
    </w:p>
    <w:p w:rsidR="006641A7" w:rsidRPr="003A171C" w:rsidRDefault="006641A7" w:rsidP="006641A7">
      <w:pPr>
        <w:spacing w:after="0" w:line="360" w:lineRule="auto"/>
        <w:ind w:firstLine="708"/>
        <w:jc w:val="both"/>
        <w:rPr>
          <w:rFonts w:ascii="Times New Roman" w:hAnsi="Times New Roman" w:cs="Times New Roman"/>
          <w:sz w:val="28"/>
          <w:szCs w:val="28"/>
          <w:lang w:val="uk-UA"/>
        </w:rPr>
      </w:pPr>
      <w:r w:rsidRPr="003A171C">
        <w:rPr>
          <w:rFonts w:ascii="Times New Roman" w:hAnsi="Times New Roman" w:cs="Times New Roman"/>
          <w:sz w:val="28"/>
          <w:szCs w:val="28"/>
          <w:lang w:val="uk-UA"/>
        </w:rPr>
        <w:t>- кредит субрахунку 794 "Результат надзвичайних подій";</w:t>
      </w:r>
    </w:p>
    <w:p w:rsidR="006641A7" w:rsidRPr="003A171C" w:rsidRDefault="006641A7" w:rsidP="006641A7">
      <w:pPr>
        <w:spacing w:after="0" w:line="360" w:lineRule="auto"/>
        <w:ind w:firstLine="708"/>
        <w:jc w:val="both"/>
        <w:rPr>
          <w:rFonts w:ascii="Times New Roman" w:hAnsi="Times New Roman" w:cs="Times New Roman"/>
          <w:sz w:val="28"/>
          <w:szCs w:val="28"/>
          <w:lang w:val="uk-UA"/>
        </w:rPr>
      </w:pPr>
      <w:r w:rsidRPr="003A171C">
        <w:rPr>
          <w:rFonts w:ascii="Times New Roman" w:hAnsi="Times New Roman" w:cs="Times New Roman"/>
          <w:sz w:val="28"/>
          <w:szCs w:val="28"/>
          <w:lang w:val="uk-UA"/>
        </w:rPr>
        <w:t>- дебет субрахунку 442 "Непокриті збитки". Виправлення помилок за минулий рік, що виявлені у поточному році, відповідно до Положення (стандарту) бухгалтерського обліку 6 "Виправлення помилок і зміни у фінансових звітах" відображається кореспонденцією рахунка 44 "Нерозподілені прибутки (збитки)" з рахунками бухгалтерського обліку відповідних об'єктів класів 1 - 6. Нерозподілений прибуток може бути використаний на:</w:t>
      </w:r>
    </w:p>
    <w:p w:rsidR="006641A7" w:rsidRPr="003A171C" w:rsidRDefault="006641A7" w:rsidP="006641A7">
      <w:pPr>
        <w:spacing w:after="0" w:line="360" w:lineRule="auto"/>
        <w:ind w:firstLine="708"/>
        <w:jc w:val="both"/>
        <w:rPr>
          <w:rFonts w:ascii="Times New Roman" w:hAnsi="Times New Roman" w:cs="Times New Roman"/>
          <w:sz w:val="28"/>
          <w:szCs w:val="28"/>
          <w:lang w:val="uk-UA"/>
        </w:rPr>
      </w:pPr>
      <w:r w:rsidRPr="003A171C">
        <w:rPr>
          <w:rFonts w:ascii="Times New Roman" w:hAnsi="Times New Roman" w:cs="Times New Roman"/>
          <w:sz w:val="28"/>
          <w:szCs w:val="28"/>
          <w:lang w:val="uk-UA"/>
        </w:rPr>
        <w:t>- збільшення статутного капіталу (у разі перереєстрації статуту);</w:t>
      </w:r>
    </w:p>
    <w:p w:rsidR="006641A7" w:rsidRPr="003A171C" w:rsidRDefault="006641A7" w:rsidP="006641A7">
      <w:pPr>
        <w:spacing w:after="0" w:line="360" w:lineRule="auto"/>
        <w:ind w:firstLine="708"/>
        <w:jc w:val="both"/>
        <w:rPr>
          <w:rFonts w:ascii="Times New Roman" w:hAnsi="Times New Roman" w:cs="Times New Roman"/>
          <w:sz w:val="28"/>
          <w:szCs w:val="28"/>
          <w:lang w:val="uk-UA"/>
        </w:rPr>
      </w:pPr>
      <w:r w:rsidRPr="003A171C">
        <w:rPr>
          <w:rFonts w:ascii="Times New Roman" w:hAnsi="Times New Roman" w:cs="Times New Roman"/>
          <w:sz w:val="28"/>
          <w:szCs w:val="28"/>
          <w:lang w:val="uk-UA"/>
        </w:rPr>
        <w:t>- відрахування до резервного капіталу;</w:t>
      </w:r>
    </w:p>
    <w:p w:rsidR="006641A7" w:rsidRPr="003A171C" w:rsidRDefault="006641A7" w:rsidP="006641A7">
      <w:pPr>
        <w:spacing w:after="0" w:line="360" w:lineRule="auto"/>
        <w:ind w:firstLine="708"/>
        <w:jc w:val="both"/>
        <w:rPr>
          <w:rFonts w:ascii="Times New Roman" w:hAnsi="Times New Roman" w:cs="Times New Roman"/>
          <w:sz w:val="28"/>
          <w:szCs w:val="28"/>
          <w:lang w:val="uk-UA"/>
        </w:rPr>
      </w:pPr>
      <w:r w:rsidRPr="003A171C">
        <w:rPr>
          <w:rFonts w:ascii="Times New Roman" w:hAnsi="Times New Roman" w:cs="Times New Roman"/>
          <w:sz w:val="28"/>
          <w:szCs w:val="28"/>
          <w:lang w:val="uk-UA"/>
        </w:rPr>
        <w:t>- нарахування дивідендів акціонерам (учасникам);</w:t>
      </w:r>
    </w:p>
    <w:p w:rsidR="006641A7" w:rsidRPr="003A171C" w:rsidRDefault="006641A7" w:rsidP="006641A7">
      <w:pPr>
        <w:spacing w:after="0" w:line="360" w:lineRule="auto"/>
        <w:ind w:firstLine="708"/>
        <w:jc w:val="both"/>
        <w:rPr>
          <w:rFonts w:ascii="Times New Roman" w:hAnsi="Times New Roman" w:cs="Times New Roman"/>
          <w:sz w:val="28"/>
          <w:szCs w:val="28"/>
          <w:lang w:val="uk-UA"/>
        </w:rPr>
      </w:pPr>
      <w:r w:rsidRPr="003A171C">
        <w:rPr>
          <w:rFonts w:ascii="Times New Roman" w:hAnsi="Times New Roman" w:cs="Times New Roman"/>
          <w:sz w:val="28"/>
          <w:szCs w:val="28"/>
          <w:lang w:val="uk-UA"/>
        </w:rPr>
        <w:t>- покриття збитків поточного року;</w:t>
      </w:r>
    </w:p>
    <w:p w:rsidR="006641A7" w:rsidRPr="003A171C" w:rsidRDefault="006641A7" w:rsidP="006641A7">
      <w:pPr>
        <w:spacing w:after="0" w:line="360" w:lineRule="auto"/>
        <w:ind w:firstLine="708"/>
        <w:jc w:val="both"/>
        <w:rPr>
          <w:rFonts w:ascii="Times New Roman" w:hAnsi="Times New Roman" w:cs="Times New Roman"/>
          <w:sz w:val="28"/>
          <w:szCs w:val="28"/>
          <w:lang w:val="uk-UA"/>
        </w:rPr>
      </w:pPr>
      <w:r w:rsidRPr="003A171C">
        <w:rPr>
          <w:rFonts w:ascii="Times New Roman" w:hAnsi="Times New Roman" w:cs="Times New Roman"/>
          <w:sz w:val="28"/>
          <w:szCs w:val="28"/>
          <w:lang w:val="uk-UA"/>
        </w:rPr>
        <w:lastRenderedPageBreak/>
        <w:t>- інші потреби.</w:t>
      </w:r>
    </w:p>
    <w:p w:rsidR="006641A7" w:rsidRPr="003A171C" w:rsidRDefault="006641A7" w:rsidP="006641A7">
      <w:pPr>
        <w:spacing w:after="0" w:line="360" w:lineRule="auto"/>
        <w:ind w:firstLine="708"/>
        <w:jc w:val="both"/>
        <w:rPr>
          <w:rFonts w:ascii="Times New Roman" w:hAnsi="Times New Roman" w:cs="Times New Roman"/>
          <w:sz w:val="28"/>
          <w:szCs w:val="28"/>
          <w:lang w:val="uk-UA"/>
        </w:rPr>
      </w:pPr>
      <w:r w:rsidRPr="003A171C">
        <w:rPr>
          <w:rFonts w:ascii="Times New Roman" w:hAnsi="Times New Roman" w:cs="Times New Roman"/>
          <w:sz w:val="28"/>
          <w:szCs w:val="28"/>
          <w:lang w:val="uk-UA"/>
        </w:rPr>
        <w:t>Дивіденд - це платіж, який здійснюється юридичною особою - емітентом Корпоративних прав на користь власника таких корпоративних прав у зв'язку з розподілом частини прибутку такого емітента. Дивіденди розраховуються за правилами бухгалтерського обліку.</w:t>
      </w:r>
    </w:p>
    <w:p w:rsidR="006641A7" w:rsidRPr="003A171C" w:rsidRDefault="006641A7" w:rsidP="006641A7">
      <w:pPr>
        <w:spacing w:after="0" w:line="360" w:lineRule="auto"/>
        <w:ind w:firstLine="708"/>
        <w:jc w:val="both"/>
        <w:rPr>
          <w:rFonts w:ascii="Times New Roman" w:hAnsi="Times New Roman" w:cs="Times New Roman"/>
          <w:sz w:val="28"/>
          <w:szCs w:val="28"/>
          <w:lang w:val="uk-UA"/>
        </w:rPr>
      </w:pPr>
      <w:r w:rsidRPr="003A171C">
        <w:rPr>
          <w:rFonts w:ascii="Times New Roman" w:hAnsi="Times New Roman" w:cs="Times New Roman"/>
          <w:sz w:val="28"/>
          <w:szCs w:val="28"/>
          <w:lang w:val="uk-UA"/>
        </w:rPr>
        <w:t>Відповідно до Закону про оподаткування прибутку підприємств при виплаті дивідендів емітент зобов'язаний сплатити авансовий внесок з податку на прибуток. Авансовий внесок нараховується на суму дивідендів у розмірі базової ставки (з 01.01.2004 р.) 25% без зменшення суми виплачуваних дивідендів на суму авансового внеску.</w:t>
      </w:r>
    </w:p>
    <w:p w:rsidR="006641A7" w:rsidRPr="003A171C" w:rsidRDefault="006641A7" w:rsidP="006641A7">
      <w:pPr>
        <w:spacing w:after="0" w:line="360" w:lineRule="auto"/>
        <w:ind w:firstLine="708"/>
        <w:jc w:val="both"/>
        <w:rPr>
          <w:rFonts w:ascii="Times New Roman" w:hAnsi="Times New Roman" w:cs="Times New Roman"/>
          <w:sz w:val="28"/>
          <w:szCs w:val="28"/>
          <w:lang w:val="uk-UA"/>
        </w:rPr>
      </w:pPr>
      <w:r w:rsidRPr="003A171C">
        <w:rPr>
          <w:rFonts w:ascii="Times New Roman" w:hAnsi="Times New Roman" w:cs="Times New Roman"/>
          <w:sz w:val="28"/>
          <w:szCs w:val="28"/>
          <w:lang w:val="uk-UA"/>
        </w:rPr>
        <w:t>При виплаті дивідендів у не грошовій формі базою обчислення авансового внеску є звичайна ціна переданих цінностей.</w:t>
      </w:r>
    </w:p>
    <w:p w:rsidR="006641A7" w:rsidRPr="003A171C" w:rsidRDefault="006641A7" w:rsidP="006641A7">
      <w:pPr>
        <w:spacing w:after="0" w:line="360" w:lineRule="auto"/>
        <w:ind w:firstLine="708"/>
        <w:jc w:val="both"/>
        <w:rPr>
          <w:rFonts w:ascii="Times New Roman" w:hAnsi="Times New Roman" w:cs="Times New Roman"/>
          <w:sz w:val="28"/>
          <w:szCs w:val="28"/>
          <w:lang w:val="uk-UA"/>
        </w:rPr>
      </w:pPr>
      <w:r w:rsidRPr="003A171C">
        <w:rPr>
          <w:rFonts w:ascii="Times New Roman" w:hAnsi="Times New Roman" w:cs="Times New Roman"/>
          <w:sz w:val="28"/>
          <w:szCs w:val="28"/>
          <w:lang w:val="uk-UA"/>
        </w:rPr>
        <w:t>Обов'язок щодо нарахування авансового внеску покладається на будь-якого емітента-резидента незалежно від того, чи є він платником Податку на прибуток, чи має пільги щодо сплати податку на прибуток За іншою ставкою. При цьому платник єдиного податку не має права зменшити суму єдиного податку на суму</w:t>
      </w:r>
      <w:r>
        <w:rPr>
          <w:rFonts w:ascii="Times New Roman" w:hAnsi="Times New Roman" w:cs="Times New Roman"/>
          <w:sz w:val="28"/>
          <w:szCs w:val="28"/>
          <w:lang w:val="uk-UA"/>
        </w:rPr>
        <w:t xml:space="preserve"> авансового внеску, сплачену під</w:t>
      </w:r>
      <w:r w:rsidRPr="003A171C">
        <w:rPr>
          <w:rFonts w:ascii="Times New Roman" w:hAnsi="Times New Roman" w:cs="Times New Roman"/>
          <w:sz w:val="28"/>
          <w:szCs w:val="28"/>
          <w:lang w:val="uk-UA"/>
        </w:rPr>
        <w:t xml:space="preserve"> час виплати дивідендів.</w:t>
      </w:r>
    </w:p>
    <w:p w:rsidR="006641A7" w:rsidRPr="003A171C" w:rsidRDefault="006641A7" w:rsidP="006641A7">
      <w:pPr>
        <w:spacing w:after="0" w:line="360" w:lineRule="auto"/>
        <w:ind w:firstLine="708"/>
        <w:jc w:val="both"/>
        <w:rPr>
          <w:rFonts w:ascii="Times New Roman" w:hAnsi="Times New Roman" w:cs="Times New Roman"/>
          <w:sz w:val="28"/>
          <w:szCs w:val="28"/>
          <w:lang w:val="uk-UA"/>
        </w:rPr>
      </w:pPr>
      <w:r w:rsidRPr="003A171C">
        <w:rPr>
          <w:rFonts w:ascii="Times New Roman" w:hAnsi="Times New Roman" w:cs="Times New Roman"/>
          <w:sz w:val="28"/>
          <w:szCs w:val="28"/>
          <w:lang w:val="uk-UA"/>
        </w:rPr>
        <w:t>Отримувачами дивідендів (власниками корпоративних прав) можуть бути як юридичні, так і фізичні особі.</w:t>
      </w:r>
    </w:p>
    <w:p w:rsidR="006641A7" w:rsidRPr="003A171C" w:rsidRDefault="006641A7" w:rsidP="006641A7">
      <w:pPr>
        <w:spacing w:after="0" w:line="360" w:lineRule="auto"/>
        <w:ind w:firstLine="708"/>
        <w:jc w:val="both"/>
        <w:rPr>
          <w:rFonts w:ascii="Times New Roman" w:hAnsi="Times New Roman" w:cs="Times New Roman"/>
          <w:sz w:val="28"/>
          <w:szCs w:val="28"/>
          <w:lang w:val="uk-UA"/>
        </w:rPr>
      </w:pPr>
      <w:r w:rsidRPr="003A171C">
        <w:rPr>
          <w:rFonts w:ascii="Times New Roman" w:hAnsi="Times New Roman" w:cs="Times New Roman"/>
          <w:sz w:val="28"/>
          <w:szCs w:val="28"/>
          <w:lang w:val="uk-UA"/>
        </w:rPr>
        <w:t>Нарахований авансовий внесок з податку на прибуток вноситься до бюджету до/або одночасно з виплатою дивідендів.</w:t>
      </w:r>
    </w:p>
    <w:p w:rsidR="006641A7" w:rsidRPr="003A171C" w:rsidRDefault="006641A7" w:rsidP="006641A7">
      <w:pPr>
        <w:spacing w:after="0" w:line="360" w:lineRule="auto"/>
        <w:ind w:firstLine="708"/>
        <w:jc w:val="both"/>
        <w:rPr>
          <w:rFonts w:ascii="Times New Roman" w:hAnsi="Times New Roman" w:cs="Times New Roman"/>
          <w:sz w:val="28"/>
          <w:szCs w:val="28"/>
          <w:lang w:val="uk-UA"/>
        </w:rPr>
      </w:pPr>
      <w:r w:rsidRPr="003A171C">
        <w:rPr>
          <w:rFonts w:ascii="Times New Roman" w:hAnsi="Times New Roman" w:cs="Times New Roman"/>
          <w:sz w:val="28"/>
          <w:szCs w:val="28"/>
          <w:lang w:val="uk-UA"/>
        </w:rPr>
        <w:t>Емітент - платник податку на прибуток зменшує суму нарахованого податку на прибуток звітного періоду на суму авансового внеску. Якщо за результатами звітного періоду підприємство має від'ємне значення податкових зобов'язань з податку на прибуток, то сума авансового внеску збільшує таке від'ємне значення.</w:t>
      </w:r>
    </w:p>
    <w:p w:rsidR="006641A7" w:rsidRPr="003A171C" w:rsidRDefault="006641A7" w:rsidP="006641A7">
      <w:pPr>
        <w:spacing w:after="0" w:line="360" w:lineRule="auto"/>
        <w:ind w:firstLine="708"/>
        <w:jc w:val="both"/>
        <w:rPr>
          <w:rFonts w:ascii="Times New Roman" w:hAnsi="Times New Roman" w:cs="Times New Roman"/>
          <w:sz w:val="28"/>
          <w:szCs w:val="28"/>
          <w:lang w:val="uk-UA"/>
        </w:rPr>
      </w:pPr>
      <w:r w:rsidRPr="003A171C">
        <w:rPr>
          <w:rFonts w:ascii="Times New Roman" w:hAnsi="Times New Roman" w:cs="Times New Roman"/>
          <w:sz w:val="28"/>
          <w:szCs w:val="28"/>
          <w:lang w:val="uk-UA"/>
        </w:rPr>
        <w:t>Власники корпоративних прав (юридичні особи), які отримали дивіденди, не відображають суму отриманих дивідендів у складі валового доходу (але за умовою, що емітентом є резидент).</w:t>
      </w:r>
    </w:p>
    <w:p w:rsidR="006641A7" w:rsidRPr="003A171C" w:rsidRDefault="006641A7" w:rsidP="006641A7">
      <w:pPr>
        <w:spacing w:after="0" w:line="360" w:lineRule="auto"/>
        <w:ind w:firstLine="708"/>
        <w:jc w:val="both"/>
        <w:rPr>
          <w:rFonts w:ascii="Times New Roman" w:hAnsi="Times New Roman" w:cs="Times New Roman"/>
          <w:sz w:val="28"/>
          <w:szCs w:val="28"/>
          <w:lang w:val="uk-UA"/>
        </w:rPr>
      </w:pPr>
      <w:r w:rsidRPr="003A171C">
        <w:rPr>
          <w:rFonts w:ascii="Times New Roman" w:hAnsi="Times New Roman" w:cs="Times New Roman"/>
          <w:sz w:val="28"/>
          <w:szCs w:val="28"/>
          <w:lang w:val="uk-UA"/>
        </w:rPr>
        <w:lastRenderedPageBreak/>
        <w:t>Якщо дивіденди нараховані фізичним особам, то оподаткування таких дивідендів визначено Законом "Про оподаткування доходів фізичних осіб". З 01.01.2004 р. дивіденди, нараховані фізичним особам, обкладаються податком з доходів фізичних осіб (до 31.12.2006 р. за ставкою - 13%).</w:t>
      </w:r>
    </w:p>
    <w:p w:rsidR="006641A7" w:rsidRPr="003A171C" w:rsidRDefault="006641A7" w:rsidP="006641A7">
      <w:pPr>
        <w:spacing w:after="0" w:line="360" w:lineRule="auto"/>
        <w:ind w:firstLine="708"/>
        <w:jc w:val="both"/>
        <w:rPr>
          <w:rFonts w:ascii="Times New Roman" w:hAnsi="Times New Roman" w:cs="Times New Roman"/>
          <w:sz w:val="28"/>
          <w:szCs w:val="28"/>
          <w:lang w:val="uk-UA"/>
        </w:rPr>
      </w:pPr>
      <w:r w:rsidRPr="003A171C">
        <w:rPr>
          <w:rFonts w:ascii="Times New Roman" w:hAnsi="Times New Roman" w:cs="Times New Roman"/>
          <w:sz w:val="28"/>
          <w:szCs w:val="28"/>
          <w:lang w:val="uk-UA"/>
        </w:rPr>
        <w:t>Первинними документами, на підставі яких відображується розподіл нерозподіленого прибутку, є розрахунки та довідки бухгалтерії.</w:t>
      </w:r>
    </w:p>
    <w:p w:rsidR="006641A7" w:rsidRPr="003A171C" w:rsidRDefault="006641A7" w:rsidP="006641A7">
      <w:pPr>
        <w:spacing w:after="0" w:line="360" w:lineRule="auto"/>
        <w:ind w:firstLine="708"/>
        <w:jc w:val="both"/>
        <w:rPr>
          <w:rFonts w:ascii="Times New Roman" w:hAnsi="Times New Roman" w:cs="Times New Roman"/>
          <w:sz w:val="28"/>
          <w:szCs w:val="28"/>
          <w:lang w:val="uk-UA"/>
        </w:rPr>
      </w:pPr>
      <w:r w:rsidRPr="003A171C">
        <w:rPr>
          <w:rFonts w:ascii="Times New Roman" w:hAnsi="Times New Roman" w:cs="Times New Roman"/>
          <w:sz w:val="28"/>
          <w:szCs w:val="28"/>
          <w:lang w:val="uk-UA"/>
        </w:rPr>
        <w:t>Аналітичний облік прибутку, використаного у звітному періоді, ведеться за напрямами використання.</w:t>
      </w:r>
    </w:p>
    <w:p w:rsidR="006641A7" w:rsidRPr="003A171C" w:rsidRDefault="006641A7" w:rsidP="006641A7">
      <w:pPr>
        <w:spacing w:after="0" w:line="360" w:lineRule="auto"/>
        <w:ind w:firstLine="708"/>
        <w:jc w:val="both"/>
        <w:rPr>
          <w:rFonts w:ascii="Times New Roman" w:hAnsi="Times New Roman" w:cs="Times New Roman"/>
          <w:sz w:val="28"/>
          <w:szCs w:val="28"/>
          <w:lang w:val="uk-UA"/>
        </w:rPr>
      </w:pPr>
      <w:r w:rsidRPr="003A171C">
        <w:rPr>
          <w:rFonts w:ascii="Times New Roman" w:hAnsi="Times New Roman" w:cs="Times New Roman"/>
          <w:sz w:val="28"/>
          <w:szCs w:val="28"/>
          <w:lang w:val="uk-UA"/>
        </w:rPr>
        <w:t>Нерозподілений прибуток підприємства на кінець звітного року є реінвестованим у його діяльність.</w:t>
      </w:r>
    </w:p>
    <w:p w:rsidR="006641A7" w:rsidRDefault="006641A7" w:rsidP="006641A7">
      <w:pPr>
        <w:spacing w:after="0" w:line="360" w:lineRule="auto"/>
        <w:ind w:firstLine="708"/>
        <w:jc w:val="both"/>
        <w:rPr>
          <w:rFonts w:ascii="Times New Roman" w:hAnsi="Times New Roman" w:cs="Times New Roman"/>
          <w:sz w:val="28"/>
          <w:szCs w:val="28"/>
          <w:lang w:val="uk-UA"/>
        </w:rPr>
      </w:pPr>
      <w:r w:rsidRPr="003A171C">
        <w:rPr>
          <w:rFonts w:ascii="Times New Roman" w:hAnsi="Times New Roman" w:cs="Times New Roman"/>
          <w:sz w:val="28"/>
          <w:szCs w:val="28"/>
          <w:lang w:val="uk-UA"/>
        </w:rPr>
        <w:t>Дані рахунку 44 "Нерозподілені прибутки (непокриті збитки)" відображуються у Звіті про власний капітал</w:t>
      </w:r>
      <w:r>
        <w:rPr>
          <w:rFonts w:ascii="Times New Roman" w:hAnsi="Times New Roman" w:cs="Times New Roman"/>
          <w:sz w:val="28"/>
          <w:szCs w:val="28"/>
          <w:lang w:val="uk-UA"/>
        </w:rPr>
        <w:t xml:space="preserve"> (Додаток 6)</w:t>
      </w:r>
      <w:r w:rsidRPr="003A171C">
        <w:rPr>
          <w:rFonts w:ascii="Times New Roman" w:hAnsi="Times New Roman" w:cs="Times New Roman"/>
          <w:sz w:val="28"/>
          <w:szCs w:val="28"/>
          <w:lang w:val="uk-UA"/>
        </w:rPr>
        <w:t>.</w:t>
      </w:r>
    </w:p>
    <w:p w:rsidR="006641A7" w:rsidRDefault="006641A7" w:rsidP="006641A7">
      <w:pPr>
        <w:spacing w:after="0" w:line="360" w:lineRule="auto"/>
        <w:ind w:firstLine="708"/>
        <w:jc w:val="both"/>
        <w:rPr>
          <w:rFonts w:ascii="Times New Roman" w:hAnsi="Times New Roman" w:cs="Times New Roman"/>
          <w:sz w:val="28"/>
          <w:szCs w:val="28"/>
          <w:lang w:val="uk-UA"/>
        </w:rPr>
      </w:pPr>
    </w:p>
    <w:p w:rsidR="006641A7" w:rsidRDefault="006641A7" w:rsidP="006641A7">
      <w:pPr>
        <w:spacing w:after="0" w:line="360" w:lineRule="auto"/>
        <w:ind w:firstLine="708"/>
        <w:jc w:val="both"/>
        <w:rPr>
          <w:rFonts w:ascii="Times New Roman" w:hAnsi="Times New Roman" w:cs="Times New Roman"/>
          <w:b/>
          <w:sz w:val="28"/>
          <w:szCs w:val="28"/>
          <w:lang w:val="uk-UA"/>
        </w:rPr>
      </w:pPr>
      <w:r w:rsidRPr="005A083B">
        <w:rPr>
          <w:rFonts w:ascii="Times New Roman" w:hAnsi="Times New Roman" w:cs="Times New Roman"/>
          <w:b/>
          <w:sz w:val="28"/>
          <w:szCs w:val="28"/>
          <w:lang w:val="uk-UA"/>
        </w:rPr>
        <w:t>3.5. Методика складання Звіту про фінансові результати (Звіту про сукупний дохід)</w:t>
      </w:r>
    </w:p>
    <w:p w:rsidR="006641A7" w:rsidRPr="005A083B" w:rsidRDefault="006641A7" w:rsidP="006641A7">
      <w:pPr>
        <w:spacing w:after="0" w:line="360" w:lineRule="auto"/>
        <w:ind w:firstLine="708"/>
        <w:jc w:val="both"/>
        <w:rPr>
          <w:rFonts w:ascii="Times New Roman" w:hAnsi="Times New Roman" w:cs="Times New Roman"/>
          <w:sz w:val="28"/>
          <w:szCs w:val="28"/>
          <w:lang w:val="uk-UA"/>
        </w:rPr>
      </w:pPr>
      <w:r w:rsidRPr="005A083B">
        <w:rPr>
          <w:rFonts w:ascii="Times New Roman" w:hAnsi="Times New Roman" w:cs="Times New Roman"/>
          <w:sz w:val="28"/>
          <w:szCs w:val="28"/>
          <w:lang w:val="uk-UA"/>
        </w:rPr>
        <w:t>Зміст і форма Звіту про фінансові результати</w:t>
      </w:r>
      <w:r>
        <w:rPr>
          <w:rFonts w:ascii="Times New Roman" w:hAnsi="Times New Roman" w:cs="Times New Roman"/>
          <w:sz w:val="28"/>
          <w:szCs w:val="28"/>
          <w:lang w:val="uk-UA"/>
        </w:rPr>
        <w:t xml:space="preserve"> (Додаток 4)</w:t>
      </w:r>
      <w:r w:rsidRPr="005A083B">
        <w:rPr>
          <w:rFonts w:ascii="Times New Roman" w:hAnsi="Times New Roman" w:cs="Times New Roman"/>
          <w:sz w:val="28"/>
          <w:szCs w:val="28"/>
          <w:lang w:val="uk-UA"/>
        </w:rPr>
        <w:t xml:space="preserve"> визначені Положенням (стандартом) бухгалтерського обліку П(С)БО 3 "Звіт про фінансові результати", який є аналогом Звіту про прибутки та збитки за Міжнародними стандартами бухгалтерського обліку МСБО 1. Це звіт про доходи, витрати і фінансові результати підприємства. Вимоги цього Звіту стосуються підприємств, організацій, установ та інших юридичних осіб усіх форм власності (крім банків і бюджетних установ). Складання консолідованого Звіту про фінансові результати визначається окремим П(С)БО 20 "Консолідована фінансова звітність". Звіт про фінансові результати за спрощеною формою складають малі підприємства, згідно П(С)БО 25 "Фінансовий звіт суб’єкта малого підприємства".</w:t>
      </w:r>
    </w:p>
    <w:p w:rsidR="006641A7" w:rsidRPr="005A083B" w:rsidRDefault="006641A7" w:rsidP="006641A7">
      <w:pPr>
        <w:spacing w:after="0" w:line="360" w:lineRule="auto"/>
        <w:ind w:firstLine="708"/>
        <w:jc w:val="both"/>
        <w:rPr>
          <w:rFonts w:ascii="Times New Roman" w:hAnsi="Times New Roman" w:cs="Times New Roman"/>
          <w:sz w:val="28"/>
          <w:szCs w:val="28"/>
          <w:lang w:val="uk-UA"/>
        </w:rPr>
      </w:pPr>
      <w:r w:rsidRPr="005A083B">
        <w:rPr>
          <w:rFonts w:ascii="Times New Roman" w:hAnsi="Times New Roman" w:cs="Times New Roman"/>
          <w:sz w:val="28"/>
          <w:szCs w:val="28"/>
          <w:lang w:val="uk-UA"/>
        </w:rPr>
        <w:t>Звіт про фінансові результ</w:t>
      </w:r>
      <w:r>
        <w:rPr>
          <w:rFonts w:ascii="Times New Roman" w:hAnsi="Times New Roman" w:cs="Times New Roman"/>
          <w:sz w:val="28"/>
          <w:szCs w:val="28"/>
          <w:lang w:val="uk-UA"/>
        </w:rPr>
        <w:t>ати (форма № 2) (Додаток 4) складається із чоти</w:t>
      </w:r>
      <w:r w:rsidRPr="005A083B">
        <w:rPr>
          <w:rFonts w:ascii="Times New Roman" w:hAnsi="Times New Roman" w:cs="Times New Roman"/>
          <w:sz w:val="28"/>
          <w:szCs w:val="28"/>
          <w:lang w:val="uk-UA"/>
        </w:rPr>
        <w:t>рьох розділів:</w:t>
      </w:r>
    </w:p>
    <w:p w:rsidR="006641A7" w:rsidRPr="00012B71" w:rsidRDefault="006641A7" w:rsidP="006641A7">
      <w:pPr>
        <w:pStyle w:val="a3"/>
        <w:numPr>
          <w:ilvl w:val="0"/>
          <w:numId w:val="15"/>
        </w:numPr>
        <w:spacing w:after="0" w:line="360" w:lineRule="auto"/>
        <w:jc w:val="both"/>
        <w:rPr>
          <w:rFonts w:ascii="Times New Roman" w:hAnsi="Times New Roman" w:cs="Times New Roman"/>
          <w:sz w:val="28"/>
          <w:szCs w:val="28"/>
          <w:lang w:val="uk-UA"/>
        </w:rPr>
      </w:pPr>
      <w:r w:rsidRPr="00012B71">
        <w:rPr>
          <w:rFonts w:ascii="Times New Roman" w:hAnsi="Times New Roman" w:cs="Times New Roman"/>
          <w:sz w:val="28"/>
          <w:szCs w:val="28"/>
          <w:lang w:val="uk-UA"/>
        </w:rPr>
        <w:t>Фінансові результати.</w:t>
      </w:r>
    </w:p>
    <w:p w:rsidR="006641A7" w:rsidRPr="00012B71" w:rsidRDefault="006641A7" w:rsidP="006641A7">
      <w:pPr>
        <w:pStyle w:val="a3"/>
        <w:numPr>
          <w:ilvl w:val="0"/>
          <w:numId w:val="15"/>
        </w:numPr>
        <w:spacing w:after="0" w:line="360" w:lineRule="auto"/>
        <w:jc w:val="both"/>
        <w:rPr>
          <w:rFonts w:ascii="Times New Roman" w:hAnsi="Times New Roman" w:cs="Times New Roman"/>
          <w:sz w:val="28"/>
          <w:szCs w:val="28"/>
          <w:lang w:val="uk-UA"/>
        </w:rPr>
      </w:pPr>
      <w:r w:rsidRPr="00012B71">
        <w:rPr>
          <w:rFonts w:ascii="Times New Roman" w:hAnsi="Times New Roman" w:cs="Times New Roman"/>
          <w:sz w:val="28"/>
          <w:szCs w:val="28"/>
          <w:lang w:val="uk-UA"/>
        </w:rPr>
        <w:t>Сукупний дохід.</w:t>
      </w:r>
    </w:p>
    <w:p w:rsidR="006641A7" w:rsidRPr="00012B71" w:rsidRDefault="006641A7" w:rsidP="006641A7">
      <w:pPr>
        <w:pStyle w:val="a3"/>
        <w:numPr>
          <w:ilvl w:val="0"/>
          <w:numId w:val="15"/>
        </w:numPr>
        <w:spacing w:after="0" w:line="360" w:lineRule="auto"/>
        <w:jc w:val="both"/>
        <w:rPr>
          <w:rFonts w:ascii="Times New Roman" w:hAnsi="Times New Roman" w:cs="Times New Roman"/>
          <w:sz w:val="28"/>
          <w:szCs w:val="28"/>
          <w:lang w:val="uk-UA"/>
        </w:rPr>
      </w:pPr>
      <w:r w:rsidRPr="00012B71">
        <w:rPr>
          <w:rFonts w:ascii="Times New Roman" w:hAnsi="Times New Roman" w:cs="Times New Roman"/>
          <w:sz w:val="28"/>
          <w:szCs w:val="28"/>
          <w:lang w:val="uk-UA"/>
        </w:rPr>
        <w:lastRenderedPageBreak/>
        <w:t>Елементи операційних витрат.</w:t>
      </w:r>
    </w:p>
    <w:p w:rsidR="006641A7" w:rsidRPr="00012B71" w:rsidRDefault="006641A7" w:rsidP="006641A7">
      <w:pPr>
        <w:pStyle w:val="a3"/>
        <w:numPr>
          <w:ilvl w:val="0"/>
          <w:numId w:val="15"/>
        </w:numPr>
        <w:spacing w:after="0" w:line="360" w:lineRule="auto"/>
        <w:jc w:val="both"/>
        <w:rPr>
          <w:rFonts w:ascii="Times New Roman" w:hAnsi="Times New Roman" w:cs="Times New Roman"/>
          <w:sz w:val="28"/>
          <w:szCs w:val="28"/>
          <w:lang w:val="uk-UA"/>
        </w:rPr>
      </w:pPr>
      <w:r w:rsidRPr="00012B71">
        <w:rPr>
          <w:rFonts w:ascii="Times New Roman" w:hAnsi="Times New Roman" w:cs="Times New Roman"/>
          <w:sz w:val="28"/>
          <w:szCs w:val="28"/>
          <w:lang w:val="uk-UA"/>
        </w:rPr>
        <w:t>Розрахунок показників прибутковості акцій.</w:t>
      </w:r>
    </w:p>
    <w:p w:rsidR="006641A7" w:rsidRPr="005A083B" w:rsidRDefault="006641A7" w:rsidP="006641A7">
      <w:pPr>
        <w:spacing w:after="0" w:line="360" w:lineRule="auto"/>
        <w:ind w:firstLine="708"/>
        <w:jc w:val="both"/>
        <w:rPr>
          <w:rFonts w:ascii="Times New Roman" w:hAnsi="Times New Roman" w:cs="Times New Roman"/>
          <w:sz w:val="28"/>
          <w:szCs w:val="28"/>
          <w:lang w:val="uk-UA"/>
        </w:rPr>
      </w:pPr>
      <w:r w:rsidRPr="005A083B">
        <w:rPr>
          <w:rFonts w:ascii="Times New Roman" w:hAnsi="Times New Roman" w:cs="Times New Roman"/>
          <w:sz w:val="28"/>
          <w:szCs w:val="28"/>
          <w:lang w:val="uk-UA"/>
        </w:rPr>
        <w:t>Розділ 1 "Фінансові результати" побудований згідно з класифікацією доходів і витрат за видами діяльності та функціонуваннями, що забезпечує послідовне зіставляння доходів і витрат для визначення чистого прибутку (збит</w:t>
      </w:r>
      <w:r>
        <w:rPr>
          <w:rFonts w:ascii="Times New Roman" w:hAnsi="Times New Roman" w:cs="Times New Roman"/>
          <w:sz w:val="28"/>
          <w:szCs w:val="28"/>
          <w:lang w:val="uk-UA"/>
        </w:rPr>
        <w:t>ку) звітного періоду</w:t>
      </w:r>
      <w:r w:rsidRPr="005A083B">
        <w:rPr>
          <w:rFonts w:ascii="Times New Roman" w:hAnsi="Times New Roman" w:cs="Times New Roman"/>
          <w:sz w:val="28"/>
          <w:szCs w:val="28"/>
          <w:lang w:val="uk-UA"/>
        </w:rPr>
        <w:t>.</w:t>
      </w:r>
    </w:p>
    <w:p w:rsidR="006641A7" w:rsidRPr="005A083B" w:rsidRDefault="006641A7" w:rsidP="006641A7">
      <w:pPr>
        <w:spacing w:after="0" w:line="360" w:lineRule="auto"/>
        <w:ind w:firstLine="708"/>
        <w:jc w:val="both"/>
        <w:rPr>
          <w:rFonts w:ascii="Times New Roman" w:hAnsi="Times New Roman" w:cs="Times New Roman"/>
          <w:sz w:val="28"/>
          <w:szCs w:val="28"/>
          <w:lang w:val="uk-UA"/>
        </w:rPr>
      </w:pPr>
      <w:r w:rsidRPr="005A083B">
        <w:rPr>
          <w:rFonts w:ascii="Times New Roman" w:hAnsi="Times New Roman" w:cs="Times New Roman"/>
          <w:sz w:val="28"/>
          <w:szCs w:val="28"/>
          <w:lang w:val="uk-UA"/>
        </w:rPr>
        <w:t>У "Звіті про фінансові результати" діяльність підприємства, яка призводить до змін розміру і складу власного та позикового капіталів, наведені статті, пов’язані з цими видами діяльності:</w:t>
      </w:r>
    </w:p>
    <w:p w:rsidR="006641A7" w:rsidRPr="005A083B" w:rsidRDefault="006641A7" w:rsidP="006641A7">
      <w:pPr>
        <w:spacing w:after="0" w:line="360" w:lineRule="auto"/>
        <w:ind w:firstLine="708"/>
        <w:jc w:val="both"/>
        <w:rPr>
          <w:rFonts w:ascii="Times New Roman" w:hAnsi="Times New Roman" w:cs="Times New Roman"/>
          <w:sz w:val="28"/>
          <w:szCs w:val="28"/>
          <w:lang w:val="uk-UA"/>
        </w:rPr>
      </w:pPr>
      <w:r w:rsidRPr="005A083B">
        <w:rPr>
          <w:rFonts w:ascii="Times New Roman" w:hAnsi="Times New Roman" w:cs="Times New Roman"/>
          <w:sz w:val="28"/>
          <w:szCs w:val="28"/>
          <w:lang w:val="uk-UA"/>
        </w:rPr>
        <w:t>•</w:t>
      </w:r>
      <w:r w:rsidRPr="005A083B">
        <w:rPr>
          <w:rFonts w:ascii="Times New Roman" w:hAnsi="Times New Roman" w:cs="Times New Roman"/>
          <w:sz w:val="28"/>
          <w:szCs w:val="28"/>
          <w:lang w:val="uk-UA"/>
        </w:rPr>
        <w:tab/>
        <w:t>Дох</w:t>
      </w:r>
      <w:r>
        <w:rPr>
          <w:rFonts w:ascii="Times New Roman" w:hAnsi="Times New Roman" w:cs="Times New Roman"/>
          <w:sz w:val="28"/>
          <w:szCs w:val="28"/>
          <w:lang w:val="uk-UA"/>
        </w:rPr>
        <w:t>ід від участі в капіталі (код 220</w:t>
      </w:r>
      <w:r w:rsidRPr="005A083B">
        <w:rPr>
          <w:rFonts w:ascii="Times New Roman" w:hAnsi="Times New Roman" w:cs="Times New Roman"/>
          <w:sz w:val="28"/>
          <w:szCs w:val="28"/>
          <w:lang w:val="uk-UA"/>
        </w:rPr>
        <w:t>0);</w:t>
      </w:r>
    </w:p>
    <w:p w:rsidR="006641A7" w:rsidRPr="005A083B" w:rsidRDefault="006641A7" w:rsidP="006641A7">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w:t>
      </w:r>
      <w:r>
        <w:rPr>
          <w:rFonts w:ascii="Times New Roman" w:hAnsi="Times New Roman" w:cs="Times New Roman"/>
          <w:sz w:val="28"/>
          <w:szCs w:val="28"/>
          <w:lang w:val="uk-UA"/>
        </w:rPr>
        <w:tab/>
        <w:t>Інші фінансові доходи (код 22</w:t>
      </w:r>
      <w:r w:rsidRPr="005A083B">
        <w:rPr>
          <w:rFonts w:ascii="Times New Roman" w:hAnsi="Times New Roman" w:cs="Times New Roman"/>
          <w:sz w:val="28"/>
          <w:szCs w:val="28"/>
          <w:lang w:val="uk-UA"/>
        </w:rPr>
        <w:t>20);</w:t>
      </w:r>
    </w:p>
    <w:p w:rsidR="006641A7" w:rsidRPr="005A083B" w:rsidRDefault="006641A7" w:rsidP="006641A7">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w:t>
      </w:r>
      <w:r>
        <w:rPr>
          <w:rFonts w:ascii="Times New Roman" w:hAnsi="Times New Roman" w:cs="Times New Roman"/>
          <w:sz w:val="28"/>
          <w:szCs w:val="28"/>
          <w:lang w:val="uk-UA"/>
        </w:rPr>
        <w:tab/>
        <w:t>Інші доходи (код 224</w:t>
      </w:r>
      <w:r w:rsidRPr="005A083B">
        <w:rPr>
          <w:rFonts w:ascii="Times New Roman" w:hAnsi="Times New Roman" w:cs="Times New Roman"/>
          <w:sz w:val="28"/>
          <w:szCs w:val="28"/>
          <w:lang w:val="uk-UA"/>
        </w:rPr>
        <w:t>0);</w:t>
      </w:r>
    </w:p>
    <w:p w:rsidR="006641A7" w:rsidRPr="005A083B" w:rsidRDefault="006641A7" w:rsidP="006641A7">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w:t>
      </w:r>
      <w:r>
        <w:rPr>
          <w:rFonts w:ascii="Times New Roman" w:hAnsi="Times New Roman" w:cs="Times New Roman"/>
          <w:sz w:val="28"/>
          <w:szCs w:val="28"/>
          <w:lang w:val="uk-UA"/>
        </w:rPr>
        <w:tab/>
        <w:t>Фінансові витрати (код 2250</w:t>
      </w:r>
      <w:r w:rsidRPr="005A083B">
        <w:rPr>
          <w:rFonts w:ascii="Times New Roman" w:hAnsi="Times New Roman" w:cs="Times New Roman"/>
          <w:sz w:val="28"/>
          <w:szCs w:val="28"/>
          <w:lang w:val="uk-UA"/>
        </w:rPr>
        <w:t>);</w:t>
      </w:r>
    </w:p>
    <w:p w:rsidR="006641A7" w:rsidRPr="005A083B" w:rsidRDefault="006641A7" w:rsidP="006641A7">
      <w:pPr>
        <w:spacing w:after="0" w:line="360" w:lineRule="auto"/>
        <w:ind w:firstLine="708"/>
        <w:jc w:val="both"/>
        <w:rPr>
          <w:rFonts w:ascii="Times New Roman" w:hAnsi="Times New Roman" w:cs="Times New Roman"/>
          <w:sz w:val="28"/>
          <w:szCs w:val="28"/>
          <w:lang w:val="uk-UA"/>
        </w:rPr>
      </w:pPr>
      <w:r w:rsidRPr="005A083B">
        <w:rPr>
          <w:rFonts w:ascii="Times New Roman" w:hAnsi="Times New Roman" w:cs="Times New Roman"/>
          <w:sz w:val="28"/>
          <w:szCs w:val="28"/>
          <w:lang w:val="uk-UA"/>
        </w:rPr>
        <w:t>•</w:t>
      </w:r>
      <w:r w:rsidRPr="005A083B">
        <w:rPr>
          <w:rFonts w:ascii="Times New Roman" w:hAnsi="Times New Roman" w:cs="Times New Roman"/>
          <w:sz w:val="28"/>
          <w:szCs w:val="28"/>
          <w:lang w:val="uk-UA"/>
        </w:rPr>
        <w:tab/>
        <w:t>Витрат</w:t>
      </w:r>
      <w:r>
        <w:rPr>
          <w:rFonts w:ascii="Times New Roman" w:hAnsi="Times New Roman" w:cs="Times New Roman"/>
          <w:sz w:val="28"/>
          <w:szCs w:val="28"/>
          <w:lang w:val="uk-UA"/>
        </w:rPr>
        <w:t>и від участі в капіталі (код 2255</w:t>
      </w:r>
      <w:r w:rsidRPr="005A083B">
        <w:rPr>
          <w:rFonts w:ascii="Times New Roman" w:hAnsi="Times New Roman" w:cs="Times New Roman"/>
          <w:sz w:val="28"/>
          <w:szCs w:val="28"/>
          <w:lang w:val="uk-UA"/>
        </w:rPr>
        <w:t>);</w:t>
      </w:r>
    </w:p>
    <w:p w:rsidR="006641A7" w:rsidRPr="005A083B" w:rsidRDefault="006641A7" w:rsidP="006641A7">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w:t>
      </w:r>
      <w:r>
        <w:rPr>
          <w:rFonts w:ascii="Times New Roman" w:hAnsi="Times New Roman" w:cs="Times New Roman"/>
          <w:sz w:val="28"/>
          <w:szCs w:val="28"/>
          <w:lang w:val="uk-UA"/>
        </w:rPr>
        <w:tab/>
        <w:t>Інші витрати (227</w:t>
      </w:r>
      <w:r w:rsidRPr="005A083B">
        <w:rPr>
          <w:rFonts w:ascii="Times New Roman" w:hAnsi="Times New Roman" w:cs="Times New Roman"/>
          <w:sz w:val="28"/>
          <w:szCs w:val="28"/>
          <w:lang w:val="uk-UA"/>
        </w:rPr>
        <w:t>0).</w:t>
      </w:r>
    </w:p>
    <w:p w:rsidR="006641A7" w:rsidRPr="005A083B" w:rsidRDefault="006641A7" w:rsidP="006641A7">
      <w:pPr>
        <w:spacing w:after="0" w:line="360" w:lineRule="auto"/>
        <w:ind w:firstLine="708"/>
        <w:jc w:val="both"/>
        <w:rPr>
          <w:rFonts w:ascii="Times New Roman" w:hAnsi="Times New Roman" w:cs="Times New Roman"/>
          <w:sz w:val="28"/>
          <w:szCs w:val="28"/>
          <w:lang w:val="uk-UA"/>
        </w:rPr>
      </w:pPr>
      <w:r w:rsidRPr="005A083B">
        <w:rPr>
          <w:rFonts w:ascii="Times New Roman" w:hAnsi="Times New Roman" w:cs="Times New Roman"/>
          <w:sz w:val="28"/>
          <w:szCs w:val="28"/>
          <w:lang w:val="uk-UA"/>
        </w:rPr>
        <w:t>Розділ 1 "Фінансові результати". За умови, що оцінка доходу може бути достовірно визначена, дохід у Звіті про фінансові результати відображається в момент надходження активу або погашення зобов’язання, які призводить до збільшення власного капіталу підприємства (крім зростання капіталу за рахунок внесків учасників).</w:t>
      </w:r>
    </w:p>
    <w:p w:rsidR="006641A7" w:rsidRPr="005A083B" w:rsidRDefault="006641A7" w:rsidP="006641A7">
      <w:pPr>
        <w:spacing w:after="0" w:line="360" w:lineRule="auto"/>
        <w:ind w:firstLine="708"/>
        <w:jc w:val="both"/>
        <w:rPr>
          <w:rFonts w:ascii="Times New Roman" w:hAnsi="Times New Roman" w:cs="Times New Roman"/>
          <w:sz w:val="28"/>
          <w:szCs w:val="28"/>
          <w:lang w:val="uk-UA"/>
        </w:rPr>
      </w:pPr>
      <w:r w:rsidRPr="005A083B">
        <w:rPr>
          <w:rFonts w:ascii="Times New Roman" w:hAnsi="Times New Roman" w:cs="Times New Roman"/>
          <w:sz w:val="28"/>
          <w:szCs w:val="28"/>
          <w:lang w:val="uk-UA"/>
        </w:rPr>
        <w:t xml:space="preserve"> За умови, що оцінка витрат може бути достовірно визначена, витрати відображаються у Звіті про фінансові результати в момент вибуття активу або збільшення зобов’язання, які призводять до зменшення власного капіталу підприємства (крім зменшення капіталу за рахунок його вилучення або розподілу власниками).</w:t>
      </w:r>
    </w:p>
    <w:p w:rsidR="006641A7" w:rsidRPr="005A083B" w:rsidRDefault="006641A7" w:rsidP="006641A7">
      <w:pPr>
        <w:spacing w:after="0" w:line="360" w:lineRule="auto"/>
        <w:ind w:firstLine="708"/>
        <w:jc w:val="both"/>
        <w:rPr>
          <w:rFonts w:ascii="Times New Roman" w:hAnsi="Times New Roman" w:cs="Times New Roman"/>
          <w:sz w:val="28"/>
          <w:szCs w:val="28"/>
          <w:lang w:val="uk-UA"/>
        </w:rPr>
      </w:pPr>
      <w:r w:rsidRPr="005A083B">
        <w:rPr>
          <w:rFonts w:ascii="Times New Roman" w:hAnsi="Times New Roman" w:cs="Times New Roman"/>
          <w:sz w:val="28"/>
          <w:szCs w:val="28"/>
          <w:lang w:val="uk-UA"/>
        </w:rPr>
        <w:t>Якщо актив забезпечує економічні вигоди протягом кількох звітних періодів, то витрати відображаються у Звіті про фінансові результати на основі систематичного та раціонального їх розподілу (наприклад, у вигляді амортизації) протягом тих звітних періодів, коли надходять відповідні економічні вигоди.</w:t>
      </w:r>
    </w:p>
    <w:p w:rsidR="006641A7" w:rsidRPr="005A083B" w:rsidRDefault="006641A7" w:rsidP="006641A7">
      <w:pPr>
        <w:spacing w:after="0" w:line="360" w:lineRule="auto"/>
        <w:ind w:firstLine="708"/>
        <w:jc w:val="both"/>
        <w:rPr>
          <w:rFonts w:ascii="Times New Roman" w:hAnsi="Times New Roman" w:cs="Times New Roman"/>
          <w:sz w:val="28"/>
          <w:szCs w:val="28"/>
          <w:lang w:val="uk-UA"/>
        </w:rPr>
      </w:pPr>
      <w:r w:rsidRPr="005A083B">
        <w:rPr>
          <w:rFonts w:ascii="Times New Roman" w:hAnsi="Times New Roman" w:cs="Times New Roman"/>
          <w:sz w:val="28"/>
          <w:szCs w:val="28"/>
          <w:lang w:val="uk-UA"/>
        </w:rPr>
        <w:lastRenderedPageBreak/>
        <w:t>Витрати слід негайно відображати у Звіті про фінансові результати, якщо економічні вигоди не відповідають або перестають відповідати такому стану, за якого вони визнаються активами підприємства.</w:t>
      </w:r>
    </w:p>
    <w:p w:rsidR="006641A7" w:rsidRPr="005A083B" w:rsidRDefault="006641A7" w:rsidP="006641A7">
      <w:pPr>
        <w:spacing w:after="0" w:line="360" w:lineRule="auto"/>
        <w:ind w:firstLine="708"/>
        <w:jc w:val="both"/>
        <w:rPr>
          <w:rFonts w:ascii="Times New Roman" w:hAnsi="Times New Roman" w:cs="Times New Roman"/>
          <w:sz w:val="28"/>
          <w:szCs w:val="28"/>
          <w:lang w:val="uk-UA"/>
        </w:rPr>
      </w:pPr>
      <w:r w:rsidRPr="005A083B">
        <w:rPr>
          <w:rFonts w:ascii="Times New Roman" w:hAnsi="Times New Roman" w:cs="Times New Roman"/>
          <w:sz w:val="28"/>
          <w:szCs w:val="28"/>
          <w:lang w:val="uk-UA"/>
        </w:rPr>
        <w:t>Згортання доходів і витрат не дозволяється, крім випадків, передбачених відповідними Положеннями (стандартами) бухгалтерського обліку.</w:t>
      </w:r>
    </w:p>
    <w:p w:rsidR="006641A7" w:rsidRPr="005A083B" w:rsidRDefault="006641A7" w:rsidP="006641A7">
      <w:pPr>
        <w:spacing w:after="0" w:line="360" w:lineRule="auto"/>
        <w:ind w:firstLine="708"/>
        <w:jc w:val="both"/>
        <w:rPr>
          <w:rFonts w:ascii="Times New Roman" w:hAnsi="Times New Roman" w:cs="Times New Roman"/>
          <w:sz w:val="28"/>
          <w:szCs w:val="28"/>
          <w:lang w:val="uk-UA"/>
        </w:rPr>
      </w:pPr>
      <w:r w:rsidRPr="005A083B">
        <w:rPr>
          <w:rFonts w:ascii="Times New Roman" w:hAnsi="Times New Roman" w:cs="Times New Roman"/>
          <w:sz w:val="28"/>
          <w:szCs w:val="28"/>
          <w:lang w:val="uk-UA"/>
        </w:rPr>
        <w:t>Доходи і витрати наводять у Звіті про фінансові результати з метою визначення чистого прибутку або збитку звітного періоду (крім випадків, коли відповідні положення (стандарти) передбачають винятки з цього правила).</w:t>
      </w:r>
    </w:p>
    <w:p w:rsidR="006641A7" w:rsidRPr="005A083B" w:rsidRDefault="006641A7" w:rsidP="006641A7">
      <w:pPr>
        <w:spacing w:after="0" w:line="360" w:lineRule="auto"/>
        <w:ind w:firstLine="708"/>
        <w:jc w:val="both"/>
        <w:rPr>
          <w:rFonts w:ascii="Times New Roman" w:hAnsi="Times New Roman" w:cs="Times New Roman"/>
          <w:sz w:val="28"/>
          <w:szCs w:val="28"/>
          <w:lang w:val="uk-UA"/>
        </w:rPr>
      </w:pPr>
      <w:r w:rsidRPr="005A083B">
        <w:rPr>
          <w:rFonts w:ascii="Times New Roman" w:hAnsi="Times New Roman" w:cs="Times New Roman"/>
          <w:sz w:val="28"/>
          <w:szCs w:val="28"/>
          <w:lang w:val="uk-UA"/>
        </w:rPr>
        <w:t xml:space="preserve"> У статті "Дохід (виручка) від реалізації продукції (товарі</w:t>
      </w:r>
      <w:r>
        <w:rPr>
          <w:rFonts w:ascii="Times New Roman" w:hAnsi="Times New Roman" w:cs="Times New Roman"/>
          <w:sz w:val="28"/>
          <w:szCs w:val="28"/>
          <w:lang w:val="uk-UA"/>
        </w:rPr>
        <w:t>в, робіт, послуг)" (код рядка 200</w:t>
      </w:r>
      <w:r w:rsidRPr="005A083B">
        <w:rPr>
          <w:rFonts w:ascii="Times New Roman" w:hAnsi="Times New Roman" w:cs="Times New Roman"/>
          <w:sz w:val="28"/>
          <w:szCs w:val="28"/>
          <w:lang w:val="uk-UA"/>
        </w:rPr>
        <w:t>0) відображається загальний дохід (виручка) від реалізації продукції, товарів, робіт або послуг, тобто без вирахування наданих знижок, повернення проданих товарів та податків з продажу (податку на додану вартість, акцизного збору тощо).</w:t>
      </w:r>
    </w:p>
    <w:p w:rsidR="006641A7" w:rsidRPr="005A083B" w:rsidRDefault="006641A7" w:rsidP="006641A7">
      <w:pPr>
        <w:spacing w:after="0" w:line="360" w:lineRule="auto"/>
        <w:ind w:firstLine="708"/>
        <w:jc w:val="both"/>
        <w:rPr>
          <w:rFonts w:ascii="Times New Roman" w:hAnsi="Times New Roman" w:cs="Times New Roman"/>
          <w:sz w:val="28"/>
          <w:szCs w:val="28"/>
          <w:lang w:val="uk-UA"/>
        </w:rPr>
      </w:pPr>
      <w:r w:rsidRPr="005A083B">
        <w:rPr>
          <w:rFonts w:ascii="Times New Roman" w:hAnsi="Times New Roman" w:cs="Times New Roman"/>
          <w:sz w:val="28"/>
          <w:szCs w:val="28"/>
          <w:lang w:val="uk-UA"/>
        </w:rPr>
        <w:t>У статті "Податок на додану вартість" (код рядка 015) відображається сума податку на додану вартість, яка включена до складу доходу (виручки) від реалізації продукції (товарів, робіт, послуг).</w:t>
      </w:r>
    </w:p>
    <w:p w:rsidR="006641A7" w:rsidRPr="005A083B" w:rsidRDefault="006641A7" w:rsidP="006641A7">
      <w:pPr>
        <w:spacing w:after="0" w:line="360" w:lineRule="auto"/>
        <w:ind w:firstLine="708"/>
        <w:jc w:val="both"/>
        <w:rPr>
          <w:rFonts w:ascii="Times New Roman" w:hAnsi="Times New Roman" w:cs="Times New Roman"/>
          <w:sz w:val="28"/>
          <w:szCs w:val="28"/>
          <w:lang w:val="uk-UA"/>
        </w:rPr>
      </w:pPr>
      <w:r w:rsidRPr="005A083B">
        <w:rPr>
          <w:rFonts w:ascii="Times New Roman" w:hAnsi="Times New Roman" w:cs="Times New Roman"/>
          <w:sz w:val="28"/>
          <w:szCs w:val="28"/>
          <w:lang w:val="uk-UA"/>
        </w:rPr>
        <w:t>У статті "Акцизний збір" (код рядка 020) підприємства платники акцизного збору відображають суму, яка врахована у складі доходу (виручки) від реалізації продукції (товарів, робіт, послуг).</w:t>
      </w:r>
    </w:p>
    <w:p w:rsidR="006641A7" w:rsidRPr="005A083B" w:rsidRDefault="006641A7" w:rsidP="006641A7">
      <w:pPr>
        <w:spacing w:after="0" w:line="360" w:lineRule="auto"/>
        <w:ind w:firstLine="708"/>
        <w:jc w:val="both"/>
        <w:rPr>
          <w:rFonts w:ascii="Times New Roman" w:hAnsi="Times New Roman" w:cs="Times New Roman"/>
          <w:sz w:val="28"/>
          <w:szCs w:val="28"/>
          <w:lang w:val="uk-UA"/>
        </w:rPr>
      </w:pPr>
      <w:r w:rsidRPr="005A083B">
        <w:rPr>
          <w:rFonts w:ascii="Times New Roman" w:hAnsi="Times New Roman" w:cs="Times New Roman"/>
          <w:sz w:val="28"/>
          <w:szCs w:val="28"/>
          <w:lang w:val="uk-UA"/>
        </w:rPr>
        <w:t>Підприємства, які сплачують інші податки та збори або податки з обороту, показують їх суму у вільному рядку Звіту про фінансові результати.</w:t>
      </w:r>
    </w:p>
    <w:p w:rsidR="006641A7" w:rsidRPr="005A083B" w:rsidRDefault="006641A7" w:rsidP="006641A7">
      <w:pPr>
        <w:spacing w:after="0" w:line="360" w:lineRule="auto"/>
        <w:ind w:firstLine="708"/>
        <w:jc w:val="both"/>
        <w:rPr>
          <w:rFonts w:ascii="Times New Roman" w:hAnsi="Times New Roman" w:cs="Times New Roman"/>
          <w:sz w:val="28"/>
          <w:szCs w:val="28"/>
          <w:lang w:val="uk-UA"/>
        </w:rPr>
      </w:pPr>
      <w:r w:rsidRPr="005A083B">
        <w:rPr>
          <w:rFonts w:ascii="Times New Roman" w:hAnsi="Times New Roman" w:cs="Times New Roman"/>
          <w:sz w:val="28"/>
          <w:szCs w:val="28"/>
          <w:lang w:val="uk-UA"/>
        </w:rPr>
        <w:t xml:space="preserve">У статті "Інші вирахування з доходу" (код рядка 030) підприємства показують їх суму у вільному рядку Звіту про фінансові результати. Підприємства, які відповідно до законодавства є страхувальниками, у цьому рядку наводять виплати страхових сум та страхових відшкодувань. Підприємства, які здійснюють діяльність з випуску та проведенню лотерей на території України, у цьому рядку відображають відрахування на створення </w:t>
      </w:r>
      <w:r w:rsidRPr="005A083B">
        <w:rPr>
          <w:rFonts w:ascii="Times New Roman" w:hAnsi="Times New Roman" w:cs="Times New Roman"/>
          <w:sz w:val="28"/>
          <w:szCs w:val="28"/>
          <w:lang w:val="uk-UA"/>
        </w:rPr>
        <w:lastRenderedPageBreak/>
        <w:t xml:space="preserve">(на формування) за звітній період призового фонду та резерву, що покриває розмір </w:t>
      </w:r>
      <w:proofErr w:type="spellStart"/>
      <w:r w:rsidRPr="005A083B">
        <w:rPr>
          <w:rFonts w:ascii="Times New Roman" w:hAnsi="Times New Roman" w:cs="Times New Roman"/>
          <w:sz w:val="28"/>
          <w:szCs w:val="28"/>
          <w:lang w:val="uk-UA"/>
        </w:rPr>
        <w:t>джек-поту</w:t>
      </w:r>
      <w:proofErr w:type="spellEnd"/>
      <w:r w:rsidRPr="005A083B">
        <w:rPr>
          <w:rFonts w:ascii="Times New Roman" w:hAnsi="Times New Roman" w:cs="Times New Roman"/>
          <w:sz w:val="28"/>
          <w:szCs w:val="28"/>
          <w:lang w:val="uk-UA"/>
        </w:rPr>
        <w:t>, не забезпеченого сплатою участі у лотереї.</w:t>
      </w:r>
    </w:p>
    <w:p w:rsidR="006641A7" w:rsidRPr="005A083B" w:rsidRDefault="006641A7" w:rsidP="006641A7">
      <w:pPr>
        <w:spacing w:after="0" w:line="360" w:lineRule="auto"/>
        <w:ind w:firstLine="708"/>
        <w:jc w:val="both"/>
        <w:rPr>
          <w:rFonts w:ascii="Times New Roman" w:hAnsi="Times New Roman" w:cs="Times New Roman"/>
          <w:sz w:val="28"/>
          <w:szCs w:val="28"/>
          <w:lang w:val="uk-UA"/>
        </w:rPr>
      </w:pPr>
      <w:r w:rsidRPr="005A083B">
        <w:rPr>
          <w:rFonts w:ascii="Times New Roman" w:hAnsi="Times New Roman" w:cs="Times New Roman"/>
          <w:sz w:val="28"/>
          <w:szCs w:val="28"/>
          <w:lang w:val="uk-UA"/>
        </w:rPr>
        <w:t>Чистий дохід (виручка) від реалізації продукції (товарі</w:t>
      </w:r>
      <w:r>
        <w:rPr>
          <w:rFonts w:ascii="Times New Roman" w:hAnsi="Times New Roman" w:cs="Times New Roman"/>
          <w:sz w:val="28"/>
          <w:szCs w:val="28"/>
          <w:lang w:val="uk-UA"/>
        </w:rPr>
        <w:t>в, робіт, послуг) (код рядка 2000</w:t>
      </w:r>
      <w:r w:rsidRPr="005A083B">
        <w:rPr>
          <w:rFonts w:ascii="Times New Roman" w:hAnsi="Times New Roman" w:cs="Times New Roman"/>
          <w:sz w:val="28"/>
          <w:szCs w:val="28"/>
          <w:lang w:val="uk-UA"/>
        </w:rPr>
        <w:t>) визначається шляхом вирахування з доходу (виручки) від реалізації продукції (товарів, робіт, послуг) відповідних податків, зборів, знижок тощо.</w:t>
      </w:r>
    </w:p>
    <w:p w:rsidR="006641A7" w:rsidRPr="005A083B" w:rsidRDefault="006641A7" w:rsidP="006641A7">
      <w:pPr>
        <w:spacing w:after="0" w:line="360" w:lineRule="auto"/>
        <w:ind w:firstLine="708"/>
        <w:jc w:val="both"/>
        <w:rPr>
          <w:rFonts w:ascii="Times New Roman" w:hAnsi="Times New Roman" w:cs="Times New Roman"/>
          <w:sz w:val="28"/>
          <w:szCs w:val="28"/>
          <w:lang w:val="uk-UA"/>
        </w:rPr>
      </w:pPr>
      <w:r w:rsidRPr="005A083B">
        <w:rPr>
          <w:rFonts w:ascii="Times New Roman" w:hAnsi="Times New Roman" w:cs="Times New Roman"/>
          <w:sz w:val="28"/>
          <w:szCs w:val="28"/>
          <w:lang w:val="uk-UA"/>
        </w:rPr>
        <w:t>У статті "Собівартість реалізованої продукції (товарі</w:t>
      </w:r>
      <w:r>
        <w:rPr>
          <w:rFonts w:ascii="Times New Roman" w:hAnsi="Times New Roman" w:cs="Times New Roman"/>
          <w:sz w:val="28"/>
          <w:szCs w:val="28"/>
          <w:lang w:val="uk-UA"/>
        </w:rPr>
        <w:t>в, робіт, послуг)" (код рядка 205</w:t>
      </w:r>
      <w:r w:rsidRPr="005A083B">
        <w:rPr>
          <w:rFonts w:ascii="Times New Roman" w:hAnsi="Times New Roman" w:cs="Times New Roman"/>
          <w:sz w:val="28"/>
          <w:szCs w:val="28"/>
          <w:lang w:val="uk-UA"/>
        </w:rPr>
        <w:t>0) показується виробнича собівартість реалізованої продукції (робіт, послу) або собівартість реалізованих товарів. Собівартість реалізованої продукції (товарів, робіт, послуг) визначається згідно з Положенням (стандартом) бухгалтерського обліку 9 "Запаси".</w:t>
      </w:r>
    </w:p>
    <w:p w:rsidR="006641A7" w:rsidRPr="005A083B" w:rsidRDefault="006641A7" w:rsidP="006641A7">
      <w:pPr>
        <w:spacing w:after="0" w:line="360" w:lineRule="auto"/>
        <w:ind w:firstLine="708"/>
        <w:jc w:val="both"/>
        <w:rPr>
          <w:rFonts w:ascii="Times New Roman" w:hAnsi="Times New Roman" w:cs="Times New Roman"/>
          <w:sz w:val="28"/>
          <w:szCs w:val="28"/>
          <w:lang w:val="uk-UA"/>
        </w:rPr>
      </w:pPr>
      <w:r w:rsidRPr="005A083B">
        <w:rPr>
          <w:rFonts w:ascii="Times New Roman" w:hAnsi="Times New Roman" w:cs="Times New Roman"/>
          <w:sz w:val="28"/>
          <w:szCs w:val="28"/>
          <w:lang w:val="uk-UA"/>
        </w:rPr>
        <w:t xml:space="preserve">Валовий </w:t>
      </w:r>
      <w:r>
        <w:rPr>
          <w:rFonts w:ascii="Times New Roman" w:hAnsi="Times New Roman" w:cs="Times New Roman"/>
          <w:sz w:val="28"/>
          <w:szCs w:val="28"/>
          <w:lang w:val="uk-UA"/>
        </w:rPr>
        <w:t>прибуток (збиток) (код рядка 2090,2095</w:t>
      </w:r>
      <w:r w:rsidRPr="005A083B">
        <w:rPr>
          <w:rFonts w:ascii="Times New Roman" w:hAnsi="Times New Roman" w:cs="Times New Roman"/>
          <w:sz w:val="28"/>
          <w:szCs w:val="28"/>
          <w:lang w:val="uk-UA"/>
        </w:rPr>
        <w:t>)розраховується як різниця між чистим доходом від реалізації продукції (товарів, робіт, послуг) і собівартістю реалізованої продукції (товарів, робіт, послуг).</w:t>
      </w:r>
    </w:p>
    <w:p w:rsidR="006641A7" w:rsidRPr="005A083B" w:rsidRDefault="006641A7" w:rsidP="006641A7">
      <w:pPr>
        <w:spacing w:after="0" w:line="360" w:lineRule="auto"/>
        <w:ind w:firstLine="708"/>
        <w:jc w:val="both"/>
        <w:rPr>
          <w:rFonts w:ascii="Times New Roman" w:hAnsi="Times New Roman" w:cs="Times New Roman"/>
          <w:sz w:val="28"/>
          <w:szCs w:val="28"/>
          <w:lang w:val="uk-UA"/>
        </w:rPr>
      </w:pPr>
      <w:r w:rsidRPr="005A083B">
        <w:rPr>
          <w:rFonts w:ascii="Times New Roman" w:hAnsi="Times New Roman" w:cs="Times New Roman"/>
          <w:sz w:val="28"/>
          <w:szCs w:val="28"/>
          <w:lang w:val="uk-UA"/>
        </w:rPr>
        <w:t>У статті "Інші о</w:t>
      </w:r>
      <w:r>
        <w:rPr>
          <w:rFonts w:ascii="Times New Roman" w:hAnsi="Times New Roman" w:cs="Times New Roman"/>
          <w:sz w:val="28"/>
          <w:szCs w:val="28"/>
          <w:lang w:val="uk-UA"/>
        </w:rPr>
        <w:t>пераційні доходи" (код рядка 2120</w:t>
      </w:r>
      <w:r w:rsidRPr="005A083B">
        <w:rPr>
          <w:rFonts w:ascii="Times New Roman" w:hAnsi="Times New Roman" w:cs="Times New Roman"/>
          <w:sz w:val="28"/>
          <w:szCs w:val="28"/>
          <w:lang w:val="uk-UA"/>
        </w:rPr>
        <w:t>) відображаються суми інших доходів від операційної діяльності підприємства, крім доходу (виручки) від реалізації продукції (товарів, робіт, послуг): дохід від операційної оренди активів; дохід від операційних курсових різниць;відшкодування раніше списаних активів; дохід від реалізації оборотних активів (крім фінансових інвестицій) та ін.</w:t>
      </w:r>
    </w:p>
    <w:p w:rsidR="006641A7" w:rsidRPr="005A083B" w:rsidRDefault="006641A7" w:rsidP="006641A7">
      <w:pPr>
        <w:spacing w:after="0" w:line="360" w:lineRule="auto"/>
        <w:ind w:firstLine="708"/>
        <w:jc w:val="both"/>
        <w:rPr>
          <w:rFonts w:ascii="Times New Roman" w:hAnsi="Times New Roman" w:cs="Times New Roman"/>
          <w:sz w:val="28"/>
          <w:szCs w:val="28"/>
          <w:lang w:val="uk-UA"/>
        </w:rPr>
      </w:pPr>
      <w:r w:rsidRPr="005A083B">
        <w:rPr>
          <w:rFonts w:ascii="Times New Roman" w:hAnsi="Times New Roman" w:cs="Times New Roman"/>
          <w:sz w:val="28"/>
          <w:szCs w:val="28"/>
          <w:lang w:val="uk-UA"/>
        </w:rPr>
        <w:t>У статті "Адміні</w:t>
      </w:r>
      <w:r>
        <w:rPr>
          <w:rFonts w:ascii="Times New Roman" w:hAnsi="Times New Roman" w:cs="Times New Roman"/>
          <w:sz w:val="28"/>
          <w:szCs w:val="28"/>
          <w:lang w:val="uk-UA"/>
        </w:rPr>
        <w:t>стративні витрати" (код рядка 213</w:t>
      </w:r>
      <w:r w:rsidRPr="005A083B">
        <w:rPr>
          <w:rFonts w:ascii="Times New Roman" w:hAnsi="Times New Roman" w:cs="Times New Roman"/>
          <w:sz w:val="28"/>
          <w:szCs w:val="28"/>
          <w:lang w:val="uk-UA"/>
        </w:rPr>
        <w:t>0) відображаються загальногосподарські витрати, пов’язані з управлінням та обслуговуванням підприємства.</w:t>
      </w:r>
    </w:p>
    <w:p w:rsidR="006641A7" w:rsidRPr="005A083B" w:rsidRDefault="006641A7" w:rsidP="006641A7">
      <w:pPr>
        <w:spacing w:after="0" w:line="360" w:lineRule="auto"/>
        <w:ind w:firstLine="708"/>
        <w:jc w:val="both"/>
        <w:rPr>
          <w:rFonts w:ascii="Times New Roman" w:hAnsi="Times New Roman" w:cs="Times New Roman"/>
          <w:sz w:val="28"/>
          <w:szCs w:val="28"/>
          <w:lang w:val="uk-UA"/>
        </w:rPr>
      </w:pPr>
      <w:r w:rsidRPr="005A083B">
        <w:rPr>
          <w:rFonts w:ascii="Times New Roman" w:hAnsi="Times New Roman" w:cs="Times New Roman"/>
          <w:sz w:val="28"/>
          <w:szCs w:val="28"/>
          <w:lang w:val="uk-UA"/>
        </w:rPr>
        <w:t>У статті</w:t>
      </w:r>
      <w:r>
        <w:rPr>
          <w:rFonts w:ascii="Times New Roman" w:hAnsi="Times New Roman" w:cs="Times New Roman"/>
          <w:sz w:val="28"/>
          <w:szCs w:val="28"/>
          <w:lang w:val="uk-UA"/>
        </w:rPr>
        <w:t xml:space="preserve"> "Витрати на збут" (код рядка 215</w:t>
      </w:r>
      <w:r w:rsidRPr="005A083B">
        <w:rPr>
          <w:rFonts w:ascii="Times New Roman" w:hAnsi="Times New Roman" w:cs="Times New Roman"/>
          <w:sz w:val="28"/>
          <w:szCs w:val="28"/>
          <w:lang w:val="uk-UA"/>
        </w:rPr>
        <w:t>0) відображаються витрати, пов’язані з реалізацією продукції (товарів), витрати на утримання підрозділів, що займаються збутом продукції (товарів), рекламу, доставку продукції споживачам тощо.</w:t>
      </w:r>
    </w:p>
    <w:p w:rsidR="006641A7" w:rsidRPr="005A083B" w:rsidRDefault="006641A7" w:rsidP="006641A7">
      <w:pPr>
        <w:spacing w:after="0" w:line="360" w:lineRule="auto"/>
        <w:ind w:firstLine="708"/>
        <w:jc w:val="both"/>
        <w:rPr>
          <w:rFonts w:ascii="Times New Roman" w:hAnsi="Times New Roman" w:cs="Times New Roman"/>
          <w:sz w:val="28"/>
          <w:szCs w:val="28"/>
          <w:lang w:val="uk-UA"/>
        </w:rPr>
      </w:pPr>
      <w:r w:rsidRPr="005A083B">
        <w:rPr>
          <w:rFonts w:ascii="Times New Roman" w:hAnsi="Times New Roman" w:cs="Times New Roman"/>
          <w:sz w:val="28"/>
          <w:szCs w:val="28"/>
          <w:lang w:val="uk-UA"/>
        </w:rPr>
        <w:t xml:space="preserve"> У статті "Інші о</w:t>
      </w:r>
      <w:r>
        <w:rPr>
          <w:rFonts w:ascii="Times New Roman" w:hAnsi="Times New Roman" w:cs="Times New Roman"/>
          <w:sz w:val="28"/>
          <w:szCs w:val="28"/>
          <w:lang w:val="uk-UA"/>
        </w:rPr>
        <w:t>пераційні витрати" (код рядка 218</w:t>
      </w:r>
      <w:r w:rsidRPr="005A083B">
        <w:rPr>
          <w:rFonts w:ascii="Times New Roman" w:hAnsi="Times New Roman" w:cs="Times New Roman"/>
          <w:sz w:val="28"/>
          <w:szCs w:val="28"/>
          <w:lang w:val="uk-UA"/>
        </w:rPr>
        <w:t xml:space="preserve">0) відображаються собівартість реалізованих виробничих запасів, відрахування на створення резерву сумнівних боргів і суми списаної безнадійної дебіторської </w:t>
      </w:r>
      <w:r w:rsidRPr="005A083B">
        <w:rPr>
          <w:rFonts w:ascii="Times New Roman" w:hAnsi="Times New Roman" w:cs="Times New Roman"/>
          <w:sz w:val="28"/>
          <w:szCs w:val="28"/>
          <w:lang w:val="uk-UA"/>
        </w:rPr>
        <w:lastRenderedPageBreak/>
        <w:t>заборгованості відповідно до пункту 11 Положення (стандарту) бухгалтерського обліку 10 "Дебіторська заборгованість", витрати від знецінення запасів; втрати від операційних курсових різниць; визнані економічні санкції; відрахування для забезпечення наступних операційних витрат, а також усі інші витрати, що виникають у процесі операційної діяльності підприємства (окрім витрат, що включаються до собівартості продукції, товарів, робіт, послуг).</w:t>
      </w:r>
    </w:p>
    <w:p w:rsidR="006641A7" w:rsidRPr="005A083B" w:rsidRDefault="006641A7" w:rsidP="006641A7">
      <w:pPr>
        <w:spacing w:after="0" w:line="360" w:lineRule="auto"/>
        <w:ind w:firstLine="708"/>
        <w:jc w:val="both"/>
        <w:rPr>
          <w:rFonts w:ascii="Times New Roman" w:hAnsi="Times New Roman" w:cs="Times New Roman"/>
          <w:sz w:val="28"/>
          <w:szCs w:val="28"/>
          <w:lang w:val="uk-UA"/>
        </w:rPr>
      </w:pPr>
      <w:r w:rsidRPr="005A083B">
        <w:rPr>
          <w:rFonts w:ascii="Times New Roman" w:hAnsi="Times New Roman" w:cs="Times New Roman"/>
          <w:sz w:val="28"/>
          <w:szCs w:val="28"/>
          <w:lang w:val="uk-UA"/>
        </w:rPr>
        <w:t>Прибуток (збиток) від опера</w:t>
      </w:r>
      <w:r>
        <w:rPr>
          <w:rFonts w:ascii="Times New Roman" w:hAnsi="Times New Roman" w:cs="Times New Roman"/>
          <w:sz w:val="28"/>
          <w:szCs w:val="28"/>
          <w:lang w:val="uk-UA"/>
        </w:rPr>
        <w:t>ційної діяльності (код рядків 2190, 219</w:t>
      </w:r>
      <w:r w:rsidRPr="005A083B">
        <w:rPr>
          <w:rFonts w:ascii="Times New Roman" w:hAnsi="Times New Roman" w:cs="Times New Roman"/>
          <w:sz w:val="28"/>
          <w:szCs w:val="28"/>
          <w:lang w:val="uk-UA"/>
        </w:rPr>
        <w:t xml:space="preserve">5) визначається як алгебраїчна сума валового прибутку (збитку), іншого операційного доходу, адміністративних витрат, </w:t>
      </w:r>
      <w:proofErr w:type="spellStart"/>
      <w:r w:rsidRPr="005A083B">
        <w:rPr>
          <w:rFonts w:ascii="Times New Roman" w:hAnsi="Times New Roman" w:cs="Times New Roman"/>
          <w:sz w:val="28"/>
          <w:szCs w:val="28"/>
          <w:lang w:val="uk-UA"/>
        </w:rPr>
        <w:t>витрат</w:t>
      </w:r>
      <w:proofErr w:type="spellEnd"/>
      <w:r w:rsidRPr="005A083B">
        <w:rPr>
          <w:rFonts w:ascii="Times New Roman" w:hAnsi="Times New Roman" w:cs="Times New Roman"/>
          <w:sz w:val="28"/>
          <w:szCs w:val="28"/>
          <w:lang w:val="uk-UA"/>
        </w:rPr>
        <w:t xml:space="preserve"> на збут та інших операційних витрат.</w:t>
      </w:r>
    </w:p>
    <w:p w:rsidR="006641A7" w:rsidRPr="005A083B" w:rsidRDefault="006641A7" w:rsidP="006641A7">
      <w:pPr>
        <w:spacing w:after="0" w:line="360" w:lineRule="auto"/>
        <w:ind w:firstLine="708"/>
        <w:jc w:val="both"/>
        <w:rPr>
          <w:rFonts w:ascii="Times New Roman" w:hAnsi="Times New Roman" w:cs="Times New Roman"/>
          <w:sz w:val="28"/>
          <w:szCs w:val="28"/>
          <w:lang w:val="uk-UA"/>
        </w:rPr>
      </w:pPr>
      <w:r w:rsidRPr="005A083B">
        <w:rPr>
          <w:rFonts w:ascii="Times New Roman" w:hAnsi="Times New Roman" w:cs="Times New Roman"/>
          <w:sz w:val="28"/>
          <w:szCs w:val="28"/>
          <w:lang w:val="uk-UA"/>
        </w:rPr>
        <w:t>У статті "Дохід від у</w:t>
      </w:r>
      <w:r>
        <w:rPr>
          <w:rFonts w:ascii="Times New Roman" w:hAnsi="Times New Roman" w:cs="Times New Roman"/>
          <w:sz w:val="28"/>
          <w:szCs w:val="28"/>
          <w:lang w:val="uk-UA"/>
        </w:rPr>
        <w:t>часті в капіталі № (код рядка 220</w:t>
      </w:r>
      <w:r w:rsidRPr="005A083B">
        <w:rPr>
          <w:rFonts w:ascii="Times New Roman" w:hAnsi="Times New Roman" w:cs="Times New Roman"/>
          <w:sz w:val="28"/>
          <w:szCs w:val="28"/>
          <w:lang w:val="uk-UA"/>
        </w:rPr>
        <w:t>0) відображається дохід отриманий від інвестицій в асоційовані, дочірні або спільні підприємства, облік яких ведеться методом участі в капіталі.</w:t>
      </w:r>
    </w:p>
    <w:p w:rsidR="006641A7" w:rsidRPr="005A083B" w:rsidRDefault="006641A7" w:rsidP="006641A7">
      <w:pPr>
        <w:spacing w:after="0" w:line="360" w:lineRule="auto"/>
        <w:ind w:firstLine="708"/>
        <w:jc w:val="both"/>
        <w:rPr>
          <w:rFonts w:ascii="Times New Roman" w:hAnsi="Times New Roman" w:cs="Times New Roman"/>
          <w:sz w:val="28"/>
          <w:szCs w:val="28"/>
          <w:lang w:val="uk-UA"/>
        </w:rPr>
      </w:pPr>
      <w:r w:rsidRPr="005A083B">
        <w:rPr>
          <w:rFonts w:ascii="Times New Roman" w:hAnsi="Times New Roman" w:cs="Times New Roman"/>
          <w:sz w:val="28"/>
          <w:szCs w:val="28"/>
          <w:lang w:val="uk-UA"/>
        </w:rPr>
        <w:t>У статті "Інш</w:t>
      </w:r>
      <w:r>
        <w:rPr>
          <w:rFonts w:ascii="Times New Roman" w:hAnsi="Times New Roman" w:cs="Times New Roman"/>
          <w:sz w:val="28"/>
          <w:szCs w:val="28"/>
          <w:lang w:val="uk-UA"/>
        </w:rPr>
        <w:t>і фінансові доходи" (код рядка 22</w:t>
      </w:r>
      <w:r w:rsidRPr="005A083B">
        <w:rPr>
          <w:rFonts w:ascii="Times New Roman" w:hAnsi="Times New Roman" w:cs="Times New Roman"/>
          <w:sz w:val="28"/>
          <w:szCs w:val="28"/>
          <w:lang w:val="uk-UA"/>
        </w:rPr>
        <w:t>20) показуються дивіденди, відсотки та інші доходи, отримані від фінансових інвестицій (крім доходів, які обліковуються методом участі в капіталі).</w:t>
      </w:r>
    </w:p>
    <w:p w:rsidR="006641A7" w:rsidRPr="005A083B" w:rsidRDefault="006641A7" w:rsidP="006641A7">
      <w:pPr>
        <w:spacing w:after="0" w:line="360" w:lineRule="auto"/>
        <w:ind w:firstLine="708"/>
        <w:jc w:val="both"/>
        <w:rPr>
          <w:rFonts w:ascii="Times New Roman" w:hAnsi="Times New Roman" w:cs="Times New Roman"/>
          <w:sz w:val="28"/>
          <w:szCs w:val="28"/>
          <w:lang w:val="uk-UA"/>
        </w:rPr>
      </w:pPr>
      <w:r w:rsidRPr="005A083B">
        <w:rPr>
          <w:rFonts w:ascii="Times New Roman" w:hAnsi="Times New Roman" w:cs="Times New Roman"/>
          <w:sz w:val="28"/>
          <w:szCs w:val="28"/>
          <w:lang w:val="uk-UA"/>
        </w:rPr>
        <w:t>У ст</w:t>
      </w:r>
      <w:r>
        <w:rPr>
          <w:rFonts w:ascii="Times New Roman" w:hAnsi="Times New Roman" w:cs="Times New Roman"/>
          <w:sz w:val="28"/>
          <w:szCs w:val="28"/>
          <w:lang w:val="uk-UA"/>
        </w:rPr>
        <w:t>атті "Інші доходи" (код рядка 224</w:t>
      </w:r>
      <w:r w:rsidRPr="005A083B">
        <w:rPr>
          <w:rFonts w:ascii="Times New Roman" w:hAnsi="Times New Roman" w:cs="Times New Roman"/>
          <w:sz w:val="28"/>
          <w:szCs w:val="28"/>
          <w:lang w:val="uk-UA"/>
        </w:rPr>
        <w:t>0) показується дохід від реалізації фінансових інвестицій, необоротних активів і майнових комплексів; дохід від не операційних курсових різниць та інші доходи, які виникають у процесі звичайної діяльності, але не пов’язані з операційною діяльністю підприємства.</w:t>
      </w:r>
    </w:p>
    <w:p w:rsidR="006641A7" w:rsidRPr="005A083B" w:rsidRDefault="006641A7" w:rsidP="006641A7">
      <w:pPr>
        <w:spacing w:after="0" w:line="360" w:lineRule="auto"/>
        <w:ind w:firstLine="708"/>
        <w:jc w:val="both"/>
        <w:rPr>
          <w:rFonts w:ascii="Times New Roman" w:hAnsi="Times New Roman" w:cs="Times New Roman"/>
          <w:sz w:val="28"/>
          <w:szCs w:val="28"/>
          <w:lang w:val="uk-UA"/>
        </w:rPr>
      </w:pPr>
      <w:r w:rsidRPr="005A083B">
        <w:rPr>
          <w:rFonts w:ascii="Times New Roman" w:hAnsi="Times New Roman" w:cs="Times New Roman"/>
          <w:sz w:val="28"/>
          <w:szCs w:val="28"/>
          <w:lang w:val="uk-UA"/>
        </w:rPr>
        <w:t>У статті "Фінансові в</w:t>
      </w:r>
      <w:r>
        <w:rPr>
          <w:rFonts w:ascii="Times New Roman" w:hAnsi="Times New Roman" w:cs="Times New Roman"/>
          <w:sz w:val="28"/>
          <w:szCs w:val="28"/>
          <w:lang w:val="uk-UA"/>
        </w:rPr>
        <w:t>итрати" (код рядка 225</w:t>
      </w:r>
      <w:r w:rsidRPr="005A083B">
        <w:rPr>
          <w:rFonts w:ascii="Times New Roman" w:hAnsi="Times New Roman" w:cs="Times New Roman"/>
          <w:sz w:val="28"/>
          <w:szCs w:val="28"/>
          <w:lang w:val="uk-UA"/>
        </w:rPr>
        <w:t>0) показуються витрати на відсотки та інші витрати підприємства, пов’язані із залученням позикового капіталу.</w:t>
      </w:r>
    </w:p>
    <w:p w:rsidR="006641A7" w:rsidRPr="005A083B" w:rsidRDefault="006641A7" w:rsidP="006641A7">
      <w:pPr>
        <w:spacing w:after="0" w:line="360" w:lineRule="auto"/>
        <w:ind w:firstLine="708"/>
        <w:jc w:val="both"/>
        <w:rPr>
          <w:rFonts w:ascii="Times New Roman" w:hAnsi="Times New Roman" w:cs="Times New Roman"/>
          <w:sz w:val="28"/>
          <w:szCs w:val="28"/>
          <w:lang w:val="uk-UA"/>
        </w:rPr>
      </w:pPr>
      <w:r w:rsidRPr="005A083B">
        <w:rPr>
          <w:rFonts w:ascii="Times New Roman" w:hAnsi="Times New Roman" w:cs="Times New Roman"/>
          <w:sz w:val="28"/>
          <w:szCs w:val="28"/>
          <w:lang w:val="uk-UA"/>
        </w:rPr>
        <w:t xml:space="preserve"> У статті "Втрати від у</w:t>
      </w:r>
      <w:r>
        <w:rPr>
          <w:rFonts w:ascii="Times New Roman" w:hAnsi="Times New Roman" w:cs="Times New Roman"/>
          <w:sz w:val="28"/>
          <w:szCs w:val="28"/>
          <w:lang w:val="uk-UA"/>
        </w:rPr>
        <w:t>часті в капіталі" (код рядка 2255</w:t>
      </w:r>
      <w:r w:rsidRPr="005A083B">
        <w:rPr>
          <w:rFonts w:ascii="Times New Roman" w:hAnsi="Times New Roman" w:cs="Times New Roman"/>
          <w:sz w:val="28"/>
          <w:szCs w:val="28"/>
          <w:lang w:val="uk-UA"/>
        </w:rPr>
        <w:t>) відображається збиток, спричинений інвестиціями в асоційовані, дочірні або спільні підприємства облік яких провадиться методом участі в капіталі.</w:t>
      </w:r>
    </w:p>
    <w:p w:rsidR="006641A7" w:rsidRPr="005A083B" w:rsidRDefault="006641A7" w:rsidP="006641A7">
      <w:pPr>
        <w:spacing w:after="0" w:line="360" w:lineRule="auto"/>
        <w:ind w:firstLine="708"/>
        <w:jc w:val="both"/>
        <w:rPr>
          <w:rFonts w:ascii="Times New Roman" w:hAnsi="Times New Roman" w:cs="Times New Roman"/>
          <w:sz w:val="28"/>
          <w:szCs w:val="28"/>
          <w:lang w:val="uk-UA"/>
        </w:rPr>
      </w:pPr>
      <w:r w:rsidRPr="005A083B">
        <w:rPr>
          <w:rFonts w:ascii="Times New Roman" w:hAnsi="Times New Roman" w:cs="Times New Roman"/>
          <w:sz w:val="28"/>
          <w:szCs w:val="28"/>
          <w:lang w:val="uk-UA"/>
        </w:rPr>
        <w:t>У стат</w:t>
      </w:r>
      <w:r>
        <w:rPr>
          <w:rFonts w:ascii="Times New Roman" w:hAnsi="Times New Roman" w:cs="Times New Roman"/>
          <w:sz w:val="28"/>
          <w:szCs w:val="28"/>
          <w:lang w:val="uk-UA"/>
        </w:rPr>
        <w:t>ті " Інші витрати" (код рядка 227</w:t>
      </w:r>
      <w:r w:rsidRPr="005A083B">
        <w:rPr>
          <w:rFonts w:ascii="Times New Roman" w:hAnsi="Times New Roman" w:cs="Times New Roman"/>
          <w:sz w:val="28"/>
          <w:szCs w:val="28"/>
          <w:lang w:val="uk-UA"/>
        </w:rPr>
        <w:t xml:space="preserve">0) відображаються собівартість реалізації фінансових інвестицій, необоротних активів, майнових комплексів; </w:t>
      </w:r>
      <w:r w:rsidRPr="005A083B">
        <w:rPr>
          <w:rFonts w:ascii="Times New Roman" w:hAnsi="Times New Roman" w:cs="Times New Roman"/>
          <w:sz w:val="28"/>
          <w:szCs w:val="28"/>
          <w:lang w:val="uk-UA"/>
        </w:rPr>
        <w:lastRenderedPageBreak/>
        <w:t>втрати від поопераційних курсових різниць; втрати від уцінки фінансових інвестицій та необоротних активів; інші витрати, які виникають у процесі звичайної діяльності (крім фінансових витрат), але не пов’язані з операційною діяльністю підприємства.</w:t>
      </w:r>
    </w:p>
    <w:p w:rsidR="006641A7" w:rsidRPr="005A083B" w:rsidRDefault="006641A7" w:rsidP="006641A7">
      <w:pPr>
        <w:spacing w:after="0" w:line="360" w:lineRule="auto"/>
        <w:ind w:firstLine="708"/>
        <w:jc w:val="both"/>
        <w:rPr>
          <w:rFonts w:ascii="Times New Roman" w:hAnsi="Times New Roman" w:cs="Times New Roman"/>
          <w:sz w:val="28"/>
          <w:szCs w:val="28"/>
          <w:lang w:val="uk-UA"/>
        </w:rPr>
      </w:pPr>
      <w:r w:rsidRPr="005A083B">
        <w:rPr>
          <w:rFonts w:ascii="Times New Roman" w:hAnsi="Times New Roman" w:cs="Times New Roman"/>
          <w:sz w:val="28"/>
          <w:szCs w:val="28"/>
          <w:lang w:val="uk-UA"/>
        </w:rPr>
        <w:t>Прибуток (збиток) від звичайної діяльності до оподаткування (код рядків 170, 175) визначається як алгебраїчна сума прибутку (збитку) від основної діяльності, фінансових та інших доходів (прибутків), фінансових та інших витрат (збитків).</w:t>
      </w:r>
    </w:p>
    <w:p w:rsidR="006641A7" w:rsidRPr="005A083B" w:rsidRDefault="006641A7" w:rsidP="006641A7">
      <w:pPr>
        <w:spacing w:after="0" w:line="360" w:lineRule="auto"/>
        <w:ind w:firstLine="708"/>
        <w:jc w:val="both"/>
        <w:rPr>
          <w:rFonts w:ascii="Times New Roman" w:hAnsi="Times New Roman" w:cs="Times New Roman"/>
          <w:sz w:val="28"/>
          <w:szCs w:val="28"/>
          <w:lang w:val="uk-UA"/>
        </w:rPr>
      </w:pPr>
      <w:r w:rsidRPr="005A083B">
        <w:rPr>
          <w:rFonts w:ascii="Times New Roman" w:hAnsi="Times New Roman" w:cs="Times New Roman"/>
          <w:sz w:val="28"/>
          <w:szCs w:val="28"/>
          <w:lang w:val="uk-UA"/>
        </w:rPr>
        <w:t>У статті "Податки на прибуток" (код рядка 180) показується сума податків на прибуток від звичайної діяльності визначена згідно з Положенням (стандартам) бухгалтерського обліку 17 "Податок на прибуток".</w:t>
      </w:r>
    </w:p>
    <w:p w:rsidR="006641A7" w:rsidRPr="005A083B" w:rsidRDefault="006641A7" w:rsidP="006641A7">
      <w:pPr>
        <w:spacing w:after="0" w:line="360" w:lineRule="auto"/>
        <w:ind w:firstLine="708"/>
        <w:jc w:val="both"/>
        <w:rPr>
          <w:rFonts w:ascii="Times New Roman" w:hAnsi="Times New Roman" w:cs="Times New Roman"/>
          <w:sz w:val="28"/>
          <w:szCs w:val="28"/>
          <w:lang w:val="uk-UA"/>
        </w:rPr>
      </w:pPr>
      <w:r w:rsidRPr="005A083B">
        <w:rPr>
          <w:rFonts w:ascii="Times New Roman" w:hAnsi="Times New Roman" w:cs="Times New Roman"/>
          <w:sz w:val="28"/>
          <w:szCs w:val="28"/>
          <w:lang w:val="uk-UA"/>
        </w:rPr>
        <w:t>Прибуток від звичайної діяльності визначається як різниця між прибутком від звичайної діяльності до оподаткування та сумою податку з прибутку. Збиток від звичайної діяльності дорівнює збитку від звичайної діяльності до оподаткування та суми податків на прибуток.</w:t>
      </w:r>
    </w:p>
    <w:p w:rsidR="006641A7" w:rsidRPr="005A083B" w:rsidRDefault="006641A7" w:rsidP="006641A7">
      <w:pPr>
        <w:spacing w:after="0" w:line="360" w:lineRule="auto"/>
        <w:ind w:firstLine="708"/>
        <w:jc w:val="both"/>
        <w:rPr>
          <w:rFonts w:ascii="Times New Roman" w:hAnsi="Times New Roman" w:cs="Times New Roman"/>
          <w:sz w:val="28"/>
          <w:szCs w:val="28"/>
          <w:lang w:val="uk-UA"/>
        </w:rPr>
      </w:pPr>
      <w:r w:rsidRPr="005A083B">
        <w:rPr>
          <w:rFonts w:ascii="Times New Roman" w:hAnsi="Times New Roman" w:cs="Times New Roman"/>
          <w:sz w:val="28"/>
          <w:szCs w:val="28"/>
          <w:lang w:val="uk-UA"/>
        </w:rPr>
        <w:t>У статтях "Надзвичайні доходи" і "Надзвичайні витрати" (код рядків 200, 205) відображаються відповідно: невідшкодовані збитки від звичайних подій (стихійного лиха, пожеж, техногенних аварій тощо), включаючи затрати на запобігання виникненню втрат від стихійного лиха та техногенних аварій, які визначені за вирахуванням суми страхового відшкодування та покриття втрат від надзвичайних ситуацій за рахунок інших джерел; прибутки або збитки від інших подій та операцій, які відповідають визначенню надзвичайних подій, наведеному у цьому Положенні (стандарті). Збитки від звичайних подій відображаються за вирахуванням суми, на яку зменшується податок на прибуток від звичайної діяльності в наслідок цих збитків. Зміст і вартісну оцінку доходів або витрат від кожної надзвичайної події слід окремо розкривати в примітках до фінансових звітів.</w:t>
      </w:r>
    </w:p>
    <w:p w:rsidR="006641A7" w:rsidRPr="005A083B" w:rsidRDefault="006641A7" w:rsidP="006641A7">
      <w:pPr>
        <w:spacing w:after="0" w:line="360" w:lineRule="auto"/>
        <w:ind w:firstLine="708"/>
        <w:jc w:val="both"/>
        <w:rPr>
          <w:rFonts w:ascii="Times New Roman" w:hAnsi="Times New Roman" w:cs="Times New Roman"/>
          <w:sz w:val="28"/>
          <w:szCs w:val="28"/>
          <w:lang w:val="uk-UA"/>
        </w:rPr>
      </w:pPr>
      <w:r w:rsidRPr="005A083B">
        <w:rPr>
          <w:rFonts w:ascii="Times New Roman" w:hAnsi="Times New Roman" w:cs="Times New Roman"/>
          <w:sz w:val="28"/>
          <w:szCs w:val="28"/>
          <w:lang w:val="uk-UA"/>
        </w:rPr>
        <w:t xml:space="preserve"> У статті "Податки з надзвичайного прибутку" (код рядка 210) відображається сума податків, що підлягає сплаті з прибутку від надзвичайних подій.</w:t>
      </w:r>
    </w:p>
    <w:p w:rsidR="006641A7" w:rsidRPr="005A083B" w:rsidRDefault="006641A7" w:rsidP="006641A7">
      <w:pPr>
        <w:spacing w:after="0" w:line="360" w:lineRule="auto"/>
        <w:ind w:firstLine="708"/>
        <w:jc w:val="both"/>
        <w:rPr>
          <w:rFonts w:ascii="Times New Roman" w:hAnsi="Times New Roman" w:cs="Times New Roman"/>
          <w:sz w:val="28"/>
          <w:szCs w:val="28"/>
          <w:lang w:val="uk-UA"/>
        </w:rPr>
      </w:pPr>
      <w:r w:rsidRPr="005A083B">
        <w:rPr>
          <w:rFonts w:ascii="Times New Roman" w:hAnsi="Times New Roman" w:cs="Times New Roman"/>
          <w:sz w:val="28"/>
          <w:szCs w:val="28"/>
          <w:lang w:val="uk-UA"/>
        </w:rPr>
        <w:lastRenderedPageBreak/>
        <w:t>Чистий прибуток (збиток) розраховується (коди рядків 220, 225) як алгебраїчна сума прибутку (збитку) від звичайної діяльності та надзвичайного прибутку, надзвичайного збитку та податків з надзвичайного прибутку.</w:t>
      </w:r>
    </w:p>
    <w:p w:rsidR="006641A7" w:rsidRPr="005A083B" w:rsidRDefault="006641A7" w:rsidP="006641A7">
      <w:pPr>
        <w:spacing w:after="0" w:line="360" w:lineRule="auto"/>
        <w:ind w:firstLine="708"/>
        <w:jc w:val="both"/>
        <w:rPr>
          <w:rFonts w:ascii="Times New Roman" w:hAnsi="Times New Roman" w:cs="Times New Roman"/>
          <w:sz w:val="28"/>
          <w:szCs w:val="28"/>
          <w:lang w:val="uk-UA"/>
        </w:rPr>
      </w:pPr>
      <w:r w:rsidRPr="005A083B">
        <w:rPr>
          <w:rFonts w:ascii="Times New Roman" w:hAnsi="Times New Roman" w:cs="Times New Roman"/>
          <w:sz w:val="28"/>
          <w:szCs w:val="28"/>
          <w:lang w:val="uk-UA"/>
        </w:rPr>
        <w:t xml:space="preserve"> У розділі 2 "Елементи операційних витрат" Звіту про фінансові результати наводяться відповідні елементи операційних витрат (на виробництво і збут, управлянні та інші операційні витрати), яких зазнало підприємство в процесі своєї діяльності протягом звітного періоду, за вирахуванням внутрішнього обороту, тобто за вирахуванням тих витрат, які становлять собівартість продукції (робіт, послуг), що вироблена і спожита самим підприємством. Собівартість реалізованих товарів,запасів, іноземної валюти у цьому розділі не наводиться.</w:t>
      </w:r>
    </w:p>
    <w:p w:rsidR="006641A7" w:rsidRPr="005A083B" w:rsidRDefault="006641A7" w:rsidP="006641A7">
      <w:pPr>
        <w:spacing w:after="0" w:line="360" w:lineRule="auto"/>
        <w:ind w:firstLine="708"/>
        <w:jc w:val="both"/>
        <w:rPr>
          <w:rFonts w:ascii="Times New Roman" w:hAnsi="Times New Roman" w:cs="Times New Roman"/>
          <w:sz w:val="28"/>
          <w:szCs w:val="28"/>
          <w:lang w:val="uk-UA"/>
        </w:rPr>
      </w:pPr>
      <w:r w:rsidRPr="005A083B">
        <w:rPr>
          <w:rFonts w:ascii="Times New Roman" w:hAnsi="Times New Roman" w:cs="Times New Roman"/>
          <w:sz w:val="28"/>
          <w:szCs w:val="28"/>
          <w:lang w:val="uk-UA"/>
        </w:rPr>
        <w:t>Розділ 3 "Розрахунок показників прибутковості акцій" Звіту про фінансові результати заповнюють (коди рядків 230-270) акціонерні товариства, прості акції або потенційні прості акції яких відкрито продаються та купуються на фондових біржах, включаючи товариства, які перебувають у процесі випуску таких акцій. У проміжній (квартальній) фінансовій звітності наводяться показники, передбачені статтями "Чистий прибуток (збиток), що припадає на одну просту акцію" і "Скоригований чистий прибуток (збиток), що припадає на одну просту акцію" .</w:t>
      </w:r>
    </w:p>
    <w:p w:rsidR="006641A7" w:rsidRPr="005A083B" w:rsidRDefault="006641A7" w:rsidP="006641A7">
      <w:pPr>
        <w:spacing w:after="0" w:line="360" w:lineRule="auto"/>
        <w:ind w:firstLine="708"/>
        <w:jc w:val="both"/>
        <w:rPr>
          <w:rFonts w:ascii="Times New Roman" w:hAnsi="Times New Roman" w:cs="Times New Roman"/>
          <w:sz w:val="28"/>
          <w:szCs w:val="28"/>
          <w:lang w:val="uk-UA"/>
        </w:rPr>
      </w:pPr>
      <w:r w:rsidRPr="005A083B">
        <w:rPr>
          <w:rFonts w:ascii="Times New Roman" w:hAnsi="Times New Roman" w:cs="Times New Roman"/>
          <w:sz w:val="28"/>
          <w:szCs w:val="28"/>
          <w:lang w:val="uk-UA"/>
        </w:rPr>
        <w:t>У статті "Середньорічна кількість простих акцій" (код рядка 300) наводиться середньозважена кількість простих акцій, які перебували в обігу протягом звітного періоду.</w:t>
      </w:r>
    </w:p>
    <w:p w:rsidR="006641A7" w:rsidRPr="005A083B" w:rsidRDefault="006641A7" w:rsidP="006641A7">
      <w:pPr>
        <w:spacing w:after="0" w:line="360" w:lineRule="auto"/>
        <w:ind w:firstLine="708"/>
        <w:jc w:val="both"/>
        <w:rPr>
          <w:rFonts w:ascii="Times New Roman" w:hAnsi="Times New Roman" w:cs="Times New Roman"/>
          <w:sz w:val="28"/>
          <w:szCs w:val="28"/>
          <w:lang w:val="uk-UA"/>
        </w:rPr>
      </w:pPr>
      <w:r w:rsidRPr="005A083B">
        <w:rPr>
          <w:rFonts w:ascii="Times New Roman" w:hAnsi="Times New Roman" w:cs="Times New Roman"/>
          <w:sz w:val="28"/>
          <w:szCs w:val="28"/>
          <w:lang w:val="uk-UA"/>
        </w:rPr>
        <w:t xml:space="preserve"> У статті "Скорегована середньорічна кількість простих акцій" (код рядка 310) наводиться середньорічна кількість простих акцій в обігу, скорегована на середньорічну кількість потенційних простих акцій, що можуть бути випущені в обігу згідно з укладеними угодами (опціон, ф’ючерсний контракт тощо).</w:t>
      </w:r>
    </w:p>
    <w:p w:rsidR="006641A7" w:rsidRPr="005A083B" w:rsidRDefault="006641A7" w:rsidP="006641A7">
      <w:pPr>
        <w:spacing w:after="0" w:line="360" w:lineRule="auto"/>
        <w:ind w:firstLine="708"/>
        <w:jc w:val="both"/>
        <w:rPr>
          <w:rFonts w:ascii="Times New Roman" w:hAnsi="Times New Roman" w:cs="Times New Roman"/>
          <w:sz w:val="28"/>
          <w:szCs w:val="28"/>
          <w:lang w:val="uk-UA"/>
        </w:rPr>
      </w:pPr>
      <w:r w:rsidRPr="005A083B">
        <w:rPr>
          <w:rFonts w:ascii="Times New Roman" w:hAnsi="Times New Roman" w:cs="Times New Roman"/>
          <w:sz w:val="28"/>
          <w:szCs w:val="28"/>
          <w:lang w:val="uk-UA"/>
        </w:rPr>
        <w:t xml:space="preserve"> У статті "Чистий прибуток (збиток) на одну просту акцію" (код рядка 320) наводиться показник, що розраховується діленням різниці між сумою </w:t>
      </w:r>
      <w:r w:rsidRPr="005A083B">
        <w:rPr>
          <w:rFonts w:ascii="Times New Roman" w:hAnsi="Times New Roman" w:cs="Times New Roman"/>
          <w:sz w:val="28"/>
          <w:szCs w:val="28"/>
          <w:lang w:val="uk-UA"/>
        </w:rPr>
        <w:lastRenderedPageBreak/>
        <w:t>чистого прибутку (збитку) і сумою дивідендів на привілейовані акції на середньорічну кількість потенційних простих акцій.</w:t>
      </w:r>
    </w:p>
    <w:p w:rsidR="006641A7" w:rsidRPr="005A083B" w:rsidRDefault="006641A7" w:rsidP="006641A7">
      <w:pPr>
        <w:spacing w:after="0" w:line="360" w:lineRule="auto"/>
        <w:ind w:firstLine="708"/>
        <w:jc w:val="both"/>
        <w:rPr>
          <w:rFonts w:ascii="Times New Roman" w:hAnsi="Times New Roman" w:cs="Times New Roman"/>
          <w:sz w:val="28"/>
          <w:szCs w:val="28"/>
          <w:lang w:val="uk-UA"/>
        </w:rPr>
      </w:pPr>
      <w:r w:rsidRPr="005A083B">
        <w:rPr>
          <w:rFonts w:ascii="Times New Roman" w:hAnsi="Times New Roman" w:cs="Times New Roman"/>
          <w:sz w:val="28"/>
          <w:szCs w:val="28"/>
          <w:lang w:val="uk-UA"/>
        </w:rPr>
        <w:t>У статті "Скорегований чистий прибуток, що припадає на одну просту акцію" (код рядка 330) відображається показник, який розраховується діленням скорегованої суми чистого прибутку (збитку) на скореговану середньорічну кількість простих акцій в обігу.</w:t>
      </w:r>
    </w:p>
    <w:p w:rsidR="006641A7" w:rsidRPr="005A083B" w:rsidRDefault="006641A7" w:rsidP="006641A7">
      <w:pPr>
        <w:spacing w:after="0" w:line="360" w:lineRule="auto"/>
        <w:ind w:firstLine="708"/>
        <w:jc w:val="both"/>
        <w:rPr>
          <w:rFonts w:ascii="Times New Roman" w:hAnsi="Times New Roman" w:cs="Times New Roman"/>
          <w:sz w:val="28"/>
          <w:szCs w:val="28"/>
          <w:lang w:val="uk-UA"/>
        </w:rPr>
      </w:pPr>
      <w:r w:rsidRPr="005A083B">
        <w:rPr>
          <w:rFonts w:ascii="Times New Roman" w:hAnsi="Times New Roman" w:cs="Times New Roman"/>
          <w:sz w:val="28"/>
          <w:szCs w:val="28"/>
          <w:lang w:val="uk-UA"/>
        </w:rPr>
        <w:t>Розрахунок середньорічної кількості акцій, чистого прибутку (збитку) на одну просту акцію та їх корегування здійснюється згідно з Положенням (стандартом) бухгалтерського обліку 24 "Прибуток на акцію".</w:t>
      </w:r>
    </w:p>
    <w:p w:rsidR="006641A7" w:rsidRPr="005A083B" w:rsidRDefault="006641A7" w:rsidP="006641A7">
      <w:pPr>
        <w:spacing w:after="0" w:line="360" w:lineRule="auto"/>
        <w:ind w:firstLine="708"/>
        <w:jc w:val="both"/>
        <w:rPr>
          <w:rFonts w:ascii="Times New Roman" w:hAnsi="Times New Roman" w:cs="Times New Roman"/>
          <w:sz w:val="28"/>
          <w:szCs w:val="28"/>
          <w:lang w:val="uk-UA"/>
        </w:rPr>
      </w:pPr>
      <w:r w:rsidRPr="005A083B">
        <w:rPr>
          <w:rFonts w:ascii="Times New Roman" w:hAnsi="Times New Roman" w:cs="Times New Roman"/>
          <w:sz w:val="28"/>
          <w:szCs w:val="28"/>
          <w:lang w:val="uk-UA"/>
        </w:rPr>
        <w:t xml:space="preserve"> У статті "Дивіденди на одну просту акцію" (код рядка 340) відображається показник, який розраховується шляхом діленням суми оголошених дивідендів на кількість простих акцій, </w:t>
      </w:r>
      <w:r>
        <w:rPr>
          <w:rFonts w:ascii="Times New Roman" w:hAnsi="Times New Roman" w:cs="Times New Roman"/>
          <w:sz w:val="28"/>
          <w:szCs w:val="28"/>
          <w:lang w:val="uk-UA"/>
        </w:rPr>
        <w:t>за якими сплачуються дивіденди.</w:t>
      </w:r>
    </w:p>
    <w:p w:rsidR="006641A7" w:rsidRDefault="006641A7" w:rsidP="006641A7">
      <w:pPr>
        <w:tabs>
          <w:tab w:val="left" w:pos="6885"/>
        </w:tabs>
        <w:rPr>
          <w:rFonts w:ascii="Times New Roman" w:hAnsi="Times New Roman" w:cs="Times New Roman"/>
          <w:sz w:val="28"/>
          <w:szCs w:val="28"/>
          <w:lang w:val="uk-UA"/>
        </w:rPr>
      </w:pPr>
    </w:p>
    <w:p w:rsidR="006641A7" w:rsidRDefault="006641A7" w:rsidP="006641A7">
      <w:pPr>
        <w:tabs>
          <w:tab w:val="left" w:pos="6885"/>
        </w:tabs>
        <w:rPr>
          <w:rFonts w:ascii="Times New Roman" w:hAnsi="Times New Roman" w:cs="Times New Roman"/>
          <w:b/>
          <w:sz w:val="28"/>
          <w:szCs w:val="28"/>
          <w:lang w:val="uk-UA"/>
        </w:rPr>
      </w:pPr>
      <w:r w:rsidRPr="00012B71">
        <w:rPr>
          <w:rFonts w:ascii="Times New Roman" w:hAnsi="Times New Roman" w:cs="Times New Roman"/>
          <w:b/>
          <w:sz w:val="28"/>
          <w:szCs w:val="28"/>
          <w:lang w:val="uk-UA"/>
        </w:rPr>
        <w:t>3.6. Напрями вдосконалення обліку фінансових результатів</w:t>
      </w:r>
      <w:r w:rsidRPr="00012B71">
        <w:rPr>
          <w:rFonts w:ascii="Times New Roman" w:hAnsi="Times New Roman" w:cs="Times New Roman"/>
          <w:b/>
          <w:sz w:val="28"/>
          <w:szCs w:val="28"/>
          <w:lang w:val="uk-UA"/>
        </w:rPr>
        <w:tab/>
      </w:r>
    </w:p>
    <w:p w:rsidR="006641A7" w:rsidRDefault="006641A7" w:rsidP="006641A7">
      <w:pPr>
        <w:tabs>
          <w:tab w:val="left" w:pos="6885"/>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AC743C">
        <w:rPr>
          <w:rFonts w:ascii="Times New Roman" w:hAnsi="Times New Roman" w:cs="Times New Roman"/>
          <w:sz w:val="28"/>
          <w:szCs w:val="28"/>
          <w:lang w:val="uk-UA"/>
        </w:rPr>
        <w:t>Головним напрямом удосконалення обліку на аграрних підприємствах є розробка і впровадження в практику моделі взаємодії системи бухгалтерського і статистичного обліку та оподаткування, тобто фінансова, податкова, статистична та інші види звітності повинні ґрунтуватися на даних бухгалтерського обліку, як це передбачено Законом України «Про бухгалтерський облік, та фі</w:t>
      </w:r>
      <w:r>
        <w:rPr>
          <w:rFonts w:ascii="Times New Roman" w:hAnsi="Times New Roman" w:cs="Times New Roman"/>
          <w:sz w:val="28"/>
          <w:szCs w:val="28"/>
          <w:lang w:val="uk-UA"/>
        </w:rPr>
        <w:t xml:space="preserve">нансову звітність в Україні»[1]. </w:t>
      </w:r>
    </w:p>
    <w:p w:rsidR="006641A7" w:rsidRPr="00AC743C" w:rsidRDefault="006641A7" w:rsidP="006641A7">
      <w:pPr>
        <w:tabs>
          <w:tab w:val="left" w:pos="6885"/>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AC743C">
        <w:rPr>
          <w:rFonts w:ascii="Times New Roman" w:hAnsi="Times New Roman" w:cs="Times New Roman"/>
          <w:sz w:val="28"/>
          <w:szCs w:val="28"/>
          <w:lang w:val="uk-UA"/>
        </w:rPr>
        <w:t>За вищенаведеним Законом державне регулювання методології бухгалтерського обліку та звітності цілком покладається на Мінфін та створену при ньому Методологічну Раду (в якості дорадчого органу). За організацію та ведення бухгалтерського обліку відповідає власник підприємства.</w:t>
      </w:r>
    </w:p>
    <w:p w:rsidR="006641A7" w:rsidRPr="00AC743C" w:rsidRDefault="006641A7" w:rsidP="006641A7">
      <w:pPr>
        <w:tabs>
          <w:tab w:val="left" w:pos="6885"/>
        </w:tabs>
        <w:spacing w:after="0" w:line="360" w:lineRule="auto"/>
        <w:jc w:val="both"/>
        <w:rPr>
          <w:rFonts w:ascii="Times New Roman" w:hAnsi="Times New Roman" w:cs="Times New Roman"/>
          <w:sz w:val="28"/>
          <w:szCs w:val="28"/>
          <w:lang w:val="uk-UA"/>
        </w:rPr>
      </w:pPr>
      <w:r w:rsidRPr="00AC743C">
        <w:rPr>
          <w:rFonts w:ascii="Times New Roman" w:hAnsi="Times New Roman" w:cs="Times New Roman"/>
          <w:sz w:val="28"/>
          <w:szCs w:val="28"/>
          <w:lang w:val="uk-UA"/>
        </w:rPr>
        <w:t xml:space="preserve">На сьогоднішній день власник не має достатніх мотивацій для організації на своєму підприємстві регламентованого державою бухгалтерського обліку. Навпаки, як вище зазначалось, головні державні запити (податкова та </w:t>
      </w:r>
      <w:r w:rsidRPr="00AC743C">
        <w:rPr>
          <w:rFonts w:ascii="Times New Roman" w:hAnsi="Times New Roman" w:cs="Times New Roman"/>
          <w:sz w:val="28"/>
          <w:szCs w:val="28"/>
          <w:lang w:val="uk-UA"/>
        </w:rPr>
        <w:lastRenderedPageBreak/>
        <w:t xml:space="preserve">статистична звітність) згубно діють щодо бухгалтерського обліку, стимулюють його </w:t>
      </w:r>
      <w:proofErr w:type="spellStart"/>
      <w:r w:rsidRPr="00AC743C">
        <w:rPr>
          <w:rFonts w:ascii="Times New Roman" w:hAnsi="Times New Roman" w:cs="Times New Roman"/>
          <w:sz w:val="28"/>
          <w:szCs w:val="28"/>
          <w:lang w:val="uk-UA"/>
        </w:rPr>
        <w:t>тінізацію</w:t>
      </w:r>
      <w:proofErr w:type="spellEnd"/>
      <w:r w:rsidRPr="00AC743C">
        <w:rPr>
          <w:rFonts w:ascii="Times New Roman" w:hAnsi="Times New Roman" w:cs="Times New Roman"/>
          <w:sz w:val="28"/>
          <w:szCs w:val="28"/>
          <w:lang w:val="uk-UA"/>
        </w:rPr>
        <w:t>.</w:t>
      </w:r>
    </w:p>
    <w:p w:rsidR="006641A7" w:rsidRPr="00AC743C" w:rsidRDefault="006641A7" w:rsidP="006641A7">
      <w:pPr>
        <w:tabs>
          <w:tab w:val="left" w:pos="6885"/>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AC743C">
        <w:rPr>
          <w:rFonts w:ascii="Times New Roman" w:hAnsi="Times New Roman" w:cs="Times New Roman"/>
          <w:sz w:val="28"/>
          <w:szCs w:val="28"/>
          <w:lang w:val="uk-UA"/>
        </w:rPr>
        <w:t>Ні за чинним законодавством, ні за структурними можливостями (обласні, районні підрозділи) Мінфін неспроможний сьогодні покращити ситуацію в обліку підприємств. Разом з тим галузеві міністерства на законодавчому рівні відсторонені від цієї роботи. Зараз міністерства можуть допомогти Мінфіну лише шляхом делегування своїх представників у Методологічну раду та підготовкою методичних рекомендацій щодо тлумачень П(с)БО, які до того ж є і не обов’язковими для виконання. Тобто сьогодні і Мінфін, і галузеві міністерства працюють над реформуванням обліку в «київських кабінетах», відірваних від реальності.</w:t>
      </w:r>
    </w:p>
    <w:p w:rsidR="006641A7" w:rsidRPr="00AC743C" w:rsidRDefault="006641A7" w:rsidP="006641A7">
      <w:pPr>
        <w:tabs>
          <w:tab w:val="left" w:pos="6885"/>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AC743C">
        <w:rPr>
          <w:rFonts w:ascii="Times New Roman" w:hAnsi="Times New Roman" w:cs="Times New Roman"/>
          <w:sz w:val="28"/>
          <w:szCs w:val="28"/>
          <w:lang w:val="uk-UA"/>
        </w:rPr>
        <w:t>У результаті такого хибного підходу, лише в Міністерстві аграрної політики України до організації та методології реформування обліку не залучаються високопрофесійні бухгалтери районних, обласних сільгоспуправлінь держадміністрації та республіканських організацій АПК. Більш того, у Міністерстві аграрної політики України управління методології обліку та звітності переведено в департамент управління власністю та займається невластивими йому функціями.</w:t>
      </w:r>
    </w:p>
    <w:p w:rsidR="006641A7" w:rsidRPr="00AC743C" w:rsidRDefault="006641A7" w:rsidP="006641A7">
      <w:pPr>
        <w:tabs>
          <w:tab w:val="left" w:pos="6885"/>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AC743C">
        <w:rPr>
          <w:rFonts w:ascii="Times New Roman" w:hAnsi="Times New Roman" w:cs="Times New Roman"/>
          <w:sz w:val="28"/>
          <w:szCs w:val="28"/>
          <w:lang w:val="uk-UA"/>
        </w:rPr>
        <w:t>Дана проблема неодноразово обговорювалась на науково-практичних конференціях. Зокрема серед причин занепаду бухгалтерського обліку в АПК називались:</w:t>
      </w:r>
    </w:p>
    <w:p w:rsidR="006641A7" w:rsidRPr="00AC743C" w:rsidRDefault="006641A7" w:rsidP="006641A7">
      <w:pPr>
        <w:tabs>
          <w:tab w:val="left" w:pos="6885"/>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AC743C">
        <w:rPr>
          <w:rFonts w:ascii="Times New Roman" w:hAnsi="Times New Roman" w:cs="Times New Roman"/>
          <w:sz w:val="28"/>
          <w:szCs w:val="28"/>
          <w:lang w:val="uk-UA"/>
        </w:rPr>
        <w:t>по-перше, по чинному Закону України «Про бухгалтерський облік та фінансову звітність в Україні».;</w:t>
      </w:r>
    </w:p>
    <w:p w:rsidR="006641A7" w:rsidRPr="00AC743C" w:rsidRDefault="006641A7" w:rsidP="006641A7">
      <w:pPr>
        <w:tabs>
          <w:tab w:val="left" w:pos="6885"/>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AC743C">
        <w:rPr>
          <w:rFonts w:ascii="Times New Roman" w:hAnsi="Times New Roman" w:cs="Times New Roman"/>
          <w:sz w:val="28"/>
          <w:szCs w:val="28"/>
          <w:lang w:val="uk-UA"/>
        </w:rPr>
        <w:t xml:space="preserve">по-друге, </w:t>
      </w:r>
      <w:proofErr w:type="spellStart"/>
      <w:r w:rsidRPr="00AC743C">
        <w:rPr>
          <w:rFonts w:ascii="Times New Roman" w:hAnsi="Times New Roman" w:cs="Times New Roman"/>
          <w:sz w:val="28"/>
          <w:szCs w:val="28"/>
          <w:lang w:val="uk-UA"/>
        </w:rPr>
        <w:t>Мінагрополітики</w:t>
      </w:r>
      <w:proofErr w:type="spellEnd"/>
      <w:r w:rsidRPr="00AC743C">
        <w:rPr>
          <w:rFonts w:ascii="Times New Roman" w:hAnsi="Times New Roman" w:cs="Times New Roman"/>
          <w:sz w:val="28"/>
          <w:szCs w:val="28"/>
          <w:lang w:val="uk-UA"/>
        </w:rPr>
        <w:t xml:space="preserve"> не може впливати на стан бухгалтерського обліку в галузі, так як не має права приймати бухгалтерську звітність недержавних підприємств у відповідності з діючим законодавством України;</w:t>
      </w:r>
    </w:p>
    <w:p w:rsidR="006641A7" w:rsidRPr="00AC743C" w:rsidRDefault="006641A7" w:rsidP="006641A7">
      <w:pPr>
        <w:tabs>
          <w:tab w:val="left" w:pos="6885"/>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AC743C">
        <w:rPr>
          <w:rFonts w:ascii="Times New Roman" w:hAnsi="Times New Roman" w:cs="Times New Roman"/>
          <w:sz w:val="28"/>
          <w:szCs w:val="28"/>
          <w:lang w:val="uk-UA"/>
        </w:rPr>
        <w:t>по-третє, рішення облікових проблем АПК не знаходить належного фінансування з боку Міністерства аграрної політики і зацікавленості до участі у цьому міжнародних проектів;</w:t>
      </w:r>
    </w:p>
    <w:p w:rsidR="006641A7" w:rsidRPr="00AC743C" w:rsidRDefault="006641A7" w:rsidP="006641A7">
      <w:pPr>
        <w:tabs>
          <w:tab w:val="left" w:pos="6885"/>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proofErr w:type="spellStart"/>
      <w:r w:rsidRPr="00AC743C">
        <w:rPr>
          <w:rFonts w:ascii="Times New Roman" w:hAnsi="Times New Roman" w:cs="Times New Roman"/>
          <w:sz w:val="28"/>
          <w:szCs w:val="28"/>
          <w:lang w:val="uk-UA"/>
        </w:rPr>
        <w:t>по-</w:t>
      </w:r>
      <w:proofErr w:type="spellEnd"/>
      <w:r w:rsidRPr="00AC743C">
        <w:rPr>
          <w:rFonts w:ascii="Times New Roman" w:hAnsi="Times New Roman" w:cs="Times New Roman"/>
          <w:sz w:val="28"/>
          <w:szCs w:val="28"/>
          <w:lang w:val="uk-UA"/>
        </w:rPr>
        <w:t xml:space="preserve"> четверте, у проведенні аграрної політики Міністерство не спирається на результативну інформацію, яку надають за даними бухгалтерського обліку підприємства АПК, а орієнтується на звітність Держкомстату України, яка занадто відірвана від реальних показників діяльності підприємств із-за відсутності чіткої уніфікації окремих статистичних процедур спостережень.</w:t>
      </w:r>
    </w:p>
    <w:p w:rsidR="006641A7" w:rsidRPr="00AC743C" w:rsidRDefault="006641A7" w:rsidP="006641A7">
      <w:pPr>
        <w:tabs>
          <w:tab w:val="left" w:pos="6885"/>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AC743C">
        <w:rPr>
          <w:rFonts w:ascii="Times New Roman" w:hAnsi="Times New Roman" w:cs="Times New Roman"/>
          <w:sz w:val="28"/>
          <w:szCs w:val="28"/>
          <w:lang w:val="uk-UA"/>
        </w:rPr>
        <w:t>Очевидно, що дану проблему слід негайно виправляти, в тому числі і через координацію дій всіх державних органів та моніторинг стану бухгалтерського обліку з метою критичної оцінки його результатів, внесення відповідних змін до чинного законодавства.</w:t>
      </w:r>
    </w:p>
    <w:p w:rsidR="006641A7" w:rsidRPr="00AC743C" w:rsidRDefault="006641A7" w:rsidP="006641A7">
      <w:pPr>
        <w:tabs>
          <w:tab w:val="left" w:pos="6885"/>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AC743C">
        <w:rPr>
          <w:rFonts w:ascii="Times New Roman" w:hAnsi="Times New Roman" w:cs="Times New Roman"/>
          <w:sz w:val="28"/>
          <w:szCs w:val="28"/>
          <w:lang w:val="uk-UA"/>
        </w:rPr>
        <w:t>Серед останніх негайного вирішення потребують три головні їх складові: організація документування господарських операцій, бухгалтерська звітність та запровадження системи вимог та критеріїв щодо ведення бухгалтерського обліку за паперовими та комп'ютерними формами обліку.</w:t>
      </w:r>
    </w:p>
    <w:p w:rsidR="006641A7" w:rsidRPr="00012B71" w:rsidRDefault="006641A7" w:rsidP="006641A7">
      <w:pPr>
        <w:tabs>
          <w:tab w:val="left" w:pos="6885"/>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AC743C">
        <w:rPr>
          <w:rFonts w:ascii="Times New Roman" w:hAnsi="Times New Roman" w:cs="Times New Roman"/>
          <w:sz w:val="28"/>
          <w:szCs w:val="28"/>
          <w:lang w:val="uk-UA"/>
        </w:rPr>
        <w:t>Важливе значення має відпрацювання в державі вимог та критеріїв щодо форм бухгалтерського обліку. Робота має проводитись не тільки з врахуванням комп’ютерних технологій, але і враховувати технологію виробництва, уніфіковуючи аналітичні та синтетичні регістри паперових та комп’ютерних форм обліку по галузях.</w:t>
      </w:r>
    </w:p>
    <w:p w:rsidR="006641A7" w:rsidRPr="00AC743C" w:rsidRDefault="006641A7" w:rsidP="006641A7">
      <w:pPr>
        <w:tabs>
          <w:tab w:val="left" w:pos="6885"/>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AC743C">
        <w:rPr>
          <w:rFonts w:ascii="Times New Roman" w:hAnsi="Times New Roman" w:cs="Times New Roman"/>
          <w:sz w:val="28"/>
          <w:szCs w:val="28"/>
          <w:lang w:val="uk-UA"/>
        </w:rPr>
        <w:t xml:space="preserve">Необхідно зазначити, що підприємство веде </w:t>
      </w:r>
      <w:proofErr w:type="spellStart"/>
      <w:r w:rsidRPr="00AC743C">
        <w:rPr>
          <w:rFonts w:ascii="Times New Roman" w:hAnsi="Times New Roman" w:cs="Times New Roman"/>
          <w:sz w:val="28"/>
          <w:szCs w:val="28"/>
          <w:lang w:val="uk-UA"/>
        </w:rPr>
        <w:t>журнально</w:t>
      </w:r>
      <w:proofErr w:type="spellEnd"/>
      <w:r w:rsidRPr="00AC743C">
        <w:rPr>
          <w:rFonts w:ascii="Times New Roman" w:hAnsi="Times New Roman" w:cs="Times New Roman"/>
          <w:sz w:val="28"/>
          <w:szCs w:val="28"/>
          <w:lang w:val="uk-UA"/>
        </w:rPr>
        <w:t xml:space="preserve"> – ордерну форму обліку, яка передбачає: здійснення записів у журналах – ордерах у порядку реєстрації операцій; об’єднання в записах синтетичного та аналітичного обліку; відображення у бухгалтерському обліку господарських операцій в розрізі показників, необхідних для здійснення управління, контролю, аналізу та складання бухгалтерської звітності і застосування журналів – ордерів за декількома рахунками, які мають між собою економічний зв’язок; побудова облікових регістрів із заздалегідь вказаною кореспонденцією рахунків і показниками, необхідними для складання бухгалтерської звітності.</w:t>
      </w:r>
    </w:p>
    <w:p w:rsidR="006641A7" w:rsidRDefault="006641A7" w:rsidP="006641A7">
      <w:pPr>
        <w:tabs>
          <w:tab w:val="left" w:pos="6885"/>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AC743C">
        <w:rPr>
          <w:rFonts w:ascii="Times New Roman" w:hAnsi="Times New Roman" w:cs="Times New Roman"/>
          <w:sz w:val="28"/>
          <w:szCs w:val="28"/>
          <w:lang w:val="uk-UA"/>
        </w:rPr>
        <w:t>Головна книга як зведений обліковий регістр дозволяє отримувати певну інформацію не за місяць (як журнали – ордери і відомості), а наростаючим підсумком.</w:t>
      </w:r>
    </w:p>
    <w:p w:rsidR="006641A7" w:rsidRPr="00AC743C" w:rsidRDefault="006641A7" w:rsidP="006641A7">
      <w:pPr>
        <w:tabs>
          <w:tab w:val="left" w:pos="6885"/>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Pr="00AC743C">
        <w:rPr>
          <w:rFonts w:ascii="Times New Roman" w:hAnsi="Times New Roman" w:cs="Times New Roman"/>
          <w:sz w:val="28"/>
          <w:szCs w:val="28"/>
          <w:lang w:val="uk-UA"/>
        </w:rPr>
        <w:t>На сьогодні все більшого поширення набуває комп’ютеризована форма бухгалтерського обліку, яка є дуже зручною та економічною, з точки зору витрат часу на розрахункові процеси. Адже при застосуванні такої форми обліку необхідність у ручних розрахунках зникає. На нашу думку, перехід до комп’ютеризованої форми обліку є одним з головних удосконалень обліку на підприємстві.</w:t>
      </w:r>
    </w:p>
    <w:p w:rsidR="006641A7" w:rsidRPr="00AC743C" w:rsidRDefault="006641A7" w:rsidP="006641A7">
      <w:pPr>
        <w:tabs>
          <w:tab w:val="left" w:pos="6885"/>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AC743C">
        <w:rPr>
          <w:rFonts w:ascii="Times New Roman" w:hAnsi="Times New Roman" w:cs="Times New Roman"/>
          <w:sz w:val="28"/>
          <w:szCs w:val="28"/>
          <w:lang w:val="uk-UA"/>
        </w:rPr>
        <w:t xml:space="preserve">Також одним з можливих варіантів удосконалення обліку фінансових результатів в </w:t>
      </w:r>
      <w:r>
        <w:rPr>
          <w:rFonts w:ascii="Times New Roman" w:hAnsi="Times New Roman" w:cs="Times New Roman"/>
          <w:sz w:val="28"/>
          <w:szCs w:val="28"/>
          <w:lang w:val="uk-UA"/>
        </w:rPr>
        <w:t>СТОВ «НИВА»</w:t>
      </w:r>
      <w:r w:rsidRPr="00AC743C">
        <w:rPr>
          <w:rFonts w:ascii="Times New Roman" w:hAnsi="Times New Roman" w:cs="Times New Roman"/>
          <w:sz w:val="28"/>
          <w:szCs w:val="28"/>
          <w:lang w:val="uk-UA"/>
        </w:rPr>
        <w:t xml:space="preserve"> є застосування різних наукових розробок. Суть однієї з яких полягає в:</w:t>
      </w:r>
    </w:p>
    <w:p w:rsidR="006641A7" w:rsidRPr="00AC743C" w:rsidRDefault="006641A7" w:rsidP="006641A7">
      <w:pPr>
        <w:tabs>
          <w:tab w:val="left" w:pos="6885"/>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AC743C">
        <w:rPr>
          <w:rFonts w:ascii="Times New Roman" w:hAnsi="Times New Roman" w:cs="Times New Roman"/>
          <w:sz w:val="28"/>
          <w:szCs w:val="28"/>
          <w:lang w:val="uk-UA"/>
        </w:rPr>
        <w:t>- удосконаленні регістрів обліку фінансових результатів від реалізації продукції (товарів, робіт, послуг), які прийнятні як при ручній обробці інформації, так і при використанні спеціальних програмних забезпечень для обліку фінансових результатів діяльності.</w:t>
      </w:r>
    </w:p>
    <w:p w:rsidR="006641A7" w:rsidRPr="00AC743C" w:rsidRDefault="006641A7" w:rsidP="006641A7">
      <w:pPr>
        <w:tabs>
          <w:tab w:val="left" w:pos="6885"/>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AC743C">
        <w:rPr>
          <w:rFonts w:ascii="Times New Roman" w:hAnsi="Times New Roman" w:cs="Times New Roman"/>
          <w:sz w:val="28"/>
          <w:szCs w:val="28"/>
          <w:lang w:val="uk-UA"/>
        </w:rPr>
        <w:t>- впровадженні системи показників, за допомогою яких здійснюється аналіз фінансового стану підприємства і фінансових результатів діяльності, яка може використовуватися на всіх підприємствах різних форм власності і навіть без використання спеціальних комп’ютерних програм.</w:t>
      </w:r>
    </w:p>
    <w:p w:rsidR="006641A7" w:rsidRPr="00AC743C" w:rsidRDefault="006641A7" w:rsidP="006641A7">
      <w:pPr>
        <w:tabs>
          <w:tab w:val="left" w:pos="6885"/>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AC743C">
        <w:rPr>
          <w:rFonts w:ascii="Times New Roman" w:hAnsi="Times New Roman" w:cs="Times New Roman"/>
          <w:sz w:val="28"/>
          <w:szCs w:val="28"/>
          <w:lang w:val="uk-UA"/>
        </w:rPr>
        <w:t>- надані рекомендацій по обліку фінансових результатів при використані нового стандарту бухгалтерського обліку, який безпосередньо впливає на діяльність сільськогосподарських підприємств.</w:t>
      </w:r>
    </w:p>
    <w:p w:rsidR="006641A7" w:rsidRDefault="006641A7" w:rsidP="006641A7">
      <w:pPr>
        <w:tabs>
          <w:tab w:val="left" w:pos="6885"/>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AC743C">
        <w:rPr>
          <w:rFonts w:ascii="Times New Roman" w:hAnsi="Times New Roman" w:cs="Times New Roman"/>
          <w:sz w:val="28"/>
          <w:szCs w:val="28"/>
          <w:lang w:val="uk-UA"/>
        </w:rPr>
        <w:t>- удосконаленні формування інформації з обліку надзвичайних доходів і витрат, що дозволить найбільш в системі бухгалтерських рахунків обґрунтовано відображати доходи і витрати, виходячи з їх економічної сутності, природи виникнення і віднесення на відповідне джерело фінансування.</w:t>
      </w:r>
    </w:p>
    <w:p w:rsidR="006641A7" w:rsidRDefault="006641A7" w:rsidP="006641A7">
      <w:pPr>
        <w:tabs>
          <w:tab w:val="left" w:pos="6885"/>
        </w:tabs>
        <w:spacing w:line="360" w:lineRule="auto"/>
        <w:jc w:val="both"/>
        <w:rPr>
          <w:rFonts w:ascii="Times New Roman" w:hAnsi="Times New Roman" w:cs="Times New Roman"/>
          <w:sz w:val="28"/>
          <w:szCs w:val="28"/>
          <w:lang w:val="uk-UA"/>
        </w:rPr>
      </w:pPr>
    </w:p>
    <w:p w:rsidR="006641A7" w:rsidRDefault="006641A7" w:rsidP="006641A7">
      <w:pPr>
        <w:tabs>
          <w:tab w:val="left" w:pos="6885"/>
        </w:tabs>
        <w:spacing w:line="360" w:lineRule="auto"/>
        <w:jc w:val="both"/>
        <w:rPr>
          <w:rFonts w:ascii="Times New Roman" w:hAnsi="Times New Roman" w:cs="Times New Roman"/>
          <w:b/>
          <w:sz w:val="28"/>
          <w:szCs w:val="28"/>
          <w:lang w:val="uk-UA"/>
        </w:rPr>
      </w:pPr>
      <w:r w:rsidRPr="00AC743C">
        <w:rPr>
          <w:rFonts w:ascii="Times New Roman" w:hAnsi="Times New Roman" w:cs="Times New Roman"/>
          <w:b/>
          <w:sz w:val="28"/>
          <w:szCs w:val="28"/>
          <w:lang w:val="uk-UA"/>
        </w:rPr>
        <w:t>ВИСНОВКИ ТА ПРОПОЗИЦІЇ</w:t>
      </w:r>
    </w:p>
    <w:p w:rsidR="006641A7" w:rsidRPr="00AC743C" w:rsidRDefault="006641A7" w:rsidP="006641A7">
      <w:pPr>
        <w:tabs>
          <w:tab w:val="left" w:pos="6885"/>
        </w:tabs>
        <w:spacing w:after="0"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          </w:t>
      </w:r>
      <w:r w:rsidRPr="00AC743C">
        <w:rPr>
          <w:rFonts w:ascii="Times New Roman" w:hAnsi="Times New Roman" w:cs="Times New Roman"/>
          <w:sz w:val="28"/>
          <w:szCs w:val="28"/>
          <w:lang w:val="uk-UA"/>
        </w:rPr>
        <w:t>Фінансовим результатом господарської діяльності підприємства є прибуток або збиток.</w:t>
      </w:r>
    </w:p>
    <w:p w:rsidR="006641A7" w:rsidRPr="00AC743C" w:rsidRDefault="006641A7" w:rsidP="006641A7">
      <w:pPr>
        <w:tabs>
          <w:tab w:val="left" w:pos="6885"/>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Pr="00AC743C">
        <w:rPr>
          <w:rFonts w:ascii="Times New Roman" w:hAnsi="Times New Roman" w:cs="Times New Roman"/>
          <w:sz w:val="28"/>
          <w:szCs w:val="28"/>
          <w:lang w:val="uk-UA"/>
        </w:rPr>
        <w:t>Фінансовий результ</w:t>
      </w:r>
      <w:r>
        <w:rPr>
          <w:rFonts w:ascii="Times New Roman" w:hAnsi="Times New Roman" w:cs="Times New Roman"/>
          <w:sz w:val="28"/>
          <w:szCs w:val="28"/>
          <w:lang w:val="uk-UA"/>
        </w:rPr>
        <w:t>ат діяльності підприємства скла</w:t>
      </w:r>
      <w:r w:rsidRPr="00AC743C">
        <w:rPr>
          <w:rFonts w:ascii="Times New Roman" w:hAnsi="Times New Roman" w:cs="Times New Roman"/>
          <w:sz w:val="28"/>
          <w:szCs w:val="28"/>
          <w:lang w:val="uk-UA"/>
        </w:rPr>
        <w:t>дається з:</w:t>
      </w:r>
    </w:p>
    <w:p w:rsidR="006641A7" w:rsidRPr="00AC743C" w:rsidRDefault="006641A7" w:rsidP="006641A7">
      <w:pPr>
        <w:tabs>
          <w:tab w:val="left" w:pos="6885"/>
        </w:tabs>
        <w:spacing w:line="360" w:lineRule="auto"/>
        <w:jc w:val="both"/>
        <w:rPr>
          <w:rFonts w:ascii="Times New Roman" w:hAnsi="Times New Roman" w:cs="Times New Roman"/>
          <w:sz w:val="28"/>
          <w:szCs w:val="28"/>
          <w:lang w:val="uk-UA"/>
        </w:rPr>
      </w:pPr>
      <w:r w:rsidRPr="00AC743C">
        <w:rPr>
          <w:rFonts w:ascii="Times New Roman" w:hAnsi="Times New Roman" w:cs="Times New Roman"/>
          <w:sz w:val="28"/>
          <w:szCs w:val="28"/>
          <w:lang w:val="uk-UA"/>
        </w:rPr>
        <w:t>— фінансових результатів від основної діяльності:</w:t>
      </w:r>
    </w:p>
    <w:p w:rsidR="006641A7" w:rsidRPr="00AC743C" w:rsidRDefault="006641A7" w:rsidP="006641A7">
      <w:pPr>
        <w:tabs>
          <w:tab w:val="left" w:pos="6885"/>
        </w:tabs>
        <w:spacing w:line="360" w:lineRule="auto"/>
        <w:jc w:val="both"/>
        <w:rPr>
          <w:rFonts w:ascii="Times New Roman" w:hAnsi="Times New Roman" w:cs="Times New Roman"/>
          <w:sz w:val="28"/>
          <w:szCs w:val="28"/>
          <w:lang w:val="uk-UA"/>
        </w:rPr>
      </w:pPr>
      <w:r w:rsidRPr="00AC743C">
        <w:rPr>
          <w:rFonts w:ascii="Times New Roman" w:hAnsi="Times New Roman" w:cs="Times New Roman"/>
          <w:sz w:val="28"/>
          <w:szCs w:val="28"/>
          <w:lang w:val="uk-UA"/>
        </w:rPr>
        <w:t>— фінансових результатів від фінансових операцій;</w:t>
      </w:r>
    </w:p>
    <w:p w:rsidR="006641A7" w:rsidRPr="00AC743C" w:rsidRDefault="006641A7" w:rsidP="006641A7">
      <w:pPr>
        <w:tabs>
          <w:tab w:val="left" w:pos="6885"/>
        </w:tabs>
        <w:spacing w:line="360" w:lineRule="auto"/>
        <w:jc w:val="both"/>
        <w:rPr>
          <w:rFonts w:ascii="Times New Roman" w:hAnsi="Times New Roman" w:cs="Times New Roman"/>
          <w:sz w:val="28"/>
          <w:szCs w:val="28"/>
          <w:lang w:val="uk-UA"/>
        </w:rPr>
      </w:pPr>
      <w:r w:rsidRPr="00AC743C">
        <w:rPr>
          <w:rFonts w:ascii="Times New Roman" w:hAnsi="Times New Roman" w:cs="Times New Roman"/>
          <w:sz w:val="28"/>
          <w:szCs w:val="28"/>
          <w:lang w:val="uk-UA"/>
        </w:rPr>
        <w:t>— фінансових результатів від іншої звичайної діяльності;</w:t>
      </w:r>
    </w:p>
    <w:p w:rsidR="006641A7" w:rsidRPr="00AC743C" w:rsidRDefault="006641A7" w:rsidP="006641A7">
      <w:pPr>
        <w:tabs>
          <w:tab w:val="left" w:pos="6885"/>
        </w:tabs>
        <w:spacing w:after="0" w:line="360" w:lineRule="auto"/>
        <w:jc w:val="both"/>
        <w:rPr>
          <w:rFonts w:ascii="Times New Roman" w:hAnsi="Times New Roman" w:cs="Times New Roman"/>
          <w:sz w:val="28"/>
          <w:szCs w:val="28"/>
          <w:lang w:val="uk-UA"/>
        </w:rPr>
      </w:pPr>
      <w:r w:rsidRPr="00AC743C">
        <w:rPr>
          <w:rFonts w:ascii="Times New Roman" w:hAnsi="Times New Roman" w:cs="Times New Roman"/>
          <w:sz w:val="28"/>
          <w:szCs w:val="28"/>
          <w:lang w:val="uk-UA"/>
        </w:rPr>
        <w:t>— фінансових результатів від надзвичайних подій.</w:t>
      </w:r>
    </w:p>
    <w:p w:rsidR="006641A7" w:rsidRPr="00AC743C" w:rsidRDefault="006641A7" w:rsidP="006641A7">
      <w:pPr>
        <w:tabs>
          <w:tab w:val="left" w:pos="6885"/>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AC743C">
        <w:rPr>
          <w:rFonts w:ascii="Times New Roman" w:hAnsi="Times New Roman" w:cs="Times New Roman"/>
          <w:sz w:val="28"/>
          <w:szCs w:val="28"/>
          <w:lang w:val="uk-UA"/>
        </w:rPr>
        <w:t>Визначаються фінансові результати шляхом визначення доходів та відповідних витрат підприємства.</w:t>
      </w:r>
    </w:p>
    <w:p w:rsidR="006641A7" w:rsidRPr="00AC743C" w:rsidRDefault="006641A7" w:rsidP="006641A7">
      <w:pPr>
        <w:tabs>
          <w:tab w:val="left" w:pos="6885"/>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AC743C">
        <w:rPr>
          <w:rFonts w:ascii="Times New Roman" w:hAnsi="Times New Roman" w:cs="Times New Roman"/>
          <w:sz w:val="28"/>
          <w:szCs w:val="28"/>
          <w:lang w:val="uk-UA"/>
        </w:rPr>
        <w:t>Рахунок № 70 «Доходи від реалізації» призначено для узагальнення інформації про доходи від реалізації готової продукції, товарів, робіт і послуг, доходів від страхової діяльності, а також про суму знижок, наданих покупцям, та про інші вирахування з доходу.</w:t>
      </w:r>
    </w:p>
    <w:p w:rsidR="006641A7" w:rsidRDefault="006641A7" w:rsidP="006641A7">
      <w:pPr>
        <w:tabs>
          <w:tab w:val="left" w:pos="6885"/>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AC743C">
        <w:rPr>
          <w:rFonts w:ascii="Times New Roman" w:hAnsi="Times New Roman" w:cs="Times New Roman"/>
          <w:sz w:val="28"/>
          <w:szCs w:val="28"/>
          <w:lang w:val="uk-UA"/>
        </w:rPr>
        <w:t>На субрахунку 702 «Дохід від реалізації товарів» підприємства торгівлі та інші організації уз</w:t>
      </w:r>
      <w:r>
        <w:rPr>
          <w:rFonts w:ascii="Times New Roman" w:hAnsi="Times New Roman" w:cs="Times New Roman"/>
          <w:sz w:val="28"/>
          <w:szCs w:val="28"/>
          <w:lang w:val="uk-UA"/>
        </w:rPr>
        <w:t>агальнюють інфор</w:t>
      </w:r>
      <w:r w:rsidRPr="00AC743C">
        <w:rPr>
          <w:rFonts w:ascii="Times New Roman" w:hAnsi="Times New Roman" w:cs="Times New Roman"/>
          <w:sz w:val="28"/>
          <w:szCs w:val="28"/>
          <w:lang w:val="uk-UA"/>
        </w:rPr>
        <w:t>мацію про</w:t>
      </w:r>
      <w:r>
        <w:rPr>
          <w:rFonts w:ascii="Times New Roman" w:hAnsi="Times New Roman" w:cs="Times New Roman"/>
          <w:sz w:val="28"/>
          <w:szCs w:val="28"/>
          <w:lang w:val="uk-UA"/>
        </w:rPr>
        <w:t xml:space="preserve"> доходи від реалізації товарів.</w:t>
      </w:r>
    </w:p>
    <w:p w:rsidR="006641A7" w:rsidRPr="00AC743C" w:rsidRDefault="006641A7" w:rsidP="006641A7">
      <w:pPr>
        <w:tabs>
          <w:tab w:val="left" w:pos="6885"/>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AC743C">
        <w:rPr>
          <w:rFonts w:ascii="Times New Roman" w:hAnsi="Times New Roman" w:cs="Times New Roman"/>
          <w:sz w:val="28"/>
          <w:szCs w:val="28"/>
          <w:lang w:val="uk-UA"/>
        </w:rPr>
        <w:t>Підприємству надається право вибору варіанту обліку витрат:</w:t>
      </w:r>
    </w:p>
    <w:p w:rsidR="006641A7" w:rsidRPr="00FA4F7B" w:rsidRDefault="006641A7" w:rsidP="006641A7">
      <w:pPr>
        <w:pStyle w:val="a3"/>
        <w:numPr>
          <w:ilvl w:val="0"/>
          <w:numId w:val="16"/>
        </w:numPr>
        <w:tabs>
          <w:tab w:val="left" w:pos="6885"/>
        </w:tabs>
        <w:spacing w:line="360" w:lineRule="auto"/>
        <w:jc w:val="both"/>
        <w:rPr>
          <w:rFonts w:ascii="Times New Roman" w:hAnsi="Times New Roman" w:cs="Times New Roman"/>
          <w:sz w:val="28"/>
          <w:szCs w:val="28"/>
          <w:lang w:val="uk-UA"/>
        </w:rPr>
      </w:pPr>
      <w:r w:rsidRPr="00FA4F7B">
        <w:rPr>
          <w:rFonts w:ascii="Times New Roman" w:hAnsi="Times New Roman" w:cs="Times New Roman"/>
          <w:sz w:val="28"/>
          <w:szCs w:val="28"/>
          <w:lang w:val="uk-UA"/>
        </w:rPr>
        <w:t>з використанням рахунків класу 8 «Витрати за елементами» і класу 9 «Витрати діяльності»;</w:t>
      </w:r>
    </w:p>
    <w:p w:rsidR="006641A7" w:rsidRPr="00FA4F7B" w:rsidRDefault="006641A7" w:rsidP="006641A7">
      <w:pPr>
        <w:pStyle w:val="a3"/>
        <w:numPr>
          <w:ilvl w:val="0"/>
          <w:numId w:val="16"/>
        </w:numPr>
        <w:tabs>
          <w:tab w:val="left" w:pos="6885"/>
        </w:tabs>
        <w:spacing w:line="360" w:lineRule="auto"/>
        <w:jc w:val="both"/>
        <w:rPr>
          <w:rFonts w:ascii="Times New Roman" w:hAnsi="Times New Roman" w:cs="Times New Roman"/>
          <w:sz w:val="28"/>
          <w:szCs w:val="28"/>
          <w:lang w:val="uk-UA"/>
        </w:rPr>
      </w:pPr>
      <w:r w:rsidRPr="00FA4F7B">
        <w:rPr>
          <w:rFonts w:ascii="Times New Roman" w:hAnsi="Times New Roman" w:cs="Times New Roman"/>
          <w:sz w:val="28"/>
          <w:szCs w:val="28"/>
          <w:lang w:val="uk-UA"/>
        </w:rPr>
        <w:t xml:space="preserve">з використанням рахунків тільки класу 8 «Витрати </w:t>
      </w:r>
      <w:r>
        <w:rPr>
          <w:rFonts w:ascii="Times New Roman" w:hAnsi="Times New Roman" w:cs="Times New Roman"/>
          <w:sz w:val="28"/>
          <w:szCs w:val="28"/>
          <w:lang w:val="uk-UA"/>
        </w:rPr>
        <w:t>за елементами» для суб</w:t>
      </w:r>
      <w:r w:rsidRPr="00FA4F7B">
        <w:rPr>
          <w:rFonts w:ascii="Times New Roman" w:hAnsi="Times New Roman" w:cs="Times New Roman"/>
          <w:sz w:val="28"/>
          <w:szCs w:val="28"/>
          <w:lang w:val="uk-UA"/>
        </w:rPr>
        <w:t>’єктів малого підприємництва, а також інших організацій, діяльність яких не спрямована на ведення комерційної діяльності;</w:t>
      </w:r>
    </w:p>
    <w:p w:rsidR="006641A7" w:rsidRPr="00FA4F7B" w:rsidRDefault="006641A7" w:rsidP="006641A7">
      <w:pPr>
        <w:pStyle w:val="a3"/>
        <w:numPr>
          <w:ilvl w:val="0"/>
          <w:numId w:val="16"/>
        </w:numPr>
        <w:tabs>
          <w:tab w:val="left" w:pos="6885"/>
        </w:tabs>
        <w:spacing w:after="0" w:line="360" w:lineRule="auto"/>
        <w:jc w:val="both"/>
        <w:rPr>
          <w:rFonts w:ascii="Times New Roman" w:hAnsi="Times New Roman" w:cs="Times New Roman"/>
          <w:sz w:val="28"/>
          <w:szCs w:val="28"/>
          <w:lang w:val="uk-UA"/>
        </w:rPr>
      </w:pPr>
      <w:r w:rsidRPr="00FA4F7B">
        <w:rPr>
          <w:rFonts w:ascii="Times New Roman" w:hAnsi="Times New Roman" w:cs="Times New Roman"/>
          <w:sz w:val="28"/>
          <w:szCs w:val="28"/>
          <w:lang w:val="uk-UA"/>
        </w:rPr>
        <w:t>з використанням рахунків тільки класу 9 «Витрати діяльності».</w:t>
      </w:r>
    </w:p>
    <w:p w:rsidR="006641A7" w:rsidRDefault="006641A7" w:rsidP="006641A7">
      <w:pPr>
        <w:tabs>
          <w:tab w:val="left" w:pos="6885"/>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AC743C">
        <w:rPr>
          <w:rFonts w:ascii="Times New Roman" w:hAnsi="Times New Roman" w:cs="Times New Roman"/>
          <w:sz w:val="28"/>
          <w:szCs w:val="28"/>
          <w:lang w:val="uk-UA"/>
        </w:rPr>
        <w:t xml:space="preserve">Всі прямі витрати, до яких належать всі види витрат підприємства торгівлі враховують на рахунку 28. Таким чином, за дебетом рахунка 28 (крім 285) реєструються не тільки власне вартість придбаних товарів, але і витрати, </w:t>
      </w:r>
      <w:r>
        <w:rPr>
          <w:rFonts w:ascii="Times New Roman" w:hAnsi="Times New Roman" w:cs="Times New Roman"/>
          <w:sz w:val="28"/>
          <w:szCs w:val="28"/>
          <w:lang w:val="uk-UA"/>
        </w:rPr>
        <w:t>пов</w:t>
      </w:r>
      <w:r w:rsidRPr="00AC743C">
        <w:rPr>
          <w:rFonts w:ascii="Times New Roman" w:hAnsi="Times New Roman" w:cs="Times New Roman"/>
          <w:sz w:val="28"/>
          <w:szCs w:val="28"/>
          <w:lang w:val="uk-UA"/>
        </w:rPr>
        <w:t xml:space="preserve">’язані з їх придбанням, в тому числі і транспортно-заготівельні. Отже, таких витрат, які підприємства торгівлі могли б враховувати на рахунку 23, немає. Прямі витрати підприємства торгівлі повинні враховувати на рахунку 28 (крім 285), всі витрати обігу — на рахунку 93 «Витрати на збут», адміністративні витрати — на рахунку 92, інші операційні витрати — </w:t>
      </w:r>
      <w:r w:rsidRPr="00AC743C">
        <w:rPr>
          <w:rFonts w:ascii="Times New Roman" w:hAnsi="Times New Roman" w:cs="Times New Roman"/>
          <w:sz w:val="28"/>
          <w:szCs w:val="28"/>
          <w:lang w:val="uk-UA"/>
        </w:rPr>
        <w:lastRenderedPageBreak/>
        <w:t>на рахунку 94, фінансові витрати — на рахунку 95. Елементи витрат, що включаються до складу операційних, адміністративних, а також витрат на збут і фінансових, перераховані в розділі «Склад витрат» П(С)БО 16 «Витрати». Якщо прямі (змінні) витрати списуються разом з реалізова</w:t>
      </w:r>
      <w:r>
        <w:rPr>
          <w:rFonts w:ascii="Times New Roman" w:hAnsi="Times New Roman" w:cs="Times New Roman"/>
          <w:sz w:val="28"/>
          <w:szCs w:val="28"/>
          <w:lang w:val="uk-UA"/>
        </w:rPr>
        <w:t>ним товаром, тобто пропорцій</w:t>
      </w:r>
      <w:r w:rsidRPr="00AC743C">
        <w:rPr>
          <w:rFonts w:ascii="Times New Roman" w:hAnsi="Times New Roman" w:cs="Times New Roman"/>
          <w:sz w:val="28"/>
          <w:szCs w:val="28"/>
          <w:lang w:val="uk-UA"/>
        </w:rPr>
        <w:t>но до обсягів продажу, то всі інші (постійні) є витратами звітного періоду, а отже, в повному обсязі списуються на зменшення прибутків від реалізації. У наступному прикладі як витрати на збут наведемо вит</w:t>
      </w:r>
      <w:r>
        <w:rPr>
          <w:rFonts w:ascii="Times New Roman" w:hAnsi="Times New Roman" w:cs="Times New Roman"/>
          <w:sz w:val="28"/>
          <w:szCs w:val="28"/>
          <w:lang w:val="uk-UA"/>
        </w:rPr>
        <w:t>рати на рекламу, послуги і службові відрядження, пов</w:t>
      </w:r>
      <w:r w:rsidRPr="00AC743C">
        <w:rPr>
          <w:rFonts w:ascii="Times New Roman" w:hAnsi="Times New Roman" w:cs="Times New Roman"/>
          <w:sz w:val="28"/>
          <w:szCs w:val="28"/>
          <w:lang w:val="uk-UA"/>
        </w:rPr>
        <w:t>’язані зі збутом товарів, а також витрати на оплату праці і соціальне страхування працівників, зайнятих збутом; як адміністративні витрати — витрати на оплату праці та соціальне страхування адмінперсоналу, витрати на оренду приміщення (офісу); як інші операційні витрати — нарахування резерву сумнівних боргів. Крім того, підприємство розраховує отримати додат</w:t>
      </w:r>
      <w:r>
        <w:rPr>
          <w:rFonts w:ascii="Times New Roman" w:hAnsi="Times New Roman" w:cs="Times New Roman"/>
          <w:sz w:val="28"/>
          <w:szCs w:val="28"/>
          <w:lang w:val="uk-UA"/>
        </w:rPr>
        <w:t>кові доходи, що належать до опе</w:t>
      </w:r>
      <w:r w:rsidRPr="00AC743C">
        <w:rPr>
          <w:rFonts w:ascii="Times New Roman" w:hAnsi="Times New Roman" w:cs="Times New Roman"/>
          <w:sz w:val="28"/>
          <w:szCs w:val="28"/>
          <w:lang w:val="uk-UA"/>
        </w:rPr>
        <w:t>раційної діяльності, у вигляді штрафів і неустойок, на</w:t>
      </w:r>
      <w:r>
        <w:rPr>
          <w:rFonts w:ascii="Times New Roman" w:hAnsi="Times New Roman" w:cs="Times New Roman"/>
          <w:sz w:val="28"/>
          <w:szCs w:val="28"/>
          <w:lang w:val="uk-UA"/>
        </w:rPr>
        <w:t>рахованих за рішенням суду пост</w:t>
      </w:r>
      <w:r w:rsidRPr="00AC743C">
        <w:rPr>
          <w:rFonts w:ascii="Times New Roman" w:hAnsi="Times New Roman" w:cs="Times New Roman"/>
          <w:sz w:val="28"/>
          <w:szCs w:val="28"/>
          <w:lang w:val="uk-UA"/>
        </w:rPr>
        <w:t>ачальникам, винним у зриві термінів виконання договору.</w:t>
      </w:r>
    </w:p>
    <w:p w:rsidR="006641A7" w:rsidRPr="00FA4F7B" w:rsidRDefault="006641A7" w:rsidP="006641A7">
      <w:pPr>
        <w:tabs>
          <w:tab w:val="left" w:pos="6885"/>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FA4F7B">
        <w:rPr>
          <w:rFonts w:ascii="Times New Roman" w:hAnsi="Times New Roman" w:cs="Times New Roman"/>
          <w:sz w:val="28"/>
          <w:szCs w:val="28"/>
          <w:lang w:val="uk-UA"/>
        </w:rPr>
        <w:t>Фінансовий стан підприємства залежить від результатів її виробничої, комерційної і фінансової діяльності. Кожне підприємство здійснює діяльність, в результаті якої відбувається використання матеріальних, трудових та фінансових ресурсів. Кінцевим етапом діяльності підприємства є визначення кінцевих фінансових результатів.</w:t>
      </w:r>
    </w:p>
    <w:p w:rsidR="006641A7" w:rsidRPr="00FA4F7B" w:rsidRDefault="006641A7" w:rsidP="006641A7">
      <w:pPr>
        <w:tabs>
          <w:tab w:val="left" w:pos="6885"/>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FA4F7B">
        <w:rPr>
          <w:rFonts w:ascii="Times New Roman" w:hAnsi="Times New Roman" w:cs="Times New Roman"/>
          <w:sz w:val="28"/>
          <w:szCs w:val="28"/>
          <w:lang w:val="uk-UA"/>
        </w:rPr>
        <w:t>Бухгалтерський облік ведеться безперервно з дня реєстрації підприємства. Питання по організації бухгалтерського обліку належать до компетенції керівника підприємства, а відповідальність за ведення бухгалтерського обліку несе головний бухгалтер господарства.</w:t>
      </w:r>
    </w:p>
    <w:p w:rsidR="006641A7" w:rsidRPr="00FA4F7B" w:rsidRDefault="006641A7" w:rsidP="006641A7">
      <w:pPr>
        <w:tabs>
          <w:tab w:val="left" w:pos="6885"/>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FA4F7B">
        <w:rPr>
          <w:rFonts w:ascii="Times New Roman" w:hAnsi="Times New Roman" w:cs="Times New Roman"/>
          <w:sz w:val="28"/>
          <w:szCs w:val="28"/>
          <w:lang w:val="uk-UA"/>
        </w:rPr>
        <w:t>Бухгалтерський облік на підприємстві здійснюється бухгалтерією, яка є відокремленим структурним підрозділом і очолюється головним бухгалтером.</w:t>
      </w:r>
    </w:p>
    <w:p w:rsidR="006641A7" w:rsidRDefault="006641A7" w:rsidP="006641A7">
      <w:pPr>
        <w:tabs>
          <w:tab w:val="left" w:pos="6885"/>
        </w:tabs>
        <w:spacing w:after="0" w:line="360" w:lineRule="auto"/>
        <w:jc w:val="both"/>
        <w:rPr>
          <w:rFonts w:ascii="Times New Roman" w:hAnsi="Times New Roman" w:cs="Times New Roman"/>
          <w:sz w:val="28"/>
          <w:szCs w:val="28"/>
          <w:lang w:val="uk-UA"/>
        </w:rPr>
      </w:pPr>
      <w:r w:rsidRPr="00FA4F7B">
        <w:rPr>
          <w:rFonts w:ascii="Times New Roman" w:hAnsi="Times New Roman" w:cs="Times New Roman"/>
          <w:sz w:val="28"/>
          <w:szCs w:val="28"/>
          <w:lang w:val="uk-UA"/>
        </w:rPr>
        <w:t>На підприємстві складений робочий План рахунків, який містить синтетичні і аналітичні рахунки необхідні для обліку</w:t>
      </w:r>
    </w:p>
    <w:p w:rsidR="006641A7" w:rsidRPr="00FA4F7B" w:rsidRDefault="006641A7" w:rsidP="006641A7">
      <w:pPr>
        <w:tabs>
          <w:tab w:val="left" w:pos="6885"/>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Я вважаю</w:t>
      </w:r>
      <w:r w:rsidRPr="00FA4F7B">
        <w:rPr>
          <w:rFonts w:ascii="Times New Roman" w:hAnsi="Times New Roman" w:cs="Times New Roman"/>
          <w:sz w:val="28"/>
          <w:szCs w:val="28"/>
          <w:lang w:val="uk-UA"/>
        </w:rPr>
        <w:t>, що на підприємстві необхідно ввести автоматизовану форму бухгалтерського обліку, яка б надала можливість зменшення трудових ресурсів бухгалтерії, прискорення надходження і вибуття інформації.</w:t>
      </w:r>
    </w:p>
    <w:p w:rsidR="006641A7" w:rsidRDefault="006641A7" w:rsidP="006641A7">
      <w:pPr>
        <w:tabs>
          <w:tab w:val="left" w:pos="6885"/>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З отриманих результатів </w:t>
      </w:r>
      <w:r w:rsidRPr="00FA4F7B">
        <w:rPr>
          <w:rFonts w:ascii="Times New Roman" w:hAnsi="Times New Roman" w:cs="Times New Roman"/>
          <w:sz w:val="28"/>
          <w:szCs w:val="28"/>
          <w:lang w:val="uk-UA"/>
        </w:rPr>
        <w:t xml:space="preserve"> можемо зробити висновок, що підприємству необхідно збільшувати обсяг реалізованої продукції за для підвищення рівня товарності.</w:t>
      </w:r>
    </w:p>
    <w:p w:rsidR="006641A7" w:rsidRDefault="006641A7" w:rsidP="006641A7">
      <w:pPr>
        <w:tabs>
          <w:tab w:val="left" w:pos="6885"/>
        </w:tabs>
        <w:spacing w:after="0" w:line="360" w:lineRule="auto"/>
        <w:jc w:val="both"/>
        <w:rPr>
          <w:rFonts w:ascii="Times New Roman" w:hAnsi="Times New Roman" w:cs="Times New Roman"/>
          <w:sz w:val="28"/>
          <w:szCs w:val="28"/>
          <w:lang w:val="uk-UA"/>
        </w:rPr>
      </w:pPr>
    </w:p>
    <w:p w:rsidR="006641A7" w:rsidRDefault="006641A7" w:rsidP="006641A7">
      <w:pPr>
        <w:tabs>
          <w:tab w:val="left" w:pos="6885"/>
        </w:tabs>
        <w:spacing w:after="0" w:line="360" w:lineRule="auto"/>
        <w:jc w:val="both"/>
        <w:rPr>
          <w:rFonts w:ascii="Times New Roman" w:hAnsi="Times New Roman" w:cs="Times New Roman"/>
          <w:sz w:val="28"/>
          <w:szCs w:val="28"/>
          <w:lang w:val="uk-UA"/>
        </w:rPr>
      </w:pPr>
    </w:p>
    <w:p w:rsidR="006641A7" w:rsidRDefault="006641A7" w:rsidP="006641A7">
      <w:pPr>
        <w:tabs>
          <w:tab w:val="left" w:pos="6885"/>
        </w:tabs>
        <w:spacing w:after="0" w:line="360" w:lineRule="auto"/>
        <w:jc w:val="both"/>
        <w:rPr>
          <w:rFonts w:ascii="Times New Roman" w:hAnsi="Times New Roman" w:cs="Times New Roman"/>
          <w:sz w:val="28"/>
          <w:szCs w:val="28"/>
          <w:lang w:val="uk-UA"/>
        </w:rPr>
      </w:pPr>
    </w:p>
    <w:p w:rsidR="006641A7" w:rsidRDefault="006641A7" w:rsidP="006641A7">
      <w:pPr>
        <w:tabs>
          <w:tab w:val="left" w:pos="6885"/>
        </w:tabs>
        <w:spacing w:after="0" w:line="360" w:lineRule="auto"/>
        <w:jc w:val="both"/>
        <w:rPr>
          <w:rFonts w:ascii="Times New Roman" w:hAnsi="Times New Roman" w:cs="Times New Roman"/>
          <w:sz w:val="28"/>
          <w:szCs w:val="28"/>
          <w:lang w:val="uk-UA"/>
        </w:rPr>
      </w:pPr>
    </w:p>
    <w:p w:rsidR="006641A7" w:rsidRDefault="006641A7" w:rsidP="006641A7">
      <w:pPr>
        <w:tabs>
          <w:tab w:val="left" w:pos="6885"/>
        </w:tabs>
        <w:spacing w:after="0" w:line="360" w:lineRule="auto"/>
        <w:jc w:val="both"/>
        <w:rPr>
          <w:rFonts w:ascii="Times New Roman" w:hAnsi="Times New Roman" w:cs="Times New Roman"/>
          <w:sz w:val="28"/>
          <w:szCs w:val="28"/>
          <w:lang w:val="uk-UA"/>
        </w:rPr>
      </w:pPr>
    </w:p>
    <w:p w:rsidR="006641A7" w:rsidRDefault="006641A7" w:rsidP="006641A7">
      <w:pPr>
        <w:tabs>
          <w:tab w:val="left" w:pos="6885"/>
        </w:tabs>
        <w:spacing w:after="0" w:line="360" w:lineRule="auto"/>
        <w:jc w:val="both"/>
        <w:rPr>
          <w:rFonts w:ascii="Times New Roman" w:hAnsi="Times New Roman" w:cs="Times New Roman"/>
          <w:sz w:val="28"/>
          <w:szCs w:val="28"/>
          <w:lang w:val="uk-UA"/>
        </w:rPr>
      </w:pPr>
    </w:p>
    <w:p w:rsidR="006641A7" w:rsidRDefault="006641A7" w:rsidP="006641A7">
      <w:pPr>
        <w:tabs>
          <w:tab w:val="left" w:pos="6885"/>
        </w:tabs>
        <w:spacing w:after="0" w:line="360" w:lineRule="auto"/>
        <w:jc w:val="both"/>
        <w:rPr>
          <w:rFonts w:ascii="Times New Roman" w:hAnsi="Times New Roman" w:cs="Times New Roman"/>
          <w:sz w:val="28"/>
          <w:szCs w:val="28"/>
          <w:lang w:val="uk-UA"/>
        </w:rPr>
      </w:pPr>
    </w:p>
    <w:p w:rsidR="006641A7" w:rsidRDefault="006641A7" w:rsidP="006641A7">
      <w:pPr>
        <w:tabs>
          <w:tab w:val="left" w:pos="6885"/>
        </w:tabs>
        <w:spacing w:after="0" w:line="360" w:lineRule="auto"/>
        <w:jc w:val="both"/>
        <w:rPr>
          <w:rFonts w:ascii="Times New Roman" w:hAnsi="Times New Roman" w:cs="Times New Roman"/>
          <w:sz w:val="28"/>
          <w:szCs w:val="28"/>
          <w:lang w:val="uk-UA"/>
        </w:rPr>
      </w:pPr>
    </w:p>
    <w:p w:rsidR="006641A7" w:rsidRDefault="006641A7" w:rsidP="006641A7">
      <w:pPr>
        <w:tabs>
          <w:tab w:val="left" w:pos="6885"/>
        </w:tabs>
        <w:spacing w:after="0" w:line="360" w:lineRule="auto"/>
        <w:jc w:val="both"/>
        <w:rPr>
          <w:rFonts w:ascii="Times New Roman" w:hAnsi="Times New Roman" w:cs="Times New Roman"/>
          <w:sz w:val="28"/>
          <w:szCs w:val="28"/>
          <w:lang w:val="uk-UA"/>
        </w:rPr>
      </w:pPr>
    </w:p>
    <w:p w:rsidR="006641A7" w:rsidRDefault="006641A7" w:rsidP="006641A7">
      <w:pPr>
        <w:tabs>
          <w:tab w:val="left" w:pos="6885"/>
        </w:tabs>
        <w:spacing w:after="0" w:line="360" w:lineRule="auto"/>
        <w:jc w:val="both"/>
        <w:rPr>
          <w:rFonts w:ascii="Times New Roman" w:hAnsi="Times New Roman" w:cs="Times New Roman"/>
          <w:sz w:val="28"/>
          <w:szCs w:val="28"/>
          <w:lang w:val="uk-UA"/>
        </w:rPr>
      </w:pPr>
    </w:p>
    <w:p w:rsidR="006641A7" w:rsidRDefault="006641A7" w:rsidP="006641A7">
      <w:pPr>
        <w:tabs>
          <w:tab w:val="left" w:pos="6885"/>
        </w:tabs>
        <w:spacing w:after="0" w:line="360" w:lineRule="auto"/>
        <w:jc w:val="both"/>
        <w:rPr>
          <w:rFonts w:ascii="Times New Roman" w:hAnsi="Times New Roman" w:cs="Times New Roman"/>
          <w:sz w:val="28"/>
          <w:szCs w:val="28"/>
          <w:lang w:val="uk-UA"/>
        </w:rPr>
      </w:pPr>
    </w:p>
    <w:p w:rsidR="006641A7" w:rsidRDefault="006641A7" w:rsidP="006641A7">
      <w:pPr>
        <w:tabs>
          <w:tab w:val="left" w:pos="6885"/>
        </w:tabs>
        <w:spacing w:after="0" w:line="360" w:lineRule="auto"/>
        <w:jc w:val="both"/>
        <w:rPr>
          <w:rFonts w:ascii="Times New Roman" w:hAnsi="Times New Roman" w:cs="Times New Roman"/>
          <w:sz w:val="28"/>
          <w:szCs w:val="28"/>
          <w:lang w:val="uk-UA"/>
        </w:rPr>
      </w:pPr>
    </w:p>
    <w:p w:rsidR="006641A7" w:rsidRDefault="006641A7" w:rsidP="006641A7">
      <w:pPr>
        <w:tabs>
          <w:tab w:val="left" w:pos="6885"/>
        </w:tabs>
        <w:spacing w:after="0" w:line="360" w:lineRule="auto"/>
        <w:jc w:val="both"/>
        <w:rPr>
          <w:rFonts w:ascii="Times New Roman" w:hAnsi="Times New Roman" w:cs="Times New Roman"/>
          <w:sz w:val="28"/>
          <w:szCs w:val="28"/>
          <w:lang w:val="uk-UA"/>
        </w:rPr>
      </w:pPr>
    </w:p>
    <w:p w:rsidR="006641A7" w:rsidRDefault="006641A7" w:rsidP="006641A7">
      <w:pPr>
        <w:tabs>
          <w:tab w:val="left" w:pos="6885"/>
        </w:tabs>
        <w:spacing w:after="0" w:line="360" w:lineRule="auto"/>
        <w:jc w:val="both"/>
        <w:rPr>
          <w:rFonts w:ascii="Times New Roman" w:hAnsi="Times New Roman" w:cs="Times New Roman"/>
          <w:sz w:val="28"/>
          <w:szCs w:val="28"/>
          <w:lang w:val="uk-UA"/>
        </w:rPr>
      </w:pPr>
    </w:p>
    <w:p w:rsidR="006641A7" w:rsidRDefault="006641A7" w:rsidP="006641A7">
      <w:pPr>
        <w:tabs>
          <w:tab w:val="left" w:pos="6885"/>
        </w:tabs>
        <w:spacing w:after="0" w:line="360" w:lineRule="auto"/>
        <w:jc w:val="both"/>
        <w:rPr>
          <w:rFonts w:ascii="Times New Roman" w:hAnsi="Times New Roman" w:cs="Times New Roman"/>
          <w:sz w:val="28"/>
          <w:szCs w:val="28"/>
          <w:lang w:val="uk-UA"/>
        </w:rPr>
      </w:pPr>
    </w:p>
    <w:p w:rsidR="006641A7" w:rsidRDefault="006641A7" w:rsidP="006641A7">
      <w:pPr>
        <w:tabs>
          <w:tab w:val="left" w:pos="6885"/>
        </w:tabs>
        <w:spacing w:after="0" w:line="360" w:lineRule="auto"/>
        <w:jc w:val="both"/>
        <w:rPr>
          <w:rFonts w:ascii="Times New Roman" w:hAnsi="Times New Roman" w:cs="Times New Roman"/>
          <w:sz w:val="28"/>
          <w:szCs w:val="28"/>
          <w:lang w:val="uk-UA"/>
        </w:rPr>
      </w:pPr>
    </w:p>
    <w:p w:rsidR="006641A7" w:rsidRDefault="006641A7" w:rsidP="006641A7">
      <w:pPr>
        <w:tabs>
          <w:tab w:val="left" w:pos="6885"/>
        </w:tabs>
        <w:spacing w:after="0" w:line="360" w:lineRule="auto"/>
        <w:jc w:val="both"/>
        <w:rPr>
          <w:rFonts w:ascii="Times New Roman" w:hAnsi="Times New Roman" w:cs="Times New Roman"/>
          <w:sz w:val="28"/>
          <w:szCs w:val="28"/>
          <w:lang w:val="uk-UA"/>
        </w:rPr>
      </w:pPr>
    </w:p>
    <w:p w:rsidR="006641A7" w:rsidRDefault="006641A7" w:rsidP="006641A7">
      <w:pPr>
        <w:tabs>
          <w:tab w:val="left" w:pos="6885"/>
        </w:tabs>
        <w:spacing w:after="0" w:line="360" w:lineRule="auto"/>
        <w:jc w:val="both"/>
        <w:rPr>
          <w:rFonts w:ascii="Times New Roman" w:hAnsi="Times New Roman" w:cs="Times New Roman"/>
          <w:sz w:val="28"/>
          <w:szCs w:val="28"/>
          <w:lang w:val="uk-UA"/>
        </w:rPr>
      </w:pPr>
    </w:p>
    <w:p w:rsidR="006641A7" w:rsidRDefault="006641A7" w:rsidP="006641A7">
      <w:pPr>
        <w:tabs>
          <w:tab w:val="left" w:pos="6885"/>
        </w:tabs>
        <w:spacing w:after="0" w:line="360" w:lineRule="auto"/>
        <w:jc w:val="both"/>
        <w:rPr>
          <w:rFonts w:ascii="Times New Roman" w:hAnsi="Times New Roman" w:cs="Times New Roman"/>
          <w:sz w:val="28"/>
          <w:szCs w:val="28"/>
          <w:lang w:val="uk-UA"/>
        </w:rPr>
      </w:pPr>
    </w:p>
    <w:p w:rsidR="006641A7" w:rsidRDefault="006641A7" w:rsidP="006641A7">
      <w:pPr>
        <w:tabs>
          <w:tab w:val="left" w:pos="6885"/>
        </w:tabs>
        <w:spacing w:after="0" w:line="360" w:lineRule="auto"/>
        <w:jc w:val="both"/>
        <w:rPr>
          <w:rFonts w:ascii="Times New Roman" w:hAnsi="Times New Roman" w:cs="Times New Roman"/>
          <w:b/>
          <w:sz w:val="28"/>
          <w:szCs w:val="28"/>
          <w:lang w:val="uk-UA"/>
        </w:rPr>
      </w:pPr>
    </w:p>
    <w:p w:rsidR="006641A7" w:rsidRDefault="006641A7" w:rsidP="006641A7">
      <w:pPr>
        <w:tabs>
          <w:tab w:val="left" w:pos="6885"/>
        </w:tabs>
        <w:spacing w:after="0" w:line="360" w:lineRule="auto"/>
        <w:jc w:val="both"/>
        <w:rPr>
          <w:rFonts w:ascii="Times New Roman" w:hAnsi="Times New Roman" w:cs="Times New Roman"/>
          <w:b/>
          <w:sz w:val="28"/>
          <w:szCs w:val="28"/>
          <w:lang w:val="uk-UA"/>
        </w:rPr>
      </w:pPr>
    </w:p>
    <w:p w:rsidR="006641A7" w:rsidRDefault="006641A7" w:rsidP="006641A7">
      <w:pPr>
        <w:tabs>
          <w:tab w:val="left" w:pos="6885"/>
        </w:tabs>
        <w:spacing w:after="0" w:line="360" w:lineRule="auto"/>
        <w:jc w:val="both"/>
        <w:rPr>
          <w:rFonts w:ascii="Times New Roman" w:hAnsi="Times New Roman" w:cs="Times New Roman"/>
          <w:b/>
          <w:sz w:val="28"/>
          <w:szCs w:val="28"/>
          <w:lang w:val="uk-UA"/>
        </w:rPr>
      </w:pPr>
    </w:p>
    <w:p w:rsidR="006641A7" w:rsidRDefault="006641A7" w:rsidP="006641A7">
      <w:pPr>
        <w:tabs>
          <w:tab w:val="left" w:pos="6885"/>
        </w:tabs>
        <w:spacing w:after="0" w:line="360" w:lineRule="auto"/>
        <w:jc w:val="both"/>
        <w:rPr>
          <w:rFonts w:ascii="Times New Roman" w:hAnsi="Times New Roman" w:cs="Times New Roman"/>
          <w:b/>
          <w:sz w:val="28"/>
          <w:szCs w:val="28"/>
          <w:lang w:val="uk-UA"/>
        </w:rPr>
      </w:pPr>
      <w:r w:rsidRPr="00FA4F7B">
        <w:rPr>
          <w:rFonts w:ascii="Times New Roman" w:hAnsi="Times New Roman" w:cs="Times New Roman"/>
          <w:b/>
          <w:sz w:val="28"/>
          <w:szCs w:val="28"/>
          <w:lang w:val="uk-UA"/>
        </w:rPr>
        <w:t>СПИСОК ВИКОРИСТАНИХ ДЖЕРЕЛ</w:t>
      </w:r>
    </w:p>
    <w:p w:rsidR="006641A7" w:rsidRPr="00FA4F7B" w:rsidRDefault="006641A7" w:rsidP="006641A7">
      <w:pPr>
        <w:numPr>
          <w:ilvl w:val="0"/>
          <w:numId w:val="19"/>
        </w:numPr>
        <w:tabs>
          <w:tab w:val="left" w:pos="6885"/>
        </w:tabs>
        <w:spacing w:after="0" w:line="360" w:lineRule="auto"/>
        <w:jc w:val="both"/>
        <w:rPr>
          <w:rFonts w:ascii="Times New Roman" w:hAnsi="Times New Roman" w:cs="Times New Roman"/>
          <w:sz w:val="28"/>
          <w:szCs w:val="28"/>
          <w:lang w:val="uk-UA"/>
        </w:rPr>
      </w:pPr>
      <w:r w:rsidRPr="00FA4F7B">
        <w:rPr>
          <w:rFonts w:ascii="Times New Roman" w:hAnsi="Times New Roman" w:cs="Times New Roman"/>
          <w:sz w:val="28"/>
          <w:szCs w:val="28"/>
          <w:lang w:val="uk-UA"/>
        </w:rPr>
        <w:lastRenderedPageBreak/>
        <w:t>ЗУ «Про бухгалтерський облік та фінансову звітність в Україні» (відомості Верховної Ради (ВВР), 1999, (Із змінами, внесеними згідно із Законами від 09.02.2006, ВВР, 2006, № 26, ст.210)</w:t>
      </w:r>
    </w:p>
    <w:p w:rsidR="006641A7" w:rsidRPr="00FA4F7B" w:rsidRDefault="006641A7" w:rsidP="006641A7">
      <w:pPr>
        <w:numPr>
          <w:ilvl w:val="0"/>
          <w:numId w:val="19"/>
        </w:numPr>
        <w:tabs>
          <w:tab w:val="left" w:pos="6885"/>
        </w:tabs>
        <w:spacing w:after="0" w:line="360" w:lineRule="auto"/>
        <w:jc w:val="both"/>
        <w:rPr>
          <w:rFonts w:ascii="Times New Roman" w:hAnsi="Times New Roman" w:cs="Times New Roman"/>
          <w:sz w:val="28"/>
          <w:szCs w:val="28"/>
          <w:lang w:val="uk-UA"/>
        </w:rPr>
      </w:pPr>
      <w:r w:rsidRPr="00FA4F7B">
        <w:rPr>
          <w:rFonts w:ascii="Times New Roman" w:hAnsi="Times New Roman" w:cs="Times New Roman"/>
          <w:sz w:val="28"/>
          <w:szCs w:val="28"/>
          <w:lang w:val="uk-UA"/>
        </w:rPr>
        <w:t>ЗУ «Про господарські товариства»// Відомості Верховної Ради (ВВР), 1991, (Із змінами, внесеними згідно із Законами від 31.10.2008, ВВР, 2009, № 14, ст.181)</w:t>
      </w:r>
    </w:p>
    <w:p w:rsidR="006641A7" w:rsidRPr="00FA4F7B" w:rsidRDefault="006641A7" w:rsidP="006641A7">
      <w:pPr>
        <w:numPr>
          <w:ilvl w:val="0"/>
          <w:numId w:val="19"/>
        </w:numPr>
        <w:tabs>
          <w:tab w:val="left" w:pos="6885"/>
        </w:tabs>
        <w:spacing w:after="0" w:line="360" w:lineRule="auto"/>
        <w:jc w:val="both"/>
        <w:rPr>
          <w:rFonts w:ascii="Times New Roman" w:hAnsi="Times New Roman" w:cs="Times New Roman"/>
          <w:sz w:val="28"/>
          <w:szCs w:val="28"/>
          <w:lang w:val="uk-UA"/>
        </w:rPr>
      </w:pPr>
      <w:r w:rsidRPr="00FA4F7B">
        <w:rPr>
          <w:rFonts w:ascii="Times New Roman" w:hAnsi="Times New Roman" w:cs="Times New Roman"/>
          <w:sz w:val="28"/>
          <w:szCs w:val="28"/>
          <w:lang w:val="uk-UA"/>
        </w:rPr>
        <w:t>Про державну підтримку сільського господарства в Україні: Закон України від 07.07.2005 р. (Із змінами і доповненнями, внесеними Законами України від 16 червня 2005 року № 2657-IV, від 30 листопада 2006 року № 401-V)</w:t>
      </w:r>
    </w:p>
    <w:p w:rsidR="006641A7" w:rsidRPr="00FA4F7B" w:rsidRDefault="006641A7" w:rsidP="006641A7">
      <w:pPr>
        <w:numPr>
          <w:ilvl w:val="0"/>
          <w:numId w:val="19"/>
        </w:numPr>
        <w:tabs>
          <w:tab w:val="left" w:pos="6885"/>
        </w:tabs>
        <w:spacing w:after="0" w:line="360" w:lineRule="auto"/>
        <w:jc w:val="both"/>
        <w:rPr>
          <w:rFonts w:ascii="Times New Roman" w:hAnsi="Times New Roman" w:cs="Times New Roman"/>
          <w:sz w:val="28"/>
          <w:szCs w:val="28"/>
          <w:lang w:val="uk-UA"/>
        </w:rPr>
      </w:pPr>
      <w:r w:rsidRPr="00FA4F7B">
        <w:rPr>
          <w:rFonts w:ascii="Times New Roman" w:hAnsi="Times New Roman" w:cs="Times New Roman"/>
          <w:sz w:val="28"/>
          <w:szCs w:val="28"/>
          <w:lang w:val="uk-UA"/>
        </w:rPr>
        <w:t xml:space="preserve">Господарський Кодекс України. Господарський процесуальний кодекс України.: Офіційні тексти (Міністерство юстиції України. – К.: </w:t>
      </w:r>
      <w:proofErr w:type="spellStart"/>
      <w:r w:rsidRPr="00FA4F7B">
        <w:rPr>
          <w:rFonts w:ascii="Times New Roman" w:hAnsi="Times New Roman" w:cs="Times New Roman"/>
          <w:sz w:val="28"/>
          <w:szCs w:val="28"/>
          <w:lang w:val="uk-UA"/>
        </w:rPr>
        <w:t>Юрінком</w:t>
      </w:r>
      <w:proofErr w:type="spellEnd"/>
      <w:r w:rsidRPr="00FA4F7B">
        <w:rPr>
          <w:rFonts w:ascii="Times New Roman" w:hAnsi="Times New Roman" w:cs="Times New Roman"/>
          <w:sz w:val="28"/>
          <w:szCs w:val="28"/>
          <w:lang w:val="uk-UA"/>
        </w:rPr>
        <w:t xml:space="preserve"> Інтер, 2004. – 304 с.</w:t>
      </w:r>
    </w:p>
    <w:p w:rsidR="006641A7" w:rsidRPr="00FA4F7B" w:rsidRDefault="006641A7" w:rsidP="006641A7">
      <w:pPr>
        <w:numPr>
          <w:ilvl w:val="0"/>
          <w:numId w:val="19"/>
        </w:numPr>
        <w:tabs>
          <w:tab w:val="left" w:pos="6885"/>
        </w:tabs>
        <w:spacing w:after="0" w:line="360" w:lineRule="auto"/>
        <w:jc w:val="both"/>
        <w:rPr>
          <w:rFonts w:ascii="Times New Roman" w:hAnsi="Times New Roman" w:cs="Times New Roman"/>
          <w:sz w:val="28"/>
          <w:szCs w:val="28"/>
          <w:lang w:val="uk-UA"/>
        </w:rPr>
      </w:pPr>
      <w:r w:rsidRPr="00FA4F7B">
        <w:rPr>
          <w:rFonts w:ascii="Times New Roman" w:hAnsi="Times New Roman" w:cs="Times New Roman"/>
          <w:sz w:val="28"/>
          <w:szCs w:val="28"/>
          <w:lang w:val="uk-UA"/>
        </w:rPr>
        <w:t>Указ Президента України від 3 грудня 1999р. «Про невідкладні заходи щодо прискорення реформування аграрного сектора економіки»</w:t>
      </w:r>
    </w:p>
    <w:p w:rsidR="006641A7" w:rsidRPr="00FA4F7B" w:rsidRDefault="006641A7" w:rsidP="006641A7">
      <w:pPr>
        <w:numPr>
          <w:ilvl w:val="0"/>
          <w:numId w:val="19"/>
        </w:numPr>
        <w:tabs>
          <w:tab w:val="left" w:pos="6885"/>
        </w:tabs>
        <w:spacing w:after="0" w:line="360" w:lineRule="auto"/>
        <w:jc w:val="both"/>
        <w:rPr>
          <w:rFonts w:ascii="Times New Roman" w:hAnsi="Times New Roman" w:cs="Times New Roman"/>
          <w:sz w:val="28"/>
          <w:szCs w:val="28"/>
          <w:lang w:val="uk-UA"/>
        </w:rPr>
      </w:pPr>
      <w:r w:rsidRPr="00FA4F7B">
        <w:rPr>
          <w:rFonts w:ascii="Times New Roman" w:hAnsi="Times New Roman" w:cs="Times New Roman"/>
          <w:sz w:val="28"/>
          <w:szCs w:val="28"/>
          <w:lang w:val="uk-UA"/>
        </w:rPr>
        <w:t>Указ Президента України «Про спрощену систему оподаткування обліку та звітності суб’єктів малого підприємництва» від 03.07.98. №727/98// Все про бухгалтерський облік. – 2006. - №26</w:t>
      </w:r>
    </w:p>
    <w:p w:rsidR="006641A7" w:rsidRPr="00FA4F7B" w:rsidRDefault="006641A7" w:rsidP="006641A7">
      <w:pPr>
        <w:numPr>
          <w:ilvl w:val="0"/>
          <w:numId w:val="19"/>
        </w:numPr>
        <w:tabs>
          <w:tab w:val="left" w:pos="6885"/>
        </w:tabs>
        <w:spacing w:after="0" w:line="360" w:lineRule="auto"/>
        <w:jc w:val="both"/>
        <w:rPr>
          <w:rFonts w:ascii="Times New Roman" w:hAnsi="Times New Roman" w:cs="Times New Roman"/>
          <w:sz w:val="28"/>
          <w:szCs w:val="28"/>
          <w:lang w:val="uk-UA"/>
        </w:rPr>
      </w:pPr>
      <w:r w:rsidRPr="00FA4F7B">
        <w:rPr>
          <w:rFonts w:ascii="Times New Roman" w:hAnsi="Times New Roman" w:cs="Times New Roman"/>
          <w:sz w:val="28"/>
          <w:szCs w:val="28"/>
          <w:lang w:val="uk-UA"/>
        </w:rPr>
        <w:t xml:space="preserve">План рахунків бухгалтерського обліку активів, капіталу, зобов’язань і господарських операцій підприємств і організацій. </w:t>
      </w:r>
      <w:proofErr w:type="spellStart"/>
      <w:r w:rsidRPr="00FA4F7B">
        <w:rPr>
          <w:rFonts w:ascii="Times New Roman" w:hAnsi="Times New Roman" w:cs="Times New Roman"/>
          <w:sz w:val="28"/>
          <w:szCs w:val="28"/>
          <w:lang w:val="uk-UA"/>
        </w:rPr>
        <w:t>Затв</w:t>
      </w:r>
      <w:proofErr w:type="spellEnd"/>
      <w:r w:rsidRPr="00FA4F7B">
        <w:rPr>
          <w:rFonts w:ascii="Times New Roman" w:hAnsi="Times New Roman" w:cs="Times New Roman"/>
          <w:sz w:val="28"/>
          <w:szCs w:val="28"/>
          <w:lang w:val="uk-UA"/>
        </w:rPr>
        <w:t>. Наказом міністерства фінансів України від 30.11.1999 р. №291 із змінами, внесеними згідно з Наказом Міністерства фінансів № 1213 (z 1364-06) від 19.12.2006 року.</w:t>
      </w:r>
    </w:p>
    <w:p w:rsidR="006641A7" w:rsidRPr="00FA4F7B" w:rsidRDefault="006641A7" w:rsidP="006641A7">
      <w:pPr>
        <w:numPr>
          <w:ilvl w:val="0"/>
          <w:numId w:val="19"/>
        </w:numPr>
        <w:tabs>
          <w:tab w:val="left" w:pos="6885"/>
        </w:tabs>
        <w:spacing w:after="0" w:line="360" w:lineRule="auto"/>
        <w:jc w:val="both"/>
        <w:rPr>
          <w:rFonts w:ascii="Times New Roman" w:hAnsi="Times New Roman" w:cs="Times New Roman"/>
          <w:sz w:val="28"/>
          <w:szCs w:val="28"/>
          <w:lang w:val="uk-UA"/>
        </w:rPr>
      </w:pPr>
      <w:r w:rsidRPr="00FA4F7B">
        <w:rPr>
          <w:rFonts w:ascii="Times New Roman" w:hAnsi="Times New Roman" w:cs="Times New Roman"/>
          <w:sz w:val="28"/>
          <w:szCs w:val="28"/>
          <w:lang w:val="uk-UA"/>
        </w:rPr>
        <w:t xml:space="preserve">Інструкція до застосування Плану рахунків. бухгалтерського обліку активів, капіталу, зобов’язань і господарських операцій підприємств і організацій. </w:t>
      </w:r>
      <w:proofErr w:type="spellStart"/>
      <w:r w:rsidRPr="00FA4F7B">
        <w:rPr>
          <w:rFonts w:ascii="Times New Roman" w:hAnsi="Times New Roman" w:cs="Times New Roman"/>
          <w:sz w:val="28"/>
          <w:szCs w:val="28"/>
          <w:lang w:val="uk-UA"/>
        </w:rPr>
        <w:t>Затв</w:t>
      </w:r>
      <w:proofErr w:type="spellEnd"/>
      <w:r w:rsidRPr="00FA4F7B">
        <w:rPr>
          <w:rFonts w:ascii="Times New Roman" w:hAnsi="Times New Roman" w:cs="Times New Roman"/>
          <w:sz w:val="28"/>
          <w:szCs w:val="28"/>
          <w:lang w:val="uk-UA"/>
        </w:rPr>
        <w:t>. Наказом міністерства фінансів України від 30.11.1999 р. №291 із змінами, внесеними згідно з Наказом Міністерства фінансів № 1213 (z 1364-06) від 19.12.2006 року.</w:t>
      </w:r>
    </w:p>
    <w:p w:rsidR="006641A7" w:rsidRPr="00FA4F7B" w:rsidRDefault="006641A7" w:rsidP="006641A7">
      <w:pPr>
        <w:numPr>
          <w:ilvl w:val="0"/>
          <w:numId w:val="19"/>
        </w:numPr>
        <w:tabs>
          <w:tab w:val="left" w:pos="6885"/>
        </w:tabs>
        <w:spacing w:after="0" w:line="360" w:lineRule="auto"/>
        <w:jc w:val="both"/>
        <w:rPr>
          <w:rFonts w:ascii="Times New Roman" w:hAnsi="Times New Roman" w:cs="Times New Roman"/>
          <w:sz w:val="28"/>
          <w:szCs w:val="28"/>
          <w:lang w:val="uk-UA"/>
        </w:rPr>
      </w:pPr>
      <w:r w:rsidRPr="00FA4F7B">
        <w:rPr>
          <w:rFonts w:ascii="Times New Roman" w:hAnsi="Times New Roman" w:cs="Times New Roman"/>
          <w:sz w:val="28"/>
          <w:szCs w:val="28"/>
          <w:lang w:val="uk-UA"/>
        </w:rPr>
        <w:t xml:space="preserve">Положення (Стандарт) бухгалтерського обліку 3 «Звіт про фінансові результати» (із змінами і доповненнями, останні з яких унесено </w:t>
      </w:r>
      <w:r w:rsidRPr="00FA4F7B">
        <w:rPr>
          <w:rFonts w:ascii="Times New Roman" w:hAnsi="Times New Roman" w:cs="Times New Roman"/>
          <w:sz w:val="28"/>
          <w:szCs w:val="28"/>
          <w:lang w:val="uk-UA"/>
        </w:rPr>
        <w:lastRenderedPageBreak/>
        <w:t>наказом Міністерства фінансів України від 25 вересня 2009 року № 1125)</w:t>
      </w:r>
    </w:p>
    <w:p w:rsidR="006641A7" w:rsidRPr="00FA4F7B" w:rsidRDefault="006641A7" w:rsidP="006641A7">
      <w:pPr>
        <w:numPr>
          <w:ilvl w:val="0"/>
          <w:numId w:val="19"/>
        </w:numPr>
        <w:tabs>
          <w:tab w:val="left" w:pos="6885"/>
        </w:tabs>
        <w:spacing w:after="0" w:line="360" w:lineRule="auto"/>
        <w:jc w:val="both"/>
        <w:rPr>
          <w:rFonts w:ascii="Times New Roman" w:hAnsi="Times New Roman" w:cs="Times New Roman"/>
          <w:sz w:val="28"/>
          <w:szCs w:val="28"/>
          <w:lang w:val="uk-UA"/>
        </w:rPr>
      </w:pPr>
      <w:r w:rsidRPr="00FA4F7B">
        <w:rPr>
          <w:rFonts w:ascii="Times New Roman" w:hAnsi="Times New Roman" w:cs="Times New Roman"/>
          <w:sz w:val="28"/>
          <w:szCs w:val="28"/>
          <w:lang w:val="uk-UA"/>
        </w:rPr>
        <w:t>Положення (Стандарт) бухгалтерського обліку 15 «Дохід» »//Все про бухгалтерського облік.-2007,-№18.</w:t>
      </w:r>
    </w:p>
    <w:p w:rsidR="006641A7" w:rsidRPr="00FA4F7B" w:rsidRDefault="006641A7" w:rsidP="006641A7">
      <w:pPr>
        <w:numPr>
          <w:ilvl w:val="0"/>
          <w:numId w:val="19"/>
        </w:numPr>
        <w:tabs>
          <w:tab w:val="left" w:pos="6885"/>
        </w:tabs>
        <w:spacing w:after="0" w:line="360" w:lineRule="auto"/>
        <w:jc w:val="both"/>
        <w:rPr>
          <w:rFonts w:ascii="Times New Roman" w:hAnsi="Times New Roman" w:cs="Times New Roman"/>
          <w:sz w:val="28"/>
          <w:szCs w:val="28"/>
          <w:lang w:val="uk-UA"/>
        </w:rPr>
      </w:pPr>
      <w:r w:rsidRPr="00FA4F7B">
        <w:rPr>
          <w:rFonts w:ascii="Times New Roman" w:hAnsi="Times New Roman" w:cs="Times New Roman"/>
          <w:sz w:val="28"/>
          <w:szCs w:val="28"/>
          <w:lang w:val="uk-UA"/>
        </w:rPr>
        <w:t>Андрійчук В.Г. Про необхідність комплексного використання в планово-економічній роботі показників рентабельності// Агро інком. – 2004. - №5. – с.34-37.</w:t>
      </w:r>
    </w:p>
    <w:p w:rsidR="006641A7" w:rsidRPr="00FA4F7B" w:rsidRDefault="006641A7" w:rsidP="006641A7">
      <w:pPr>
        <w:numPr>
          <w:ilvl w:val="0"/>
          <w:numId w:val="19"/>
        </w:numPr>
        <w:tabs>
          <w:tab w:val="left" w:pos="6885"/>
        </w:tabs>
        <w:spacing w:after="0" w:line="360" w:lineRule="auto"/>
        <w:jc w:val="both"/>
        <w:rPr>
          <w:rFonts w:ascii="Times New Roman" w:hAnsi="Times New Roman" w:cs="Times New Roman"/>
          <w:sz w:val="28"/>
          <w:szCs w:val="28"/>
          <w:lang w:val="uk-UA"/>
        </w:rPr>
      </w:pPr>
      <w:r w:rsidRPr="00FA4F7B">
        <w:rPr>
          <w:rFonts w:ascii="Times New Roman" w:hAnsi="Times New Roman" w:cs="Times New Roman"/>
          <w:sz w:val="28"/>
          <w:szCs w:val="28"/>
          <w:lang w:val="uk-UA"/>
        </w:rPr>
        <w:t>Андрійчук В.Г. Теоретико-методологічне обґрунтування ефективності виробництва// Економіка АПК. – 2005. - №5. -.с.78-83.</w:t>
      </w:r>
    </w:p>
    <w:p w:rsidR="006641A7" w:rsidRPr="00FA4F7B" w:rsidRDefault="006641A7" w:rsidP="006641A7">
      <w:pPr>
        <w:numPr>
          <w:ilvl w:val="0"/>
          <w:numId w:val="19"/>
        </w:numPr>
        <w:tabs>
          <w:tab w:val="left" w:pos="6885"/>
        </w:tabs>
        <w:spacing w:after="0" w:line="360" w:lineRule="auto"/>
        <w:jc w:val="both"/>
        <w:rPr>
          <w:rFonts w:ascii="Times New Roman" w:hAnsi="Times New Roman" w:cs="Times New Roman"/>
          <w:sz w:val="28"/>
          <w:szCs w:val="28"/>
          <w:lang w:val="uk-UA"/>
        </w:rPr>
      </w:pPr>
      <w:proofErr w:type="spellStart"/>
      <w:r w:rsidRPr="00FA4F7B">
        <w:rPr>
          <w:rFonts w:ascii="Times New Roman" w:hAnsi="Times New Roman" w:cs="Times New Roman"/>
          <w:sz w:val="28"/>
          <w:szCs w:val="28"/>
          <w:lang w:val="uk-UA"/>
        </w:rPr>
        <w:t>Бутинець</w:t>
      </w:r>
      <w:proofErr w:type="spellEnd"/>
      <w:r w:rsidRPr="00FA4F7B">
        <w:rPr>
          <w:rFonts w:ascii="Times New Roman" w:hAnsi="Times New Roman" w:cs="Times New Roman"/>
          <w:sz w:val="28"/>
          <w:szCs w:val="28"/>
          <w:lang w:val="uk-UA"/>
        </w:rPr>
        <w:t xml:space="preserve"> Ф.Ф. Бухгалтерський облік: історичний аспект// Результати дисертаційних досліджень Житомирської науково-бухгалтерської школи: </w:t>
      </w:r>
      <w:proofErr w:type="spellStart"/>
      <w:r w:rsidRPr="00FA4F7B">
        <w:rPr>
          <w:rFonts w:ascii="Times New Roman" w:hAnsi="Times New Roman" w:cs="Times New Roman"/>
          <w:sz w:val="28"/>
          <w:szCs w:val="28"/>
          <w:lang w:val="uk-UA"/>
        </w:rPr>
        <w:t>Моногр</w:t>
      </w:r>
      <w:proofErr w:type="spellEnd"/>
      <w:r w:rsidRPr="00FA4F7B">
        <w:rPr>
          <w:rFonts w:ascii="Times New Roman" w:hAnsi="Times New Roman" w:cs="Times New Roman"/>
          <w:sz w:val="28"/>
          <w:szCs w:val="28"/>
          <w:lang w:val="uk-UA"/>
        </w:rPr>
        <w:t>. – Житомир: ЖДТУ, 2006. – 620 c.</w:t>
      </w:r>
    </w:p>
    <w:p w:rsidR="006641A7" w:rsidRPr="00FA4F7B" w:rsidRDefault="006641A7" w:rsidP="006641A7">
      <w:pPr>
        <w:numPr>
          <w:ilvl w:val="0"/>
          <w:numId w:val="19"/>
        </w:numPr>
        <w:tabs>
          <w:tab w:val="left" w:pos="6885"/>
        </w:tabs>
        <w:spacing w:after="0" w:line="360" w:lineRule="auto"/>
        <w:jc w:val="both"/>
        <w:rPr>
          <w:rFonts w:ascii="Times New Roman" w:hAnsi="Times New Roman" w:cs="Times New Roman"/>
          <w:sz w:val="28"/>
          <w:szCs w:val="28"/>
          <w:lang w:val="uk-UA"/>
        </w:rPr>
      </w:pPr>
      <w:r w:rsidRPr="00FA4F7B">
        <w:rPr>
          <w:rFonts w:ascii="Times New Roman" w:hAnsi="Times New Roman" w:cs="Times New Roman"/>
          <w:sz w:val="28"/>
          <w:szCs w:val="28"/>
          <w:lang w:val="uk-UA"/>
        </w:rPr>
        <w:t xml:space="preserve">Бухгалтерський облік на сільськогосподарських підприємствах: Підручник. – 3-тє вид., перероб. і </w:t>
      </w:r>
      <w:proofErr w:type="spellStart"/>
      <w:r w:rsidRPr="00FA4F7B">
        <w:rPr>
          <w:rFonts w:ascii="Times New Roman" w:hAnsi="Times New Roman" w:cs="Times New Roman"/>
          <w:sz w:val="28"/>
          <w:szCs w:val="28"/>
          <w:lang w:val="uk-UA"/>
        </w:rPr>
        <w:t>доп</w:t>
      </w:r>
      <w:proofErr w:type="spellEnd"/>
      <w:r w:rsidRPr="00FA4F7B">
        <w:rPr>
          <w:rFonts w:ascii="Times New Roman" w:hAnsi="Times New Roman" w:cs="Times New Roman"/>
          <w:sz w:val="28"/>
          <w:szCs w:val="28"/>
          <w:lang w:val="uk-UA"/>
        </w:rPr>
        <w:t xml:space="preserve">. / М.Ф. </w:t>
      </w:r>
      <w:proofErr w:type="spellStart"/>
      <w:r w:rsidRPr="00FA4F7B">
        <w:rPr>
          <w:rFonts w:ascii="Times New Roman" w:hAnsi="Times New Roman" w:cs="Times New Roman"/>
          <w:sz w:val="28"/>
          <w:szCs w:val="28"/>
          <w:lang w:val="uk-UA"/>
        </w:rPr>
        <w:t>Огійчук</w:t>
      </w:r>
      <w:proofErr w:type="spellEnd"/>
      <w:r w:rsidRPr="00FA4F7B">
        <w:rPr>
          <w:rFonts w:ascii="Times New Roman" w:hAnsi="Times New Roman" w:cs="Times New Roman"/>
          <w:sz w:val="28"/>
          <w:szCs w:val="28"/>
          <w:lang w:val="uk-UA"/>
        </w:rPr>
        <w:t xml:space="preserve">, В.Я. </w:t>
      </w:r>
      <w:proofErr w:type="spellStart"/>
      <w:r w:rsidRPr="00FA4F7B">
        <w:rPr>
          <w:rFonts w:ascii="Times New Roman" w:hAnsi="Times New Roman" w:cs="Times New Roman"/>
          <w:sz w:val="28"/>
          <w:szCs w:val="28"/>
          <w:lang w:val="uk-UA"/>
        </w:rPr>
        <w:t>Плаксієнко</w:t>
      </w:r>
      <w:proofErr w:type="spellEnd"/>
      <w:r w:rsidRPr="00FA4F7B">
        <w:rPr>
          <w:rFonts w:ascii="Times New Roman" w:hAnsi="Times New Roman" w:cs="Times New Roman"/>
          <w:sz w:val="28"/>
          <w:szCs w:val="28"/>
          <w:lang w:val="uk-UA"/>
        </w:rPr>
        <w:t>, Л.Г. Панченко та ін.; За ред. проф. М.Ф.</w:t>
      </w:r>
      <w:proofErr w:type="spellStart"/>
      <w:r w:rsidRPr="00FA4F7B">
        <w:rPr>
          <w:rFonts w:ascii="Times New Roman" w:hAnsi="Times New Roman" w:cs="Times New Roman"/>
          <w:sz w:val="28"/>
          <w:szCs w:val="28"/>
          <w:lang w:val="uk-UA"/>
        </w:rPr>
        <w:t>Огійчука</w:t>
      </w:r>
      <w:proofErr w:type="spellEnd"/>
      <w:r w:rsidRPr="00FA4F7B">
        <w:rPr>
          <w:rFonts w:ascii="Times New Roman" w:hAnsi="Times New Roman" w:cs="Times New Roman"/>
          <w:sz w:val="28"/>
          <w:szCs w:val="28"/>
          <w:lang w:val="uk-UA"/>
        </w:rPr>
        <w:t>. – К.: Алеута, 2006.</w:t>
      </w:r>
    </w:p>
    <w:p w:rsidR="006641A7" w:rsidRPr="00FA4F7B" w:rsidRDefault="006641A7" w:rsidP="006641A7">
      <w:pPr>
        <w:numPr>
          <w:ilvl w:val="0"/>
          <w:numId w:val="19"/>
        </w:numPr>
        <w:tabs>
          <w:tab w:val="left" w:pos="6885"/>
        </w:tabs>
        <w:spacing w:after="0" w:line="360" w:lineRule="auto"/>
        <w:jc w:val="both"/>
        <w:rPr>
          <w:rFonts w:ascii="Times New Roman" w:hAnsi="Times New Roman" w:cs="Times New Roman"/>
          <w:sz w:val="28"/>
          <w:szCs w:val="28"/>
          <w:lang w:val="uk-UA"/>
        </w:rPr>
      </w:pPr>
      <w:r w:rsidRPr="00FA4F7B">
        <w:rPr>
          <w:rFonts w:ascii="Times New Roman" w:hAnsi="Times New Roman" w:cs="Times New Roman"/>
          <w:sz w:val="28"/>
          <w:szCs w:val="28"/>
          <w:lang w:val="uk-UA"/>
        </w:rPr>
        <w:t xml:space="preserve">Бухгалтерський облік в сільському господарстві України. Підручник для с/г вузів/ В.Я. </w:t>
      </w:r>
      <w:proofErr w:type="spellStart"/>
      <w:r w:rsidRPr="00FA4F7B">
        <w:rPr>
          <w:rFonts w:ascii="Times New Roman" w:hAnsi="Times New Roman" w:cs="Times New Roman"/>
          <w:sz w:val="28"/>
          <w:szCs w:val="28"/>
          <w:lang w:val="uk-UA"/>
        </w:rPr>
        <w:t>Плаксієнко</w:t>
      </w:r>
      <w:proofErr w:type="spellEnd"/>
      <w:r w:rsidRPr="00FA4F7B">
        <w:rPr>
          <w:rFonts w:ascii="Times New Roman" w:hAnsi="Times New Roman" w:cs="Times New Roman"/>
          <w:sz w:val="28"/>
          <w:szCs w:val="28"/>
          <w:lang w:val="uk-UA"/>
        </w:rPr>
        <w:t xml:space="preserve">., Л.М. </w:t>
      </w:r>
      <w:proofErr w:type="spellStart"/>
      <w:r w:rsidRPr="00FA4F7B">
        <w:rPr>
          <w:rFonts w:ascii="Times New Roman" w:hAnsi="Times New Roman" w:cs="Times New Roman"/>
          <w:sz w:val="28"/>
          <w:szCs w:val="28"/>
          <w:lang w:val="uk-UA"/>
        </w:rPr>
        <w:t>Пісьмаченко</w:t>
      </w:r>
      <w:proofErr w:type="spellEnd"/>
      <w:r w:rsidRPr="00FA4F7B">
        <w:rPr>
          <w:rFonts w:ascii="Times New Roman" w:hAnsi="Times New Roman" w:cs="Times New Roman"/>
          <w:sz w:val="28"/>
          <w:szCs w:val="28"/>
          <w:lang w:val="uk-UA"/>
        </w:rPr>
        <w:t xml:space="preserve">, Є.І. Рябий/ Під ред. В.Я. </w:t>
      </w:r>
      <w:proofErr w:type="spellStart"/>
      <w:r w:rsidRPr="00FA4F7B">
        <w:rPr>
          <w:rFonts w:ascii="Times New Roman" w:hAnsi="Times New Roman" w:cs="Times New Roman"/>
          <w:sz w:val="28"/>
          <w:szCs w:val="28"/>
          <w:lang w:val="uk-UA"/>
        </w:rPr>
        <w:t>Плаксієнко</w:t>
      </w:r>
      <w:proofErr w:type="spellEnd"/>
      <w:r w:rsidRPr="00FA4F7B">
        <w:rPr>
          <w:rFonts w:ascii="Times New Roman" w:hAnsi="Times New Roman" w:cs="Times New Roman"/>
          <w:sz w:val="28"/>
          <w:szCs w:val="28"/>
          <w:lang w:val="uk-UA"/>
        </w:rPr>
        <w:t>. – Дніпропетровськ, 2005, 490 с.</w:t>
      </w:r>
    </w:p>
    <w:p w:rsidR="006641A7" w:rsidRPr="00FA4F7B" w:rsidRDefault="006641A7" w:rsidP="006641A7">
      <w:pPr>
        <w:numPr>
          <w:ilvl w:val="0"/>
          <w:numId w:val="19"/>
        </w:numPr>
        <w:tabs>
          <w:tab w:val="left" w:pos="6885"/>
        </w:tabs>
        <w:spacing w:after="0" w:line="360" w:lineRule="auto"/>
        <w:jc w:val="both"/>
        <w:rPr>
          <w:rFonts w:ascii="Times New Roman" w:hAnsi="Times New Roman" w:cs="Times New Roman"/>
          <w:sz w:val="28"/>
          <w:szCs w:val="28"/>
          <w:lang w:val="uk-UA"/>
        </w:rPr>
      </w:pPr>
      <w:proofErr w:type="spellStart"/>
      <w:r w:rsidRPr="00FA4F7B">
        <w:rPr>
          <w:rFonts w:ascii="Times New Roman" w:hAnsi="Times New Roman" w:cs="Times New Roman"/>
          <w:sz w:val="28"/>
          <w:szCs w:val="28"/>
          <w:lang w:val="uk-UA"/>
        </w:rPr>
        <w:t>Гаращенко</w:t>
      </w:r>
      <w:proofErr w:type="spellEnd"/>
      <w:r w:rsidRPr="00FA4F7B">
        <w:rPr>
          <w:rFonts w:ascii="Times New Roman" w:hAnsi="Times New Roman" w:cs="Times New Roman"/>
          <w:sz w:val="28"/>
          <w:szCs w:val="28"/>
          <w:lang w:val="uk-UA"/>
        </w:rPr>
        <w:t xml:space="preserve"> О.В. Рентабельність як основа роботи підприємства// Сталий розвиток аграрного сектора економіки; Харків, 10-11липня 2004/ ХНАУ. – Х.,2004. – с. 52-53.</w:t>
      </w:r>
    </w:p>
    <w:p w:rsidR="006641A7" w:rsidRPr="00FA4F7B" w:rsidRDefault="006641A7" w:rsidP="006641A7">
      <w:pPr>
        <w:numPr>
          <w:ilvl w:val="0"/>
          <w:numId w:val="19"/>
        </w:numPr>
        <w:tabs>
          <w:tab w:val="left" w:pos="6885"/>
        </w:tabs>
        <w:spacing w:after="0" w:line="360" w:lineRule="auto"/>
        <w:jc w:val="both"/>
        <w:rPr>
          <w:rFonts w:ascii="Times New Roman" w:hAnsi="Times New Roman" w:cs="Times New Roman"/>
          <w:sz w:val="28"/>
          <w:szCs w:val="28"/>
          <w:lang w:val="uk-UA"/>
        </w:rPr>
      </w:pPr>
      <w:proofErr w:type="spellStart"/>
      <w:r w:rsidRPr="00FA4F7B">
        <w:rPr>
          <w:rFonts w:ascii="Times New Roman" w:hAnsi="Times New Roman" w:cs="Times New Roman"/>
          <w:sz w:val="28"/>
          <w:szCs w:val="28"/>
          <w:lang w:val="uk-UA"/>
        </w:rPr>
        <w:t>Григоращук</w:t>
      </w:r>
      <w:proofErr w:type="spellEnd"/>
      <w:r w:rsidRPr="00FA4F7B">
        <w:rPr>
          <w:rFonts w:ascii="Times New Roman" w:hAnsi="Times New Roman" w:cs="Times New Roman"/>
          <w:sz w:val="28"/>
          <w:szCs w:val="28"/>
          <w:lang w:val="uk-UA"/>
        </w:rPr>
        <w:t xml:space="preserve"> В.В. Методологічні принципи обліку результатів діяльності підприємства// Вісник ХНАУ,2003. - №6</w:t>
      </w:r>
    </w:p>
    <w:p w:rsidR="006641A7" w:rsidRPr="00FA4F7B" w:rsidRDefault="006641A7" w:rsidP="006641A7">
      <w:pPr>
        <w:numPr>
          <w:ilvl w:val="0"/>
          <w:numId w:val="19"/>
        </w:numPr>
        <w:tabs>
          <w:tab w:val="left" w:pos="6885"/>
        </w:tabs>
        <w:spacing w:after="0" w:line="360" w:lineRule="auto"/>
        <w:jc w:val="both"/>
        <w:rPr>
          <w:rFonts w:ascii="Times New Roman" w:hAnsi="Times New Roman" w:cs="Times New Roman"/>
          <w:sz w:val="28"/>
          <w:szCs w:val="28"/>
          <w:lang w:val="uk-UA"/>
        </w:rPr>
      </w:pPr>
      <w:proofErr w:type="spellStart"/>
      <w:r w:rsidRPr="00FA4F7B">
        <w:rPr>
          <w:rFonts w:ascii="Times New Roman" w:hAnsi="Times New Roman" w:cs="Times New Roman"/>
          <w:sz w:val="28"/>
          <w:szCs w:val="28"/>
          <w:lang w:val="uk-UA"/>
        </w:rPr>
        <w:t>Гуцаленко</w:t>
      </w:r>
      <w:proofErr w:type="spellEnd"/>
      <w:r w:rsidRPr="00FA4F7B">
        <w:rPr>
          <w:rFonts w:ascii="Times New Roman" w:hAnsi="Times New Roman" w:cs="Times New Roman"/>
          <w:sz w:val="28"/>
          <w:szCs w:val="28"/>
          <w:lang w:val="uk-UA"/>
        </w:rPr>
        <w:t xml:space="preserve"> Л.В. Формування та облік фінансових результатів відповідно до П(С)БО 30 «Біологічні активи»// Облік і фінанси АПК. – 2006. - №11</w:t>
      </w:r>
    </w:p>
    <w:p w:rsidR="006641A7" w:rsidRPr="00FA4F7B" w:rsidRDefault="006641A7" w:rsidP="006641A7">
      <w:pPr>
        <w:numPr>
          <w:ilvl w:val="0"/>
          <w:numId w:val="19"/>
        </w:numPr>
        <w:tabs>
          <w:tab w:val="left" w:pos="6885"/>
        </w:tabs>
        <w:spacing w:after="0" w:line="360" w:lineRule="auto"/>
        <w:jc w:val="both"/>
        <w:rPr>
          <w:rFonts w:ascii="Times New Roman" w:hAnsi="Times New Roman" w:cs="Times New Roman"/>
          <w:sz w:val="28"/>
          <w:szCs w:val="28"/>
          <w:lang w:val="uk-UA"/>
        </w:rPr>
      </w:pPr>
      <w:proofErr w:type="spellStart"/>
      <w:r w:rsidRPr="00FA4F7B">
        <w:rPr>
          <w:rFonts w:ascii="Times New Roman" w:hAnsi="Times New Roman" w:cs="Times New Roman"/>
          <w:sz w:val="28"/>
          <w:szCs w:val="28"/>
          <w:lang w:val="uk-UA"/>
        </w:rPr>
        <w:t>Гуцаленко</w:t>
      </w:r>
      <w:proofErr w:type="spellEnd"/>
      <w:r w:rsidRPr="00FA4F7B">
        <w:rPr>
          <w:rFonts w:ascii="Times New Roman" w:hAnsi="Times New Roman" w:cs="Times New Roman"/>
          <w:sz w:val="28"/>
          <w:szCs w:val="28"/>
          <w:lang w:val="uk-UA"/>
        </w:rPr>
        <w:t xml:space="preserve"> Л.В. Прибуток у статистичному та динамічному обліку аграрних підприємств// Економіка АПК. – 2005. - №8. – с.90-93.</w:t>
      </w:r>
    </w:p>
    <w:p w:rsidR="006641A7" w:rsidRPr="00FA4F7B" w:rsidRDefault="006641A7" w:rsidP="006641A7">
      <w:pPr>
        <w:numPr>
          <w:ilvl w:val="0"/>
          <w:numId w:val="19"/>
        </w:numPr>
        <w:tabs>
          <w:tab w:val="left" w:pos="6885"/>
        </w:tabs>
        <w:spacing w:after="0" w:line="360" w:lineRule="auto"/>
        <w:jc w:val="both"/>
        <w:rPr>
          <w:rFonts w:ascii="Times New Roman" w:hAnsi="Times New Roman" w:cs="Times New Roman"/>
          <w:sz w:val="28"/>
          <w:szCs w:val="28"/>
          <w:lang w:val="uk-UA"/>
        </w:rPr>
      </w:pPr>
      <w:r w:rsidRPr="00FA4F7B">
        <w:rPr>
          <w:rFonts w:ascii="Times New Roman" w:hAnsi="Times New Roman" w:cs="Times New Roman"/>
          <w:sz w:val="28"/>
          <w:szCs w:val="28"/>
          <w:lang w:val="uk-UA"/>
        </w:rPr>
        <w:t xml:space="preserve">Дерев’янко І.В. Проблеми формування фінансових результатів діяльності сільськогосподарських підприємств// Сталий розвиток </w:t>
      </w:r>
      <w:r w:rsidRPr="00FA4F7B">
        <w:rPr>
          <w:rFonts w:ascii="Times New Roman" w:hAnsi="Times New Roman" w:cs="Times New Roman"/>
          <w:sz w:val="28"/>
          <w:szCs w:val="28"/>
          <w:lang w:val="uk-UA"/>
        </w:rPr>
        <w:lastRenderedPageBreak/>
        <w:t>аграрного сектора економіки, Харків, 10-11 липня 2004/ ХНАУ. – Х., 2004. с. 72-73</w:t>
      </w:r>
    </w:p>
    <w:p w:rsidR="006641A7" w:rsidRPr="00FA4F7B" w:rsidRDefault="006641A7" w:rsidP="006641A7">
      <w:pPr>
        <w:numPr>
          <w:ilvl w:val="0"/>
          <w:numId w:val="19"/>
        </w:numPr>
        <w:tabs>
          <w:tab w:val="left" w:pos="6885"/>
        </w:tabs>
        <w:spacing w:after="0" w:line="360" w:lineRule="auto"/>
        <w:jc w:val="both"/>
        <w:rPr>
          <w:rFonts w:ascii="Times New Roman" w:hAnsi="Times New Roman" w:cs="Times New Roman"/>
          <w:sz w:val="28"/>
          <w:szCs w:val="28"/>
          <w:lang w:val="uk-UA"/>
        </w:rPr>
      </w:pPr>
      <w:r w:rsidRPr="00FA4F7B">
        <w:rPr>
          <w:rFonts w:ascii="Times New Roman" w:hAnsi="Times New Roman" w:cs="Times New Roman"/>
          <w:sz w:val="28"/>
          <w:szCs w:val="28"/>
          <w:lang w:val="uk-UA"/>
        </w:rPr>
        <w:t>Жук В.М. Реформування бухгалтерського обліку та звітності: стан та перспективи// Облік і фінанси АПК. – 2005. - №3</w:t>
      </w:r>
    </w:p>
    <w:p w:rsidR="006641A7" w:rsidRPr="00FA4F7B" w:rsidRDefault="006641A7" w:rsidP="006641A7">
      <w:pPr>
        <w:numPr>
          <w:ilvl w:val="0"/>
          <w:numId w:val="19"/>
        </w:numPr>
        <w:tabs>
          <w:tab w:val="left" w:pos="6885"/>
        </w:tabs>
        <w:spacing w:after="0" w:line="360" w:lineRule="auto"/>
        <w:jc w:val="both"/>
        <w:rPr>
          <w:rFonts w:ascii="Times New Roman" w:hAnsi="Times New Roman" w:cs="Times New Roman"/>
          <w:sz w:val="28"/>
          <w:szCs w:val="28"/>
          <w:lang w:val="uk-UA"/>
        </w:rPr>
      </w:pPr>
      <w:proofErr w:type="spellStart"/>
      <w:r w:rsidRPr="00FA4F7B">
        <w:rPr>
          <w:rFonts w:ascii="Times New Roman" w:hAnsi="Times New Roman" w:cs="Times New Roman"/>
          <w:sz w:val="28"/>
          <w:szCs w:val="28"/>
          <w:lang w:val="uk-UA"/>
        </w:rPr>
        <w:t>Івахненков</w:t>
      </w:r>
      <w:proofErr w:type="spellEnd"/>
      <w:r w:rsidRPr="00FA4F7B">
        <w:rPr>
          <w:rFonts w:ascii="Times New Roman" w:hAnsi="Times New Roman" w:cs="Times New Roman"/>
          <w:sz w:val="28"/>
          <w:szCs w:val="28"/>
          <w:lang w:val="uk-UA"/>
        </w:rPr>
        <w:t xml:space="preserve"> С. Упровадження програмного забезпечення обліку і контролю: потенційні переваги і реальні потреби// Бухгалтерський облік і аудит. – 2007. - №2</w:t>
      </w:r>
    </w:p>
    <w:p w:rsidR="006641A7" w:rsidRPr="00FA4F7B" w:rsidRDefault="006641A7" w:rsidP="006641A7">
      <w:pPr>
        <w:numPr>
          <w:ilvl w:val="0"/>
          <w:numId w:val="19"/>
        </w:numPr>
        <w:tabs>
          <w:tab w:val="left" w:pos="6885"/>
        </w:tabs>
        <w:spacing w:after="0" w:line="360" w:lineRule="auto"/>
        <w:jc w:val="both"/>
        <w:rPr>
          <w:rFonts w:ascii="Times New Roman" w:hAnsi="Times New Roman" w:cs="Times New Roman"/>
          <w:sz w:val="28"/>
          <w:szCs w:val="28"/>
          <w:lang w:val="uk-UA"/>
        </w:rPr>
      </w:pPr>
      <w:r w:rsidRPr="00FA4F7B">
        <w:rPr>
          <w:rFonts w:ascii="Times New Roman" w:hAnsi="Times New Roman" w:cs="Times New Roman"/>
          <w:sz w:val="28"/>
          <w:szCs w:val="28"/>
          <w:lang w:val="uk-UA"/>
        </w:rPr>
        <w:t>Іщенко Л.П. Непрямі витрати на підприємствах АПК: методи обліку та порядок розподілу// Облік і фінанси АПК. – 2005. - №3</w:t>
      </w:r>
    </w:p>
    <w:p w:rsidR="006641A7" w:rsidRPr="00FA4F7B" w:rsidRDefault="006641A7" w:rsidP="006641A7">
      <w:pPr>
        <w:pStyle w:val="a3"/>
        <w:numPr>
          <w:ilvl w:val="0"/>
          <w:numId w:val="19"/>
        </w:numPr>
        <w:spacing w:line="360" w:lineRule="auto"/>
        <w:jc w:val="both"/>
        <w:rPr>
          <w:rFonts w:ascii="Times New Roman" w:hAnsi="Times New Roman" w:cs="Times New Roman"/>
          <w:sz w:val="28"/>
          <w:szCs w:val="28"/>
        </w:rPr>
      </w:pPr>
      <w:r>
        <w:rPr>
          <w:rFonts w:ascii="Times New Roman" w:hAnsi="Times New Roman" w:cs="Times New Roman"/>
          <w:sz w:val="28"/>
          <w:szCs w:val="28"/>
        </w:rPr>
        <w:t> </w:t>
      </w:r>
      <w:proofErr w:type="spellStart"/>
      <w:r w:rsidRPr="00FA4F7B">
        <w:rPr>
          <w:rFonts w:ascii="Times New Roman" w:hAnsi="Times New Roman" w:cs="Times New Roman"/>
          <w:sz w:val="28"/>
          <w:szCs w:val="28"/>
        </w:rPr>
        <w:t>Грабова</w:t>
      </w:r>
      <w:proofErr w:type="spellEnd"/>
      <w:r w:rsidRPr="00FA4F7B">
        <w:rPr>
          <w:rFonts w:ascii="Times New Roman" w:hAnsi="Times New Roman" w:cs="Times New Roman"/>
          <w:sz w:val="28"/>
          <w:szCs w:val="28"/>
        </w:rPr>
        <w:t xml:space="preserve"> Н. М. </w:t>
      </w:r>
      <w:proofErr w:type="spellStart"/>
      <w:r w:rsidRPr="00FA4F7B">
        <w:rPr>
          <w:rFonts w:ascii="Times New Roman" w:hAnsi="Times New Roman" w:cs="Times New Roman"/>
          <w:sz w:val="28"/>
          <w:szCs w:val="28"/>
        </w:rPr>
        <w:t>Теорія</w:t>
      </w:r>
      <w:proofErr w:type="spellEnd"/>
      <w:r w:rsidRPr="00FA4F7B">
        <w:rPr>
          <w:rFonts w:ascii="Times New Roman" w:hAnsi="Times New Roman" w:cs="Times New Roman"/>
          <w:sz w:val="28"/>
          <w:szCs w:val="28"/>
        </w:rPr>
        <w:t xml:space="preserve"> </w:t>
      </w:r>
      <w:proofErr w:type="spellStart"/>
      <w:r w:rsidRPr="00FA4F7B">
        <w:rPr>
          <w:rFonts w:ascii="Times New Roman" w:hAnsi="Times New Roman" w:cs="Times New Roman"/>
          <w:sz w:val="28"/>
          <w:szCs w:val="28"/>
        </w:rPr>
        <w:t>бухгалтерського</w:t>
      </w:r>
      <w:proofErr w:type="spellEnd"/>
      <w:r w:rsidRPr="00FA4F7B">
        <w:rPr>
          <w:rFonts w:ascii="Times New Roman" w:hAnsi="Times New Roman" w:cs="Times New Roman"/>
          <w:sz w:val="28"/>
          <w:szCs w:val="28"/>
        </w:rPr>
        <w:t xml:space="preserve"> </w:t>
      </w:r>
      <w:proofErr w:type="spellStart"/>
      <w:proofErr w:type="gramStart"/>
      <w:r w:rsidRPr="00FA4F7B">
        <w:rPr>
          <w:rFonts w:ascii="Times New Roman" w:hAnsi="Times New Roman" w:cs="Times New Roman"/>
          <w:sz w:val="28"/>
          <w:szCs w:val="28"/>
        </w:rPr>
        <w:t>обл</w:t>
      </w:r>
      <w:proofErr w:type="gramEnd"/>
      <w:r w:rsidRPr="00FA4F7B">
        <w:rPr>
          <w:rFonts w:ascii="Times New Roman" w:hAnsi="Times New Roman" w:cs="Times New Roman"/>
          <w:sz w:val="28"/>
          <w:szCs w:val="28"/>
        </w:rPr>
        <w:t>іку</w:t>
      </w:r>
      <w:proofErr w:type="spellEnd"/>
      <w:r w:rsidRPr="00FA4F7B">
        <w:rPr>
          <w:rFonts w:ascii="Times New Roman" w:hAnsi="Times New Roman" w:cs="Times New Roman"/>
          <w:sz w:val="28"/>
          <w:szCs w:val="28"/>
        </w:rPr>
        <w:t xml:space="preserve">: 2001 : </w:t>
      </w:r>
      <w:proofErr w:type="spellStart"/>
      <w:r w:rsidRPr="00FA4F7B">
        <w:rPr>
          <w:rFonts w:ascii="Times New Roman" w:hAnsi="Times New Roman" w:cs="Times New Roman"/>
          <w:sz w:val="28"/>
          <w:szCs w:val="28"/>
        </w:rPr>
        <w:t>Навч</w:t>
      </w:r>
      <w:proofErr w:type="spellEnd"/>
      <w:r w:rsidRPr="00FA4F7B">
        <w:rPr>
          <w:rFonts w:ascii="Times New Roman" w:hAnsi="Times New Roman" w:cs="Times New Roman"/>
          <w:sz w:val="28"/>
          <w:szCs w:val="28"/>
        </w:rPr>
        <w:t xml:space="preserve">. </w:t>
      </w:r>
      <w:proofErr w:type="spellStart"/>
      <w:proofErr w:type="gramStart"/>
      <w:r w:rsidRPr="00FA4F7B">
        <w:rPr>
          <w:rFonts w:ascii="Times New Roman" w:hAnsi="Times New Roman" w:cs="Times New Roman"/>
          <w:sz w:val="28"/>
          <w:szCs w:val="28"/>
        </w:rPr>
        <w:t>пос</w:t>
      </w:r>
      <w:proofErr w:type="gramEnd"/>
      <w:r w:rsidRPr="00FA4F7B">
        <w:rPr>
          <w:rFonts w:ascii="Times New Roman" w:hAnsi="Times New Roman" w:cs="Times New Roman"/>
          <w:sz w:val="28"/>
          <w:szCs w:val="28"/>
        </w:rPr>
        <w:t>іб</w:t>
      </w:r>
      <w:proofErr w:type="spellEnd"/>
      <w:r w:rsidRPr="00FA4F7B">
        <w:rPr>
          <w:rFonts w:ascii="Times New Roman" w:hAnsi="Times New Roman" w:cs="Times New Roman"/>
          <w:sz w:val="28"/>
          <w:szCs w:val="28"/>
        </w:rPr>
        <w:t xml:space="preserve">. / М.В. </w:t>
      </w:r>
      <w:proofErr w:type="spellStart"/>
      <w:r w:rsidRPr="00FA4F7B">
        <w:rPr>
          <w:rFonts w:ascii="Times New Roman" w:hAnsi="Times New Roman" w:cs="Times New Roman"/>
          <w:sz w:val="28"/>
          <w:szCs w:val="28"/>
        </w:rPr>
        <w:t>Кужельний</w:t>
      </w:r>
      <w:proofErr w:type="spellEnd"/>
      <w:r w:rsidRPr="00FA4F7B">
        <w:rPr>
          <w:rFonts w:ascii="Times New Roman" w:hAnsi="Times New Roman" w:cs="Times New Roman"/>
          <w:sz w:val="28"/>
          <w:szCs w:val="28"/>
        </w:rPr>
        <w:t xml:space="preserve"> (ред.). — 6.вид. — К.</w:t>
      </w:r>
      <w:proofErr w:type="gramStart"/>
      <w:r w:rsidRPr="00FA4F7B">
        <w:rPr>
          <w:rFonts w:ascii="Times New Roman" w:hAnsi="Times New Roman" w:cs="Times New Roman"/>
          <w:sz w:val="28"/>
          <w:szCs w:val="28"/>
        </w:rPr>
        <w:t xml:space="preserve"> :</w:t>
      </w:r>
      <w:proofErr w:type="gramEnd"/>
      <w:r w:rsidRPr="00FA4F7B">
        <w:rPr>
          <w:rFonts w:ascii="Times New Roman" w:hAnsi="Times New Roman" w:cs="Times New Roman"/>
          <w:sz w:val="28"/>
          <w:szCs w:val="28"/>
        </w:rPr>
        <w:t xml:space="preserve"> А.С.К., 2001. — 266 с.</w:t>
      </w:r>
    </w:p>
    <w:p w:rsidR="006641A7" w:rsidRPr="00FA4F7B" w:rsidRDefault="006641A7" w:rsidP="006641A7">
      <w:pPr>
        <w:pStyle w:val="a3"/>
        <w:numPr>
          <w:ilvl w:val="0"/>
          <w:numId w:val="19"/>
        </w:numPr>
        <w:spacing w:line="360" w:lineRule="auto"/>
        <w:jc w:val="both"/>
        <w:rPr>
          <w:rFonts w:ascii="Times New Roman" w:hAnsi="Times New Roman" w:cs="Times New Roman"/>
          <w:sz w:val="28"/>
          <w:szCs w:val="28"/>
        </w:rPr>
      </w:pPr>
      <w:proofErr w:type="spellStart"/>
      <w:r w:rsidRPr="00FA4F7B">
        <w:rPr>
          <w:rFonts w:ascii="Times New Roman" w:hAnsi="Times New Roman" w:cs="Times New Roman"/>
          <w:sz w:val="28"/>
          <w:szCs w:val="28"/>
        </w:rPr>
        <w:t>Грабова</w:t>
      </w:r>
      <w:proofErr w:type="spellEnd"/>
      <w:r w:rsidRPr="00FA4F7B">
        <w:rPr>
          <w:rFonts w:ascii="Times New Roman" w:hAnsi="Times New Roman" w:cs="Times New Roman"/>
          <w:sz w:val="28"/>
          <w:szCs w:val="28"/>
        </w:rPr>
        <w:t xml:space="preserve"> Н. М., Кривоносов Ю. Г. </w:t>
      </w:r>
      <w:proofErr w:type="spellStart"/>
      <w:proofErr w:type="gramStart"/>
      <w:r w:rsidRPr="00FA4F7B">
        <w:rPr>
          <w:rFonts w:ascii="Times New Roman" w:hAnsi="Times New Roman" w:cs="Times New Roman"/>
          <w:sz w:val="28"/>
          <w:szCs w:val="28"/>
        </w:rPr>
        <w:t>Обл</w:t>
      </w:r>
      <w:proofErr w:type="gramEnd"/>
      <w:r w:rsidRPr="00FA4F7B">
        <w:rPr>
          <w:rFonts w:ascii="Times New Roman" w:hAnsi="Times New Roman" w:cs="Times New Roman"/>
          <w:sz w:val="28"/>
          <w:szCs w:val="28"/>
        </w:rPr>
        <w:t>ік</w:t>
      </w:r>
      <w:proofErr w:type="spellEnd"/>
      <w:r w:rsidRPr="00FA4F7B">
        <w:rPr>
          <w:rFonts w:ascii="Times New Roman" w:hAnsi="Times New Roman" w:cs="Times New Roman"/>
          <w:sz w:val="28"/>
          <w:szCs w:val="28"/>
        </w:rPr>
        <w:t xml:space="preserve"> </w:t>
      </w:r>
      <w:proofErr w:type="spellStart"/>
      <w:r w:rsidRPr="00FA4F7B">
        <w:rPr>
          <w:rFonts w:ascii="Times New Roman" w:hAnsi="Times New Roman" w:cs="Times New Roman"/>
          <w:sz w:val="28"/>
          <w:szCs w:val="28"/>
        </w:rPr>
        <w:t>основних</w:t>
      </w:r>
      <w:proofErr w:type="spellEnd"/>
      <w:r w:rsidRPr="00FA4F7B">
        <w:rPr>
          <w:rFonts w:ascii="Times New Roman" w:hAnsi="Times New Roman" w:cs="Times New Roman"/>
          <w:sz w:val="28"/>
          <w:szCs w:val="28"/>
        </w:rPr>
        <w:t xml:space="preserve"> </w:t>
      </w:r>
      <w:proofErr w:type="spellStart"/>
      <w:r w:rsidRPr="00FA4F7B">
        <w:rPr>
          <w:rFonts w:ascii="Times New Roman" w:hAnsi="Times New Roman" w:cs="Times New Roman"/>
          <w:sz w:val="28"/>
          <w:szCs w:val="28"/>
        </w:rPr>
        <w:t>господарських</w:t>
      </w:r>
      <w:proofErr w:type="spellEnd"/>
      <w:r w:rsidRPr="00FA4F7B">
        <w:rPr>
          <w:rFonts w:ascii="Times New Roman" w:hAnsi="Times New Roman" w:cs="Times New Roman"/>
          <w:sz w:val="28"/>
          <w:szCs w:val="28"/>
        </w:rPr>
        <w:t xml:space="preserve"> </w:t>
      </w:r>
      <w:proofErr w:type="spellStart"/>
      <w:r w:rsidRPr="00FA4F7B">
        <w:rPr>
          <w:rFonts w:ascii="Times New Roman" w:hAnsi="Times New Roman" w:cs="Times New Roman"/>
          <w:sz w:val="28"/>
          <w:szCs w:val="28"/>
        </w:rPr>
        <w:t>операцій</w:t>
      </w:r>
      <w:proofErr w:type="spellEnd"/>
      <w:r w:rsidRPr="00FA4F7B">
        <w:rPr>
          <w:rFonts w:ascii="Times New Roman" w:hAnsi="Times New Roman" w:cs="Times New Roman"/>
          <w:sz w:val="28"/>
          <w:szCs w:val="28"/>
        </w:rPr>
        <w:t xml:space="preserve"> в </w:t>
      </w:r>
      <w:proofErr w:type="spellStart"/>
      <w:r w:rsidRPr="00FA4F7B">
        <w:rPr>
          <w:rFonts w:ascii="Times New Roman" w:hAnsi="Times New Roman" w:cs="Times New Roman"/>
          <w:sz w:val="28"/>
          <w:szCs w:val="28"/>
        </w:rPr>
        <w:t>бухгалтерських</w:t>
      </w:r>
      <w:proofErr w:type="spellEnd"/>
      <w:r w:rsidRPr="00FA4F7B">
        <w:rPr>
          <w:rFonts w:ascii="Times New Roman" w:hAnsi="Times New Roman" w:cs="Times New Roman"/>
          <w:sz w:val="28"/>
          <w:szCs w:val="28"/>
        </w:rPr>
        <w:t xml:space="preserve"> проводках: </w:t>
      </w:r>
      <w:proofErr w:type="spellStart"/>
      <w:r w:rsidRPr="00FA4F7B">
        <w:rPr>
          <w:rFonts w:ascii="Times New Roman" w:hAnsi="Times New Roman" w:cs="Times New Roman"/>
          <w:sz w:val="28"/>
          <w:szCs w:val="28"/>
        </w:rPr>
        <w:t>Навч</w:t>
      </w:r>
      <w:proofErr w:type="spellEnd"/>
      <w:r w:rsidRPr="00FA4F7B">
        <w:rPr>
          <w:rFonts w:ascii="Times New Roman" w:hAnsi="Times New Roman" w:cs="Times New Roman"/>
          <w:sz w:val="28"/>
          <w:szCs w:val="28"/>
        </w:rPr>
        <w:t xml:space="preserve">. </w:t>
      </w:r>
      <w:proofErr w:type="spellStart"/>
      <w:proofErr w:type="gramStart"/>
      <w:r w:rsidRPr="00FA4F7B">
        <w:rPr>
          <w:rFonts w:ascii="Times New Roman" w:hAnsi="Times New Roman" w:cs="Times New Roman"/>
          <w:sz w:val="28"/>
          <w:szCs w:val="28"/>
        </w:rPr>
        <w:t>пос</w:t>
      </w:r>
      <w:proofErr w:type="gramEnd"/>
      <w:r w:rsidRPr="00FA4F7B">
        <w:rPr>
          <w:rFonts w:ascii="Times New Roman" w:hAnsi="Times New Roman" w:cs="Times New Roman"/>
          <w:sz w:val="28"/>
          <w:szCs w:val="28"/>
        </w:rPr>
        <w:t>іб</w:t>
      </w:r>
      <w:proofErr w:type="spellEnd"/>
      <w:r w:rsidRPr="00FA4F7B">
        <w:rPr>
          <w:rFonts w:ascii="Times New Roman" w:hAnsi="Times New Roman" w:cs="Times New Roman"/>
          <w:sz w:val="28"/>
          <w:szCs w:val="28"/>
        </w:rPr>
        <w:t>. — К. : А.С.К., 2001. — 416 с.</w:t>
      </w:r>
    </w:p>
    <w:p w:rsidR="006641A7" w:rsidRPr="00FA4F7B" w:rsidRDefault="006641A7" w:rsidP="006641A7">
      <w:pPr>
        <w:pStyle w:val="a3"/>
        <w:numPr>
          <w:ilvl w:val="0"/>
          <w:numId w:val="19"/>
        </w:numPr>
        <w:spacing w:line="360" w:lineRule="auto"/>
        <w:jc w:val="both"/>
        <w:rPr>
          <w:rFonts w:ascii="Times New Roman" w:hAnsi="Times New Roman" w:cs="Times New Roman"/>
          <w:sz w:val="28"/>
          <w:szCs w:val="28"/>
        </w:rPr>
      </w:pPr>
      <w:r w:rsidRPr="00FA4F7B">
        <w:rPr>
          <w:rFonts w:ascii="Times New Roman" w:hAnsi="Times New Roman" w:cs="Times New Roman"/>
          <w:sz w:val="28"/>
          <w:szCs w:val="28"/>
        </w:rPr>
        <w:t xml:space="preserve">Пархоменко В. М. </w:t>
      </w:r>
      <w:proofErr w:type="spellStart"/>
      <w:r w:rsidRPr="00FA4F7B">
        <w:rPr>
          <w:rFonts w:ascii="Times New Roman" w:hAnsi="Times New Roman" w:cs="Times New Roman"/>
          <w:sz w:val="28"/>
          <w:szCs w:val="28"/>
        </w:rPr>
        <w:t>Бухгалтерський</w:t>
      </w:r>
      <w:proofErr w:type="spellEnd"/>
      <w:r w:rsidRPr="00FA4F7B">
        <w:rPr>
          <w:rFonts w:ascii="Times New Roman" w:hAnsi="Times New Roman" w:cs="Times New Roman"/>
          <w:sz w:val="28"/>
          <w:szCs w:val="28"/>
        </w:rPr>
        <w:t xml:space="preserve"> </w:t>
      </w:r>
      <w:proofErr w:type="spellStart"/>
      <w:proofErr w:type="gramStart"/>
      <w:r w:rsidRPr="00FA4F7B">
        <w:rPr>
          <w:rFonts w:ascii="Times New Roman" w:hAnsi="Times New Roman" w:cs="Times New Roman"/>
          <w:sz w:val="28"/>
          <w:szCs w:val="28"/>
        </w:rPr>
        <w:t>обл</w:t>
      </w:r>
      <w:proofErr w:type="gramEnd"/>
      <w:r w:rsidRPr="00FA4F7B">
        <w:rPr>
          <w:rFonts w:ascii="Times New Roman" w:hAnsi="Times New Roman" w:cs="Times New Roman"/>
          <w:sz w:val="28"/>
          <w:szCs w:val="28"/>
        </w:rPr>
        <w:t>ік</w:t>
      </w:r>
      <w:proofErr w:type="spellEnd"/>
      <w:r w:rsidRPr="00FA4F7B">
        <w:rPr>
          <w:rFonts w:ascii="Times New Roman" w:hAnsi="Times New Roman" w:cs="Times New Roman"/>
          <w:sz w:val="28"/>
          <w:szCs w:val="28"/>
        </w:rPr>
        <w:t xml:space="preserve"> в </w:t>
      </w:r>
      <w:proofErr w:type="spellStart"/>
      <w:r w:rsidRPr="00FA4F7B">
        <w:rPr>
          <w:rFonts w:ascii="Times New Roman" w:hAnsi="Times New Roman" w:cs="Times New Roman"/>
          <w:sz w:val="28"/>
          <w:szCs w:val="28"/>
        </w:rPr>
        <w:t>Україні</w:t>
      </w:r>
      <w:proofErr w:type="spellEnd"/>
      <w:r w:rsidRPr="00FA4F7B">
        <w:rPr>
          <w:rFonts w:ascii="Times New Roman" w:hAnsi="Times New Roman" w:cs="Times New Roman"/>
          <w:sz w:val="28"/>
          <w:szCs w:val="28"/>
        </w:rPr>
        <w:t xml:space="preserve">: </w:t>
      </w:r>
      <w:proofErr w:type="spellStart"/>
      <w:r w:rsidRPr="00FA4F7B">
        <w:rPr>
          <w:rFonts w:ascii="Times New Roman" w:hAnsi="Times New Roman" w:cs="Times New Roman"/>
          <w:sz w:val="28"/>
          <w:szCs w:val="28"/>
        </w:rPr>
        <w:t>Нормативи</w:t>
      </w:r>
      <w:proofErr w:type="spellEnd"/>
      <w:r w:rsidRPr="00FA4F7B">
        <w:rPr>
          <w:rFonts w:ascii="Times New Roman" w:hAnsi="Times New Roman" w:cs="Times New Roman"/>
          <w:sz w:val="28"/>
          <w:szCs w:val="28"/>
        </w:rPr>
        <w:t xml:space="preserve">. </w:t>
      </w:r>
      <w:proofErr w:type="spellStart"/>
      <w:r w:rsidRPr="00FA4F7B">
        <w:rPr>
          <w:rFonts w:ascii="Times New Roman" w:hAnsi="Times New Roman" w:cs="Times New Roman"/>
          <w:sz w:val="28"/>
          <w:szCs w:val="28"/>
        </w:rPr>
        <w:t>Коментарі</w:t>
      </w:r>
      <w:proofErr w:type="spellEnd"/>
      <w:r w:rsidRPr="00FA4F7B">
        <w:rPr>
          <w:rFonts w:ascii="Times New Roman" w:hAnsi="Times New Roman" w:cs="Times New Roman"/>
          <w:sz w:val="28"/>
          <w:szCs w:val="28"/>
        </w:rPr>
        <w:t xml:space="preserve">. — </w:t>
      </w:r>
      <w:proofErr w:type="spellStart"/>
      <w:r w:rsidRPr="00FA4F7B">
        <w:rPr>
          <w:rFonts w:ascii="Times New Roman" w:hAnsi="Times New Roman" w:cs="Times New Roman"/>
          <w:sz w:val="28"/>
          <w:szCs w:val="28"/>
        </w:rPr>
        <w:t>Луганськ</w:t>
      </w:r>
      <w:proofErr w:type="spellEnd"/>
      <w:r w:rsidRPr="00FA4F7B">
        <w:rPr>
          <w:rFonts w:ascii="Times New Roman" w:hAnsi="Times New Roman" w:cs="Times New Roman"/>
          <w:sz w:val="28"/>
          <w:szCs w:val="28"/>
        </w:rPr>
        <w:t>: «</w:t>
      </w:r>
      <w:proofErr w:type="spellStart"/>
      <w:r w:rsidRPr="00FA4F7B">
        <w:rPr>
          <w:rFonts w:ascii="Times New Roman" w:hAnsi="Times New Roman" w:cs="Times New Roman"/>
          <w:sz w:val="28"/>
          <w:szCs w:val="28"/>
        </w:rPr>
        <w:t>Футура</w:t>
      </w:r>
      <w:proofErr w:type="spellEnd"/>
      <w:r w:rsidRPr="00FA4F7B">
        <w:rPr>
          <w:rFonts w:ascii="Times New Roman" w:hAnsi="Times New Roman" w:cs="Times New Roman"/>
          <w:sz w:val="28"/>
          <w:szCs w:val="28"/>
        </w:rPr>
        <w:t>» ДСД «</w:t>
      </w:r>
      <w:proofErr w:type="spellStart"/>
      <w:r w:rsidRPr="00FA4F7B">
        <w:rPr>
          <w:rFonts w:ascii="Times New Roman" w:hAnsi="Times New Roman" w:cs="Times New Roman"/>
          <w:sz w:val="28"/>
          <w:szCs w:val="28"/>
        </w:rPr>
        <w:t>Лугань</w:t>
      </w:r>
      <w:proofErr w:type="spellEnd"/>
      <w:r w:rsidRPr="00FA4F7B">
        <w:rPr>
          <w:rFonts w:ascii="Times New Roman" w:hAnsi="Times New Roman" w:cs="Times New Roman"/>
          <w:sz w:val="28"/>
          <w:szCs w:val="28"/>
        </w:rPr>
        <w:t>», 2001. — 368 с.</w:t>
      </w:r>
    </w:p>
    <w:p w:rsidR="006641A7" w:rsidRPr="00FA4F7B" w:rsidRDefault="006641A7" w:rsidP="006641A7">
      <w:pPr>
        <w:pStyle w:val="a3"/>
        <w:numPr>
          <w:ilvl w:val="0"/>
          <w:numId w:val="19"/>
        </w:numPr>
        <w:spacing w:line="360" w:lineRule="auto"/>
        <w:jc w:val="both"/>
        <w:rPr>
          <w:rFonts w:ascii="Times New Roman" w:hAnsi="Times New Roman" w:cs="Times New Roman"/>
          <w:sz w:val="28"/>
          <w:szCs w:val="28"/>
        </w:rPr>
      </w:pPr>
      <w:r w:rsidRPr="00FA4F7B">
        <w:rPr>
          <w:rFonts w:ascii="Times New Roman" w:hAnsi="Times New Roman" w:cs="Times New Roman"/>
          <w:sz w:val="28"/>
          <w:szCs w:val="28"/>
        </w:rPr>
        <w:t xml:space="preserve">Ткаченко Н. М. </w:t>
      </w:r>
      <w:proofErr w:type="spellStart"/>
      <w:r w:rsidRPr="00FA4F7B">
        <w:rPr>
          <w:rFonts w:ascii="Times New Roman" w:hAnsi="Times New Roman" w:cs="Times New Roman"/>
          <w:sz w:val="28"/>
          <w:szCs w:val="28"/>
        </w:rPr>
        <w:t>Бухгалтерський</w:t>
      </w:r>
      <w:proofErr w:type="spellEnd"/>
      <w:r w:rsidRPr="00FA4F7B">
        <w:rPr>
          <w:rFonts w:ascii="Times New Roman" w:hAnsi="Times New Roman" w:cs="Times New Roman"/>
          <w:sz w:val="28"/>
          <w:szCs w:val="28"/>
        </w:rPr>
        <w:t xml:space="preserve"> </w:t>
      </w:r>
      <w:proofErr w:type="spellStart"/>
      <w:r w:rsidRPr="00FA4F7B">
        <w:rPr>
          <w:rFonts w:ascii="Times New Roman" w:hAnsi="Times New Roman" w:cs="Times New Roman"/>
          <w:sz w:val="28"/>
          <w:szCs w:val="28"/>
        </w:rPr>
        <w:t>фінансовий</w:t>
      </w:r>
      <w:proofErr w:type="spellEnd"/>
      <w:r w:rsidRPr="00FA4F7B">
        <w:rPr>
          <w:rFonts w:ascii="Times New Roman" w:hAnsi="Times New Roman" w:cs="Times New Roman"/>
          <w:sz w:val="28"/>
          <w:szCs w:val="28"/>
        </w:rPr>
        <w:t xml:space="preserve"> </w:t>
      </w:r>
      <w:proofErr w:type="spellStart"/>
      <w:proofErr w:type="gramStart"/>
      <w:r w:rsidRPr="00FA4F7B">
        <w:rPr>
          <w:rFonts w:ascii="Times New Roman" w:hAnsi="Times New Roman" w:cs="Times New Roman"/>
          <w:sz w:val="28"/>
          <w:szCs w:val="28"/>
        </w:rPr>
        <w:t>обл</w:t>
      </w:r>
      <w:proofErr w:type="gramEnd"/>
      <w:r w:rsidRPr="00FA4F7B">
        <w:rPr>
          <w:rFonts w:ascii="Times New Roman" w:hAnsi="Times New Roman" w:cs="Times New Roman"/>
          <w:sz w:val="28"/>
          <w:szCs w:val="28"/>
        </w:rPr>
        <w:t>ік</w:t>
      </w:r>
      <w:proofErr w:type="spellEnd"/>
      <w:r w:rsidRPr="00FA4F7B">
        <w:rPr>
          <w:rFonts w:ascii="Times New Roman" w:hAnsi="Times New Roman" w:cs="Times New Roman"/>
          <w:sz w:val="28"/>
          <w:szCs w:val="28"/>
        </w:rPr>
        <w:t xml:space="preserve"> на </w:t>
      </w:r>
      <w:proofErr w:type="spellStart"/>
      <w:r w:rsidRPr="00FA4F7B">
        <w:rPr>
          <w:rFonts w:ascii="Times New Roman" w:hAnsi="Times New Roman" w:cs="Times New Roman"/>
          <w:sz w:val="28"/>
          <w:szCs w:val="28"/>
        </w:rPr>
        <w:t>підприємствах</w:t>
      </w:r>
      <w:proofErr w:type="spellEnd"/>
      <w:r w:rsidRPr="00FA4F7B">
        <w:rPr>
          <w:rFonts w:ascii="Times New Roman" w:hAnsi="Times New Roman" w:cs="Times New Roman"/>
          <w:sz w:val="28"/>
          <w:szCs w:val="28"/>
        </w:rPr>
        <w:t xml:space="preserve"> </w:t>
      </w:r>
      <w:proofErr w:type="spellStart"/>
      <w:r w:rsidRPr="00FA4F7B">
        <w:rPr>
          <w:rFonts w:ascii="Times New Roman" w:hAnsi="Times New Roman" w:cs="Times New Roman"/>
          <w:sz w:val="28"/>
          <w:szCs w:val="28"/>
        </w:rPr>
        <w:t>України</w:t>
      </w:r>
      <w:proofErr w:type="spellEnd"/>
      <w:r w:rsidRPr="00FA4F7B">
        <w:rPr>
          <w:rFonts w:ascii="Times New Roman" w:hAnsi="Times New Roman" w:cs="Times New Roman"/>
          <w:sz w:val="28"/>
          <w:szCs w:val="28"/>
        </w:rPr>
        <w:t xml:space="preserve">: </w:t>
      </w:r>
      <w:proofErr w:type="spellStart"/>
      <w:proofErr w:type="gramStart"/>
      <w:r w:rsidRPr="00FA4F7B">
        <w:rPr>
          <w:rFonts w:ascii="Times New Roman" w:hAnsi="Times New Roman" w:cs="Times New Roman"/>
          <w:sz w:val="28"/>
          <w:szCs w:val="28"/>
        </w:rPr>
        <w:t>П</w:t>
      </w:r>
      <w:proofErr w:type="gramEnd"/>
      <w:r w:rsidRPr="00FA4F7B">
        <w:rPr>
          <w:rFonts w:ascii="Times New Roman" w:hAnsi="Times New Roman" w:cs="Times New Roman"/>
          <w:sz w:val="28"/>
          <w:szCs w:val="28"/>
        </w:rPr>
        <w:t>ідручник</w:t>
      </w:r>
      <w:proofErr w:type="spellEnd"/>
      <w:r w:rsidRPr="00FA4F7B">
        <w:rPr>
          <w:rFonts w:ascii="Times New Roman" w:hAnsi="Times New Roman" w:cs="Times New Roman"/>
          <w:sz w:val="28"/>
          <w:szCs w:val="28"/>
        </w:rPr>
        <w:t>. — К.: А.С.К., 2000. — 784 с.</w:t>
      </w:r>
    </w:p>
    <w:p w:rsidR="006641A7" w:rsidRPr="00FA4F7B" w:rsidRDefault="006641A7" w:rsidP="006641A7">
      <w:pPr>
        <w:pStyle w:val="a3"/>
        <w:numPr>
          <w:ilvl w:val="0"/>
          <w:numId w:val="19"/>
        </w:numPr>
        <w:spacing w:line="360" w:lineRule="auto"/>
        <w:jc w:val="both"/>
        <w:rPr>
          <w:rFonts w:ascii="Times New Roman" w:hAnsi="Times New Roman" w:cs="Times New Roman"/>
          <w:sz w:val="28"/>
          <w:szCs w:val="28"/>
        </w:rPr>
      </w:pPr>
      <w:r w:rsidRPr="00FA4F7B">
        <w:rPr>
          <w:rFonts w:ascii="Times New Roman" w:hAnsi="Times New Roman" w:cs="Times New Roman"/>
          <w:sz w:val="28"/>
          <w:szCs w:val="28"/>
        </w:rPr>
        <w:t>28.       </w:t>
      </w:r>
      <w:proofErr w:type="spellStart"/>
      <w:r w:rsidRPr="00FA4F7B">
        <w:rPr>
          <w:rFonts w:ascii="Times New Roman" w:hAnsi="Times New Roman" w:cs="Times New Roman"/>
          <w:sz w:val="28"/>
          <w:szCs w:val="28"/>
        </w:rPr>
        <w:t>Хом</w:t>
      </w:r>
      <w:proofErr w:type="gramStart"/>
      <w:r w:rsidRPr="00FA4F7B">
        <w:rPr>
          <w:rFonts w:ascii="Times New Roman" w:hAnsi="Times New Roman" w:cs="Times New Roman"/>
          <w:sz w:val="28"/>
          <w:szCs w:val="28"/>
        </w:rPr>
        <w:t>»я</w:t>
      </w:r>
      <w:proofErr w:type="gramEnd"/>
      <w:r w:rsidRPr="00FA4F7B">
        <w:rPr>
          <w:rFonts w:ascii="Times New Roman" w:hAnsi="Times New Roman" w:cs="Times New Roman"/>
          <w:sz w:val="28"/>
          <w:szCs w:val="28"/>
        </w:rPr>
        <w:t>к</w:t>
      </w:r>
      <w:proofErr w:type="spellEnd"/>
      <w:r w:rsidRPr="00FA4F7B">
        <w:rPr>
          <w:rFonts w:ascii="Times New Roman" w:hAnsi="Times New Roman" w:cs="Times New Roman"/>
          <w:sz w:val="28"/>
          <w:szCs w:val="28"/>
        </w:rPr>
        <w:t xml:space="preserve"> Р. Л. </w:t>
      </w:r>
      <w:proofErr w:type="spellStart"/>
      <w:r w:rsidRPr="00FA4F7B">
        <w:rPr>
          <w:rFonts w:ascii="Times New Roman" w:hAnsi="Times New Roman" w:cs="Times New Roman"/>
          <w:sz w:val="28"/>
          <w:szCs w:val="28"/>
        </w:rPr>
        <w:t>Національні</w:t>
      </w:r>
      <w:proofErr w:type="spellEnd"/>
      <w:r w:rsidRPr="00FA4F7B">
        <w:rPr>
          <w:rFonts w:ascii="Times New Roman" w:hAnsi="Times New Roman" w:cs="Times New Roman"/>
          <w:sz w:val="28"/>
          <w:szCs w:val="28"/>
        </w:rPr>
        <w:t xml:space="preserve"> </w:t>
      </w:r>
      <w:proofErr w:type="spellStart"/>
      <w:r w:rsidRPr="00FA4F7B">
        <w:rPr>
          <w:rFonts w:ascii="Times New Roman" w:hAnsi="Times New Roman" w:cs="Times New Roman"/>
          <w:sz w:val="28"/>
          <w:szCs w:val="28"/>
        </w:rPr>
        <w:t>стандарти</w:t>
      </w:r>
      <w:proofErr w:type="spellEnd"/>
      <w:r w:rsidRPr="00FA4F7B">
        <w:rPr>
          <w:rFonts w:ascii="Times New Roman" w:hAnsi="Times New Roman" w:cs="Times New Roman"/>
          <w:sz w:val="28"/>
          <w:szCs w:val="28"/>
        </w:rPr>
        <w:t xml:space="preserve"> </w:t>
      </w:r>
      <w:proofErr w:type="spellStart"/>
      <w:r w:rsidRPr="00FA4F7B">
        <w:rPr>
          <w:rFonts w:ascii="Times New Roman" w:hAnsi="Times New Roman" w:cs="Times New Roman"/>
          <w:sz w:val="28"/>
          <w:szCs w:val="28"/>
        </w:rPr>
        <w:t>бухгалтерського</w:t>
      </w:r>
      <w:proofErr w:type="spellEnd"/>
      <w:r w:rsidRPr="00FA4F7B">
        <w:rPr>
          <w:rFonts w:ascii="Times New Roman" w:hAnsi="Times New Roman" w:cs="Times New Roman"/>
          <w:sz w:val="28"/>
          <w:szCs w:val="28"/>
        </w:rPr>
        <w:t xml:space="preserve"> </w:t>
      </w:r>
      <w:proofErr w:type="spellStart"/>
      <w:r w:rsidRPr="00FA4F7B">
        <w:rPr>
          <w:rFonts w:ascii="Times New Roman" w:hAnsi="Times New Roman" w:cs="Times New Roman"/>
          <w:sz w:val="28"/>
          <w:szCs w:val="28"/>
        </w:rPr>
        <w:t>обліку</w:t>
      </w:r>
      <w:proofErr w:type="spellEnd"/>
      <w:r w:rsidRPr="00FA4F7B">
        <w:rPr>
          <w:rFonts w:ascii="Times New Roman" w:hAnsi="Times New Roman" w:cs="Times New Roman"/>
          <w:sz w:val="28"/>
          <w:szCs w:val="28"/>
        </w:rPr>
        <w:t xml:space="preserve"> в </w:t>
      </w:r>
      <w:proofErr w:type="spellStart"/>
      <w:r w:rsidRPr="00FA4F7B">
        <w:rPr>
          <w:rFonts w:ascii="Times New Roman" w:hAnsi="Times New Roman" w:cs="Times New Roman"/>
          <w:sz w:val="28"/>
          <w:szCs w:val="28"/>
        </w:rPr>
        <w:t>Україні</w:t>
      </w:r>
      <w:proofErr w:type="spellEnd"/>
      <w:r w:rsidRPr="00FA4F7B">
        <w:rPr>
          <w:rFonts w:ascii="Times New Roman" w:hAnsi="Times New Roman" w:cs="Times New Roman"/>
          <w:sz w:val="28"/>
          <w:szCs w:val="28"/>
        </w:rPr>
        <w:t xml:space="preserve">: </w:t>
      </w:r>
      <w:proofErr w:type="spellStart"/>
      <w:r w:rsidRPr="00FA4F7B">
        <w:rPr>
          <w:rFonts w:ascii="Times New Roman" w:hAnsi="Times New Roman" w:cs="Times New Roman"/>
          <w:sz w:val="28"/>
          <w:szCs w:val="28"/>
        </w:rPr>
        <w:t>Навчальний</w:t>
      </w:r>
      <w:proofErr w:type="spellEnd"/>
      <w:r w:rsidRPr="00FA4F7B">
        <w:rPr>
          <w:rFonts w:ascii="Times New Roman" w:hAnsi="Times New Roman" w:cs="Times New Roman"/>
          <w:sz w:val="28"/>
          <w:szCs w:val="28"/>
        </w:rPr>
        <w:t xml:space="preserve"> </w:t>
      </w:r>
      <w:proofErr w:type="spellStart"/>
      <w:r w:rsidRPr="00FA4F7B">
        <w:rPr>
          <w:rFonts w:ascii="Times New Roman" w:hAnsi="Times New Roman" w:cs="Times New Roman"/>
          <w:sz w:val="28"/>
          <w:szCs w:val="28"/>
        </w:rPr>
        <w:t>посібник</w:t>
      </w:r>
      <w:proofErr w:type="spellEnd"/>
      <w:r w:rsidRPr="00FA4F7B">
        <w:rPr>
          <w:rFonts w:ascii="Times New Roman" w:hAnsi="Times New Roman" w:cs="Times New Roman"/>
          <w:sz w:val="28"/>
          <w:szCs w:val="28"/>
        </w:rPr>
        <w:t xml:space="preserve">. — Л.: </w:t>
      </w:r>
      <w:proofErr w:type="spellStart"/>
      <w:r w:rsidRPr="00FA4F7B">
        <w:rPr>
          <w:rFonts w:ascii="Times New Roman" w:hAnsi="Times New Roman" w:cs="Times New Roman"/>
          <w:sz w:val="28"/>
          <w:szCs w:val="28"/>
        </w:rPr>
        <w:t>Інтелект-Захід</w:t>
      </w:r>
      <w:proofErr w:type="spellEnd"/>
      <w:r w:rsidRPr="00FA4F7B">
        <w:rPr>
          <w:rFonts w:ascii="Times New Roman" w:hAnsi="Times New Roman" w:cs="Times New Roman"/>
          <w:sz w:val="28"/>
          <w:szCs w:val="28"/>
        </w:rPr>
        <w:t>, 2000. — 442 с.</w:t>
      </w:r>
    </w:p>
    <w:p w:rsidR="006641A7" w:rsidRPr="00FA4F7B" w:rsidRDefault="006641A7" w:rsidP="006641A7">
      <w:pPr>
        <w:pStyle w:val="a3"/>
        <w:numPr>
          <w:ilvl w:val="0"/>
          <w:numId w:val="19"/>
        </w:numPr>
        <w:spacing w:line="360" w:lineRule="auto"/>
        <w:jc w:val="both"/>
        <w:rPr>
          <w:rFonts w:ascii="Times New Roman" w:hAnsi="Times New Roman" w:cs="Times New Roman"/>
          <w:sz w:val="28"/>
          <w:szCs w:val="28"/>
        </w:rPr>
      </w:pPr>
      <w:proofErr w:type="spellStart"/>
      <w:r w:rsidRPr="00FA4F7B">
        <w:rPr>
          <w:rFonts w:ascii="Times New Roman" w:hAnsi="Times New Roman" w:cs="Times New Roman"/>
          <w:sz w:val="28"/>
          <w:szCs w:val="28"/>
        </w:rPr>
        <w:t>Герсим</w:t>
      </w:r>
      <w:proofErr w:type="spellEnd"/>
      <w:r w:rsidRPr="00FA4F7B">
        <w:rPr>
          <w:rFonts w:ascii="Times New Roman" w:hAnsi="Times New Roman" w:cs="Times New Roman"/>
          <w:sz w:val="28"/>
          <w:szCs w:val="28"/>
        </w:rPr>
        <w:t xml:space="preserve"> П.М., Журавель Г.П., Хомин. </w:t>
      </w:r>
      <w:proofErr w:type="spellStart"/>
      <w:r w:rsidRPr="00FA4F7B">
        <w:rPr>
          <w:rFonts w:ascii="Times New Roman" w:hAnsi="Times New Roman" w:cs="Times New Roman"/>
          <w:sz w:val="28"/>
          <w:szCs w:val="28"/>
        </w:rPr>
        <w:t>Фінансовий</w:t>
      </w:r>
      <w:proofErr w:type="spellEnd"/>
      <w:r w:rsidRPr="00FA4F7B">
        <w:rPr>
          <w:rFonts w:ascii="Times New Roman" w:hAnsi="Times New Roman" w:cs="Times New Roman"/>
          <w:sz w:val="28"/>
          <w:szCs w:val="28"/>
        </w:rPr>
        <w:t xml:space="preserve">, </w:t>
      </w:r>
      <w:proofErr w:type="spellStart"/>
      <w:r w:rsidRPr="00FA4F7B">
        <w:rPr>
          <w:rFonts w:ascii="Times New Roman" w:hAnsi="Times New Roman" w:cs="Times New Roman"/>
          <w:sz w:val="28"/>
          <w:szCs w:val="28"/>
        </w:rPr>
        <w:t>управлінський</w:t>
      </w:r>
      <w:proofErr w:type="spellEnd"/>
      <w:r w:rsidRPr="00FA4F7B">
        <w:rPr>
          <w:rFonts w:ascii="Times New Roman" w:hAnsi="Times New Roman" w:cs="Times New Roman"/>
          <w:sz w:val="28"/>
          <w:szCs w:val="28"/>
        </w:rPr>
        <w:t xml:space="preserve"> та </w:t>
      </w:r>
      <w:proofErr w:type="spellStart"/>
      <w:r w:rsidRPr="00FA4F7B">
        <w:rPr>
          <w:rFonts w:ascii="Times New Roman" w:hAnsi="Times New Roman" w:cs="Times New Roman"/>
          <w:sz w:val="28"/>
          <w:szCs w:val="28"/>
        </w:rPr>
        <w:t>податковий</w:t>
      </w:r>
      <w:proofErr w:type="spellEnd"/>
      <w:r w:rsidRPr="00FA4F7B">
        <w:rPr>
          <w:rFonts w:ascii="Times New Roman" w:hAnsi="Times New Roman" w:cs="Times New Roman"/>
          <w:sz w:val="28"/>
          <w:szCs w:val="28"/>
        </w:rPr>
        <w:t xml:space="preserve"> </w:t>
      </w:r>
      <w:proofErr w:type="spellStart"/>
      <w:r w:rsidRPr="00FA4F7B">
        <w:rPr>
          <w:rFonts w:ascii="Times New Roman" w:hAnsi="Times New Roman" w:cs="Times New Roman"/>
          <w:sz w:val="28"/>
          <w:szCs w:val="28"/>
        </w:rPr>
        <w:t>облік</w:t>
      </w:r>
      <w:proofErr w:type="spellEnd"/>
      <w:r w:rsidRPr="00FA4F7B">
        <w:rPr>
          <w:rFonts w:ascii="Times New Roman" w:hAnsi="Times New Roman" w:cs="Times New Roman"/>
          <w:sz w:val="28"/>
          <w:szCs w:val="28"/>
        </w:rPr>
        <w:t xml:space="preserve"> у </w:t>
      </w:r>
      <w:proofErr w:type="spellStart"/>
      <w:r w:rsidRPr="00FA4F7B">
        <w:rPr>
          <w:rFonts w:ascii="Times New Roman" w:hAnsi="Times New Roman" w:cs="Times New Roman"/>
          <w:sz w:val="28"/>
          <w:szCs w:val="28"/>
        </w:rPr>
        <w:t>господарських</w:t>
      </w:r>
      <w:proofErr w:type="spellEnd"/>
      <w:r w:rsidRPr="00FA4F7B">
        <w:rPr>
          <w:rFonts w:ascii="Times New Roman" w:hAnsi="Times New Roman" w:cs="Times New Roman"/>
          <w:sz w:val="28"/>
          <w:szCs w:val="28"/>
        </w:rPr>
        <w:t xml:space="preserve"> товариствах</w:t>
      </w:r>
      <w:proofErr w:type="gramStart"/>
      <w:r w:rsidRPr="00FA4F7B">
        <w:rPr>
          <w:rFonts w:ascii="Times New Roman" w:hAnsi="Times New Roman" w:cs="Times New Roman"/>
          <w:sz w:val="28"/>
          <w:szCs w:val="28"/>
        </w:rPr>
        <w:t>.Т</w:t>
      </w:r>
      <w:proofErr w:type="gramEnd"/>
      <w:r w:rsidRPr="00FA4F7B">
        <w:rPr>
          <w:rFonts w:ascii="Times New Roman" w:hAnsi="Times New Roman" w:cs="Times New Roman"/>
          <w:sz w:val="28"/>
          <w:szCs w:val="28"/>
        </w:rPr>
        <w:t>ернопіль,2003. – 522с.</w:t>
      </w:r>
    </w:p>
    <w:p w:rsidR="006641A7" w:rsidRPr="00FA4F7B" w:rsidRDefault="006641A7" w:rsidP="006641A7">
      <w:pPr>
        <w:pStyle w:val="a3"/>
        <w:numPr>
          <w:ilvl w:val="0"/>
          <w:numId w:val="19"/>
        </w:numPr>
        <w:spacing w:line="360" w:lineRule="auto"/>
        <w:jc w:val="both"/>
        <w:rPr>
          <w:rFonts w:ascii="Times New Roman" w:hAnsi="Times New Roman" w:cs="Times New Roman"/>
          <w:sz w:val="28"/>
          <w:szCs w:val="28"/>
        </w:rPr>
      </w:pPr>
      <w:r w:rsidRPr="00FA4F7B">
        <w:rPr>
          <w:rFonts w:ascii="Times New Roman" w:hAnsi="Times New Roman" w:cs="Times New Roman"/>
          <w:sz w:val="28"/>
          <w:szCs w:val="28"/>
        </w:rPr>
        <w:t xml:space="preserve">Герасим П. И., </w:t>
      </w:r>
      <w:proofErr w:type="spellStart"/>
      <w:r w:rsidRPr="00FA4F7B">
        <w:rPr>
          <w:rFonts w:ascii="Times New Roman" w:hAnsi="Times New Roman" w:cs="Times New Roman"/>
          <w:sz w:val="28"/>
          <w:szCs w:val="28"/>
        </w:rPr>
        <w:t>Кізима</w:t>
      </w:r>
      <w:proofErr w:type="spellEnd"/>
      <w:r w:rsidRPr="00FA4F7B">
        <w:rPr>
          <w:rFonts w:ascii="Times New Roman" w:hAnsi="Times New Roman" w:cs="Times New Roman"/>
          <w:sz w:val="28"/>
          <w:szCs w:val="28"/>
        </w:rPr>
        <w:t xml:space="preserve"> А.Я., </w:t>
      </w:r>
      <w:proofErr w:type="spellStart"/>
      <w:r w:rsidRPr="00FA4F7B">
        <w:rPr>
          <w:rFonts w:ascii="Times New Roman" w:hAnsi="Times New Roman" w:cs="Times New Roman"/>
          <w:sz w:val="28"/>
          <w:szCs w:val="28"/>
        </w:rPr>
        <w:t>Забчук</w:t>
      </w:r>
      <w:proofErr w:type="spellEnd"/>
      <w:r w:rsidRPr="00FA4F7B">
        <w:rPr>
          <w:rFonts w:ascii="Times New Roman" w:hAnsi="Times New Roman" w:cs="Times New Roman"/>
          <w:sz w:val="28"/>
          <w:szCs w:val="28"/>
        </w:rPr>
        <w:t xml:space="preserve"> В. Д., </w:t>
      </w:r>
      <w:proofErr w:type="spellStart"/>
      <w:r w:rsidRPr="00FA4F7B">
        <w:rPr>
          <w:rFonts w:ascii="Times New Roman" w:hAnsi="Times New Roman" w:cs="Times New Roman"/>
          <w:sz w:val="28"/>
          <w:szCs w:val="28"/>
        </w:rPr>
        <w:t>Кушніри</w:t>
      </w:r>
      <w:proofErr w:type="spellEnd"/>
      <w:r w:rsidRPr="00FA4F7B">
        <w:rPr>
          <w:rFonts w:ascii="Times New Roman" w:hAnsi="Times New Roman" w:cs="Times New Roman"/>
          <w:sz w:val="28"/>
          <w:szCs w:val="28"/>
        </w:rPr>
        <w:t xml:space="preserve"> І. П., Хомин П.Я. </w:t>
      </w:r>
      <w:proofErr w:type="spellStart"/>
      <w:r w:rsidRPr="00FA4F7B">
        <w:rPr>
          <w:rFonts w:ascii="Times New Roman" w:hAnsi="Times New Roman" w:cs="Times New Roman"/>
          <w:sz w:val="28"/>
          <w:szCs w:val="28"/>
        </w:rPr>
        <w:t>Фінансовий</w:t>
      </w:r>
      <w:proofErr w:type="spellEnd"/>
      <w:r w:rsidRPr="00FA4F7B">
        <w:rPr>
          <w:rFonts w:ascii="Times New Roman" w:hAnsi="Times New Roman" w:cs="Times New Roman"/>
          <w:sz w:val="28"/>
          <w:szCs w:val="28"/>
        </w:rPr>
        <w:t xml:space="preserve"> </w:t>
      </w:r>
      <w:proofErr w:type="spellStart"/>
      <w:proofErr w:type="gramStart"/>
      <w:r w:rsidRPr="00FA4F7B">
        <w:rPr>
          <w:rFonts w:ascii="Times New Roman" w:hAnsi="Times New Roman" w:cs="Times New Roman"/>
          <w:sz w:val="28"/>
          <w:szCs w:val="28"/>
        </w:rPr>
        <w:t>обл</w:t>
      </w:r>
      <w:proofErr w:type="gramEnd"/>
      <w:r w:rsidRPr="00FA4F7B">
        <w:rPr>
          <w:rFonts w:ascii="Times New Roman" w:hAnsi="Times New Roman" w:cs="Times New Roman"/>
          <w:sz w:val="28"/>
          <w:szCs w:val="28"/>
        </w:rPr>
        <w:t>ік</w:t>
      </w:r>
      <w:proofErr w:type="spellEnd"/>
      <w:r w:rsidRPr="00FA4F7B">
        <w:rPr>
          <w:rFonts w:ascii="Times New Roman" w:hAnsi="Times New Roman" w:cs="Times New Roman"/>
          <w:sz w:val="28"/>
          <w:szCs w:val="28"/>
        </w:rPr>
        <w:t xml:space="preserve"> і </w:t>
      </w:r>
      <w:proofErr w:type="spellStart"/>
      <w:r w:rsidRPr="00FA4F7B">
        <w:rPr>
          <w:rFonts w:ascii="Times New Roman" w:hAnsi="Times New Roman" w:cs="Times New Roman"/>
          <w:sz w:val="28"/>
          <w:szCs w:val="28"/>
        </w:rPr>
        <w:t>звітність</w:t>
      </w:r>
      <w:proofErr w:type="spellEnd"/>
      <w:r w:rsidRPr="00FA4F7B">
        <w:rPr>
          <w:rFonts w:ascii="Times New Roman" w:hAnsi="Times New Roman" w:cs="Times New Roman"/>
          <w:sz w:val="28"/>
          <w:szCs w:val="28"/>
        </w:rPr>
        <w:t xml:space="preserve"> на </w:t>
      </w:r>
      <w:proofErr w:type="spellStart"/>
      <w:r w:rsidRPr="00FA4F7B">
        <w:rPr>
          <w:rFonts w:ascii="Times New Roman" w:hAnsi="Times New Roman" w:cs="Times New Roman"/>
          <w:sz w:val="28"/>
          <w:szCs w:val="28"/>
        </w:rPr>
        <w:t>підприємствах</w:t>
      </w:r>
      <w:proofErr w:type="spellEnd"/>
      <w:r w:rsidRPr="00FA4F7B">
        <w:rPr>
          <w:rFonts w:ascii="Times New Roman" w:hAnsi="Times New Roman" w:cs="Times New Roman"/>
          <w:sz w:val="28"/>
          <w:szCs w:val="28"/>
        </w:rPr>
        <w:t xml:space="preserve"> </w:t>
      </w:r>
      <w:proofErr w:type="spellStart"/>
      <w:r w:rsidRPr="00FA4F7B">
        <w:rPr>
          <w:rFonts w:ascii="Times New Roman" w:hAnsi="Times New Roman" w:cs="Times New Roman"/>
          <w:sz w:val="28"/>
          <w:szCs w:val="28"/>
        </w:rPr>
        <w:t>різних</w:t>
      </w:r>
      <w:proofErr w:type="spellEnd"/>
      <w:r w:rsidRPr="00FA4F7B">
        <w:rPr>
          <w:rFonts w:ascii="Times New Roman" w:hAnsi="Times New Roman" w:cs="Times New Roman"/>
          <w:sz w:val="28"/>
          <w:szCs w:val="28"/>
        </w:rPr>
        <w:t xml:space="preserve"> </w:t>
      </w:r>
      <w:proofErr w:type="spellStart"/>
      <w:r w:rsidRPr="00FA4F7B">
        <w:rPr>
          <w:rFonts w:ascii="Times New Roman" w:hAnsi="Times New Roman" w:cs="Times New Roman"/>
          <w:sz w:val="28"/>
          <w:szCs w:val="28"/>
        </w:rPr>
        <w:t>галузей</w:t>
      </w:r>
      <w:proofErr w:type="spellEnd"/>
      <w:r w:rsidRPr="00FA4F7B">
        <w:rPr>
          <w:rFonts w:ascii="Times New Roman" w:hAnsi="Times New Roman" w:cs="Times New Roman"/>
          <w:sz w:val="28"/>
          <w:szCs w:val="28"/>
        </w:rPr>
        <w:t xml:space="preserve">: </w:t>
      </w:r>
      <w:proofErr w:type="spellStart"/>
      <w:r w:rsidRPr="00FA4F7B">
        <w:rPr>
          <w:rFonts w:ascii="Times New Roman" w:hAnsi="Times New Roman" w:cs="Times New Roman"/>
          <w:sz w:val="28"/>
          <w:szCs w:val="28"/>
        </w:rPr>
        <w:t>Навчальний</w:t>
      </w:r>
      <w:proofErr w:type="spellEnd"/>
      <w:r w:rsidRPr="00FA4F7B">
        <w:rPr>
          <w:rFonts w:ascii="Times New Roman" w:hAnsi="Times New Roman" w:cs="Times New Roman"/>
          <w:sz w:val="28"/>
          <w:szCs w:val="28"/>
        </w:rPr>
        <w:t xml:space="preserve"> </w:t>
      </w:r>
      <w:proofErr w:type="spellStart"/>
      <w:proofErr w:type="gramStart"/>
      <w:r w:rsidRPr="00FA4F7B">
        <w:rPr>
          <w:rFonts w:ascii="Times New Roman" w:hAnsi="Times New Roman" w:cs="Times New Roman"/>
          <w:sz w:val="28"/>
          <w:szCs w:val="28"/>
        </w:rPr>
        <w:t>пос</w:t>
      </w:r>
      <w:proofErr w:type="gramEnd"/>
      <w:r w:rsidRPr="00FA4F7B">
        <w:rPr>
          <w:rFonts w:ascii="Times New Roman" w:hAnsi="Times New Roman" w:cs="Times New Roman"/>
          <w:sz w:val="28"/>
          <w:szCs w:val="28"/>
        </w:rPr>
        <w:t>ібник</w:t>
      </w:r>
      <w:proofErr w:type="spellEnd"/>
      <w:r w:rsidRPr="00FA4F7B">
        <w:rPr>
          <w:rFonts w:ascii="Times New Roman" w:hAnsi="Times New Roman" w:cs="Times New Roman"/>
          <w:sz w:val="28"/>
          <w:szCs w:val="28"/>
        </w:rPr>
        <w:t xml:space="preserve">./ За ред. П. Я. Хомина. – </w:t>
      </w:r>
      <w:proofErr w:type="spellStart"/>
      <w:r w:rsidRPr="00FA4F7B">
        <w:rPr>
          <w:rFonts w:ascii="Times New Roman" w:hAnsi="Times New Roman" w:cs="Times New Roman"/>
          <w:sz w:val="28"/>
          <w:szCs w:val="28"/>
        </w:rPr>
        <w:t>Тернопіль</w:t>
      </w:r>
      <w:proofErr w:type="spellEnd"/>
      <w:r w:rsidRPr="00FA4F7B">
        <w:rPr>
          <w:rFonts w:ascii="Times New Roman" w:hAnsi="Times New Roman" w:cs="Times New Roman"/>
          <w:sz w:val="28"/>
          <w:szCs w:val="28"/>
        </w:rPr>
        <w:t>: Астон, 2000. – 288с.</w:t>
      </w:r>
    </w:p>
    <w:p w:rsidR="006641A7" w:rsidRPr="00FA4F7B" w:rsidRDefault="006641A7" w:rsidP="006641A7">
      <w:pPr>
        <w:pStyle w:val="a3"/>
        <w:numPr>
          <w:ilvl w:val="0"/>
          <w:numId w:val="19"/>
        </w:numPr>
        <w:spacing w:line="360" w:lineRule="auto"/>
        <w:jc w:val="both"/>
        <w:rPr>
          <w:rFonts w:ascii="Times New Roman" w:hAnsi="Times New Roman" w:cs="Times New Roman"/>
          <w:sz w:val="28"/>
          <w:szCs w:val="28"/>
        </w:rPr>
      </w:pPr>
      <w:r w:rsidRPr="00FA4F7B">
        <w:rPr>
          <w:rFonts w:ascii="Times New Roman" w:hAnsi="Times New Roman" w:cs="Times New Roman"/>
          <w:sz w:val="28"/>
          <w:szCs w:val="28"/>
        </w:rPr>
        <w:t xml:space="preserve"> </w:t>
      </w:r>
      <w:proofErr w:type="spellStart"/>
      <w:r w:rsidRPr="00FA4F7B">
        <w:rPr>
          <w:rFonts w:ascii="Times New Roman" w:hAnsi="Times New Roman" w:cs="Times New Roman"/>
          <w:sz w:val="28"/>
          <w:szCs w:val="28"/>
        </w:rPr>
        <w:t>Гольцова</w:t>
      </w:r>
      <w:proofErr w:type="spellEnd"/>
      <w:r w:rsidRPr="00FA4F7B">
        <w:rPr>
          <w:rFonts w:ascii="Times New Roman" w:hAnsi="Times New Roman" w:cs="Times New Roman"/>
          <w:sz w:val="28"/>
          <w:szCs w:val="28"/>
        </w:rPr>
        <w:t xml:space="preserve"> С.М., </w:t>
      </w:r>
      <w:proofErr w:type="spellStart"/>
      <w:proofErr w:type="gramStart"/>
      <w:r w:rsidRPr="00FA4F7B">
        <w:rPr>
          <w:rFonts w:ascii="Times New Roman" w:hAnsi="Times New Roman" w:cs="Times New Roman"/>
          <w:sz w:val="28"/>
          <w:szCs w:val="28"/>
        </w:rPr>
        <w:t>Пл</w:t>
      </w:r>
      <w:proofErr w:type="gramEnd"/>
      <w:r w:rsidRPr="00FA4F7B">
        <w:rPr>
          <w:rFonts w:ascii="Times New Roman" w:hAnsi="Times New Roman" w:cs="Times New Roman"/>
          <w:sz w:val="28"/>
          <w:szCs w:val="28"/>
        </w:rPr>
        <w:t>ікус</w:t>
      </w:r>
      <w:proofErr w:type="spellEnd"/>
      <w:r w:rsidRPr="00FA4F7B">
        <w:rPr>
          <w:rFonts w:ascii="Times New Roman" w:hAnsi="Times New Roman" w:cs="Times New Roman"/>
          <w:sz w:val="28"/>
          <w:szCs w:val="28"/>
        </w:rPr>
        <w:t xml:space="preserve"> І.Й. </w:t>
      </w:r>
      <w:proofErr w:type="spellStart"/>
      <w:r w:rsidRPr="00FA4F7B">
        <w:rPr>
          <w:rFonts w:ascii="Times New Roman" w:hAnsi="Times New Roman" w:cs="Times New Roman"/>
          <w:sz w:val="28"/>
          <w:szCs w:val="28"/>
        </w:rPr>
        <w:t>Звітність</w:t>
      </w:r>
      <w:proofErr w:type="spellEnd"/>
      <w:r w:rsidRPr="00FA4F7B">
        <w:rPr>
          <w:rFonts w:ascii="Times New Roman" w:hAnsi="Times New Roman" w:cs="Times New Roman"/>
          <w:sz w:val="28"/>
          <w:szCs w:val="28"/>
        </w:rPr>
        <w:t xml:space="preserve"> </w:t>
      </w:r>
      <w:proofErr w:type="spellStart"/>
      <w:r w:rsidRPr="00FA4F7B">
        <w:rPr>
          <w:rFonts w:ascii="Times New Roman" w:hAnsi="Times New Roman" w:cs="Times New Roman"/>
          <w:sz w:val="28"/>
          <w:szCs w:val="28"/>
        </w:rPr>
        <w:t>підприємств</w:t>
      </w:r>
      <w:proofErr w:type="spellEnd"/>
      <w:r w:rsidRPr="00FA4F7B">
        <w:rPr>
          <w:rFonts w:ascii="Times New Roman" w:hAnsi="Times New Roman" w:cs="Times New Roman"/>
          <w:sz w:val="28"/>
          <w:szCs w:val="28"/>
        </w:rPr>
        <w:t xml:space="preserve"> (</w:t>
      </w:r>
      <w:proofErr w:type="spellStart"/>
      <w:r w:rsidRPr="00FA4F7B">
        <w:rPr>
          <w:rFonts w:ascii="Times New Roman" w:hAnsi="Times New Roman" w:cs="Times New Roman"/>
          <w:sz w:val="28"/>
          <w:szCs w:val="28"/>
        </w:rPr>
        <w:t>фінансова</w:t>
      </w:r>
      <w:proofErr w:type="spellEnd"/>
      <w:r w:rsidRPr="00FA4F7B">
        <w:rPr>
          <w:rFonts w:ascii="Times New Roman" w:hAnsi="Times New Roman" w:cs="Times New Roman"/>
          <w:sz w:val="28"/>
          <w:szCs w:val="28"/>
        </w:rPr>
        <w:t xml:space="preserve">, </w:t>
      </w:r>
      <w:proofErr w:type="spellStart"/>
      <w:r w:rsidRPr="00FA4F7B">
        <w:rPr>
          <w:rFonts w:ascii="Times New Roman" w:hAnsi="Times New Roman" w:cs="Times New Roman"/>
          <w:sz w:val="28"/>
          <w:szCs w:val="28"/>
        </w:rPr>
        <w:t>статистична</w:t>
      </w:r>
      <w:proofErr w:type="spellEnd"/>
      <w:r w:rsidRPr="00FA4F7B">
        <w:rPr>
          <w:rFonts w:ascii="Times New Roman" w:hAnsi="Times New Roman" w:cs="Times New Roman"/>
          <w:sz w:val="28"/>
          <w:szCs w:val="28"/>
        </w:rPr>
        <w:t xml:space="preserve">, </w:t>
      </w:r>
      <w:proofErr w:type="spellStart"/>
      <w:r w:rsidRPr="00FA4F7B">
        <w:rPr>
          <w:rFonts w:ascii="Times New Roman" w:hAnsi="Times New Roman" w:cs="Times New Roman"/>
          <w:sz w:val="28"/>
          <w:szCs w:val="28"/>
        </w:rPr>
        <w:t>консолідована</w:t>
      </w:r>
      <w:proofErr w:type="spellEnd"/>
      <w:r w:rsidRPr="00FA4F7B">
        <w:rPr>
          <w:rFonts w:ascii="Times New Roman" w:hAnsi="Times New Roman" w:cs="Times New Roman"/>
          <w:sz w:val="28"/>
          <w:szCs w:val="28"/>
        </w:rPr>
        <w:t xml:space="preserve"> та до </w:t>
      </w:r>
      <w:proofErr w:type="spellStart"/>
      <w:r w:rsidRPr="00FA4F7B">
        <w:rPr>
          <w:rFonts w:ascii="Times New Roman" w:hAnsi="Times New Roman" w:cs="Times New Roman"/>
          <w:sz w:val="28"/>
          <w:szCs w:val="28"/>
        </w:rPr>
        <w:t>фондів</w:t>
      </w:r>
      <w:proofErr w:type="spellEnd"/>
      <w:r w:rsidRPr="00FA4F7B">
        <w:rPr>
          <w:rFonts w:ascii="Times New Roman" w:hAnsi="Times New Roman" w:cs="Times New Roman"/>
          <w:sz w:val="28"/>
          <w:szCs w:val="28"/>
        </w:rPr>
        <w:t xml:space="preserve"> </w:t>
      </w:r>
      <w:proofErr w:type="spellStart"/>
      <w:r w:rsidRPr="00FA4F7B">
        <w:rPr>
          <w:rFonts w:ascii="Times New Roman" w:hAnsi="Times New Roman" w:cs="Times New Roman"/>
          <w:sz w:val="28"/>
          <w:szCs w:val="28"/>
        </w:rPr>
        <w:t>соціального</w:t>
      </w:r>
      <w:proofErr w:type="spellEnd"/>
      <w:r w:rsidRPr="00FA4F7B">
        <w:rPr>
          <w:rFonts w:ascii="Times New Roman" w:hAnsi="Times New Roman" w:cs="Times New Roman"/>
          <w:sz w:val="28"/>
          <w:szCs w:val="28"/>
        </w:rPr>
        <w:t xml:space="preserve"> та </w:t>
      </w:r>
      <w:proofErr w:type="spellStart"/>
      <w:r w:rsidRPr="00FA4F7B">
        <w:rPr>
          <w:rFonts w:ascii="Times New Roman" w:hAnsi="Times New Roman" w:cs="Times New Roman"/>
          <w:sz w:val="28"/>
          <w:szCs w:val="28"/>
        </w:rPr>
        <w:t>пенсійного</w:t>
      </w:r>
      <w:proofErr w:type="spellEnd"/>
      <w:r w:rsidRPr="00FA4F7B">
        <w:rPr>
          <w:rFonts w:ascii="Times New Roman" w:hAnsi="Times New Roman" w:cs="Times New Roman"/>
          <w:sz w:val="28"/>
          <w:szCs w:val="28"/>
        </w:rPr>
        <w:t xml:space="preserve"> </w:t>
      </w:r>
      <w:proofErr w:type="spellStart"/>
      <w:r w:rsidRPr="00FA4F7B">
        <w:rPr>
          <w:rFonts w:ascii="Times New Roman" w:hAnsi="Times New Roman" w:cs="Times New Roman"/>
          <w:sz w:val="28"/>
          <w:szCs w:val="28"/>
        </w:rPr>
        <w:t>страхування</w:t>
      </w:r>
      <w:proofErr w:type="spellEnd"/>
      <w:r w:rsidRPr="00FA4F7B">
        <w:rPr>
          <w:rFonts w:ascii="Times New Roman" w:hAnsi="Times New Roman" w:cs="Times New Roman"/>
          <w:sz w:val="28"/>
          <w:szCs w:val="28"/>
        </w:rPr>
        <w:t xml:space="preserve">): </w:t>
      </w:r>
      <w:proofErr w:type="spellStart"/>
      <w:r w:rsidRPr="00FA4F7B">
        <w:rPr>
          <w:rFonts w:ascii="Times New Roman" w:hAnsi="Times New Roman" w:cs="Times New Roman"/>
          <w:sz w:val="28"/>
          <w:szCs w:val="28"/>
        </w:rPr>
        <w:t>Навчальний</w:t>
      </w:r>
      <w:proofErr w:type="spellEnd"/>
      <w:r w:rsidRPr="00FA4F7B">
        <w:rPr>
          <w:rFonts w:ascii="Times New Roman" w:hAnsi="Times New Roman" w:cs="Times New Roman"/>
          <w:sz w:val="28"/>
          <w:szCs w:val="28"/>
        </w:rPr>
        <w:t xml:space="preserve"> </w:t>
      </w:r>
      <w:proofErr w:type="spellStart"/>
      <w:proofErr w:type="gramStart"/>
      <w:r w:rsidRPr="00FA4F7B">
        <w:rPr>
          <w:rFonts w:ascii="Times New Roman" w:hAnsi="Times New Roman" w:cs="Times New Roman"/>
          <w:sz w:val="28"/>
          <w:szCs w:val="28"/>
        </w:rPr>
        <w:t>пос</w:t>
      </w:r>
      <w:proofErr w:type="gramEnd"/>
      <w:r w:rsidRPr="00FA4F7B">
        <w:rPr>
          <w:rFonts w:ascii="Times New Roman" w:hAnsi="Times New Roman" w:cs="Times New Roman"/>
          <w:sz w:val="28"/>
          <w:szCs w:val="28"/>
        </w:rPr>
        <w:t>ібник</w:t>
      </w:r>
      <w:proofErr w:type="spellEnd"/>
      <w:r w:rsidRPr="00FA4F7B">
        <w:rPr>
          <w:rFonts w:ascii="Times New Roman" w:hAnsi="Times New Roman" w:cs="Times New Roman"/>
          <w:sz w:val="28"/>
          <w:szCs w:val="28"/>
        </w:rPr>
        <w:t xml:space="preserve">. – </w:t>
      </w:r>
      <w:proofErr w:type="spellStart"/>
      <w:r w:rsidRPr="00FA4F7B">
        <w:rPr>
          <w:rFonts w:ascii="Times New Roman" w:hAnsi="Times New Roman" w:cs="Times New Roman"/>
          <w:sz w:val="28"/>
          <w:szCs w:val="28"/>
        </w:rPr>
        <w:t>Київ</w:t>
      </w:r>
      <w:proofErr w:type="spellEnd"/>
      <w:r w:rsidRPr="00FA4F7B">
        <w:rPr>
          <w:rFonts w:ascii="Times New Roman" w:hAnsi="Times New Roman" w:cs="Times New Roman"/>
          <w:sz w:val="28"/>
          <w:szCs w:val="28"/>
        </w:rPr>
        <w:t xml:space="preserve">: "Центр </w:t>
      </w:r>
      <w:proofErr w:type="spellStart"/>
      <w:r w:rsidRPr="00FA4F7B">
        <w:rPr>
          <w:rFonts w:ascii="Times New Roman" w:hAnsi="Times New Roman" w:cs="Times New Roman"/>
          <w:sz w:val="28"/>
          <w:szCs w:val="28"/>
        </w:rPr>
        <w:t>навчальної</w:t>
      </w:r>
      <w:proofErr w:type="spellEnd"/>
      <w:r w:rsidRPr="00FA4F7B">
        <w:rPr>
          <w:rFonts w:ascii="Times New Roman" w:hAnsi="Times New Roman" w:cs="Times New Roman"/>
          <w:sz w:val="28"/>
          <w:szCs w:val="28"/>
        </w:rPr>
        <w:t xml:space="preserve"> </w:t>
      </w:r>
      <w:proofErr w:type="spellStart"/>
      <w:r w:rsidRPr="00FA4F7B">
        <w:rPr>
          <w:rFonts w:ascii="Times New Roman" w:hAnsi="Times New Roman" w:cs="Times New Roman"/>
          <w:sz w:val="28"/>
          <w:szCs w:val="28"/>
        </w:rPr>
        <w:t>літератури</w:t>
      </w:r>
      <w:proofErr w:type="spellEnd"/>
      <w:r w:rsidRPr="00FA4F7B">
        <w:rPr>
          <w:rFonts w:ascii="Times New Roman" w:hAnsi="Times New Roman" w:cs="Times New Roman"/>
          <w:sz w:val="28"/>
          <w:szCs w:val="28"/>
        </w:rPr>
        <w:t>", 2004. – 292с.</w:t>
      </w:r>
    </w:p>
    <w:p w:rsidR="006641A7" w:rsidRPr="00FA4F7B" w:rsidRDefault="006641A7" w:rsidP="006641A7">
      <w:pPr>
        <w:pStyle w:val="a3"/>
        <w:numPr>
          <w:ilvl w:val="0"/>
          <w:numId w:val="19"/>
        </w:numPr>
        <w:spacing w:line="360" w:lineRule="auto"/>
        <w:jc w:val="both"/>
        <w:rPr>
          <w:rFonts w:ascii="Times New Roman" w:hAnsi="Times New Roman" w:cs="Times New Roman"/>
          <w:sz w:val="28"/>
          <w:szCs w:val="28"/>
        </w:rPr>
      </w:pPr>
      <w:proofErr w:type="spellStart"/>
      <w:r w:rsidRPr="00FA4F7B">
        <w:rPr>
          <w:rFonts w:ascii="Times New Roman" w:hAnsi="Times New Roman" w:cs="Times New Roman"/>
          <w:sz w:val="28"/>
          <w:szCs w:val="28"/>
        </w:rPr>
        <w:lastRenderedPageBreak/>
        <w:t>Давидюк</w:t>
      </w:r>
      <w:proofErr w:type="spellEnd"/>
      <w:r w:rsidRPr="00FA4F7B">
        <w:rPr>
          <w:rFonts w:ascii="Times New Roman" w:hAnsi="Times New Roman" w:cs="Times New Roman"/>
          <w:sz w:val="28"/>
          <w:szCs w:val="28"/>
        </w:rPr>
        <w:t xml:space="preserve"> Т. В., Панченко І. А., </w:t>
      </w:r>
      <w:proofErr w:type="spellStart"/>
      <w:r w:rsidRPr="00FA4F7B">
        <w:rPr>
          <w:rFonts w:ascii="Times New Roman" w:hAnsi="Times New Roman" w:cs="Times New Roman"/>
          <w:sz w:val="28"/>
          <w:szCs w:val="28"/>
        </w:rPr>
        <w:t>Свідерська</w:t>
      </w:r>
      <w:proofErr w:type="spellEnd"/>
      <w:r w:rsidRPr="00FA4F7B">
        <w:rPr>
          <w:rFonts w:ascii="Times New Roman" w:hAnsi="Times New Roman" w:cs="Times New Roman"/>
          <w:sz w:val="28"/>
          <w:szCs w:val="28"/>
        </w:rPr>
        <w:t xml:space="preserve"> О.О. </w:t>
      </w:r>
      <w:proofErr w:type="spellStart"/>
      <w:r w:rsidRPr="00FA4F7B">
        <w:rPr>
          <w:rFonts w:ascii="Times New Roman" w:hAnsi="Times New Roman" w:cs="Times New Roman"/>
          <w:sz w:val="28"/>
          <w:szCs w:val="28"/>
        </w:rPr>
        <w:t>Навчальний</w:t>
      </w:r>
      <w:proofErr w:type="spellEnd"/>
      <w:r w:rsidRPr="00FA4F7B">
        <w:rPr>
          <w:rFonts w:ascii="Times New Roman" w:hAnsi="Times New Roman" w:cs="Times New Roman"/>
          <w:sz w:val="28"/>
          <w:szCs w:val="28"/>
        </w:rPr>
        <w:t xml:space="preserve"> </w:t>
      </w:r>
      <w:proofErr w:type="spellStart"/>
      <w:r w:rsidRPr="00FA4F7B">
        <w:rPr>
          <w:rFonts w:ascii="Times New Roman" w:hAnsi="Times New Roman" w:cs="Times New Roman"/>
          <w:sz w:val="28"/>
          <w:szCs w:val="28"/>
        </w:rPr>
        <w:t>посібник</w:t>
      </w:r>
      <w:proofErr w:type="spellEnd"/>
      <w:r w:rsidRPr="00FA4F7B">
        <w:rPr>
          <w:rFonts w:ascii="Times New Roman" w:hAnsi="Times New Roman" w:cs="Times New Roman"/>
          <w:sz w:val="28"/>
          <w:szCs w:val="28"/>
        </w:rPr>
        <w:t xml:space="preserve"> для </w:t>
      </w:r>
      <w:proofErr w:type="spellStart"/>
      <w:r w:rsidRPr="00FA4F7B">
        <w:rPr>
          <w:rFonts w:ascii="Times New Roman" w:hAnsi="Times New Roman" w:cs="Times New Roman"/>
          <w:sz w:val="28"/>
          <w:szCs w:val="28"/>
        </w:rPr>
        <w:t>студентів</w:t>
      </w:r>
      <w:proofErr w:type="spellEnd"/>
      <w:r w:rsidRPr="00FA4F7B">
        <w:rPr>
          <w:rFonts w:ascii="Times New Roman" w:hAnsi="Times New Roman" w:cs="Times New Roman"/>
          <w:sz w:val="28"/>
          <w:szCs w:val="28"/>
        </w:rPr>
        <w:t xml:space="preserve"> </w:t>
      </w:r>
      <w:proofErr w:type="spellStart"/>
      <w:r w:rsidRPr="00FA4F7B">
        <w:rPr>
          <w:rFonts w:ascii="Times New Roman" w:hAnsi="Times New Roman" w:cs="Times New Roman"/>
          <w:sz w:val="28"/>
          <w:szCs w:val="28"/>
        </w:rPr>
        <w:t>економічних</w:t>
      </w:r>
      <w:proofErr w:type="spellEnd"/>
      <w:r w:rsidRPr="00FA4F7B">
        <w:rPr>
          <w:rFonts w:ascii="Times New Roman" w:hAnsi="Times New Roman" w:cs="Times New Roman"/>
          <w:sz w:val="28"/>
          <w:szCs w:val="28"/>
        </w:rPr>
        <w:t xml:space="preserve"> </w:t>
      </w:r>
      <w:proofErr w:type="spellStart"/>
      <w:r w:rsidRPr="00FA4F7B">
        <w:rPr>
          <w:rFonts w:ascii="Times New Roman" w:hAnsi="Times New Roman" w:cs="Times New Roman"/>
          <w:sz w:val="28"/>
          <w:szCs w:val="28"/>
        </w:rPr>
        <w:t>спеціальностейвищих</w:t>
      </w:r>
      <w:proofErr w:type="spellEnd"/>
      <w:r w:rsidRPr="00FA4F7B">
        <w:rPr>
          <w:rFonts w:ascii="Times New Roman" w:hAnsi="Times New Roman" w:cs="Times New Roman"/>
          <w:sz w:val="28"/>
          <w:szCs w:val="28"/>
        </w:rPr>
        <w:t xml:space="preserve"> </w:t>
      </w:r>
      <w:proofErr w:type="spellStart"/>
      <w:r w:rsidRPr="00FA4F7B">
        <w:rPr>
          <w:rFonts w:ascii="Times New Roman" w:hAnsi="Times New Roman" w:cs="Times New Roman"/>
          <w:sz w:val="28"/>
          <w:szCs w:val="28"/>
        </w:rPr>
        <w:t>навчальних</w:t>
      </w:r>
      <w:proofErr w:type="spellEnd"/>
      <w:r w:rsidRPr="00FA4F7B">
        <w:rPr>
          <w:rFonts w:ascii="Times New Roman" w:hAnsi="Times New Roman" w:cs="Times New Roman"/>
          <w:sz w:val="28"/>
          <w:szCs w:val="28"/>
        </w:rPr>
        <w:t xml:space="preserve"> </w:t>
      </w:r>
      <w:proofErr w:type="spellStart"/>
      <w:r w:rsidRPr="00FA4F7B">
        <w:rPr>
          <w:rFonts w:ascii="Times New Roman" w:hAnsi="Times New Roman" w:cs="Times New Roman"/>
          <w:sz w:val="28"/>
          <w:szCs w:val="28"/>
        </w:rPr>
        <w:t>закладів</w:t>
      </w:r>
      <w:proofErr w:type="spellEnd"/>
      <w:proofErr w:type="gramStart"/>
      <w:r w:rsidRPr="00FA4F7B">
        <w:rPr>
          <w:rFonts w:ascii="Times New Roman" w:hAnsi="Times New Roman" w:cs="Times New Roman"/>
          <w:sz w:val="28"/>
          <w:szCs w:val="28"/>
        </w:rPr>
        <w:t xml:space="preserve"> / З</w:t>
      </w:r>
      <w:proofErr w:type="gramEnd"/>
      <w:r w:rsidRPr="00FA4F7B">
        <w:rPr>
          <w:rFonts w:ascii="Times New Roman" w:hAnsi="Times New Roman" w:cs="Times New Roman"/>
          <w:sz w:val="28"/>
          <w:szCs w:val="28"/>
        </w:rPr>
        <w:t xml:space="preserve">а ред. проф. Ф.Ф. </w:t>
      </w:r>
      <w:proofErr w:type="spellStart"/>
      <w:r w:rsidRPr="00FA4F7B">
        <w:rPr>
          <w:rFonts w:ascii="Times New Roman" w:hAnsi="Times New Roman" w:cs="Times New Roman"/>
          <w:sz w:val="28"/>
          <w:szCs w:val="28"/>
        </w:rPr>
        <w:t>Бутинця</w:t>
      </w:r>
      <w:proofErr w:type="spellEnd"/>
      <w:r w:rsidRPr="00FA4F7B">
        <w:rPr>
          <w:rFonts w:ascii="Times New Roman" w:hAnsi="Times New Roman" w:cs="Times New Roman"/>
          <w:sz w:val="28"/>
          <w:szCs w:val="28"/>
        </w:rPr>
        <w:t xml:space="preserve">, проф. Т. Б. Трифонова, А. </w:t>
      </w:r>
      <w:proofErr w:type="spellStart"/>
      <w:r w:rsidRPr="00FA4F7B">
        <w:rPr>
          <w:rFonts w:ascii="Times New Roman" w:hAnsi="Times New Roman" w:cs="Times New Roman"/>
          <w:sz w:val="28"/>
          <w:szCs w:val="28"/>
        </w:rPr>
        <w:t>Марчевої</w:t>
      </w:r>
      <w:proofErr w:type="spellEnd"/>
      <w:r w:rsidRPr="00FA4F7B">
        <w:rPr>
          <w:rFonts w:ascii="Times New Roman" w:hAnsi="Times New Roman" w:cs="Times New Roman"/>
          <w:sz w:val="28"/>
          <w:szCs w:val="28"/>
        </w:rPr>
        <w:t xml:space="preserve">. – </w:t>
      </w:r>
      <w:proofErr w:type="spellStart"/>
      <w:r w:rsidRPr="00FA4F7B">
        <w:rPr>
          <w:rFonts w:ascii="Times New Roman" w:hAnsi="Times New Roman" w:cs="Times New Roman"/>
          <w:sz w:val="28"/>
          <w:szCs w:val="28"/>
        </w:rPr>
        <w:t>Жтомир</w:t>
      </w:r>
      <w:proofErr w:type="spellEnd"/>
      <w:r w:rsidRPr="00FA4F7B">
        <w:rPr>
          <w:rFonts w:ascii="Times New Roman" w:hAnsi="Times New Roman" w:cs="Times New Roman"/>
          <w:sz w:val="28"/>
          <w:szCs w:val="28"/>
        </w:rPr>
        <w:t>: ЖДТУ, 2005. – 204с.</w:t>
      </w:r>
    </w:p>
    <w:p w:rsidR="006641A7" w:rsidRPr="00FA4F7B" w:rsidRDefault="006641A7" w:rsidP="006641A7">
      <w:pPr>
        <w:pStyle w:val="a3"/>
        <w:numPr>
          <w:ilvl w:val="0"/>
          <w:numId w:val="19"/>
        </w:numPr>
        <w:spacing w:line="360" w:lineRule="auto"/>
        <w:jc w:val="both"/>
        <w:rPr>
          <w:rFonts w:ascii="Times New Roman" w:hAnsi="Times New Roman" w:cs="Times New Roman"/>
          <w:sz w:val="28"/>
          <w:szCs w:val="28"/>
        </w:rPr>
      </w:pPr>
      <w:proofErr w:type="spellStart"/>
      <w:r w:rsidRPr="00FA4F7B">
        <w:rPr>
          <w:rFonts w:ascii="Times New Roman" w:hAnsi="Times New Roman" w:cs="Times New Roman"/>
          <w:sz w:val="28"/>
          <w:szCs w:val="28"/>
        </w:rPr>
        <w:t>Звітність</w:t>
      </w:r>
      <w:proofErr w:type="spellEnd"/>
      <w:r w:rsidRPr="00FA4F7B">
        <w:rPr>
          <w:rFonts w:ascii="Times New Roman" w:hAnsi="Times New Roman" w:cs="Times New Roman"/>
          <w:sz w:val="28"/>
          <w:szCs w:val="28"/>
        </w:rPr>
        <w:t xml:space="preserve"> </w:t>
      </w:r>
      <w:proofErr w:type="spellStart"/>
      <w:proofErr w:type="gramStart"/>
      <w:r w:rsidRPr="00FA4F7B">
        <w:rPr>
          <w:rFonts w:ascii="Times New Roman" w:hAnsi="Times New Roman" w:cs="Times New Roman"/>
          <w:sz w:val="28"/>
          <w:szCs w:val="28"/>
        </w:rPr>
        <w:t>п</w:t>
      </w:r>
      <w:proofErr w:type="gramEnd"/>
      <w:r w:rsidRPr="00FA4F7B">
        <w:rPr>
          <w:rFonts w:ascii="Times New Roman" w:hAnsi="Times New Roman" w:cs="Times New Roman"/>
          <w:sz w:val="28"/>
          <w:szCs w:val="28"/>
        </w:rPr>
        <w:t>ідприємства</w:t>
      </w:r>
      <w:proofErr w:type="spellEnd"/>
      <w:r w:rsidRPr="00FA4F7B">
        <w:rPr>
          <w:rFonts w:ascii="Times New Roman" w:hAnsi="Times New Roman" w:cs="Times New Roman"/>
          <w:sz w:val="28"/>
          <w:szCs w:val="28"/>
        </w:rPr>
        <w:t xml:space="preserve">: </w:t>
      </w:r>
      <w:proofErr w:type="spellStart"/>
      <w:r w:rsidRPr="00FA4F7B">
        <w:rPr>
          <w:rFonts w:ascii="Times New Roman" w:hAnsi="Times New Roman" w:cs="Times New Roman"/>
          <w:sz w:val="28"/>
          <w:szCs w:val="28"/>
        </w:rPr>
        <w:t>Навчальний</w:t>
      </w:r>
      <w:proofErr w:type="spellEnd"/>
      <w:r w:rsidRPr="00FA4F7B">
        <w:rPr>
          <w:rFonts w:ascii="Times New Roman" w:hAnsi="Times New Roman" w:cs="Times New Roman"/>
          <w:sz w:val="28"/>
          <w:szCs w:val="28"/>
        </w:rPr>
        <w:t xml:space="preserve"> </w:t>
      </w:r>
      <w:proofErr w:type="spellStart"/>
      <w:proofErr w:type="gramStart"/>
      <w:r w:rsidRPr="00FA4F7B">
        <w:rPr>
          <w:rFonts w:ascii="Times New Roman" w:hAnsi="Times New Roman" w:cs="Times New Roman"/>
          <w:sz w:val="28"/>
          <w:szCs w:val="28"/>
        </w:rPr>
        <w:t>пос</w:t>
      </w:r>
      <w:proofErr w:type="gramEnd"/>
      <w:r w:rsidRPr="00FA4F7B">
        <w:rPr>
          <w:rFonts w:ascii="Times New Roman" w:hAnsi="Times New Roman" w:cs="Times New Roman"/>
          <w:sz w:val="28"/>
          <w:szCs w:val="28"/>
        </w:rPr>
        <w:t>ібник</w:t>
      </w:r>
      <w:proofErr w:type="spellEnd"/>
      <w:r w:rsidRPr="00FA4F7B">
        <w:rPr>
          <w:rFonts w:ascii="Times New Roman" w:hAnsi="Times New Roman" w:cs="Times New Roman"/>
          <w:sz w:val="28"/>
          <w:szCs w:val="28"/>
        </w:rPr>
        <w:t xml:space="preserve"> для </w:t>
      </w:r>
      <w:proofErr w:type="spellStart"/>
      <w:r w:rsidRPr="00FA4F7B">
        <w:rPr>
          <w:rFonts w:ascii="Times New Roman" w:hAnsi="Times New Roman" w:cs="Times New Roman"/>
          <w:sz w:val="28"/>
          <w:szCs w:val="28"/>
        </w:rPr>
        <w:t>студентів</w:t>
      </w:r>
      <w:proofErr w:type="spellEnd"/>
      <w:r w:rsidRPr="00FA4F7B">
        <w:rPr>
          <w:rFonts w:ascii="Times New Roman" w:hAnsi="Times New Roman" w:cs="Times New Roman"/>
          <w:sz w:val="28"/>
          <w:szCs w:val="28"/>
        </w:rPr>
        <w:t xml:space="preserve"> </w:t>
      </w:r>
      <w:proofErr w:type="spellStart"/>
      <w:r w:rsidRPr="00FA4F7B">
        <w:rPr>
          <w:rFonts w:ascii="Times New Roman" w:hAnsi="Times New Roman" w:cs="Times New Roman"/>
          <w:sz w:val="28"/>
          <w:szCs w:val="28"/>
        </w:rPr>
        <w:t>економічних</w:t>
      </w:r>
      <w:proofErr w:type="spellEnd"/>
      <w:r w:rsidRPr="00FA4F7B">
        <w:rPr>
          <w:rFonts w:ascii="Times New Roman" w:hAnsi="Times New Roman" w:cs="Times New Roman"/>
          <w:sz w:val="28"/>
          <w:szCs w:val="28"/>
        </w:rPr>
        <w:t xml:space="preserve"> </w:t>
      </w:r>
      <w:proofErr w:type="spellStart"/>
      <w:r w:rsidRPr="00FA4F7B">
        <w:rPr>
          <w:rFonts w:ascii="Times New Roman" w:hAnsi="Times New Roman" w:cs="Times New Roman"/>
          <w:sz w:val="28"/>
          <w:szCs w:val="28"/>
        </w:rPr>
        <w:t>спеціальностейвищих</w:t>
      </w:r>
      <w:proofErr w:type="spellEnd"/>
      <w:r w:rsidRPr="00FA4F7B">
        <w:rPr>
          <w:rFonts w:ascii="Times New Roman" w:hAnsi="Times New Roman" w:cs="Times New Roman"/>
          <w:sz w:val="28"/>
          <w:szCs w:val="28"/>
        </w:rPr>
        <w:t xml:space="preserve"> </w:t>
      </w:r>
      <w:proofErr w:type="spellStart"/>
      <w:r w:rsidRPr="00FA4F7B">
        <w:rPr>
          <w:rFonts w:ascii="Times New Roman" w:hAnsi="Times New Roman" w:cs="Times New Roman"/>
          <w:sz w:val="28"/>
          <w:szCs w:val="28"/>
        </w:rPr>
        <w:t>навчальних</w:t>
      </w:r>
      <w:proofErr w:type="spellEnd"/>
      <w:r w:rsidRPr="00FA4F7B">
        <w:rPr>
          <w:rFonts w:ascii="Times New Roman" w:hAnsi="Times New Roman" w:cs="Times New Roman"/>
          <w:sz w:val="28"/>
          <w:szCs w:val="28"/>
        </w:rPr>
        <w:t xml:space="preserve"> </w:t>
      </w:r>
      <w:proofErr w:type="spellStart"/>
      <w:r w:rsidRPr="00FA4F7B">
        <w:rPr>
          <w:rFonts w:ascii="Times New Roman" w:hAnsi="Times New Roman" w:cs="Times New Roman"/>
          <w:sz w:val="28"/>
          <w:szCs w:val="28"/>
        </w:rPr>
        <w:t>закладів</w:t>
      </w:r>
      <w:proofErr w:type="spellEnd"/>
      <w:r w:rsidRPr="00FA4F7B">
        <w:rPr>
          <w:rFonts w:ascii="Times New Roman" w:hAnsi="Times New Roman" w:cs="Times New Roman"/>
          <w:sz w:val="28"/>
          <w:szCs w:val="28"/>
        </w:rPr>
        <w:t xml:space="preserve"> </w:t>
      </w:r>
      <w:proofErr w:type="spellStart"/>
      <w:r w:rsidRPr="00FA4F7B">
        <w:rPr>
          <w:rFonts w:ascii="Times New Roman" w:hAnsi="Times New Roman" w:cs="Times New Roman"/>
          <w:sz w:val="28"/>
          <w:szCs w:val="28"/>
        </w:rPr>
        <w:t>спеціальності</w:t>
      </w:r>
      <w:proofErr w:type="spellEnd"/>
      <w:r w:rsidRPr="00FA4F7B">
        <w:rPr>
          <w:rFonts w:ascii="Times New Roman" w:hAnsi="Times New Roman" w:cs="Times New Roman"/>
          <w:sz w:val="28"/>
          <w:szCs w:val="28"/>
        </w:rPr>
        <w:t xml:space="preserve"> 7.050106 "</w:t>
      </w:r>
      <w:proofErr w:type="spellStart"/>
      <w:r w:rsidRPr="00FA4F7B">
        <w:rPr>
          <w:rFonts w:ascii="Times New Roman" w:hAnsi="Times New Roman" w:cs="Times New Roman"/>
          <w:sz w:val="28"/>
          <w:szCs w:val="28"/>
        </w:rPr>
        <w:t>Облік</w:t>
      </w:r>
      <w:proofErr w:type="spellEnd"/>
      <w:r w:rsidRPr="00FA4F7B">
        <w:rPr>
          <w:rFonts w:ascii="Times New Roman" w:hAnsi="Times New Roman" w:cs="Times New Roman"/>
          <w:sz w:val="28"/>
          <w:szCs w:val="28"/>
        </w:rPr>
        <w:t xml:space="preserve"> і аудит". За ред. проф. Ф.Ф. </w:t>
      </w:r>
      <w:proofErr w:type="spellStart"/>
      <w:r w:rsidRPr="00FA4F7B">
        <w:rPr>
          <w:rFonts w:ascii="Times New Roman" w:hAnsi="Times New Roman" w:cs="Times New Roman"/>
          <w:sz w:val="28"/>
          <w:szCs w:val="28"/>
        </w:rPr>
        <w:t>Бутинця</w:t>
      </w:r>
      <w:proofErr w:type="spellEnd"/>
      <w:r w:rsidRPr="00FA4F7B">
        <w:rPr>
          <w:rFonts w:ascii="Times New Roman" w:hAnsi="Times New Roman" w:cs="Times New Roman"/>
          <w:sz w:val="28"/>
          <w:szCs w:val="28"/>
        </w:rPr>
        <w:t xml:space="preserve"> </w:t>
      </w:r>
      <w:proofErr w:type="spellStart"/>
      <w:r w:rsidRPr="00FA4F7B">
        <w:rPr>
          <w:rFonts w:ascii="Times New Roman" w:hAnsi="Times New Roman" w:cs="Times New Roman"/>
          <w:sz w:val="28"/>
          <w:szCs w:val="28"/>
        </w:rPr>
        <w:t>таН.А</w:t>
      </w:r>
      <w:proofErr w:type="spellEnd"/>
      <w:r w:rsidRPr="00FA4F7B">
        <w:rPr>
          <w:rFonts w:ascii="Times New Roman" w:hAnsi="Times New Roman" w:cs="Times New Roman"/>
          <w:sz w:val="28"/>
          <w:szCs w:val="28"/>
        </w:rPr>
        <w:t xml:space="preserve">. </w:t>
      </w:r>
      <w:proofErr w:type="spellStart"/>
      <w:r w:rsidRPr="00FA4F7B">
        <w:rPr>
          <w:rFonts w:ascii="Times New Roman" w:hAnsi="Times New Roman" w:cs="Times New Roman"/>
          <w:sz w:val="28"/>
          <w:szCs w:val="28"/>
        </w:rPr>
        <w:t>Остап’юк</w:t>
      </w:r>
      <w:proofErr w:type="spellEnd"/>
      <w:r w:rsidRPr="00FA4F7B">
        <w:rPr>
          <w:rFonts w:ascii="Times New Roman" w:hAnsi="Times New Roman" w:cs="Times New Roman"/>
          <w:sz w:val="28"/>
          <w:szCs w:val="28"/>
        </w:rPr>
        <w:t>. – Житомир: ЖДТУ, 2005. – 428 с.</w:t>
      </w:r>
    </w:p>
    <w:p w:rsidR="006641A7" w:rsidRPr="00FA4F7B" w:rsidRDefault="006641A7" w:rsidP="006641A7">
      <w:pPr>
        <w:pStyle w:val="a3"/>
        <w:numPr>
          <w:ilvl w:val="0"/>
          <w:numId w:val="19"/>
        </w:numPr>
        <w:spacing w:line="360" w:lineRule="auto"/>
        <w:jc w:val="both"/>
        <w:rPr>
          <w:rFonts w:ascii="Times New Roman" w:hAnsi="Times New Roman" w:cs="Times New Roman"/>
          <w:sz w:val="28"/>
          <w:szCs w:val="28"/>
        </w:rPr>
      </w:pPr>
      <w:r w:rsidRPr="00FA4F7B">
        <w:rPr>
          <w:rFonts w:ascii="Times New Roman" w:hAnsi="Times New Roman" w:cs="Times New Roman"/>
          <w:sz w:val="28"/>
          <w:szCs w:val="28"/>
        </w:rPr>
        <w:t xml:space="preserve"> </w:t>
      </w:r>
      <w:proofErr w:type="spellStart"/>
      <w:r w:rsidRPr="00FA4F7B">
        <w:rPr>
          <w:rFonts w:ascii="Times New Roman" w:hAnsi="Times New Roman" w:cs="Times New Roman"/>
          <w:sz w:val="28"/>
          <w:szCs w:val="28"/>
        </w:rPr>
        <w:t>КоблянськаО.І</w:t>
      </w:r>
      <w:proofErr w:type="spellEnd"/>
      <w:r w:rsidRPr="00FA4F7B">
        <w:rPr>
          <w:rFonts w:ascii="Times New Roman" w:hAnsi="Times New Roman" w:cs="Times New Roman"/>
          <w:sz w:val="28"/>
          <w:szCs w:val="28"/>
        </w:rPr>
        <w:t xml:space="preserve">. </w:t>
      </w:r>
      <w:proofErr w:type="spellStart"/>
      <w:r w:rsidRPr="00FA4F7B">
        <w:rPr>
          <w:rFonts w:ascii="Times New Roman" w:hAnsi="Times New Roman" w:cs="Times New Roman"/>
          <w:sz w:val="28"/>
          <w:szCs w:val="28"/>
        </w:rPr>
        <w:t>Фінансовий</w:t>
      </w:r>
      <w:proofErr w:type="spellEnd"/>
      <w:r w:rsidRPr="00FA4F7B">
        <w:rPr>
          <w:rFonts w:ascii="Times New Roman" w:hAnsi="Times New Roman" w:cs="Times New Roman"/>
          <w:sz w:val="28"/>
          <w:szCs w:val="28"/>
        </w:rPr>
        <w:t xml:space="preserve"> </w:t>
      </w:r>
      <w:proofErr w:type="spellStart"/>
      <w:proofErr w:type="gramStart"/>
      <w:r w:rsidRPr="00FA4F7B">
        <w:rPr>
          <w:rFonts w:ascii="Times New Roman" w:hAnsi="Times New Roman" w:cs="Times New Roman"/>
          <w:sz w:val="28"/>
          <w:szCs w:val="28"/>
        </w:rPr>
        <w:t>обл</w:t>
      </w:r>
      <w:proofErr w:type="gramEnd"/>
      <w:r w:rsidRPr="00FA4F7B">
        <w:rPr>
          <w:rFonts w:ascii="Times New Roman" w:hAnsi="Times New Roman" w:cs="Times New Roman"/>
          <w:sz w:val="28"/>
          <w:szCs w:val="28"/>
        </w:rPr>
        <w:t>ік</w:t>
      </w:r>
      <w:proofErr w:type="spellEnd"/>
      <w:r w:rsidRPr="00FA4F7B">
        <w:rPr>
          <w:rFonts w:ascii="Times New Roman" w:hAnsi="Times New Roman" w:cs="Times New Roman"/>
          <w:sz w:val="28"/>
          <w:szCs w:val="28"/>
        </w:rPr>
        <w:t xml:space="preserve">: </w:t>
      </w:r>
      <w:proofErr w:type="spellStart"/>
      <w:r w:rsidRPr="00FA4F7B">
        <w:rPr>
          <w:rFonts w:ascii="Times New Roman" w:hAnsi="Times New Roman" w:cs="Times New Roman"/>
          <w:sz w:val="28"/>
          <w:szCs w:val="28"/>
        </w:rPr>
        <w:t>Навч</w:t>
      </w:r>
      <w:proofErr w:type="spellEnd"/>
      <w:r w:rsidRPr="00FA4F7B">
        <w:rPr>
          <w:rFonts w:ascii="Times New Roman" w:hAnsi="Times New Roman" w:cs="Times New Roman"/>
          <w:sz w:val="28"/>
          <w:szCs w:val="28"/>
        </w:rPr>
        <w:t xml:space="preserve">. </w:t>
      </w:r>
      <w:proofErr w:type="spellStart"/>
      <w:r w:rsidRPr="00FA4F7B">
        <w:rPr>
          <w:rFonts w:ascii="Times New Roman" w:hAnsi="Times New Roman" w:cs="Times New Roman"/>
          <w:sz w:val="28"/>
          <w:szCs w:val="28"/>
        </w:rPr>
        <w:t>посіб</w:t>
      </w:r>
      <w:proofErr w:type="spellEnd"/>
      <w:r w:rsidRPr="00FA4F7B">
        <w:rPr>
          <w:rFonts w:ascii="Times New Roman" w:hAnsi="Times New Roman" w:cs="Times New Roman"/>
          <w:sz w:val="28"/>
          <w:szCs w:val="28"/>
        </w:rPr>
        <w:t xml:space="preserve">. – к.: </w:t>
      </w:r>
      <w:proofErr w:type="spellStart"/>
      <w:r w:rsidRPr="00FA4F7B">
        <w:rPr>
          <w:rFonts w:ascii="Times New Roman" w:hAnsi="Times New Roman" w:cs="Times New Roman"/>
          <w:sz w:val="28"/>
          <w:szCs w:val="28"/>
        </w:rPr>
        <w:t>Знання</w:t>
      </w:r>
      <w:proofErr w:type="spellEnd"/>
      <w:r w:rsidRPr="00FA4F7B">
        <w:rPr>
          <w:rFonts w:ascii="Times New Roman" w:hAnsi="Times New Roman" w:cs="Times New Roman"/>
          <w:sz w:val="28"/>
          <w:szCs w:val="28"/>
        </w:rPr>
        <w:t>. 2004. – 473с.</w:t>
      </w:r>
    </w:p>
    <w:p w:rsidR="006641A7" w:rsidRPr="00FA4F7B" w:rsidRDefault="006641A7" w:rsidP="006641A7">
      <w:pPr>
        <w:pStyle w:val="a3"/>
        <w:numPr>
          <w:ilvl w:val="0"/>
          <w:numId w:val="19"/>
        </w:numPr>
        <w:spacing w:line="360" w:lineRule="auto"/>
        <w:jc w:val="both"/>
        <w:rPr>
          <w:rFonts w:ascii="Times New Roman" w:hAnsi="Times New Roman" w:cs="Times New Roman"/>
          <w:sz w:val="28"/>
          <w:szCs w:val="28"/>
        </w:rPr>
      </w:pPr>
      <w:proofErr w:type="spellStart"/>
      <w:r w:rsidRPr="00FA4F7B">
        <w:rPr>
          <w:rFonts w:ascii="Times New Roman" w:hAnsi="Times New Roman" w:cs="Times New Roman"/>
          <w:sz w:val="28"/>
          <w:szCs w:val="28"/>
        </w:rPr>
        <w:t>Лишиленко</w:t>
      </w:r>
      <w:proofErr w:type="spellEnd"/>
      <w:r w:rsidRPr="00FA4F7B">
        <w:rPr>
          <w:rFonts w:ascii="Times New Roman" w:hAnsi="Times New Roman" w:cs="Times New Roman"/>
          <w:sz w:val="28"/>
          <w:szCs w:val="28"/>
        </w:rPr>
        <w:t xml:space="preserve"> О.В. </w:t>
      </w:r>
      <w:proofErr w:type="spellStart"/>
      <w:r w:rsidRPr="00FA4F7B">
        <w:rPr>
          <w:rFonts w:ascii="Times New Roman" w:hAnsi="Times New Roman" w:cs="Times New Roman"/>
          <w:sz w:val="28"/>
          <w:szCs w:val="28"/>
        </w:rPr>
        <w:t>Бухгалтерський</w:t>
      </w:r>
      <w:proofErr w:type="spellEnd"/>
      <w:r w:rsidRPr="00FA4F7B">
        <w:rPr>
          <w:rFonts w:ascii="Times New Roman" w:hAnsi="Times New Roman" w:cs="Times New Roman"/>
          <w:sz w:val="28"/>
          <w:szCs w:val="28"/>
        </w:rPr>
        <w:t xml:space="preserve"> </w:t>
      </w:r>
      <w:proofErr w:type="spellStart"/>
      <w:r w:rsidRPr="00FA4F7B">
        <w:rPr>
          <w:rFonts w:ascii="Times New Roman" w:hAnsi="Times New Roman" w:cs="Times New Roman"/>
          <w:sz w:val="28"/>
          <w:szCs w:val="28"/>
        </w:rPr>
        <w:t>фінансовий</w:t>
      </w:r>
      <w:proofErr w:type="spellEnd"/>
      <w:r w:rsidRPr="00FA4F7B">
        <w:rPr>
          <w:rFonts w:ascii="Times New Roman" w:hAnsi="Times New Roman" w:cs="Times New Roman"/>
          <w:sz w:val="28"/>
          <w:szCs w:val="28"/>
        </w:rPr>
        <w:t xml:space="preserve"> </w:t>
      </w:r>
      <w:proofErr w:type="spellStart"/>
      <w:proofErr w:type="gramStart"/>
      <w:r w:rsidRPr="00FA4F7B">
        <w:rPr>
          <w:rFonts w:ascii="Times New Roman" w:hAnsi="Times New Roman" w:cs="Times New Roman"/>
          <w:sz w:val="28"/>
          <w:szCs w:val="28"/>
        </w:rPr>
        <w:t>обл</w:t>
      </w:r>
      <w:proofErr w:type="gramEnd"/>
      <w:r w:rsidRPr="00FA4F7B">
        <w:rPr>
          <w:rFonts w:ascii="Times New Roman" w:hAnsi="Times New Roman" w:cs="Times New Roman"/>
          <w:sz w:val="28"/>
          <w:szCs w:val="28"/>
        </w:rPr>
        <w:t>ік</w:t>
      </w:r>
      <w:proofErr w:type="spellEnd"/>
      <w:r w:rsidRPr="00FA4F7B">
        <w:rPr>
          <w:rFonts w:ascii="Times New Roman" w:hAnsi="Times New Roman" w:cs="Times New Roman"/>
          <w:sz w:val="28"/>
          <w:szCs w:val="28"/>
        </w:rPr>
        <w:t xml:space="preserve">. </w:t>
      </w:r>
      <w:proofErr w:type="spellStart"/>
      <w:r w:rsidRPr="00FA4F7B">
        <w:rPr>
          <w:rFonts w:ascii="Times New Roman" w:hAnsi="Times New Roman" w:cs="Times New Roman"/>
          <w:sz w:val="28"/>
          <w:szCs w:val="28"/>
        </w:rPr>
        <w:t>Навчальний</w:t>
      </w:r>
      <w:proofErr w:type="spellEnd"/>
      <w:r w:rsidRPr="00FA4F7B">
        <w:rPr>
          <w:rFonts w:ascii="Times New Roman" w:hAnsi="Times New Roman" w:cs="Times New Roman"/>
          <w:sz w:val="28"/>
          <w:szCs w:val="28"/>
        </w:rPr>
        <w:t xml:space="preserve"> </w:t>
      </w:r>
      <w:proofErr w:type="spellStart"/>
      <w:r w:rsidRPr="00FA4F7B">
        <w:rPr>
          <w:rFonts w:ascii="Times New Roman" w:hAnsi="Times New Roman" w:cs="Times New Roman"/>
          <w:sz w:val="28"/>
          <w:szCs w:val="28"/>
        </w:rPr>
        <w:t>посібник</w:t>
      </w:r>
      <w:proofErr w:type="spellEnd"/>
      <w:r w:rsidRPr="00FA4F7B">
        <w:rPr>
          <w:rFonts w:ascii="Times New Roman" w:hAnsi="Times New Roman" w:cs="Times New Roman"/>
          <w:sz w:val="28"/>
          <w:szCs w:val="28"/>
        </w:rPr>
        <w:t xml:space="preserve">. </w:t>
      </w:r>
      <w:proofErr w:type="spellStart"/>
      <w:r w:rsidRPr="00FA4F7B">
        <w:rPr>
          <w:rFonts w:ascii="Times New Roman" w:hAnsi="Times New Roman" w:cs="Times New Roman"/>
          <w:sz w:val="28"/>
          <w:szCs w:val="28"/>
        </w:rPr>
        <w:t>Київ</w:t>
      </w:r>
      <w:proofErr w:type="spellEnd"/>
      <w:r w:rsidRPr="00FA4F7B">
        <w:rPr>
          <w:rFonts w:ascii="Times New Roman" w:hAnsi="Times New Roman" w:cs="Times New Roman"/>
          <w:sz w:val="28"/>
          <w:szCs w:val="28"/>
        </w:rPr>
        <w:t xml:space="preserve">: </w:t>
      </w:r>
      <w:proofErr w:type="gramStart"/>
      <w:r w:rsidRPr="00FA4F7B">
        <w:rPr>
          <w:rFonts w:ascii="Times New Roman" w:hAnsi="Times New Roman" w:cs="Times New Roman"/>
          <w:sz w:val="28"/>
          <w:szCs w:val="28"/>
        </w:rPr>
        <w:t>Вид-во</w:t>
      </w:r>
      <w:proofErr w:type="gramEnd"/>
      <w:r w:rsidRPr="00FA4F7B">
        <w:rPr>
          <w:rFonts w:ascii="Times New Roman" w:hAnsi="Times New Roman" w:cs="Times New Roman"/>
          <w:sz w:val="28"/>
          <w:szCs w:val="28"/>
        </w:rPr>
        <w:t xml:space="preserve"> "Центр </w:t>
      </w:r>
      <w:proofErr w:type="spellStart"/>
      <w:r w:rsidRPr="00FA4F7B">
        <w:rPr>
          <w:rFonts w:ascii="Times New Roman" w:hAnsi="Times New Roman" w:cs="Times New Roman"/>
          <w:sz w:val="28"/>
          <w:szCs w:val="28"/>
        </w:rPr>
        <w:t>навчальної</w:t>
      </w:r>
      <w:proofErr w:type="spellEnd"/>
      <w:r w:rsidRPr="00FA4F7B">
        <w:rPr>
          <w:rFonts w:ascii="Times New Roman" w:hAnsi="Times New Roman" w:cs="Times New Roman"/>
          <w:sz w:val="28"/>
          <w:szCs w:val="28"/>
        </w:rPr>
        <w:t xml:space="preserve"> </w:t>
      </w:r>
      <w:proofErr w:type="spellStart"/>
      <w:r w:rsidRPr="00FA4F7B">
        <w:rPr>
          <w:rFonts w:ascii="Times New Roman" w:hAnsi="Times New Roman" w:cs="Times New Roman"/>
          <w:sz w:val="28"/>
          <w:szCs w:val="28"/>
        </w:rPr>
        <w:t>літератури</w:t>
      </w:r>
      <w:proofErr w:type="spellEnd"/>
      <w:r w:rsidRPr="00FA4F7B">
        <w:rPr>
          <w:rFonts w:ascii="Times New Roman" w:hAnsi="Times New Roman" w:cs="Times New Roman"/>
          <w:sz w:val="28"/>
          <w:szCs w:val="28"/>
        </w:rPr>
        <w:t>", 2004. - 528с.</w:t>
      </w:r>
    </w:p>
    <w:p w:rsidR="006641A7" w:rsidRPr="00FA4F7B" w:rsidRDefault="006641A7" w:rsidP="006641A7">
      <w:pPr>
        <w:pStyle w:val="a3"/>
        <w:numPr>
          <w:ilvl w:val="0"/>
          <w:numId w:val="19"/>
        </w:numPr>
        <w:spacing w:line="360" w:lineRule="auto"/>
        <w:jc w:val="both"/>
        <w:rPr>
          <w:rFonts w:ascii="Times New Roman" w:hAnsi="Times New Roman" w:cs="Times New Roman"/>
          <w:sz w:val="28"/>
          <w:szCs w:val="28"/>
        </w:rPr>
      </w:pPr>
      <w:proofErr w:type="spellStart"/>
      <w:r w:rsidRPr="00FA4F7B">
        <w:rPr>
          <w:rFonts w:ascii="Times New Roman" w:hAnsi="Times New Roman" w:cs="Times New Roman"/>
          <w:sz w:val="28"/>
          <w:szCs w:val="28"/>
        </w:rPr>
        <w:t>Малюга</w:t>
      </w:r>
      <w:proofErr w:type="spellEnd"/>
      <w:r w:rsidRPr="00FA4F7B">
        <w:rPr>
          <w:rFonts w:ascii="Times New Roman" w:hAnsi="Times New Roman" w:cs="Times New Roman"/>
          <w:sz w:val="28"/>
          <w:szCs w:val="28"/>
        </w:rPr>
        <w:t xml:space="preserve"> Н.М. </w:t>
      </w:r>
      <w:proofErr w:type="spellStart"/>
      <w:r w:rsidRPr="00FA4F7B">
        <w:rPr>
          <w:rFonts w:ascii="Times New Roman" w:hAnsi="Times New Roman" w:cs="Times New Roman"/>
          <w:sz w:val="28"/>
          <w:szCs w:val="28"/>
        </w:rPr>
        <w:t>Наукові</w:t>
      </w:r>
      <w:proofErr w:type="spellEnd"/>
      <w:r w:rsidRPr="00FA4F7B">
        <w:rPr>
          <w:rFonts w:ascii="Times New Roman" w:hAnsi="Times New Roman" w:cs="Times New Roman"/>
          <w:sz w:val="28"/>
          <w:szCs w:val="28"/>
        </w:rPr>
        <w:t xml:space="preserve"> </w:t>
      </w:r>
      <w:proofErr w:type="spellStart"/>
      <w:proofErr w:type="gramStart"/>
      <w:r w:rsidRPr="00FA4F7B">
        <w:rPr>
          <w:rFonts w:ascii="Times New Roman" w:hAnsi="Times New Roman" w:cs="Times New Roman"/>
          <w:sz w:val="28"/>
          <w:szCs w:val="28"/>
        </w:rPr>
        <w:t>досл</w:t>
      </w:r>
      <w:proofErr w:type="gramEnd"/>
      <w:r w:rsidRPr="00FA4F7B">
        <w:rPr>
          <w:rFonts w:ascii="Times New Roman" w:hAnsi="Times New Roman" w:cs="Times New Roman"/>
          <w:sz w:val="28"/>
          <w:szCs w:val="28"/>
        </w:rPr>
        <w:t>ідження</w:t>
      </w:r>
      <w:proofErr w:type="spellEnd"/>
      <w:r w:rsidRPr="00FA4F7B">
        <w:rPr>
          <w:rFonts w:ascii="Times New Roman" w:hAnsi="Times New Roman" w:cs="Times New Roman"/>
          <w:sz w:val="28"/>
          <w:szCs w:val="28"/>
        </w:rPr>
        <w:t xml:space="preserve"> в </w:t>
      </w:r>
      <w:proofErr w:type="spellStart"/>
      <w:r w:rsidRPr="00FA4F7B">
        <w:rPr>
          <w:rFonts w:ascii="Times New Roman" w:hAnsi="Times New Roman" w:cs="Times New Roman"/>
          <w:sz w:val="28"/>
          <w:szCs w:val="28"/>
        </w:rPr>
        <w:t>бухгалтерському</w:t>
      </w:r>
      <w:proofErr w:type="spellEnd"/>
      <w:r w:rsidRPr="00FA4F7B">
        <w:rPr>
          <w:rFonts w:ascii="Times New Roman" w:hAnsi="Times New Roman" w:cs="Times New Roman"/>
          <w:sz w:val="28"/>
          <w:szCs w:val="28"/>
        </w:rPr>
        <w:t xml:space="preserve"> </w:t>
      </w:r>
      <w:proofErr w:type="spellStart"/>
      <w:r w:rsidRPr="00FA4F7B">
        <w:rPr>
          <w:rFonts w:ascii="Times New Roman" w:hAnsi="Times New Roman" w:cs="Times New Roman"/>
          <w:sz w:val="28"/>
          <w:szCs w:val="28"/>
        </w:rPr>
        <w:t>обліку</w:t>
      </w:r>
      <w:proofErr w:type="spellEnd"/>
      <w:r w:rsidRPr="00FA4F7B">
        <w:rPr>
          <w:rFonts w:ascii="Times New Roman" w:hAnsi="Times New Roman" w:cs="Times New Roman"/>
          <w:sz w:val="28"/>
          <w:szCs w:val="28"/>
        </w:rPr>
        <w:t xml:space="preserve">: </w:t>
      </w:r>
      <w:proofErr w:type="spellStart"/>
      <w:r w:rsidRPr="00FA4F7B">
        <w:rPr>
          <w:rFonts w:ascii="Times New Roman" w:hAnsi="Times New Roman" w:cs="Times New Roman"/>
          <w:sz w:val="28"/>
          <w:szCs w:val="28"/>
        </w:rPr>
        <w:t>Навчальний</w:t>
      </w:r>
      <w:proofErr w:type="spellEnd"/>
      <w:r w:rsidRPr="00FA4F7B">
        <w:rPr>
          <w:rFonts w:ascii="Times New Roman" w:hAnsi="Times New Roman" w:cs="Times New Roman"/>
          <w:sz w:val="28"/>
          <w:szCs w:val="28"/>
        </w:rPr>
        <w:t xml:space="preserve"> </w:t>
      </w:r>
      <w:proofErr w:type="spellStart"/>
      <w:proofErr w:type="gramStart"/>
      <w:r w:rsidRPr="00FA4F7B">
        <w:rPr>
          <w:rFonts w:ascii="Times New Roman" w:hAnsi="Times New Roman" w:cs="Times New Roman"/>
          <w:sz w:val="28"/>
          <w:szCs w:val="28"/>
        </w:rPr>
        <w:t>пос</w:t>
      </w:r>
      <w:proofErr w:type="gramEnd"/>
      <w:r w:rsidRPr="00FA4F7B">
        <w:rPr>
          <w:rFonts w:ascii="Times New Roman" w:hAnsi="Times New Roman" w:cs="Times New Roman"/>
          <w:sz w:val="28"/>
          <w:szCs w:val="28"/>
        </w:rPr>
        <w:t>ібник</w:t>
      </w:r>
      <w:proofErr w:type="spellEnd"/>
      <w:r w:rsidRPr="00FA4F7B">
        <w:rPr>
          <w:rFonts w:ascii="Times New Roman" w:hAnsi="Times New Roman" w:cs="Times New Roman"/>
          <w:sz w:val="28"/>
          <w:szCs w:val="28"/>
        </w:rPr>
        <w:t xml:space="preserve"> для </w:t>
      </w:r>
      <w:proofErr w:type="spellStart"/>
      <w:r w:rsidRPr="00FA4F7B">
        <w:rPr>
          <w:rFonts w:ascii="Times New Roman" w:hAnsi="Times New Roman" w:cs="Times New Roman"/>
          <w:sz w:val="28"/>
          <w:szCs w:val="28"/>
        </w:rPr>
        <w:t>студентів</w:t>
      </w:r>
      <w:proofErr w:type="spellEnd"/>
      <w:r w:rsidRPr="00FA4F7B">
        <w:rPr>
          <w:rFonts w:ascii="Times New Roman" w:hAnsi="Times New Roman" w:cs="Times New Roman"/>
          <w:sz w:val="28"/>
          <w:szCs w:val="28"/>
        </w:rPr>
        <w:t xml:space="preserve"> </w:t>
      </w:r>
      <w:proofErr w:type="spellStart"/>
      <w:r w:rsidRPr="00FA4F7B">
        <w:rPr>
          <w:rFonts w:ascii="Times New Roman" w:hAnsi="Times New Roman" w:cs="Times New Roman"/>
          <w:sz w:val="28"/>
          <w:szCs w:val="28"/>
        </w:rPr>
        <w:t>економічних</w:t>
      </w:r>
      <w:proofErr w:type="spellEnd"/>
      <w:r w:rsidRPr="00FA4F7B">
        <w:rPr>
          <w:rFonts w:ascii="Times New Roman" w:hAnsi="Times New Roman" w:cs="Times New Roman"/>
          <w:sz w:val="28"/>
          <w:szCs w:val="28"/>
        </w:rPr>
        <w:t xml:space="preserve"> </w:t>
      </w:r>
      <w:proofErr w:type="spellStart"/>
      <w:r w:rsidRPr="00FA4F7B">
        <w:rPr>
          <w:rFonts w:ascii="Times New Roman" w:hAnsi="Times New Roman" w:cs="Times New Roman"/>
          <w:sz w:val="28"/>
          <w:szCs w:val="28"/>
        </w:rPr>
        <w:t>спеціальностейвищих</w:t>
      </w:r>
      <w:proofErr w:type="spellEnd"/>
      <w:r w:rsidRPr="00FA4F7B">
        <w:rPr>
          <w:rFonts w:ascii="Times New Roman" w:hAnsi="Times New Roman" w:cs="Times New Roman"/>
          <w:sz w:val="28"/>
          <w:szCs w:val="28"/>
        </w:rPr>
        <w:t xml:space="preserve"> </w:t>
      </w:r>
      <w:proofErr w:type="spellStart"/>
      <w:r w:rsidRPr="00FA4F7B">
        <w:rPr>
          <w:rFonts w:ascii="Times New Roman" w:hAnsi="Times New Roman" w:cs="Times New Roman"/>
          <w:sz w:val="28"/>
          <w:szCs w:val="28"/>
        </w:rPr>
        <w:t>навчальних</w:t>
      </w:r>
      <w:proofErr w:type="spellEnd"/>
      <w:r w:rsidRPr="00FA4F7B">
        <w:rPr>
          <w:rFonts w:ascii="Times New Roman" w:hAnsi="Times New Roman" w:cs="Times New Roman"/>
          <w:sz w:val="28"/>
          <w:szCs w:val="28"/>
        </w:rPr>
        <w:t xml:space="preserve"> </w:t>
      </w:r>
      <w:proofErr w:type="spellStart"/>
      <w:r w:rsidRPr="00FA4F7B">
        <w:rPr>
          <w:rFonts w:ascii="Times New Roman" w:hAnsi="Times New Roman" w:cs="Times New Roman"/>
          <w:sz w:val="28"/>
          <w:szCs w:val="28"/>
        </w:rPr>
        <w:t>закладів</w:t>
      </w:r>
      <w:proofErr w:type="spellEnd"/>
      <w:r w:rsidRPr="00FA4F7B">
        <w:rPr>
          <w:rFonts w:ascii="Times New Roman" w:hAnsi="Times New Roman" w:cs="Times New Roman"/>
          <w:sz w:val="28"/>
          <w:szCs w:val="28"/>
        </w:rPr>
        <w:t xml:space="preserve">./ за </w:t>
      </w:r>
      <w:proofErr w:type="spellStart"/>
      <w:r w:rsidRPr="00FA4F7B">
        <w:rPr>
          <w:rFonts w:ascii="Times New Roman" w:hAnsi="Times New Roman" w:cs="Times New Roman"/>
          <w:sz w:val="28"/>
          <w:szCs w:val="28"/>
        </w:rPr>
        <w:t>режд</w:t>
      </w:r>
      <w:proofErr w:type="spellEnd"/>
      <w:r w:rsidRPr="00FA4F7B">
        <w:rPr>
          <w:rFonts w:ascii="Times New Roman" w:hAnsi="Times New Roman" w:cs="Times New Roman"/>
          <w:sz w:val="28"/>
          <w:szCs w:val="28"/>
        </w:rPr>
        <w:t xml:space="preserve">. проф. Ф.Ф. </w:t>
      </w:r>
      <w:proofErr w:type="spellStart"/>
      <w:r w:rsidRPr="00FA4F7B">
        <w:rPr>
          <w:rFonts w:ascii="Times New Roman" w:hAnsi="Times New Roman" w:cs="Times New Roman"/>
          <w:sz w:val="28"/>
          <w:szCs w:val="28"/>
        </w:rPr>
        <w:t>Бутинця</w:t>
      </w:r>
      <w:proofErr w:type="spellEnd"/>
      <w:r w:rsidRPr="00FA4F7B">
        <w:rPr>
          <w:rFonts w:ascii="Times New Roman" w:hAnsi="Times New Roman" w:cs="Times New Roman"/>
          <w:sz w:val="28"/>
          <w:szCs w:val="28"/>
        </w:rPr>
        <w:t>. – Житомир: ПП "Рута", 2003. – 476с.</w:t>
      </w:r>
    </w:p>
    <w:p w:rsidR="006641A7" w:rsidRPr="00FA4F7B" w:rsidRDefault="006641A7" w:rsidP="006641A7">
      <w:pPr>
        <w:pStyle w:val="a3"/>
        <w:numPr>
          <w:ilvl w:val="0"/>
          <w:numId w:val="19"/>
        </w:numPr>
        <w:spacing w:line="360" w:lineRule="auto"/>
        <w:jc w:val="both"/>
        <w:rPr>
          <w:rFonts w:ascii="Times New Roman" w:hAnsi="Times New Roman" w:cs="Times New Roman"/>
          <w:sz w:val="28"/>
          <w:szCs w:val="28"/>
        </w:rPr>
      </w:pPr>
      <w:proofErr w:type="spellStart"/>
      <w:r w:rsidRPr="00FA4F7B">
        <w:rPr>
          <w:rFonts w:ascii="Times New Roman" w:hAnsi="Times New Roman" w:cs="Times New Roman"/>
          <w:sz w:val="28"/>
          <w:szCs w:val="28"/>
        </w:rPr>
        <w:t>Массаковський</w:t>
      </w:r>
      <w:proofErr w:type="spellEnd"/>
      <w:r w:rsidRPr="00FA4F7B">
        <w:rPr>
          <w:rFonts w:ascii="Times New Roman" w:hAnsi="Times New Roman" w:cs="Times New Roman"/>
          <w:sz w:val="28"/>
          <w:szCs w:val="28"/>
        </w:rPr>
        <w:t xml:space="preserve"> В.В. </w:t>
      </w:r>
      <w:proofErr w:type="spellStart"/>
      <w:r w:rsidRPr="00FA4F7B">
        <w:rPr>
          <w:rFonts w:ascii="Times New Roman" w:hAnsi="Times New Roman" w:cs="Times New Roman"/>
          <w:sz w:val="28"/>
          <w:szCs w:val="28"/>
        </w:rPr>
        <w:t>Концепція</w:t>
      </w:r>
      <w:proofErr w:type="spellEnd"/>
      <w:r w:rsidRPr="00FA4F7B">
        <w:rPr>
          <w:rFonts w:ascii="Times New Roman" w:hAnsi="Times New Roman" w:cs="Times New Roman"/>
          <w:sz w:val="28"/>
          <w:szCs w:val="28"/>
        </w:rPr>
        <w:t xml:space="preserve"> </w:t>
      </w:r>
      <w:proofErr w:type="spellStart"/>
      <w:r w:rsidRPr="00FA4F7B">
        <w:rPr>
          <w:rFonts w:ascii="Times New Roman" w:hAnsi="Times New Roman" w:cs="Times New Roman"/>
          <w:sz w:val="28"/>
          <w:szCs w:val="28"/>
        </w:rPr>
        <w:t>побудови</w:t>
      </w:r>
      <w:proofErr w:type="spellEnd"/>
      <w:r w:rsidRPr="00FA4F7B">
        <w:rPr>
          <w:rFonts w:ascii="Times New Roman" w:hAnsi="Times New Roman" w:cs="Times New Roman"/>
          <w:sz w:val="28"/>
          <w:szCs w:val="28"/>
        </w:rPr>
        <w:t xml:space="preserve"> </w:t>
      </w:r>
      <w:proofErr w:type="spellStart"/>
      <w:r w:rsidRPr="00FA4F7B">
        <w:rPr>
          <w:rFonts w:ascii="Times New Roman" w:hAnsi="Times New Roman" w:cs="Times New Roman"/>
          <w:sz w:val="28"/>
          <w:szCs w:val="28"/>
        </w:rPr>
        <w:t>бухгалтерського</w:t>
      </w:r>
      <w:proofErr w:type="spellEnd"/>
      <w:r w:rsidRPr="00FA4F7B">
        <w:rPr>
          <w:rFonts w:ascii="Times New Roman" w:hAnsi="Times New Roman" w:cs="Times New Roman"/>
          <w:sz w:val="28"/>
          <w:szCs w:val="28"/>
        </w:rPr>
        <w:t xml:space="preserve"> </w:t>
      </w:r>
      <w:proofErr w:type="spellStart"/>
      <w:proofErr w:type="gramStart"/>
      <w:r w:rsidRPr="00FA4F7B">
        <w:rPr>
          <w:rFonts w:ascii="Times New Roman" w:hAnsi="Times New Roman" w:cs="Times New Roman"/>
          <w:sz w:val="28"/>
          <w:szCs w:val="28"/>
        </w:rPr>
        <w:t>обл</w:t>
      </w:r>
      <w:proofErr w:type="gramEnd"/>
      <w:r w:rsidRPr="00FA4F7B">
        <w:rPr>
          <w:rFonts w:ascii="Times New Roman" w:hAnsi="Times New Roman" w:cs="Times New Roman"/>
          <w:sz w:val="28"/>
          <w:szCs w:val="28"/>
        </w:rPr>
        <w:t>іку</w:t>
      </w:r>
      <w:proofErr w:type="spellEnd"/>
      <w:r w:rsidRPr="00FA4F7B">
        <w:rPr>
          <w:rFonts w:ascii="Times New Roman" w:hAnsi="Times New Roman" w:cs="Times New Roman"/>
          <w:sz w:val="28"/>
          <w:szCs w:val="28"/>
        </w:rPr>
        <w:t xml:space="preserve"> в </w:t>
      </w:r>
      <w:proofErr w:type="spellStart"/>
      <w:r w:rsidRPr="00FA4F7B">
        <w:rPr>
          <w:rFonts w:ascii="Times New Roman" w:hAnsi="Times New Roman" w:cs="Times New Roman"/>
          <w:sz w:val="28"/>
          <w:szCs w:val="28"/>
        </w:rPr>
        <w:t>Україні</w:t>
      </w:r>
      <w:proofErr w:type="spellEnd"/>
      <w:r w:rsidRPr="00FA4F7B">
        <w:rPr>
          <w:rFonts w:ascii="Times New Roman" w:hAnsi="Times New Roman" w:cs="Times New Roman"/>
          <w:sz w:val="28"/>
          <w:szCs w:val="28"/>
        </w:rPr>
        <w:t xml:space="preserve"> // </w:t>
      </w:r>
      <w:proofErr w:type="spellStart"/>
      <w:r w:rsidRPr="00FA4F7B">
        <w:rPr>
          <w:rFonts w:ascii="Times New Roman" w:hAnsi="Times New Roman" w:cs="Times New Roman"/>
          <w:sz w:val="28"/>
          <w:szCs w:val="28"/>
        </w:rPr>
        <w:t>Бухгалтерський</w:t>
      </w:r>
      <w:proofErr w:type="spellEnd"/>
      <w:r w:rsidRPr="00FA4F7B">
        <w:rPr>
          <w:rFonts w:ascii="Times New Roman" w:hAnsi="Times New Roman" w:cs="Times New Roman"/>
          <w:sz w:val="28"/>
          <w:szCs w:val="28"/>
        </w:rPr>
        <w:t xml:space="preserve"> </w:t>
      </w:r>
      <w:proofErr w:type="spellStart"/>
      <w:r w:rsidRPr="00FA4F7B">
        <w:rPr>
          <w:rFonts w:ascii="Times New Roman" w:hAnsi="Times New Roman" w:cs="Times New Roman"/>
          <w:sz w:val="28"/>
          <w:szCs w:val="28"/>
        </w:rPr>
        <w:t>облік</w:t>
      </w:r>
      <w:proofErr w:type="spellEnd"/>
      <w:r w:rsidRPr="00FA4F7B">
        <w:rPr>
          <w:rFonts w:ascii="Times New Roman" w:hAnsi="Times New Roman" w:cs="Times New Roman"/>
          <w:sz w:val="28"/>
          <w:szCs w:val="28"/>
        </w:rPr>
        <w:t xml:space="preserve"> і аудит. – 2007.- №10. - C.18-25.</w:t>
      </w:r>
    </w:p>
    <w:p w:rsidR="006641A7" w:rsidRPr="00FA4F7B" w:rsidRDefault="006641A7" w:rsidP="006641A7">
      <w:pPr>
        <w:pStyle w:val="a3"/>
        <w:numPr>
          <w:ilvl w:val="0"/>
          <w:numId w:val="19"/>
        </w:numPr>
        <w:spacing w:line="360" w:lineRule="auto"/>
        <w:jc w:val="both"/>
        <w:rPr>
          <w:rFonts w:ascii="Times New Roman" w:hAnsi="Times New Roman" w:cs="Times New Roman"/>
          <w:sz w:val="28"/>
          <w:szCs w:val="28"/>
        </w:rPr>
      </w:pPr>
      <w:r w:rsidRPr="00FA4F7B">
        <w:rPr>
          <w:rFonts w:ascii="Times New Roman" w:hAnsi="Times New Roman" w:cs="Times New Roman"/>
          <w:sz w:val="28"/>
          <w:szCs w:val="28"/>
        </w:rPr>
        <w:t xml:space="preserve">Пархоменко В. </w:t>
      </w:r>
      <w:proofErr w:type="spellStart"/>
      <w:proofErr w:type="gramStart"/>
      <w:r w:rsidRPr="00FA4F7B">
        <w:rPr>
          <w:rFonts w:ascii="Times New Roman" w:hAnsi="Times New Roman" w:cs="Times New Roman"/>
          <w:sz w:val="28"/>
          <w:szCs w:val="28"/>
        </w:rPr>
        <w:t>Р</w:t>
      </w:r>
      <w:proofErr w:type="gramEnd"/>
      <w:r w:rsidRPr="00FA4F7B">
        <w:rPr>
          <w:rFonts w:ascii="Times New Roman" w:hAnsi="Times New Roman" w:cs="Times New Roman"/>
          <w:sz w:val="28"/>
          <w:szCs w:val="28"/>
        </w:rPr>
        <w:t>ічна</w:t>
      </w:r>
      <w:proofErr w:type="spellEnd"/>
      <w:r w:rsidRPr="00FA4F7B">
        <w:rPr>
          <w:rFonts w:ascii="Times New Roman" w:hAnsi="Times New Roman" w:cs="Times New Roman"/>
          <w:sz w:val="28"/>
          <w:szCs w:val="28"/>
        </w:rPr>
        <w:t xml:space="preserve"> </w:t>
      </w:r>
      <w:proofErr w:type="spellStart"/>
      <w:r w:rsidRPr="00FA4F7B">
        <w:rPr>
          <w:rFonts w:ascii="Times New Roman" w:hAnsi="Times New Roman" w:cs="Times New Roman"/>
          <w:sz w:val="28"/>
          <w:szCs w:val="28"/>
        </w:rPr>
        <w:t>фінансова</w:t>
      </w:r>
      <w:proofErr w:type="spellEnd"/>
      <w:r w:rsidRPr="00FA4F7B">
        <w:rPr>
          <w:rFonts w:ascii="Times New Roman" w:hAnsi="Times New Roman" w:cs="Times New Roman"/>
          <w:sz w:val="28"/>
          <w:szCs w:val="28"/>
        </w:rPr>
        <w:t xml:space="preserve"> </w:t>
      </w:r>
      <w:proofErr w:type="spellStart"/>
      <w:r w:rsidRPr="00FA4F7B">
        <w:rPr>
          <w:rFonts w:ascii="Times New Roman" w:hAnsi="Times New Roman" w:cs="Times New Roman"/>
          <w:sz w:val="28"/>
          <w:szCs w:val="28"/>
        </w:rPr>
        <w:t>звітність</w:t>
      </w:r>
      <w:proofErr w:type="spellEnd"/>
      <w:r w:rsidRPr="00FA4F7B">
        <w:rPr>
          <w:rFonts w:ascii="Times New Roman" w:hAnsi="Times New Roman" w:cs="Times New Roman"/>
          <w:sz w:val="28"/>
          <w:szCs w:val="28"/>
        </w:rPr>
        <w:t xml:space="preserve"> // </w:t>
      </w:r>
      <w:proofErr w:type="spellStart"/>
      <w:r w:rsidRPr="00FA4F7B">
        <w:rPr>
          <w:rFonts w:ascii="Times New Roman" w:hAnsi="Times New Roman" w:cs="Times New Roman"/>
          <w:sz w:val="28"/>
          <w:szCs w:val="28"/>
        </w:rPr>
        <w:t>Бухгалтерський</w:t>
      </w:r>
      <w:proofErr w:type="spellEnd"/>
      <w:r w:rsidRPr="00FA4F7B">
        <w:rPr>
          <w:rFonts w:ascii="Times New Roman" w:hAnsi="Times New Roman" w:cs="Times New Roman"/>
          <w:sz w:val="28"/>
          <w:szCs w:val="28"/>
        </w:rPr>
        <w:t xml:space="preserve"> </w:t>
      </w:r>
      <w:proofErr w:type="spellStart"/>
      <w:r w:rsidRPr="00FA4F7B">
        <w:rPr>
          <w:rFonts w:ascii="Times New Roman" w:hAnsi="Times New Roman" w:cs="Times New Roman"/>
          <w:sz w:val="28"/>
          <w:szCs w:val="28"/>
        </w:rPr>
        <w:t>облік</w:t>
      </w:r>
      <w:proofErr w:type="spellEnd"/>
      <w:r w:rsidRPr="00FA4F7B">
        <w:rPr>
          <w:rFonts w:ascii="Times New Roman" w:hAnsi="Times New Roman" w:cs="Times New Roman"/>
          <w:sz w:val="28"/>
          <w:szCs w:val="28"/>
        </w:rPr>
        <w:t xml:space="preserve"> і аудит. – 2007.- №1. – C. 3-20.</w:t>
      </w:r>
    </w:p>
    <w:p w:rsidR="006641A7" w:rsidRPr="00FA4F7B" w:rsidRDefault="006641A7" w:rsidP="006641A7">
      <w:pPr>
        <w:pStyle w:val="a3"/>
        <w:numPr>
          <w:ilvl w:val="0"/>
          <w:numId w:val="19"/>
        </w:numPr>
        <w:spacing w:line="360" w:lineRule="auto"/>
        <w:jc w:val="both"/>
        <w:rPr>
          <w:rFonts w:ascii="Times New Roman" w:hAnsi="Times New Roman" w:cs="Times New Roman"/>
          <w:sz w:val="28"/>
          <w:szCs w:val="28"/>
        </w:rPr>
      </w:pPr>
      <w:proofErr w:type="spellStart"/>
      <w:r w:rsidRPr="00FA4F7B">
        <w:rPr>
          <w:rFonts w:ascii="Times New Roman" w:hAnsi="Times New Roman" w:cs="Times New Roman"/>
          <w:sz w:val="28"/>
          <w:szCs w:val="28"/>
        </w:rPr>
        <w:t>Пушкар</w:t>
      </w:r>
      <w:proofErr w:type="spellEnd"/>
      <w:r w:rsidRPr="00FA4F7B">
        <w:rPr>
          <w:rFonts w:ascii="Times New Roman" w:hAnsi="Times New Roman" w:cs="Times New Roman"/>
          <w:sz w:val="28"/>
          <w:szCs w:val="28"/>
        </w:rPr>
        <w:t xml:space="preserve"> М.С. </w:t>
      </w:r>
      <w:proofErr w:type="spellStart"/>
      <w:r w:rsidRPr="00FA4F7B">
        <w:rPr>
          <w:rFonts w:ascii="Times New Roman" w:hAnsi="Times New Roman" w:cs="Times New Roman"/>
          <w:sz w:val="28"/>
          <w:szCs w:val="28"/>
        </w:rPr>
        <w:t>Фінансовий</w:t>
      </w:r>
      <w:proofErr w:type="spellEnd"/>
      <w:r w:rsidRPr="00FA4F7B">
        <w:rPr>
          <w:rFonts w:ascii="Times New Roman" w:hAnsi="Times New Roman" w:cs="Times New Roman"/>
          <w:sz w:val="28"/>
          <w:szCs w:val="28"/>
        </w:rPr>
        <w:t xml:space="preserve"> </w:t>
      </w:r>
      <w:proofErr w:type="spellStart"/>
      <w:proofErr w:type="gramStart"/>
      <w:r w:rsidRPr="00FA4F7B">
        <w:rPr>
          <w:rFonts w:ascii="Times New Roman" w:hAnsi="Times New Roman" w:cs="Times New Roman"/>
          <w:sz w:val="28"/>
          <w:szCs w:val="28"/>
        </w:rPr>
        <w:t>обл</w:t>
      </w:r>
      <w:proofErr w:type="gramEnd"/>
      <w:r w:rsidRPr="00FA4F7B">
        <w:rPr>
          <w:rFonts w:ascii="Times New Roman" w:hAnsi="Times New Roman" w:cs="Times New Roman"/>
          <w:sz w:val="28"/>
          <w:szCs w:val="28"/>
        </w:rPr>
        <w:t>ік</w:t>
      </w:r>
      <w:proofErr w:type="spellEnd"/>
      <w:r w:rsidRPr="00FA4F7B">
        <w:rPr>
          <w:rFonts w:ascii="Times New Roman" w:hAnsi="Times New Roman" w:cs="Times New Roman"/>
          <w:sz w:val="28"/>
          <w:szCs w:val="28"/>
        </w:rPr>
        <w:t xml:space="preserve">: </w:t>
      </w:r>
      <w:proofErr w:type="spellStart"/>
      <w:r w:rsidRPr="00FA4F7B">
        <w:rPr>
          <w:rFonts w:ascii="Times New Roman" w:hAnsi="Times New Roman" w:cs="Times New Roman"/>
          <w:sz w:val="28"/>
          <w:szCs w:val="28"/>
        </w:rPr>
        <w:t>Підручник</w:t>
      </w:r>
      <w:proofErr w:type="spellEnd"/>
      <w:r w:rsidRPr="00FA4F7B">
        <w:rPr>
          <w:rFonts w:ascii="Times New Roman" w:hAnsi="Times New Roman" w:cs="Times New Roman"/>
          <w:sz w:val="28"/>
          <w:szCs w:val="28"/>
        </w:rPr>
        <w:t xml:space="preserve">. – </w:t>
      </w:r>
      <w:proofErr w:type="spellStart"/>
      <w:r w:rsidRPr="00FA4F7B">
        <w:rPr>
          <w:rFonts w:ascii="Times New Roman" w:hAnsi="Times New Roman" w:cs="Times New Roman"/>
          <w:sz w:val="28"/>
          <w:szCs w:val="28"/>
        </w:rPr>
        <w:t>Тернопіль</w:t>
      </w:r>
      <w:proofErr w:type="spellEnd"/>
      <w:r w:rsidRPr="00FA4F7B">
        <w:rPr>
          <w:rFonts w:ascii="Times New Roman" w:hAnsi="Times New Roman" w:cs="Times New Roman"/>
          <w:sz w:val="28"/>
          <w:szCs w:val="28"/>
        </w:rPr>
        <w:t>: Карт-</w:t>
      </w:r>
      <w:proofErr w:type="spellStart"/>
      <w:r w:rsidRPr="00FA4F7B">
        <w:rPr>
          <w:rFonts w:ascii="Times New Roman" w:hAnsi="Times New Roman" w:cs="Times New Roman"/>
          <w:sz w:val="28"/>
          <w:szCs w:val="28"/>
        </w:rPr>
        <w:t>блант</w:t>
      </w:r>
      <w:proofErr w:type="spellEnd"/>
      <w:r w:rsidRPr="00FA4F7B">
        <w:rPr>
          <w:rFonts w:ascii="Times New Roman" w:hAnsi="Times New Roman" w:cs="Times New Roman"/>
          <w:sz w:val="28"/>
          <w:szCs w:val="28"/>
        </w:rPr>
        <w:t>. 2002. – 628с.</w:t>
      </w:r>
    </w:p>
    <w:p w:rsidR="006641A7" w:rsidRPr="00FA4F7B" w:rsidRDefault="006641A7" w:rsidP="006641A7">
      <w:pPr>
        <w:pStyle w:val="a3"/>
        <w:numPr>
          <w:ilvl w:val="0"/>
          <w:numId w:val="19"/>
        </w:numPr>
        <w:spacing w:line="360" w:lineRule="auto"/>
        <w:jc w:val="both"/>
        <w:rPr>
          <w:rFonts w:ascii="Times New Roman" w:hAnsi="Times New Roman" w:cs="Times New Roman"/>
          <w:sz w:val="28"/>
          <w:szCs w:val="28"/>
        </w:rPr>
      </w:pPr>
      <w:r w:rsidRPr="00FA4F7B">
        <w:rPr>
          <w:rFonts w:ascii="Times New Roman" w:hAnsi="Times New Roman" w:cs="Times New Roman"/>
          <w:sz w:val="28"/>
          <w:szCs w:val="28"/>
        </w:rPr>
        <w:t xml:space="preserve">Ткаченко Н.М. </w:t>
      </w:r>
      <w:proofErr w:type="spellStart"/>
      <w:r w:rsidRPr="00FA4F7B">
        <w:rPr>
          <w:rFonts w:ascii="Times New Roman" w:hAnsi="Times New Roman" w:cs="Times New Roman"/>
          <w:sz w:val="28"/>
          <w:szCs w:val="28"/>
        </w:rPr>
        <w:t>Бухгалтерський</w:t>
      </w:r>
      <w:proofErr w:type="spellEnd"/>
      <w:r w:rsidRPr="00FA4F7B">
        <w:rPr>
          <w:rFonts w:ascii="Times New Roman" w:hAnsi="Times New Roman" w:cs="Times New Roman"/>
          <w:sz w:val="28"/>
          <w:szCs w:val="28"/>
        </w:rPr>
        <w:t xml:space="preserve"> </w:t>
      </w:r>
      <w:proofErr w:type="spellStart"/>
      <w:r w:rsidRPr="00FA4F7B">
        <w:rPr>
          <w:rFonts w:ascii="Times New Roman" w:hAnsi="Times New Roman" w:cs="Times New Roman"/>
          <w:sz w:val="28"/>
          <w:szCs w:val="28"/>
        </w:rPr>
        <w:t>фінансовий</w:t>
      </w:r>
      <w:proofErr w:type="spellEnd"/>
      <w:r w:rsidRPr="00FA4F7B">
        <w:rPr>
          <w:rFonts w:ascii="Times New Roman" w:hAnsi="Times New Roman" w:cs="Times New Roman"/>
          <w:sz w:val="28"/>
          <w:szCs w:val="28"/>
        </w:rPr>
        <w:t xml:space="preserve"> </w:t>
      </w:r>
      <w:proofErr w:type="spellStart"/>
      <w:proofErr w:type="gramStart"/>
      <w:r w:rsidRPr="00FA4F7B">
        <w:rPr>
          <w:rFonts w:ascii="Times New Roman" w:hAnsi="Times New Roman" w:cs="Times New Roman"/>
          <w:sz w:val="28"/>
          <w:szCs w:val="28"/>
        </w:rPr>
        <w:t>обл</w:t>
      </w:r>
      <w:proofErr w:type="gramEnd"/>
      <w:r w:rsidRPr="00FA4F7B">
        <w:rPr>
          <w:rFonts w:ascii="Times New Roman" w:hAnsi="Times New Roman" w:cs="Times New Roman"/>
          <w:sz w:val="28"/>
          <w:szCs w:val="28"/>
        </w:rPr>
        <w:t>ік</w:t>
      </w:r>
      <w:proofErr w:type="spellEnd"/>
      <w:r w:rsidRPr="00FA4F7B">
        <w:rPr>
          <w:rFonts w:ascii="Times New Roman" w:hAnsi="Times New Roman" w:cs="Times New Roman"/>
          <w:sz w:val="28"/>
          <w:szCs w:val="28"/>
        </w:rPr>
        <w:t xml:space="preserve">, </w:t>
      </w:r>
      <w:proofErr w:type="spellStart"/>
      <w:r w:rsidRPr="00FA4F7B">
        <w:rPr>
          <w:rFonts w:ascii="Times New Roman" w:hAnsi="Times New Roman" w:cs="Times New Roman"/>
          <w:sz w:val="28"/>
          <w:szCs w:val="28"/>
        </w:rPr>
        <w:t>оподаткування</w:t>
      </w:r>
      <w:proofErr w:type="spellEnd"/>
      <w:r w:rsidRPr="00FA4F7B">
        <w:rPr>
          <w:rFonts w:ascii="Times New Roman" w:hAnsi="Times New Roman" w:cs="Times New Roman"/>
          <w:sz w:val="28"/>
          <w:szCs w:val="28"/>
        </w:rPr>
        <w:t xml:space="preserve"> та </w:t>
      </w:r>
      <w:proofErr w:type="spellStart"/>
      <w:r w:rsidRPr="00FA4F7B">
        <w:rPr>
          <w:rFonts w:ascii="Times New Roman" w:hAnsi="Times New Roman" w:cs="Times New Roman"/>
          <w:sz w:val="28"/>
          <w:szCs w:val="28"/>
        </w:rPr>
        <w:t>звітність</w:t>
      </w:r>
      <w:proofErr w:type="spellEnd"/>
      <w:r w:rsidRPr="00FA4F7B">
        <w:rPr>
          <w:rFonts w:ascii="Times New Roman" w:hAnsi="Times New Roman" w:cs="Times New Roman"/>
          <w:sz w:val="28"/>
          <w:szCs w:val="28"/>
        </w:rPr>
        <w:t xml:space="preserve">: </w:t>
      </w:r>
      <w:proofErr w:type="spellStart"/>
      <w:proofErr w:type="gramStart"/>
      <w:r w:rsidRPr="00FA4F7B">
        <w:rPr>
          <w:rFonts w:ascii="Times New Roman" w:hAnsi="Times New Roman" w:cs="Times New Roman"/>
          <w:sz w:val="28"/>
          <w:szCs w:val="28"/>
        </w:rPr>
        <w:t>П</w:t>
      </w:r>
      <w:proofErr w:type="gramEnd"/>
      <w:r w:rsidRPr="00FA4F7B">
        <w:rPr>
          <w:rFonts w:ascii="Times New Roman" w:hAnsi="Times New Roman" w:cs="Times New Roman"/>
          <w:sz w:val="28"/>
          <w:szCs w:val="28"/>
        </w:rPr>
        <w:t>ідручник</w:t>
      </w:r>
      <w:proofErr w:type="spellEnd"/>
      <w:r w:rsidRPr="00FA4F7B">
        <w:rPr>
          <w:rFonts w:ascii="Times New Roman" w:hAnsi="Times New Roman" w:cs="Times New Roman"/>
          <w:sz w:val="28"/>
          <w:szCs w:val="28"/>
        </w:rPr>
        <w:t xml:space="preserve">. – К.: </w:t>
      </w:r>
      <w:proofErr w:type="spellStart"/>
      <w:r w:rsidRPr="00FA4F7B">
        <w:rPr>
          <w:rFonts w:ascii="Times New Roman" w:hAnsi="Times New Roman" w:cs="Times New Roman"/>
          <w:sz w:val="28"/>
          <w:szCs w:val="28"/>
        </w:rPr>
        <w:t>Алерта</w:t>
      </w:r>
      <w:proofErr w:type="spellEnd"/>
      <w:r w:rsidRPr="00FA4F7B">
        <w:rPr>
          <w:rFonts w:ascii="Times New Roman" w:hAnsi="Times New Roman" w:cs="Times New Roman"/>
          <w:sz w:val="28"/>
          <w:szCs w:val="28"/>
        </w:rPr>
        <w:t>, 2006. – 1080с.</w:t>
      </w:r>
    </w:p>
    <w:p w:rsidR="006641A7" w:rsidRPr="00FA4F7B" w:rsidRDefault="006641A7" w:rsidP="006641A7">
      <w:pPr>
        <w:pStyle w:val="a3"/>
        <w:numPr>
          <w:ilvl w:val="0"/>
          <w:numId w:val="19"/>
        </w:numPr>
        <w:spacing w:line="360" w:lineRule="auto"/>
        <w:jc w:val="both"/>
        <w:rPr>
          <w:rFonts w:ascii="Times New Roman" w:hAnsi="Times New Roman" w:cs="Times New Roman"/>
          <w:sz w:val="28"/>
          <w:szCs w:val="28"/>
        </w:rPr>
      </w:pPr>
      <w:r w:rsidRPr="00FA4F7B">
        <w:rPr>
          <w:rFonts w:ascii="Times New Roman" w:hAnsi="Times New Roman" w:cs="Times New Roman"/>
          <w:sz w:val="28"/>
          <w:szCs w:val="28"/>
        </w:rPr>
        <w:t xml:space="preserve"> Ткаченко Н. М. </w:t>
      </w:r>
      <w:proofErr w:type="spellStart"/>
      <w:r w:rsidRPr="00FA4F7B">
        <w:rPr>
          <w:rFonts w:ascii="Times New Roman" w:hAnsi="Times New Roman" w:cs="Times New Roman"/>
          <w:sz w:val="28"/>
          <w:szCs w:val="28"/>
        </w:rPr>
        <w:t>Бухгалтерський</w:t>
      </w:r>
      <w:proofErr w:type="spellEnd"/>
      <w:r w:rsidRPr="00FA4F7B">
        <w:rPr>
          <w:rFonts w:ascii="Times New Roman" w:hAnsi="Times New Roman" w:cs="Times New Roman"/>
          <w:sz w:val="28"/>
          <w:szCs w:val="28"/>
        </w:rPr>
        <w:t xml:space="preserve"> </w:t>
      </w:r>
      <w:proofErr w:type="spellStart"/>
      <w:r w:rsidRPr="00FA4F7B">
        <w:rPr>
          <w:rFonts w:ascii="Times New Roman" w:hAnsi="Times New Roman" w:cs="Times New Roman"/>
          <w:sz w:val="28"/>
          <w:szCs w:val="28"/>
        </w:rPr>
        <w:t>фінансовий</w:t>
      </w:r>
      <w:proofErr w:type="spellEnd"/>
      <w:r w:rsidRPr="00FA4F7B">
        <w:rPr>
          <w:rFonts w:ascii="Times New Roman" w:hAnsi="Times New Roman" w:cs="Times New Roman"/>
          <w:sz w:val="28"/>
          <w:szCs w:val="28"/>
        </w:rPr>
        <w:t xml:space="preserve"> </w:t>
      </w:r>
      <w:proofErr w:type="spellStart"/>
      <w:proofErr w:type="gramStart"/>
      <w:r w:rsidRPr="00FA4F7B">
        <w:rPr>
          <w:rFonts w:ascii="Times New Roman" w:hAnsi="Times New Roman" w:cs="Times New Roman"/>
          <w:sz w:val="28"/>
          <w:szCs w:val="28"/>
        </w:rPr>
        <w:t>обл</w:t>
      </w:r>
      <w:proofErr w:type="gramEnd"/>
      <w:r w:rsidRPr="00FA4F7B">
        <w:rPr>
          <w:rFonts w:ascii="Times New Roman" w:hAnsi="Times New Roman" w:cs="Times New Roman"/>
          <w:sz w:val="28"/>
          <w:szCs w:val="28"/>
        </w:rPr>
        <w:t>ік</w:t>
      </w:r>
      <w:proofErr w:type="spellEnd"/>
      <w:r w:rsidRPr="00FA4F7B">
        <w:rPr>
          <w:rFonts w:ascii="Times New Roman" w:hAnsi="Times New Roman" w:cs="Times New Roman"/>
          <w:sz w:val="28"/>
          <w:szCs w:val="28"/>
        </w:rPr>
        <w:t xml:space="preserve">, </w:t>
      </w:r>
      <w:proofErr w:type="spellStart"/>
      <w:r w:rsidRPr="00FA4F7B">
        <w:rPr>
          <w:rFonts w:ascii="Times New Roman" w:hAnsi="Times New Roman" w:cs="Times New Roman"/>
          <w:sz w:val="28"/>
          <w:szCs w:val="28"/>
        </w:rPr>
        <w:t>оподаткування</w:t>
      </w:r>
      <w:proofErr w:type="spellEnd"/>
      <w:r w:rsidRPr="00FA4F7B">
        <w:rPr>
          <w:rFonts w:ascii="Times New Roman" w:hAnsi="Times New Roman" w:cs="Times New Roman"/>
          <w:sz w:val="28"/>
          <w:szCs w:val="28"/>
        </w:rPr>
        <w:t xml:space="preserve"> та </w:t>
      </w:r>
      <w:proofErr w:type="spellStart"/>
      <w:r w:rsidRPr="00FA4F7B">
        <w:rPr>
          <w:rFonts w:ascii="Times New Roman" w:hAnsi="Times New Roman" w:cs="Times New Roman"/>
          <w:sz w:val="28"/>
          <w:szCs w:val="28"/>
        </w:rPr>
        <w:t>звітність</w:t>
      </w:r>
      <w:proofErr w:type="spellEnd"/>
      <w:r w:rsidRPr="00FA4F7B">
        <w:rPr>
          <w:rFonts w:ascii="Times New Roman" w:hAnsi="Times New Roman" w:cs="Times New Roman"/>
          <w:sz w:val="28"/>
          <w:szCs w:val="28"/>
        </w:rPr>
        <w:t xml:space="preserve">: </w:t>
      </w:r>
      <w:proofErr w:type="spellStart"/>
      <w:proofErr w:type="gramStart"/>
      <w:r w:rsidRPr="00FA4F7B">
        <w:rPr>
          <w:rFonts w:ascii="Times New Roman" w:hAnsi="Times New Roman" w:cs="Times New Roman"/>
          <w:sz w:val="28"/>
          <w:szCs w:val="28"/>
        </w:rPr>
        <w:t>П</w:t>
      </w:r>
      <w:proofErr w:type="gramEnd"/>
      <w:r w:rsidRPr="00FA4F7B">
        <w:rPr>
          <w:rFonts w:ascii="Times New Roman" w:hAnsi="Times New Roman" w:cs="Times New Roman"/>
          <w:sz w:val="28"/>
          <w:szCs w:val="28"/>
        </w:rPr>
        <w:t>ідручник</w:t>
      </w:r>
      <w:proofErr w:type="spellEnd"/>
      <w:r w:rsidRPr="00FA4F7B">
        <w:rPr>
          <w:rFonts w:ascii="Times New Roman" w:hAnsi="Times New Roman" w:cs="Times New Roman"/>
          <w:sz w:val="28"/>
          <w:szCs w:val="28"/>
        </w:rPr>
        <w:t xml:space="preserve">. – 3-те вид. </w:t>
      </w:r>
      <w:proofErr w:type="spellStart"/>
      <w:r w:rsidRPr="00FA4F7B">
        <w:rPr>
          <w:rFonts w:ascii="Times New Roman" w:hAnsi="Times New Roman" w:cs="Times New Roman"/>
          <w:sz w:val="28"/>
          <w:szCs w:val="28"/>
        </w:rPr>
        <w:t>допов</w:t>
      </w:r>
      <w:proofErr w:type="spellEnd"/>
      <w:r w:rsidRPr="00FA4F7B">
        <w:rPr>
          <w:rFonts w:ascii="Times New Roman" w:hAnsi="Times New Roman" w:cs="Times New Roman"/>
          <w:sz w:val="28"/>
          <w:szCs w:val="28"/>
        </w:rPr>
        <w:t xml:space="preserve">. і </w:t>
      </w:r>
      <w:proofErr w:type="spellStart"/>
      <w:r w:rsidRPr="00FA4F7B">
        <w:rPr>
          <w:rFonts w:ascii="Times New Roman" w:hAnsi="Times New Roman" w:cs="Times New Roman"/>
          <w:sz w:val="28"/>
          <w:szCs w:val="28"/>
        </w:rPr>
        <w:t>перероб</w:t>
      </w:r>
      <w:proofErr w:type="spellEnd"/>
      <w:r w:rsidRPr="00FA4F7B">
        <w:rPr>
          <w:rFonts w:ascii="Times New Roman" w:hAnsi="Times New Roman" w:cs="Times New Roman"/>
          <w:sz w:val="28"/>
          <w:szCs w:val="28"/>
        </w:rPr>
        <w:t xml:space="preserve">. – К.: </w:t>
      </w:r>
      <w:proofErr w:type="spellStart"/>
      <w:r w:rsidRPr="00FA4F7B">
        <w:rPr>
          <w:rFonts w:ascii="Times New Roman" w:hAnsi="Times New Roman" w:cs="Times New Roman"/>
          <w:sz w:val="28"/>
          <w:szCs w:val="28"/>
        </w:rPr>
        <w:t>Алерта</w:t>
      </w:r>
      <w:proofErr w:type="spellEnd"/>
      <w:r w:rsidRPr="00FA4F7B">
        <w:rPr>
          <w:rFonts w:ascii="Times New Roman" w:hAnsi="Times New Roman" w:cs="Times New Roman"/>
          <w:sz w:val="28"/>
          <w:szCs w:val="28"/>
        </w:rPr>
        <w:t>, 2008. – 926с.</w:t>
      </w:r>
    </w:p>
    <w:p w:rsidR="006641A7" w:rsidRPr="00FA4F7B" w:rsidRDefault="006641A7" w:rsidP="006641A7">
      <w:pPr>
        <w:pStyle w:val="a3"/>
        <w:numPr>
          <w:ilvl w:val="0"/>
          <w:numId w:val="19"/>
        </w:numPr>
        <w:spacing w:line="360" w:lineRule="auto"/>
        <w:jc w:val="both"/>
        <w:rPr>
          <w:rFonts w:ascii="Times New Roman" w:hAnsi="Times New Roman" w:cs="Times New Roman"/>
          <w:sz w:val="28"/>
          <w:szCs w:val="28"/>
        </w:rPr>
      </w:pPr>
      <w:proofErr w:type="spellStart"/>
      <w:r w:rsidRPr="00FA4F7B">
        <w:rPr>
          <w:rFonts w:ascii="Times New Roman" w:hAnsi="Times New Roman" w:cs="Times New Roman"/>
          <w:sz w:val="28"/>
          <w:szCs w:val="28"/>
        </w:rPr>
        <w:t>Чебанова</w:t>
      </w:r>
      <w:proofErr w:type="spellEnd"/>
      <w:r w:rsidRPr="00FA4F7B">
        <w:rPr>
          <w:rFonts w:ascii="Times New Roman" w:hAnsi="Times New Roman" w:cs="Times New Roman"/>
          <w:sz w:val="28"/>
          <w:szCs w:val="28"/>
        </w:rPr>
        <w:t xml:space="preserve"> Н. В., Василенко Ю. А. </w:t>
      </w:r>
      <w:proofErr w:type="spellStart"/>
      <w:r w:rsidRPr="00FA4F7B">
        <w:rPr>
          <w:rFonts w:ascii="Times New Roman" w:hAnsi="Times New Roman" w:cs="Times New Roman"/>
          <w:sz w:val="28"/>
          <w:szCs w:val="28"/>
        </w:rPr>
        <w:t>Бухгелтерський</w:t>
      </w:r>
      <w:proofErr w:type="spellEnd"/>
      <w:r w:rsidRPr="00FA4F7B">
        <w:rPr>
          <w:rFonts w:ascii="Times New Roman" w:hAnsi="Times New Roman" w:cs="Times New Roman"/>
          <w:sz w:val="28"/>
          <w:szCs w:val="28"/>
        </w:rPr>
        <w:t xml:space="preserve"> </w:t>
      </w:r>
      <w:proofErr w:type="spellStart"/>
      <w:r w:rsidRPr="00FA4F7B">
        <w:rPr>
          <w:rFonts w:ascii="Times New Roman" w:hAnsi="Times New Roman" w:cs="Times New Roman"/>
          <w:sz w:val="28"/>
          <w:szCs w:val="28"/>
        </w:rPr>
        <w:t>фінансовий</w:t>
      </w:r>
      <w:proofErr w:type="spellEnd"/>
      <w:r w:rsidRPr="00FA4F7B">
        <w:rPr>
          <w:rFonts w:ascii="Times New Roman" w:hAnsi="Times New Roman" w:cs="Times New Roman"/>
          <w:sz w:val="28"/>
          <w:szCs w:val="28"/>
        </w:rPr>
        <w:t xml:space="preserve"> </w:t>
      </w:r>
      <w:proofErr w:type="spellStart"/>
      <w:proofErr w:type="gramStart"/>
      <w:r w:rsidRPr="00FA4F7B">
        <w:rPr>
          <w:rFonts w:ascii="Times New Roman" w:hAnsi="Times New Roman" w:cs="Times New Roman"/>
          <w:sz w:val="28"/>
          <w:szCs w:val="28"/>
        </w:rPr>
        <w:t>обл</w:t>
      </w:r>
      <w:proofErr w:type="gramEnd"/>
      <w:r w:rsidRPr="00FA4F7B">
        <w:rPr>
          <w:rFonts w:ascii="Times New Roman" w:hAnsi="Times New Roman" w:cs="Times New Roman"/>
          <w:sz w:val="28"/>
          <w:szCs w:val="28"/>
        </w:rPr>
        <w:t>ік</w:t>
      </w:r>
      <w:proofErr w:type="spellEnd"/>
      <w:r w:rsidRPr="00FA4F7B">
        <w:rPr>
          <w:rFonts w:ascii="Times New Roman" w:hAnsi="Times New Roman" w:cs="Times New Roman"/>
          <w:sz w:val="28"/>
          <w:szCs w:val="28"/>
        </w:rPr>
        <w:t xml:space="preserve">: </w:t>
      </w:r>
      <w:proofErr w:type="spellStart"/>
      <w:r w:rsidRPr="00FA4F7B">
        <w:rPr>
          <w:rFonts w:ascii="Times New Roman" w:hAnsi="Times New Roman" w:cs="Times New Roman"/>
          <w:sz w:val="28"/>
          <w:szCs w:val="28"/>
        </w:rPr>
        <w:t>Посібник</w:t>
      </w:r>
      <w:proofErr w:type="spellEnd"/>
      <w:r w:rsidRPr="00FA4F7B">
        <w:rPr>
          <w:rFonts w:ascii="Times New Roman" w:hAnsi="Times New Roman" w:cs="Times New Roman"/>
          <w:sz w:val="28"/>
          <w:szCs w:val="28"/>
        </w:rPr>
        <w:t xml:space="preserve">. – К.: </w:t>
      </w:r>
      <w:proofErr w:type="spellStart"/>
      <w:r w:rsidRPr="00FA4F7B">
        <w:rPr>
          <w:rFonts w:ascii="Times New Roman" w:hAnsi="Times New Roman" w:cs="Times New Roman"/>
          <w:sz w:val="28"/>
          <w:szCs w:val="28"/>
        </w:rPr>
        <w:t>Видавничий</w:t>
      </w:r>
      <w:proofErr w:type="spellEnd"/>
      <w:r w:rsidRPr="00FA4F7B">
        <w:rPr>
          <w:rFonts w:ascii="Times New Roman" w:hAnsi="Times New Roman" w:cs="Times New Roman"/>
          <w:sz w:val="28"/>
          <w:szCs w:val="28"/>
        </w:rPr>
        <w:t xml:space="preserve"> центр "</w:t>
      </w:r>
      <w:proofErr w:type="spellStart"/>
      <w:r w:rsidRPr="00FA4F7B">
        <w:rPr>
          <w:rFonts w:ascii="Times New Roman" w:hAnsi="Times New Roman" w:cs="Times New Roman"/>
          <w:sz w:val="28"/>
          <w:szCs w:val="28"/>
        </w:rPr>
        <w:t>Академія</w:t>
      </w:r>
      <w:proofErr w:type="spellEnd"/>
      <w:r w:rsidRPr="00FA4F7B">
        <w:rPr>
          <w:rFonts w:ascii="Times New Roman" w:hAnsi="Times New Roman" w:cs="Times New Roman"/>
          <w:sz w:val="28"/>
          <w:szCs w:val="28"/>
        </w:rPr>
        <w:t>", 2002. – 672с.</w:t>
      </w:r>
    </w:p>
    <w:p w:rsidR="006641A7" w:rsidRDefault="006641A7" w:rsidP="006641A7"/>
    <w:sectPr w:rsidR="006641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536D1"/>
    <w:multiLevelType w:val="multilevel"/>
    <w:tmpl w:val="616AB904"/>
    <w:lvl w:ilvl="0">
      <w:start w:val="1"/>
      <w:numFmt w:val="decimal"/>
      <w:lvlText w:val="%1"/>
      <w:lvlJc w:val="left"/>
      <w:pPr>
        <w:ind w:left="1170" w:hanging="1170"/>
      </w:pPr>
      <w:rPr>
        <w:rFonts w:hint="default"/>
      </w:rPr>
    </w:lvl>
    <w:lvl w:ilvl="1">
      <w:start w:val="1"/>
      <w:numFmt w:val="decimal"/>
      <w:lvlText w:val="%1.%2"/>
      <w:lvlJc w:val="left"/>
      <w:pPr>
        <w:ind w:left="1878" w:hanging="1170"/>
      </w:pPr>
      <w:rPr>
        <w:rFonts w:hint="default"/>
      </w:rPr>
    </w:lvl>
    <w:lvl w:ilvl="2">
      <w:start w:val="1"/>
      <w:numFmt w:val="decimal"/>
      <w:lvlText w:val="%1.%2.%3"/>
      <w:lvlJc w:val="left"/>
      <w:pPr>
        <w:ind w:left="2586" w:hanging="1170"/>
      </w:pPr>
      <w:rPr>
        <w:rFonts w:hint="default"/>
      </w:rPr>
    </w:lvl>
    <w:lvl w:ilvl="3">
      <w:start w:val="1"/>
      <w:numFmt w:val="decimal"/>
      <w:lvlText w:val="%1.%2.%3.%4"/>
      <w:lvlJc w:val="left"/>
      <w:pPr>
        <w:ind w:left="3294" w:hanging="1170"/>
      </w:pPr>
      <w:rPr>
        <w:rFonts w:hint="default"/>
      </w:rPr>
    </w:lvl>
    <w:lvl w:ilvl="4">
      <w:start w:val="1"/>
      <w:numFmt w:val="decimal"/>
      <w:lvlText w:val="%1.%2.%3.%4.%5"/>
      <w:lvlJc w:val="left"/>
      <w:pPr>
        <w:ind w:left="4002" w:hanging="117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
    <w:nsid w:val="20E10102"/>
    <w:multiLevelType w:val="multilevel"/>
    <w:tmpl w:val="BB9611DA"/>
    <w:lvl w:ilvl="0">
      <w:start w:val="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24BB4367"/>
    <w:multiLevelType w:val="multilevel"/>
    <w:tmpl w:val="1200E1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CC83C53"/>
    <w:multiLevelType w:val="hybridMultilevel"/>
    <w:tmpl w:val="1966ADAE"/>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nsid w:val="3DF071BC"/>
    <w:multiLevelType w:val="hybridMultilevel"/>
    <w:tmpl w:val="FAC4F98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46EC1E48"/>
    <w:multiLevelType w:val="hybridMultilevel"/>
    <w:tmpl w:val="EAECF570"/>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6">
    <w:nsid w:val="49493CA0"/>
    <w:multiLevelType w:val="hybridMultilevel"/>
    <w:tmpl w:val="FAA4F77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nsid w:val="505755C8"/>
    <w:multiLevelType w:val="multilevel"/>
    <w:tmpl w:val="2FD43B4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522C18EC"/>
    <w:multiLevelType w:val="hybridMultilevel"/>
    <w:tmpl w:val="95E27C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3C16AEF"/>
    <w:multiLevelType w:val="hybridMultilevel"/>
    <w:tmpl w:val="2F66C5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B6B57E1"/>
    <w:multiLevelType w:val="hybridMultilevel"/>
    <w:tmpl w:val="3F8088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E133F26"/>
    <w:multiLevelType w:val="hybridMultilevel"/>
    <w:tmpl w:val="CEF41DD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nsid w:val="69E65EAF"/>
    <w:multiLevelType w:val="hybridMultilevel"/>
    <w:tmpl w:val="79B0E35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nsid w:val="6A6908CF"/>
    <w:multiLevelType w:val="hybridMultilevel"/>
    <w:tmpl w:val="D6B6A6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05B240B"/>
    <w:multiLevelType w:val="hybridMultilevel"/>
    <w:tmpl w:val="F30482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0E727D3"/>
    <w:multiLevelType w:val="hybridMultilevel"/>
    <w:tmpl w:val="4530D674"/>
    <w:lvl w:ilvl="0" w:tplc="480421F6">
      <w:start w:val="79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26A257F"/>
    <w:multiLevelType w:val="hybridMultilevel"/>
    <w:tmpl w:val="5718946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
    <w:nsid w:val="74FB0B9F"/>
    <w:multiLevelType w:val="hybridMultilevel"/>
    <w:tmpl w:val="1FEE5F3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nsid w:val="77B934C8"/>
    <w:multiLevelType w:val="hybridMultilevel"/>
    <w:tmpl w:val="2E20EA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9"/>
  </w:num>
  <w:num w:numId="3">
    <w:abstractNumId w:val="7"/>
  </w:num>
  <w:num w:numId="4">
    <w:abstractNumId w:val="0"/>
  </w:num>
  <w:num w:numId="5">
    <w:abstractNumId w:val="3"/>
  </w:num>
  <w:num w:numId="6">
    <w:abstractNumId w:val="1"/>
  </w:num>
  <w:num w:numId="7">
    <w:abstractNumId w:val="6"/>
  </w:num>
  <w:num w:numId="8">
    <w:abstractNumId w:val="11"/>
  </w:num>
  <w:num w:numId="9">
    <w:abstractNumId w:val="12"/>
  </w:num>
  <w:num w:numId="10">
    <w:abstractNumId w:val="4"/>
  </w:num>
  <w:num w:numId="11">
    <w:abstractNumId w:val="15"/>
  </w:num>
  <w:num w:numId="12">
    <w:abstractNumId w:val="17"/>
  </w:num>
  <w:num w:numId="13">
    <w:abstractNumId w:val="5"/>
  </w:num>
  <w:num w:numId="14">
    <w:abstractNumId w:val="14"/>
  </w:num>
  <w:num w:numId="15">
    <w:abstractNumId w:val="16"/>
  </w:num>
  <w:num w:numId="16">
    <w:abstractNumId w:val="10"/>
  </w:num>
  <w:num w:numId="17">
    <w:abstractNumId w:val="2"/>
  </w:num>
  <w:num w:numId="18">
    <w:abstractNumId w:val="13"/>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2B00"/>
    <w:rsid w:val="0019158E"/>
    <w:rsid w:val="006641A7"/>
    <w:rsid w:val="00840FAE"/>
    <w:rsid w:val="00BD5C60"/>
    <w:rsid w:val="00F02B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41A7"/>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641A7"/>
    <w:pPr>
      <w:ind w:left="720"/>
      <w:contextualSpacing/>
    </w:pPr>
  </w:style>
  <w:style w:type="table" w:styleId="a4">
    <w:name w:val="Table Grid"/>
    <w:basedOn w:val="a1"/>
    <w:uiPriority w:val="59"/>
    <w:rsid w:val="006641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6641A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641A7"/>
  </w:style>
  <w:style w:type="paragraph" w:styleId="a7">
    <w:name w:val="footer"/>
    <w:basedOn w:val="a"/>
    <w:link w:val="a8"/>
    <w:uiPriority w:val="99"/>
    <w:unhideWhenUsed/>
    <w:rsid w:val="006641A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641A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41A7"/>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641A7"/>
    <w:pPr>
      <w:ind w:left="720"/>
      <w:contextualSpacing/>
    </w:pPr>
  </w:style>
  <w:style w:type="table" w:styleId="a4">
    <w:name w:val="Table Grid"/>
    <w:basedOn w:val="a1"/>
    <w:uiPriority w:val="59"/>
    <w:rsid w:val="006641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6641A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641A7"/>
  </w:style>
  <w:style w:type="paragraph" w:styleId="a7">
    <w:name w:val="footer"/>
    <w:basedOn w:val="a"/>
    <w:link w:val="a8"/>
    <w:uiPriority w:val="99"/>
    <w:unhideWhenUsed/>
    <w:rsid w:val="006641A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641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62</Pages>
  <Words>15562</Words>
  <Characters>88705</Characters>
  <Application>Microsoft Office Word</Application>
  <DocSecurity>0</DocSecurity>
  <Lines>739</Lines>
  <Paragraphs>208</Paragraphs>
  <ScaleCrop>false</ScaleCrop>
  <Company>SPecialiST RePack</Company>
  <LinksUpToDate>false</LinksUpToDate>
  <CharactersWithSpaces>104059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Офис</dc:creator>
  <cp:keywords/>
  <dc:description/>
  <cp:lastModifiedBy>Офис</cp:lastModifiedBy>
  <cp:revision>2</cp:revision>
  <dcterms:created xsi:type="dcterms:W3CDTF">2018-12-30T12:30:00Z</dcterms:created>
  <dcterms:modified xsi:type="dcterms:W3CDTF">2018-12-30T12:37:00Z</dcterms:modified>
</cp:coreProperties>
</file>