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pPr>
        <w:pStyle w:val="Heading1"/>
        <w:rPr>
          <w:rStyle w:val="IntenseEmphasis"/>
        </w:rPr>
      </w:pPr>
      <w:r>
        <w:t>Проблемы с потенцией в разное время волнуют почти каждого мужчину, независимо от возраста. Не каждый сразу готов отправиться к врачу и принимать лекарства. Часто мужчины готовы попробовать народные средства повышения потенции, особенно если проблема не слишком велика.</w:t>
      </w:r>
      <w:r>
        <w:t xml:space="preserve">Отдых и применение народных методов лечения окажут вполне </w:t>
      </w:r>
      <w:r>
        <w:rPr/>
        <w:t>ощутимый</w:t>
      </w:r>
      <w:r>
        <w:t xml:space="preserve"> эффект.</w:t>
      </w:r>
    </w:p>
    <w:p>
      <w:pPr>
        <w:pStyle w:val="Heading1"/>
        <w:rPr/>
      </w:pPr>
      <w:r>
        <w:rPr/>
        <w:t>Причины</w:t>
      </w:r>
      <w:r>
        <w:t xml:space="preserve"> серьезного ухудшения половой функции:</w:t>
      </w:r>
    </w:p>
    <w:p>
      <w:pPr>
        <w:pStyle w:val="Normal"/>
        <w:rPr/>
      </w:pPr>
    </w:p>
    <w:p>
      <w:pPr>
        <w:pStyle w:val="Heading1"/>
        <w:rPr/>
      </w:pPr>
      <w:r>
        <w:t>- возрастные изменения гормонального фона;</w:t>
      </w:r>
    </w:p>
    <w:p>
      <w:pPr>
        <w:pStyle w:val="Normal"/>
        <w:rPr/>
      </w:pPr>
    </w:p>
    <w:p>
      <w:pPr>
        <w:pStyle w:val="Heading1"/>
        <w:rPr/>
      </w:pPr>
      <w:r>
        <w:t xml:space="preserve">- </w:t>
      </w:r>
      <w:r>
        <w:rPr/>
        <w:t>болезни</w:t>
      </w:r>
      <w:r>
        <w:t xml:space="preserve"> мочеполовой системы, такие как простатит или уретрит, аденома простаты;</w:t>
      </w:r>
    </w:p>
    <w:p>
      <w:pPr>
        <w:pStyle w:val="Normal"/>
        <w:rPr/>
      </w:pPr>
    </w:p>
    <w:p>
      <w:pPr>
        <w:pStyle w:val="Heading1"/>
        <w:rPr/>
      </w:pPr>
      <w:r>
        <w:t xml:space="preserve">- болезни </w:t>
      </w:r>
      <w:r>
        <w:rPr/>
        <w:t>нервной</w:t>
      </w:r>
      <w:r>
        <w:t xml:space="preserve"> системы;</w:t>
      </w:r>
    </w:p>
    <w:p>
      <w:pPr>
        <w:pStyle w:val="Normal"/>
        <w:rPr/>
      </w:pPr>
    </w:p>
    <w:p>
      <w:pPr>
        <w:pStyle w:val="Heading1"/>
        <w:rPr/>
      </w:pPr>
      <w:r>
        <w:t xml:space="preserve">- последствия </w:t>
      </w:r>
      <w:r>
        <w:rPr/>
        <w:t>злоупотребления</w:t>
      </w:r>
      <w:r>
        <w:t xml:space="preserve"> алкоголем и табакокурением;</w:t>
      </w:r>
    </w:p>
    <w:p>
      <w:pPr>
        <w:pStyle w:val="Heading1"/>
        <w:rPr/>
      </w:pPr>
      <w:r>
        <w:rPr/>
        <w:t>гиподинамия</w:t>
      </w:r>
      <w:r>
        <w:t xml:space="preserve"> (малоподвижный образ жизни);</w:t>
      </w:r>
    </w:p>
    <w:p>
      <w:pPr>
        <w:pStyle w:val="Normal"/>
        <w:rPr/>
      </w:pPr>
    </w:p>
    <w:p>
      <w:pPr>
        <w:pStyle w:val="Heading1"/>
        <w:rPr/>
      </w:pPr>
      <w:r>
        <w:t xml:space="preserve">- нерациональное питание (злоупотребление животными насыщенными жирами, мучным и </w:t>
      </w:r>
      <w:r>
        <w:rPr/>
        <w:t>сладким</w:t>
      </w:r>
      <w:r>
        <w:rPr/>
        <w:t>).</w:t>
      </w:r>
    </w:p>
    <w:p>
      <w:pPr>
        <w:pStyle w:val="Heading1"/>
        <w:rPr/>
      </w:pPr>
      <w:r>
        <w:rPr/>
        <w:t>Лекарственные</w:t>
      </w:r>
      <w:r>
        <w:t xml:space="preserve"> травы для повышения потенции</w:t>
      </w:r>
    </w:p>
    <w:p>
      <w:pPr>
        <w:pStyle w:val="Heading1"/>
        <w:rPr/>
      </w:pPr>
      <w:r>
        <w:t xml:space="preserve">При употреблении некоторых из указанных трав в качестве профилактического средства потенция </w:t>
      </w:r>
      <w:r>
        <w:rPr/>
        <w:t>всегда</w:t>
      </w:r>
      <w:r>
        <w:t xml:space="preserve"> будет оставаться "на высоте". Наиболее полезны из них:</w:t>
      </w:r>
    </w:p>
    <w:p>
      <w:pPr>
        <w:pStyle w:val="Normal"/>
        <w:rPr/>
      </w:pPr>
    </w:p>
    <w:p>
      <w:pPr>
        <w:pStyle w:val="Heading1"/>
        <w:rPr/>
      </w:pPr>
      <w:r>
        <w:t xml:space="preserve">- </w:t>
      </w:r>
      <w:r>
        <w:rPr/>
        <w:t>петрушка</w:t>
      </w:r>
      <w:r>
        <w:t xml:space="preserve"> - положительно влияет на потенцию из-за высокого содержания в ней витамина С;</w:t>
      </w:r>
    </w:p>
    <w:p>
      <w:pPr>
        <w:pStyle w:val="Heading1"/>
        <w:rPr/>
      </w:pPr>
      <w:r>
        <w:t xml:space="preserve">Ягоды боярышника – придают энергию, выносливость, повышают либидо, улучшают потенцию.  Как употреблять? Взять 1 ст. ложку плодов, залить 1,5 литра кипятка, </w:t>
      </w:r>
      <w:r>
        <w:rPr/>
        <w:t>прокипятить</w:t>
      </w:r>
      <w:r>
        <w:rPr/>
        <w:t xml:space="preserve"> 30 минут на маленьком огне. Принимать по 50 мл натощак. Закончив отвар, следует сделать перерыв минимум в 1 неделю, во избежание снижения давления.</w:t>
      </w:r>
    </w:p>
    <w:p>
      <w:pPr>
        <w:pStyle w:val="Heading1"/>
        <w:rPr/>
      </w:pPr>
      <w:r>
        <w:t>Яйца куриные и перепелиные - для поддержания мужской половой функции принесут неоценимую пользу. Они содержат большое количество витаминов и аминокислот, а также являются источником белка животного происхождения. Для поддержания мужского здоровья достаточно употреблять 1 куриное или 3-4 перепелиных яйца. В идеале они принимаются натощак, сырыми.</w:t>
      </w:r>
    </w:p>
    <w:p>
      <w:pPr>
        <w:pStyle w:val="Heading1"/>
        <w:rPr/>
      </w:pPr>
      <w:r>
        <w:t>Орехи – подойдут любые, так ка в</w:t>
      </w:r>
      <w:r>
        <w:t>се они являются прекрасным источником аргинина, улучшающего половую функцию, а также витамина Е и белков растительного происхождения, незаменимых для мужского здоровья.</w:t>
      </w:r>
    </w:p>
    <w:p>
      <w:pPr>
        <w:pStyle w:val="Heading1"/>
        <w:rPr/>
      </w:pPr>
      <w:r>
        <w:t xml:space="preserve">Простые требования рационального питания, полноценный сон и регулярная дозированная физическая нагрузка могут творить чудеса – ваша потенция придет в норму. А употребление приведенных выше народных рецептов дополнительно укрепят </w:t>
      </w:r>
      <w:r>
        <w:rPr/>
        <w:t>ее</w:t>
      </w:r>
      <w:r>
        <w:t>, сделав вашу сексуальную жизнь полноценной и богатой.</w:t>
      </w:r>
    </w:p>
    <w:p>
      <w:pPr>
        <w:pStyle w:val="Normal"/>
        <w:rPr/>
      </w:pPr>
    </w:p>
    <w:p>
      <w:pPr>
        <w:pStyle w:val="Normal"/>
        <w:rPr/>
      </w:pPr>
    </w:p>
    <w:p>
      <w:pPr>
        <w:pStyle w:val="Normal"/>
        <w:rPr/>
      </w:pP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Calibri Light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4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Ascii" w:eastAsiaTheme="minorEastAsia" w:hAnsiTheme="minorBidi"/>
        <w:sz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</cp:coreProperties>
</file>