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C32" w:rsidRDefault="00604C32" w:rsidP="00604C32">
      <w:pPr>
        <w:spacing w:after="0" w:line="288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41"/>
          <w:szCs w:val="41"/>
          <w:lang w:eastAsia="ru-RU"/>
        </w:rPr>
      </w:pPr>
    </w:p>
    <w:p w:rsidR="00604C32" w:rsidRDefault="00604C32" w:rsidP="00604C32">
      <w:pPr>
        <w:spacing w:after="0" w:line="288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41"/>
          <w:szCs w:val="41"/>
          <w:lang w:eastAsia="ru-RU"/>
        </w:rPr>
      </w:pPr>
    </w:p>
    <w:p w:rsidR="00604C32" w:rsidRPr="00604C32" w:rsidRDefault="00604C32" w:rsidP="00604C32">
      <w:pPr>
        <w:spacing w:after="0" w:line="288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41"/>
          <w:szCs w:val="41"/>
          <w:lang w:eastAsia="ru-RU"/>
        </w:rPr>
      </w:pPr>
      <w:r w:rsidRPr="00604C32">
        <w:rPr>
          <w:rFonts w:ascii="inherit" w:eastAsia="Times New Roman" w:hAnsi="inherit" w:cs="Times New Roman"/>
          <w:b/>
          <w:bCs/>
          <w:color w:val="222222"/>
          <w:kern w:val="36"/>
          <w:sz w:val="41"/>
          <w:szCs w:val="41"/>
          <w:lang w:eastAsia="ru-RU"/>
        </w:rPr>
        <w:t>Неразделенная любовь: принимать по одной таблетке</w:t>
      </w:r>
    </w:p>
    <w:p w:rsidR="00604C32" w:rsidRPr="00604C32" w:rsidRDefault="00604C32" w:rsidP="00604C32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C91753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b/>
          <w:bCs/>
          <w:color w:val="C91753"/>
          <w:sz w:val="24"/>
          <w:szCs w:val="24"/>
          <w:lang w:eastAsia="ru-RU"/>
        </w:rPr>
        <w:t>Поставьте правильно запятую: любить нельзя лечить. В зависимости от тяжести, каждый поставит маленький знак препинания в соответствии со своим диагнозом. И тогда неразделенная любовь либо поглотит черной бездной, либо станет светлым лучом в вашей жизни.</w:t>
      </w:r>
    </w:p>
    <w:p w:rsidR="00604C32" w:rsidRPr="00604C32" w:rsidRDefault="00604C32" w:rsidP="00604C32">
      <w:pPr>
        <w:shd w:val="clear" w:color="auto" w:fill="FFFFFF"/>
        <w:spacing w:before="240"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C91753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2C53C1" wp14:editId="3B60C7AA">
            <wp:extent cx="5940425" cy="3925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lang w:eastAsia="ru-RU"/>
        </w:rPr>
      </w:pPr>
    </w:p>
    <w:p w:rsid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Безответное чувство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… Говорят, нужна одна минута, чтобы заметить человека, один час – чтобы его оценить, один день – чтобы полюбить, и целая жизнь, чтобы забыть.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Неразделенная любовь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может захватить нас как в 14 лет, так и далеко за…</w:t>
      </w:r>
    </w:p>
    <w:p w:rsid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</w:p>
    <w:p w:rsid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bookmarkStart w:id="0" w:name="_GoBack"/>
      <w:bookmarkEnd w:id="0"/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По данным журнала «Натали», 63% опрошенных имели возможность прочувствовать, каково это – находиться в плену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неразделенной любви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. Почему мы попадаем в ее сети – отдельная тема для отдельного разговора. Будет ли это результат неумелого выстраивания отношений или боязнь дополнительной ответственности, воспоминания о разбитом однажды сердце или такая своеобразная пиар-фишка себя самой – поставьте маленький знак препинания и решите, любить или лечить.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</w:p>
    <w:p w:rsid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Выбрали «лечить»? Хотите знать, в какой «аптеке» продают лекарства от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безответного чувства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? Пойдем методом «от противного» и, </w:t>
      </w:r>
      <w:proofErr w:type="gramStart"/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забыв</w:t>
      </w:r>
      <w:proofErr w:type="gramEnd"/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что «стакан наполовину пуст», оптимистично воскликнем: «Стакан наполовину полон!» Лучшее средство улучшить качество собственной жизни – научиться радоваться тому, что 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lastRenderedPageBreak/>
        <w:t>уже имеешь. Любовь, даже если это –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безответное чувство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должна приносить радость. Сделать себя счастливой – в наших руках. Нужно только научиться находить в трагичности ситуации светлые моменты для себя. Мысль – материальна. Давайте мыслить позитивно!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b/>
          <w:bCs/>
          <w:i/>
          <w:iCs/>
          <w:color w:val="C91753"/>
          <w:sz w:val="24"/>
          <w:szCs w:val="24"/>
          <w:bdr w:val="none" w:sz="0" w:space="0" w:color="auto" w:frame="1"/>
          <w:lang w:eastAsia="ru-RU"/>
        </w:rPr>
        <w:t>Таблетки от неразделенной любви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1. Сделайте переоценку своих моральных ценностей и дайте честный ответ на очень неудобоваримый вопрос: а чего, собственно, вы ждете от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неразделенной любви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?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2. Осознав, что все же попались на крючок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безответного чувства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радуйтесь любви, как факту. Ведь </w:t>
      </w:r>
      <w:hyperlink r:id="rId5" w:tooltip="Можно ли ослепнуть от любви?" w:history="1">
        <w:r w:rsidRPr="00604C32">
          <w:rPr>
            <w:rFonts w:ascii="Arial" w:eastAsia="Times New Roman" w:hAnsi="Arial" w:cs="Arial"/>
            <w:color w:val="C91753"/>
            <w:sz w:val="24"/>
            <w:szCs w:val="24"/>
            <w:bdr w:val="none" w:sz="0" w:space="0" w:color="auto" w:frame="1"/>
            <w:lang w:eastAsia="ru-RU"/>
          </w:rPr>
          <w:t>настоящее чувство</w:t>
        </w:r>
      </w:hyperlink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дается далеко не каждому. Это ли не счастье, что оно посетило именно вас?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3. Смотритесь в зеркало и улыбайтесь. Влюбленной женщине не нужны дополнительные косметические средства. Даже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неразделенная любовь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наполнит вас такой лучистой красотой, что вы будете светиться. Мужчины не проходят мимо таких женщин.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4. Любовь – прекрасный повод </w:t>
      </w:r>
      <w:hyperlink r:id="rId6" w:tooltip="Карл Лагерфельд: как держать себя в форме?" w:history="1">
        <w:r w:rsidRPr="00604C32">
          <w:rPr>
            <w:rFonts w:ascii="Arial" w:eastAsia="Times New Roman" w:hAnsi="Arial" w:cs="Arial"/>
            <w:color w:val="C91753"/>
            <w:sz w:val="24"/>
            <w:szCs w:val="24"/>
            <w:bdr w:val="none" w:sz="0" w:space="0" w:color="auto" w:frame="1"/>
            <w:lang w:eastAsia="ru-RU"/>
          </w:rPr>
          <w:t>держать себя в форме</w:t>
        </w:r>
      </w:hyperlink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. Худейте с удовольствием! Находясь в состоянии любовной эйфории, своеобразной стрессовой ситуации, вы легко сбросите лишние килограммы.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5. 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Безответное чувство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пробуждает желание творить. Попробуйте сублимировать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неразделенную любовь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в написание стихов или выращивание орхидей, вышивание золотом икон или разработку рецептуры авторского парфюма. Да что угодно! Возможно, это шанс заявить о себе своему недостижимому возлюбленному и заставить его задуматься.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6. Представьте только, что у вас есть великолепная возможность соединить два в одном: любя вполне конкретного мужчину, вы сможете ощущать себя совершенно свободной! </w:t>
      </w:r>
      <w:hyperlink r:id="rId7" w:tooltip="5 опасностей виртуального флирта" w:history="1">
        <w:r w:rsidRPr="00604C32">
          <w:rPr>
            <w:rFonts w:ascii="Arial" w:eastAsia="Times New Roman" w:hAnsi="Arial" w:cs="Arial"/>
            <w:color w:val="C91753"/>
            <w:sz w:val="24"/>
            <w:szCs w:val="24"/>
            <w:bdr w:val="none" w:sz="0" w:space="0" w:color="auto" w:frame="1"/>
            <w:lang w:eastAsia="ru-RU"/>
          </w:rPr>
          <w:t>Флиртуйте с кем угодно</w:t>
        </w:r>
      </w:hyperlink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ходите куда хочется, занимайтесь тем, что вам близко и интересно – никто не потребует от вас отчета. Любовь плюс свобода – вот она, формула счастья!</w:t>
      </w:r>
    </w:p>
    <w:p w:rsidR="00604C32" w:rsidRPr="00604C32" w:rsidRDefault="00604C32" w:rsidP="00604C3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7. А когда грусть уйдет, ощутите, что </w:t>
      </w:r>
      <w:r w:rsidRPr="00604C32">
        <w:rPr>
          <w:rFonts w:ascii="Arial" w:eastAsia="Times New Roman" w:hAnsi="Arial" w:cs="Arial"/>
          <w:color w:val="373737"/>
          <w:sz w:val="24"/>
          <w:szCs w:val="24"/>
          <w:bdr w:val="none" w:sz="0" w:space="0" w:color="auto" w:frame="1"/>
          <w:lang w:eastAsia="ru-RU"/>
        </w:rPr>
        <w:t>неразделенная любовь</w:t>
      </w: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может быть светлой и бескорыстной. Подумайте, наконец, о себе. Научитесь любить себя, быть счастливой и самодостаточной.</w:t>
      </w:r>
    </w:p>
    <w:p w:rsidR="00604C32" w:rsidRPr="00604C32" w:rsidRDefault="00604C32" w:rsidP="00604C32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604C32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А это – немало.</w:t>
      </w:r>
    </w:p>
    <w:p w:rsidR="006C7C1A" w:rsidRDefault="006C7C1A"/>
    <w:sectPr w:rsidR="006C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32"/>
    <w:rsid w:val="00604C32"/>
    <w:rsid w:val="006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59F9"/>
  <w15:chartTrackingRefBased/>
  <w15:docId w15:val="{41581AE2-CEFC-430A-9914-071451C9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4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4C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4C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04C32"/>
    <w:rPr>
      <w:color w:val="0000FF"/>
      <w:u w:val="single"/>
    </w:rPr>
  </w:style>
  <w:style w:type="paragraph" w:customStyle="1" w:styleId="exergue">
    <w:name w:val="exergue"/>
    <w:basedOn w:val="a"/>
    <w:rsid w:val="0060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0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4C32"/>
    <w:rPr>
      <w:b/>
      <w:bCs/>
    </w:rPr>
  </w:style>
  <w:style w:type="character" w:styleId="a6">
    <w:name w:val="Emphasis"/>
    <w:basedOn w:val="a0"/>
    <w:uiPriority w:val="20"/>
    <w:qFormat/>
    <w:rsid w:val="00604C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151">
          <w:marLeft w:val="0"/>
          <w:marRight w:val="0"/>
          <w:marTop w:val="0"/>
          <w:marBottom w:val="0"/>
          <w:divBdr>
            <w:top w:val="none" w:sz="0" w:space="0" w:color="auto"/>
            <w:left w:val="dotted" w:sz="12" w:space="8" w:color="C91753"/>
            <w:bottom w:val="dotted" w:sz="12" w:space="4" w:color="C91753"/>
            <w:right w:val="none" w:sz="0" w:space="0" w:color="auto"/>
          </w:divBdr>
        </w:div>
        <w:div w:id="6570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C917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foglam.ru/krasota-i-obolwenie/5-opasnostej-virtual-nogo-flirta-1203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foglam.ru/uhod-za-soboj/karl-lagerfel-d-kak-derzhat-sebya-v-forme-11629.php" TargetMode="External"/><Relationship Id="rId5" Type="http://schemas.openxmlformats.org/officeDocument/2006/relationships/hyperlink" Target="http://www.infoglam.ru/ljubov-i-seks/lyubov-osleplyaet-1747.ph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1</cp:revision>
  <dcterms:created xsi:type="dcterms:W3CDTF">2025-04-03T21:59:00Z</dcterms:created>
  <dcterms:modified xsi:type="dcterms:W3CDTF">2025-04-03T22:04:00Z</dcterms:modified>
</cp:coreProperties>
</file>