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9" w:rsidRDefault="006B6B5D" w:rsidP="001837D0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F0A00">
        <w:rPr>
          <w:rFonts w:ascii="Times New Roman" w:hAnsi="Times New Roman"/>
          <w:b/>
          <w:sz w:val="28"/>
          <w:szCs w:val="28"/>
          <w:lang w:val="uk-UA"/>
        </w:rPr>
        <w:t>УДК:</w:t>
      </w:r>
      <w:r w:rsidR="00885D6E" w:rsidRPr="005F0A00">
        <w:rPr>
          <w:rFonts w:ascii="Times New Roman" w:hAnsi="Times New Roman"/>
          <w:b/>
          <w:sz w:val="28"/>
          <w:szCs w:val="28"/>
        </w:rPr>
        <w:t xml:space="preserve"> </w:t>
      </w:r>
      <w:r w:rsidR="00756823" w:rsidRPr="00756823">
        <w:rPr>
          <w:rFonts w:ascii="Times New Roman" w:hAnsi="Times New Roman"/>
          <w:b/>
          <w:sz w:val="28"/>
          <w:szCs w:val="28"/>
        </w:rPr>
        <w:t>336.71</w:t>
      </w:r>
    </w:p>
    <w:p w:rsidR="00756823" w:rsidRPr="002E7761" w:rsidRDefault="00756823" w:rsidP="002E776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СУЧАСН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ТЕНДЕНЦ</w:t>
      </w:r>
      <w:r>
        <w:rPr>
          <w:rFonts w:ascii="Times New Roman" w:hAnsi="Times New Roman"/>
          <w:b/>
          <w:sz w:val="28"/>
          <w:szCs w:val="28"/>
          <w:lang w:val="uk-UA"/>
        </w:rPr>
        <w:t>ІЇ ТА ПЕРСПЕКТИВИ РОЗВИТКУ БАНКІВСЬКИХ ІННОВАЦІЙ В УКРАЇНІ</w:t>
      </w:r>
    </w:p>
    <w:p w:rsidR="006B6B5D" w:rsidRPr="005F0A00" w:rsidRDefault="006B6B5D" w:rsidP="00756823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F0A0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БОРИСЕНКО Д.С.</w:t>
      </w:r>
    </w:p>
    <w:p w:rsidR="006B6B5D" w:rsidRPr="005F0A00" w:rsidRDefault="00F34E7B" w:rsidP="0075682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5F0A00">
        <w:rPr>
          <w:rFonts w:ascii="Times New Roman" w:hAnsi="Times New Roman"/>
          <w:bCs/>
          <w:i/>
          <w:sz w:val="28"/>
          <w:szCs w:val="28"/>
          <w:lang w:val="uk-UA"/>
        </w:rPr>
        <w:t>Студентка</w:t>
      </w:r>
      <w:r w:rsidR="00D47F8C" w:rsidRPr="005F0A00">
        <w:rPr>
          <w:rFonts w:ascii="Times New Roman" w:hAnsi="Times New Roman"/>
          <w:bCs/>
          <w:i/>
          <w:sz w:val="28"/>
          <w:szCs w:val="28"/>
          <w:lang w:val="uk-UA"/>
        </w:rPr>
        <w:t xml:space="preserve"> 4</w:t>
      </w:r>
      <w:r w:rsidR="006B6B5D" w:rsidRPr="005F0A00">
        <w:rPr>
          <w:rFonts w:ascii="Times New Roman" w:hAnsi="Times New Roman"/>
          <w:bCs/>
          <w:i/>
          <w:sz w:val="28"/>
          <w:szCs w:val="28"/>
          <w:lang w:val="uk-UA"/>
        </w:rPr>
        <w:t xml:space="preserve"> курсу економічного факультету</w:t>
      </w:r>
      <w:r w:rsidR="00756823">
        <w:rPr>
          <w:rFonts w:ascii="Times New Roman" w:hAnsi="Times New Roman"/>
          <w:bCs/>
          <w:i/>
          <w:sz w:val="28"/>
          <w:szCs w:val="28"/>
          <w:lang w:val="uk-UA"/>
        </w:rPr>
        <w:t>,</w:t>
      </w:r>
    </w:p>
    <w:p w:rsidR="006B6B5D" w:rsidRPr="005F0A00" w:rsidRDefault="00756823" w:rsidP="0075682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К</w:t>
      </w:r>
      <w:r w:rsidR="006B6B5D" w:rsidRPr="005F0A00">
        <w:rPr>
          <w:rFonts w:ascii="Times New Roman" w:hAnsi="Times New Roman"/>
          <w:bCs/>
          <w:i/>
          <w:sz w:val="28"/>
          <w:szCs w:val="28"/>
          <w:lang w:val="uk-UA"/>
        </w:rPr>
        <w:t xml:space="preserve">. е. н., </w:t>
      </w:r>
      <w:r w:rsidR="00F34E7B" w:rsidRPr="005F0A00">
        <w:rPr>
          <w:rFonts w:ascii="Times New Roman" w:hAnsi="Times New Roman"/>
          <w:bCs/>
          <w:i/>
          <w:sz w:val="28"/>
          <w:szCs w:val="28"/>
          <w:lang w:val="uk-UA"/>
        </w:rPr>
        <w:t>доцент</w:t>
      </w:r>
      <w:r w:rsidR="006B6B5D" w:rsidRPr="005F0A00">
        <w:rPr>
          <w:rFonts w:ascii="Times New Roman" w:hAnsi="Times New Roman"/>
          <w:bCs/>
          <w:i/>
          <w:sz w:val="28"/>
          <w:szCs w:val="28"/>
          <w:lang w:val="uk-UA"/>
        </w:rPr>
        <w:t xml:space="preserve"> кафедри</w:t>
      </w:r>
    </w:p>
    <w:p w:rsidR="006B6B5D" w:rsidRPr="005F0A00" w:rsidRDefault="0072698D" w:rsidP="0075682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5F0A00">
        <w:rPr>
          <w:rFonts w:ascii="Times New Roman" w:hAnsi="Times New Roman"/>
          <w:bCs/>
          <w:i/>
          <w:sz w:val="28"/>
          <w:szCs w:val="28"/>
          <w:lang w:val="uk-UA"/>
        </w:rPr>
        <w:t>Фі</w:t>
      </w:r>
      <w:r w:rsidR="00F34E7B" w:rsidRPr="005F0A00">
        <w:rPr>
          <w:rFonts w:ascii="Times New Roman" w:hAnsi="Times New Roman"/>
          <w:bCs/>
          <w:i/>
          <w:sz w:val="28"/>
          <w:szCs w:val="28"/>
          <w:lang w:val="uk-UA"/>
        </w:rPr>
        <w:t>на</w:t>
      </w:r>
      <w:r w:rsidRPr="005F0A00">
        <w:rPr>
          <w:rFonts w:ascii="Times New Roman" w:hAnsi="Times New Roman"/>
          <w:bCs/>
          <w:i/>
          <w:sz w:val="28"/>
          <w:szCs w:val="28"/>
          <w:lang w:val="uk-UA"/>
        </w:rPr>
        <w:t>н</w:t>
      </w:r>
      <w:r w:rsidR="00F34E7B" w:rsidRPr="005F0A00">
        <w:rPr>
          <w:rFonts w:ascii="Times New Roman" w:hAnsi="Times New Roman"/>
          <w:bCs/>
          <w:i/>
          <w:sz w:val="28"/>
          <w:szCs w:val="28"/>
          <w:lang w:val="uk-UA"/>
        </w:rPr>
        <w:t>сів, банківської справи та страхування</w:t>
      </w:r>
    </w:p>
    <w:p w:rsidR="0001782B" w:rsidRPr="005F0A00" w:rsidRDefault="006C039F" w:rsidP="0075682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5F0A00">
        <w:rPr>
          <w:rFonts w:ascii="Times New Roman" w:hAnsi="Times New Roman"/>
          <w:bCs/>
          <w:i/>
          <w:sz w:val="28"/>
          <w:szCs w:val="28"/>
          <w:lang w:val="uk-UA"/>
        </w:rPr>
        <w:t>Лігузова</w:t>
      </w:r>
      <w:proofErr w:type="spellEnd"/>
      <w:r w:rsidRPr="005F0A00">
        <w:rPr>
          <w:rFonts w:ascii="Times New Roman" w:hAnsi="Times New Roman"/>
          <w:bCs/>
          <w:i/>
          <w:sz w:val="28"/>
          <w:szCs w:val="28"/>
          <w:lang w:val="uk-UA"/>
        </w:rPr>
        <w:t xml:space="preserve"> В.О.</w:t>
      </w:r>
    </w:p>
    <w:p w:rsidR="00756823" w:rsidRDefault="00756823" w:rsidP="0075682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Україна, 69600, м. Запоріжжя, вул. Жуковського, 66 </w:t>
      </w:r>
    </w:p>
    <w:p w:rsidR="006B6B5D" w:rsidRPr="005F0A00" w:rsidRDefault="00756823" w:rsidP="0075682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З</w:t>
      </w:r>
      <w:r w:rsidR="006B6B5D" w:rsidRPr="005F0A00">
        <w:rPr>
          <w:rFonts w:ascii="Times New Roman" w:hAnsi="Times New Roman"/>
          <w:bCs/>
          <w:i/>
          <w:sz w:val="28"/>
          <w:szCs w:val="28"/>
          <w:lang w:val="uk-UA"/>
        </w:rPr>
        <w:t>апор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ізький національний університет</w:t>
      </w:r>
    </w:p>
    <w:p w:rsidR="00A16FBF" w:rsidRDefault="00756823" w:rsidP="00A16F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56823">
        <w:rPr>
          <w:rFonts w:ascii="Times New Roman" w:hAnsi="Times New Roman"/>
          <w:sz w:val="28"/>
          <w:szCs w:val="28"/>
          <w:lang w:val="uk-UA"/>
        </w:rPr>
        <w:t xml:space="preserve">Мета статті полягає у </w:t>
      </w:r>
      <w:r>
        <w:rPr>
          <w:rFonts w:ascii="Times New Roman" w:hAnsi="Times New Roman"/>
          <w:sz w:val="28"/>
          <w:szCs w:val="28"/>
          <w:lang w:val="uk-UA"/>
        </w:rPr>
        <w:t>визначенні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сучасного стану банківських інновацій в українських банках та перспективам їх розвитку та подальшого впровадження у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банківництво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Визначається їх  вплив на розвиток банківської справи в Україні.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823">
        <w:rPr>
          <w:rFonts w:ascii="Times New Roman" w:hAnsi="Times New Roman"/>
          <w:sz w:val="28"/>
          <w:szCs w:val="28"/>
          <w:lang w:val="uk-UA"/>
        </w:rPr>
        <w:t xml:space="preserve">Проаналізовано попередні наукові дослідження ряду іноземних та вітчизняних науковців. </w:t>
      </w:r>
      <w:r>
        <w:rPr>
          <w:rFonts w:ascii="Times New Roman" w:hAnsi="Times New Roman"/>
          <w:sz w:val="28"/>
          <w:szCs w:val="28"/>
          <w:lang w:val="uk-UA"/>
        </w:rPr>
        <w:t>Визначено, що для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підвищення конкурентоспроможності банки розроблюють власні маркетингові стратегії, визначаючи при цьому цільовий ринковий сегмент, а також власні тактичні і стратегічні задачі. </w:t>
      </w:r>
      <w:r w:rsidR="00C07132" w:rsidRPr="005F0A00">
        <w:rPr>
          <w:rFonts w:ascii="Times New Roman" w:hAnsi="Times New Roman"/>
          <w:sz w:val="28"/>
          <w:szCs w:val="28"/>
          <w:lang w:val="uk-UA"/>
        </w:rPr>
        <w:t xml:space="preserve">Дослідження здійснені на основі актуальних наукових та статистичних даних. </w:t>
      </w:r>
      <w:r w:rsidR="006B025D" w:rsidRPr="006B025D">
        <w:rPr>
          <w:rFonts w:ascii="Times New Roman" w:hAnsi="Times New Roman"/>
          <w:sz w:val="28"/>
          <w:szCs w:val="28"/>
          <w:lang w:val="uk-UA"/>
        </w:rPr>
        <w:t xml:space="preserve">Проаналізовано поняття </w:t>
      </w:r>
      <w:r w:rsidR="006B025D">
        <w:rPr>
          <w:rFonts w:ascii="Times New Roman" w:hAnsi="Times New Roman"/>
          <w:sz w:val="28"/>
          <w:szCs w:val="28"/>
          <w:lang w:val="uk-UA"/>
        </w:rPr>
        <w:t>банківських інновацій</w:t>
      </w:r>
      <w:r w:rsidR="006B025D" w:rsidRPr="006B025D">
        <w:rPr>
          <w:rFonts w:ascii="Times New Roman" w:hAnsi="Times New Roman"/>
          <w:sz w:val="28"/>
          <w:szCs w:val="28"/>
          <w:lang w:val="uk-UA"/>
        </w:rPr>
        <w:t xml:space="preserve"> та запропоновано </w:t>
      </w:r>
      <w:r w:rsidR="006B025D">
        <w:rPr>
          <w:rFonts w:ascii="Times New Roman" w:hAnsi="Times New Roman"/>
          <w:sz w:val="28"/>
          <w:szCs w:val="28"/>
          <w:lang w:val="uk-UA"/>
        </w:rPr>
        <w:t xml:space="preserve">розділити </w:t>
      </w:r>
      <w:proofErr w:type="spellStart"/>
      <w:r w:rsidR="006B025D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="006B025D">
        <w:rPr>
          <w:rFonts w:ascii="Times New Roman" w:hAnsi="Times New Roman"/>
          <w:sz w:val="28"/>
          <w:szCs w:val="28"/>
          <w:lang w:val="uk-UA"/>
        </w:rPr>
        <w:t xml:space="preserve"> на певні підгрупи.</w:t>
      </w:r>
    </w:p>
    <w:p w:rsidR="00756823" w:rsidRPr="00756823" w:rsidRDefault="00A16FBF" w:rsidP="00A16F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Визначено, що</w:t>
      </w:r>
      <w:r w:rsidR="006B02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основі даних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аналітичного департаменту НРА «Рюрик» с</w:t>
      </w:r>
      <w:proofErr w:type="spellStart"/>
      <w:r w:rsidRPr="005F0A00">
        <w:rPr>
          <w:rFonts w:ascii="Times New Roman" w:hAnsi="Times New Roman"/>
          <w:sz w:val="28"/>
          <w:szCs w:val="28"/>
        </w:rPr>
        <w:t>таном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на 01.</w:t>
      </w:r>
      <w:r w:rsidRPr="005F0A00">
        <w:rPr>
          <w:rFonts w:ascii="Times New Roman" w:hAnsi="Times New Roman"/>
          <w:sz w:val="28"/>
          <w:szCs w:val="28"/>
          <w:lang w:val="uk-UA"/>
        </w:rPr>
        <w:t>04</w:t>
      </w:r>
      <w:r w:rsidRPr="005F0A00">
        <w:rPr>
          <w:rFonts w:ascii="Times New Roman" w:hAnsi="Times New Roman"/>
          <w:sz w:val="28"/>
          <w:szCs w:val="28"/>
        </w:rPr>
        <w:t>.201</w:t>
      </w:r>
      <w:r w:rsidRPr="005F0A00">
        <w:rPr>
          <w:rFonts w:ascii="Times New Roman" w:hAnsi="Times New Roman"/>
          <w:sz w:val="28"/>
          <w:szCs w:val="28"/>
          <w:lang w:val="uk-UA"/>
        </w:rPr>
        <w:t>6</w:t>
      </w:r>
      <w:r w:rsidRPr="005F0A00">
        <w:rPr>
          <w:rFonts w:ascii="Times New Roman" w:hAnsi="Times New Roman"/>
          <w:sz w:val="28"/>
          <w:szCs w:val="28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налічувалось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1</w:t>
      </w:r>
      <w:r w:rsidRPr="005F0A00">
        <w:rPr>
          <w:rFonts w:ascii="Times New Roman" w:hAnsi="Times New Roman"/>
          <w:sz w:val="28"/>
          <w:szCs w:val="28"/>
          <w:lang w:val="uk-UA"/>
        </w:rPr>
        <w:t>11</w:t>
      </w:r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банків</w:t>
      </w:r>
      <w:r w:rsidRPr="005F0A00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Pr="005F0A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A00">
        <w:rPr>
          <w:rFonts w:ascii="Times New Roman" w:hAnsi="Times New Roman"/>
          <w:sz w:val="28"/>
          <w:szCs w:val="28"/>
        </w:rPr>
        <w:t>які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мають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банківську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ліцензію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але показник </w:t>
      </w:r>
      <w:r w:rsidRPr="005F0A00">
        <w:rPr>
          <w:rFonts w:ascii="Times New Roman" w:hAnsi="Times New Roman"/>
          <w:sz w:val="28"/>
          <w:szCs w:val="28"/>
          <w:lang w:val="uk-UA"/>
        </w:rPr>
        <w:t>з 2015 рок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знизився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на 46 одиниць. </w:t>
      </w:r>
      <w:r>
        <w:rPr>
          <w:rFonts w:ascii="Times New Roman" w:hAnsi="Times New Roman"/>
          <w:sz w:val="28"/>
          <w:szCs w:val="28"/>
          <w:lang w:val="uk-UA"/>
        </w:rPr>
        <w:t xml:space="preserve">Зауважено, що попри збільшення вимог до банків, їх кількість зменшується, та зростає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конкурентність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B025D" w:rsidRDefault="00756823" w:rsidP="007568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56823">
        <w:rPr>
          <w:rFonts w:ascii="Times New Roman" w:hAnsi="Times New Roman"/>
          <w:sz w:val="28"/>
          <w:szCs w:val="28"/>
          <w:lang w:val="uk-UA"/>
        </w:rPr>
        <w:t>У результаті дослідження були виявл</w:t>
      </w:r>
      <w:r w:rsidR="006B025D">
        <w:rPr>
          <w:rFonts w:ascii="Times New Roman" w:hAnsi="Times New Roman"/>
          <w:sz w:val="28"/>
          <w:szCs w:val="28"/>
          <w:lang w:val="uk-UA"/>
        </w:rPr>
        <w:t xml:space="preserve">ені певні проблеми, </w:t>
      </w:r>
      <w:r w:rsidRPr="00756823">
        <w:rPr>
          <w:rFonts w:ascii="Times New Roman" w:hAnsi="Times New Roman"/>
          <w:sz w:val="28"/>
          <w:szCs w:val="28"/>
          <w:lang w:val="uk-UA"/>
        </w:rPr>
        <w:t xml:space="preserve">які перешкоджають розвитку даної галузі. Ці проблеми пов’язані із законодавчою та нормативною базою, яка відмічається недосконалістю та не пристосованістю до сучасних умов </w:t>
      </w:r>
      <w:r w:rsidR="006B025D">
        <w:rPr>
          <w:rFonts w:ascii="Times New Roman" w:hAnsi="Times New Roman"/>
          <w:sz w:val="28"/>
          <w:szCs w:val="28"/>
          <w:lang w:val="uk-UA"/>
        </w:rPr>
        <w:t>функціонування банків</w:t>
      </w:r>
      <w:r w:rsidRPr="00756823">
        <w:rPr>
          <w:rFonts w:ascii="Times New Roman" w:hAnsi="Times New Roman"/>
          <w:sz w:val="28"/>
          <w:szCs w:val="28"/>
          <w:lang w:val="uk-UA"/>
        </w:rPr>
        <w:t xml:space="preserve">. Визначено, що </w:t>
      </w:r>
      <w:r w:rsidR="006B025D">
        <w:rPr>
          <w:rFonts w:ascii="Times New Roman" w:hAnsi="Times New Roman"/>
          <w:sz w:val="28"/>
          <w:szCs w:val="28"/>
          <w:lang w:val="uk-UA"/>
        </w:rPr>
        <w:t>п</w:t>
      </w:r>
      <w:r w:rsidR="006B025D" w:rsidRPr="005F0A00">
        <w:rPr>
          <w:rFonts w:ascii="Times New Roman" w:hAnsi="Times New Roman"/>
          <w:sz w:val="28"/>
          <w:szCs w:val="28"/>
          <w:lang w:val="uk-UA"/>
        </w:rPr>
        <w:t xml:space="preserve">ерспектива розвитку банківських інновацій в Україні є досить високою, але на даний момент </w:t>
      </w:r>
      <w:proofErr w:type="spellStart"/>
      <w:r w:rsidR="006B025D" w:rsidRPr="005F0A00">
        <w:rPr>
          <w:rFonts w:ascii="Times New Roman" w:hAnsi="Times New Roman"/>
          <w:sz w:val="28"/>
          <w:szCs w:val="28"/>
        </w:rPr>
        <w:lastRenderedPageBreak/>
        <w:t>інноваційн</w:t>
      </w:r>
      <w:r w:rsidR="006B025D" w:rsidRPr="005F0A00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6B025D"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25D" w:rsidRPr="005F0A00">
        <w:rPr>
          <w:rFonts w:ascii="Times New Roman" w:hAnsi="Times New Roman"/>
          <w:sz w:val="28"/>
          <w:szCs w:val="28"/>
        </w:rPr>
        <w:t>потенціа</w:t>
      </w:r>
      <w:proofErr w:type="spellEnd"/>
      <w:r w:rsidR="006B025D" w:rsidRPr="005F0A00">
        <w:rPr>
          <w:rFonts w:ascii="Times New Roman" w:hAnsi="Times New Roman"/>
          <w:sz w:val="28"/>
          <w:szCs w:val="28"/>
          <w:lang w:val="uk-UA"/>
        </w:rPr>
        <w:t>л</w:t>
      </w:r>
      <w:r w:rsidR="006B025D" w:rsidRPr="005F0A0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6B025D" w:rsidRPr="005F0A00">
        <w:rPr>
          <w:rFonts w:ascii="Times New Roman" w:hAnsi="Times New Roman"/>
          <w:sz w:val="28"/>
          <w:szCs w:val="28"/>
        </w:rPr>
        <w:t>реалізується</w:t>
      </w:r>
      <w:proofErr w:type="spellEnd"/>
      <w:r w:rsidR="006B025D" w:rsidRPr="005F0A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B025D" w:rsidRPr="005F0A00">
        <w:rPr>
          <w:rFonts w:ascii="Times New Roman" w:hAnsi="Times New Roman"/>
          <w:sz w:val="28"/>
          <w:szCs w:val="28"/>
        </w:rPr>
        <w:t>повному</w:t>
      </w:r>
      <w:proofErr w:type="spellEnd"/>
      <w:r w:rsidR="006B025D"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25D" w:rsidRPr="005F0A00">
        <w:rPr>
          <w:rFonts w:ascii="Times New Roman" w:hAnsi="Times New Roman"/>
          <w:sz w:val="28"/>
          <w:szCs w:val="28"/>
        </w:rPr>
        <w:t>обсязі</w:t>
      </w:r>
      <w:proofErr w:type="spellEnd"/>
      <w:r w:rsidR="006B025D" w:rsidRPr="005F0A00">
        <w:rPr>
          <w:rFonts w:ascii="Times New Roman" w:hAnsi="Times New Roman"/>
          <w:sz w:val="28"/>
          <w:szCs w:val="28"/>
        </w:rPr>
        <w:t>.</w:t>
      </w:r>
      <w:r w:rsidR="006B025D" w:rsidRPr="005F0A00">
        <w:rPr>
          <w:rFonts w:ascii="Times New Roman" w:hAnsi="Times New Roman"/>
          <w:sz w:val="28"/>
          <w:szCs w:val="28"/>
          <w:lang w:val="uk-UA"/>
        </w:rPr>
        <w:t xml:space="preserve"> Можливо саме відсутність попиту на них стримує розвиток даного напряму. </w:t>
      </w:r>
    </w:p>
    <w:p w:rsidR="006B025D" w:rsidRDefault="00756823" w:rsidP="005F0A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56823">
        <w:rPr>
          <w:rFonts w:ascii="Times New Roman" w:hAnsi="Times New Roman"/>
          <w:sz w:val="28"/>
          <w:szCs w:val="28"/>
          <w:lang w:val="uk-UA"/>
        </w:rPr>
        <w:t xml:space="preserve"> Наукова новизна дослідження полягає у визначенні </w:t>
      </w:r>
      <w:r w:rsidR="006B025D">
        <w:rPr>
          <w:rFonts w:ascii="Times New Roman" w:hAnsi="Times New Roman"/>
          <w:sz w:val="28"/>
          <w:szCs w:val="28"/>
          <w:lang w:val="uk-UA"/>
        </w:rPr>
        <w:t>актуальних банківських інновацій</w:t>
      </w:r>
      <w:r w:rsidRPr="00756823">
        <w:rPr>
          <w:rFonts w:ascii="Times New Roman" w:hAnsi="Times New Roman"/>
          <w:sz w:val="28"/>
          <w:szCs w:val="28"/>
          <w:lang w:val="uk-UA"/>
        </w:rPr>
        <w:t xml:space="preserve"> та обґрунтування </w:t>
      </w:r>
      <w:r w:rsidR="006B025D">
        <w:rPr>
          <w:rFonts w:ascii="Times New Roman" w:hAnsi="Times New Roman"/>
          <w:sz w:val="28"/>
          <w:szCs w:val="28"/>
          <w:lang w:val="uk-UA"/>
        </w:rPr>
        <w:t>їх необхідності для повноцінного обслуговування в банках України</w:t>
      </w:r>
      <w:r w:rsidRPr="00756823">
        <w:rPr>
          <w:rFonts w:ascii="Times New Roman" w:hAnsi="Times New Roman"/>
          <w:sz w:val="28"/>
          <w:szCs w:val="28"/>
          <w:lang w:val="uk-UA"/>
        </w:rPr>
        <w:t xml:space="preserve">. Практична значущість дослідження полягає в розробці </w:t>
      </w:r>
      <w:r w:rsidR="006B025D" w:rsidRPr="005F0A00">
        <w:rPr>
          <w:rFonts w:ascii="Times New Roman" w:hAnsi="Times New Roman"/>
          <w:sz w:val="28"/>
          <w:szCs w:val="28"/>
          <w:lang w:val="uk-UA"/>
        </w:rPr>
        <w:t>причин, які обумовлюють необхідність запровадження інновацій в банківську діяльність</w:t>
      </w:r>
      <w:r w:rsidR="006B025D">
        <w:rPr>
          <w:rFonts w:ascii="Times New Roman" w:hAnsi="Times New Roman"/>
          <w:sz w:val="28"/>
          <w:szCs w:val="28"/>
          <w:lang w:val="uk-UA"/>
        </w:rPr>
        <w:t>.</w:t>
      </w:r>
    </w:p>
    <w:p w:rsidR="006B6B5D" w:rsidRPr="001837D0" w:rsidRDefault="006B6B5D" w:rsidP="005F0A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837D0">
        <w:rPr>
          <w:rFonts w:ascii="Times New Roman" w:hAnsi="Times New Roman"/>
          <w:b/>
          <w:i/>
          <w:sz w:val="28"/>
          <w:szCs w:val="28"/>
          <w:lang w:val="uk-UA"/>
        </w:rPr>
        <w:t xml:space="preserve"> Ключові слова</w:t>
      </w:r>
      <w:r w:rsidRPr="001837D0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="00826A10" w:rsidRPr="001837D0">
        <w:rPr>
          <w:rFonts w:ascii="Times New Roman" w:hAnsi="Times New Roman"/>
          <w:i/>
          <w:sz w:val="28"/>
          <w:szCs w:val="28"/>
          <w:lang w:val="uk-UA"/>
        </w:rPr>
        <w:t>банківські інновації</w:t>
      </w:r>
      <w:r w:rsidRPr="001837D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826A10" w:rsidRPr="001837D0">
        <w:rPr>
          <w:rFonts w:ascii="Times New Roman" w:hAnsi="Times New Roman"/>
          <w:i/>
          <w:sz w:val="28"/>
          <w:szCs w:val="28"/>
          <w:lang w:val="uk-UA"/>
        </w:rPr>
        <w:t>конкурентоспроможність</w:t>
      </w:r>
      <w:r w:rsidRPr="001837D0">
        <w:rPr>
          <w:rFonts w:ascii="Times New Roman" w:hAnsi="Times New Roman"/>
          <w:i/>
          <w:sz w:val="28"/>
          <w:szCs w:val="28"/>
          <w:lang w:val="uk-UA"/>
        </w:rPr>
        <w:t>,</w:t>
      </w:r>
      <w:r w:rsidR="003C216E" w:rsidRPr="001837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53243" w:rsidRPr="001837D0">
        <w:rPr>
          <w:rFonts w:ascii="Times New Roman" w:hAnsi="Times New Roman"/>
          <w:i/>
          <w:sz w:val="28"/>
          <w:szCs w:val="28"/>
          <w:lang w:val="uk-UA"/>
        </w:rPr>
        <w:t>банківська система,</w:t>
      </w:r>
      <w:r w:rsidR="003C216E" w:rsidRPr="001837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837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53243" w:rsidRPr="001837D0">
        <w:rPr>
          <w:rFonts w:ascii="Times New Roman" w:hAnsi="Times New Roman"/>
          <w:i/>
          <w:sz w:val="28"/>
          <w:szCs w:val="28"/>
          <w:lang w:val="uk-UA"/>
        </w:rPr>
        <w:t>Інтернет-банкінг</w:t>
      </w:r>
      <w:proofErr w:type="spellEnd"/>
      <w:r w:rsidR="003C216E" w:rsidRPr="001837D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053243" w:rsidRPr="001837D0">
        <w:rPr>
          <w:rFonts w:ascii="Times New Roman" w:hAnsi="Times New Roman"/>
          <w:i/>
          <w:sz w:val="28"/>
          <w:szCs w:val="28"/>
          <w:lang w:val="uk-UA"/>
        </w:rPr>
        <w:t xml:space="preserve">мобільний </w:t>
      </w:r>
      <w:proofErr w:type="spellStart"/>
      <w:r w:rsidR="00053243" w:rsidRPr="001837D0">
        <w:rPr>
          <w:rFonts w:ascii="Times New Roman" w:hAnsi="Times New Roman"/>
          <w:i/>
          <w:sz w:val="28"/>
          <w:szCs w:val="28"/>
          <w:lang w:val="uk-UA"/>
        </w:rPr>
        <w:t>банкінг</w:t>
      </w:r>
      <w:proofErr w:type="spellEnd"/>
      <w:r w:rsidR="003C216E" w:rsidRPr="001837D0">
        <w:rPr>
          <w:rFonts w:ascii="Times New Roman" w:hAnsi="Times New Roman"/>
          <w:i/>
          <w:sz w:val="28"/>
          <w:szCs w:val="28"/>
          <w:lang w:val="uk-UA"/>
        </w:rPr>
        <w:t>,</w:t>
      </w:r>
      <w:r w:rsidR="00053243" w:rsidRPr="001837D0">
        <w:rPr>
          <w:rFonts w:ascii="Times New Roman" w:hAnsi="Times New Roman"/>
          <w:i/>
          <w:sz w:val="28"/>
          <w:szCs w:val="28"/>
          <w:lang w:val="uk-UA"/>
        </w:rPr>
        <w:t xml:space="preserve"> платіжна система</w:t>
      </w:r>
      <w:r w:rsidRPr="001837D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B025D" w:rsidRPr="006B025D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B025D">
        <w:rPr>
          <w:rFonts w:ascii="Times New Roman" w:hAnsi="Times New Roman"/>
          <w:sz w:val="28"/>
          <w:szCs w:val="28"/>
          <w:lang w:val="uk-UA"/>
        </w:rPr>
        <w:t>СОВРЕМЕННЫЕ ТЕНДЕНЦИИ И ПЕРСПЕКТИВЫ РАЗВИТИЯ БАНКОВСКИХ ИННОВАЦИЙ В УКРАИНЕ</w:t>
      </w:r>
    </w:p>
    <w:p w:rsidR="006B025D" w:rsidRPr="00A16FBF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16FBF">
        <w:rPr>
          <w:rFonts w:ascii="Times New Roman" w:hAnsi="Times New Roman"/>
          <w:i/>
          <w:sz w:val="28"/>
          <w:szCs w:val="28"/>
          <w:lang w:val="uk-UA"/>
        </w:rPr>
        <w:t>Борисенко Д.С.</w:t>
      </w:r>
    </w:p>
    <w:p w:rsidR="006B025D" w:rsidRPr="00A16FBF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Студентка 4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курса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экономического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факультета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6B025D" w:rsidRPr="00A16FBF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К. э. Н., Доцент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кафедры</w:t>
      </w:r>
      <w:proofErr w:type="spellEnd"/>
    </w:p>
    <w:p w:rsidR="006B025D" w:rsidRPr="00A16FBF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Финансов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банковского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дела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страхования</w:t>
      </w:r>
      <w:proofErr w:type="spellEnd"/>
    </w:p>
    <w:p w:rsidR="006B025D" w:rsidRPr="00A16FBF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Лигузова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В.А.</w:t>
      </w:r>
    </w:p>
    <w:p w:rsidR="006B025D" w:rsidRPr="00A16FBF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Украина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69600,.,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Запорожье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ул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Жуковского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>, 66</w:t>
      </w:r>
    </w:p>
    <w:p w:rsidR="006B025D" w:rsidRDefault="006B025D" w:rsidP="006B025D">
      <w:pPr>
        <w:tabs>
          <w:tab w:val="left" w:pos="31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Запорожский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национальный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6FBF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</w:p>
    <w:p w:rsidR="00A16FBF" w:rsidRPr="00A16FBF" w:rsidRDefault="00A16FBF" w:rsidP="00A16FBF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Цель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статьи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заключается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определении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современного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состояния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инноваций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украинских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банках и перспектив</w:t>
      </w:r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дальнейшего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внедрения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банкинг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Определяется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влияние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банковского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дела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Проанализированы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предыдущие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научные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ряда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зарубежных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отечественных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ученых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Определено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повышения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конкурентоспособности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банки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разрабатывают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собственные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маркетинговые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стратегии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определяя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этом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целевой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рыночный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сегмент, 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собственные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тактические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стратегические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задачи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осуществлены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актуальных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научных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статистических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данных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  <w:r w:rsidRPr="00A16FBF"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Проанализировано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понятие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инноваций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предложено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разделить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ее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определенные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подгруппы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Default="00A16FBF" w:rsidP="00A16FBF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lastRenderedPageBreak/>
        <w:t>Определено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данных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аналитического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департамен</w:t>
      </w:r>
      <w:r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НРА «Рюрик» на 01.04.2016 г. в</w:t>
      </w:r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насчитывалось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111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учреждений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имеющих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банковскую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лицензию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показатель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с 2015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снизился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на 46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единиц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Замечено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увеличении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требований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к банк</w:t>
      </w:r>
      <w:r>
        <w:rPr>
          <w:rFonts w:ascii="Times New Roman" w:hAnsi="Times New Roman"/>
          <w:sz w:val="28"/>
          <w:szCs w:val="28"/>
          <w:lang w:val="uk-UA"/>
        </w:rPr>
        <w:t xml:space="preserve">ам,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количество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уменьшается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растет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конкуренция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Pr="00A16FBF" w:rsidRDefault="00A16FBF" w:rsidP="00A16FBF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6FBF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результате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были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выявлены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определенные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препятствуют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развитию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данной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отрасли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Эти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связаны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законодательной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нормативной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базой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которая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отмечается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несовершенством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приспособленностью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современным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условиям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функционирования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Определено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перспектива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инноваций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достаточно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высокой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данный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момент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инновационный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потенциал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реализуется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полном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объеме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Возможно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именно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отсутствие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спроса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на них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сдерживает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данного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направления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Pr="00A16FBF" w:rsidRDefault="00A16FBF" w:rsidP="00A16FBF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 Научна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я новизна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заключается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определении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актуальных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инноваций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обоснование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необходимости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полноценного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обслуживания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банках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Практическая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значимость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заключается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разработке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причин,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обуславливающих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необходимость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внедрения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инноваций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банковской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Pr="00A16FBF" w:rsidRDefault="00A16FBF" w:rsidP="00A16FBF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 </w:t>
      </w:r>
      <w:r w:rsidRPr="00A16FBF">
        <w:rPr>
          <w:rFonts w:ascii="Times New Roman" w:hAnsi="Times New Roman"/>
          <w:i/>
          <w:sz w:val="28"/>
          <w:szCs w:val="28"/>
          <w:lang w:val="uk-UA"/>
        </w:rPr>
        <w:t>Ключевы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е слова: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банковские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инновации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конкурентоспособность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банковская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система,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Интернет-банкинг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мобильный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банкинг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платежная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система.</w:t>
      </w:r>
    </w:p>
    <w:p w:rsidR="007E02D1" w:rsidRDefault="007E02D1" w:rsidP="006B025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trends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prospects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bank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en-US"/>
        </w:rPr>
        <w:t>i</w:t>
      </w:r>
      <w:r w:rsidRPr="006B025D">
        <w:rPr>
          <w:rFonts w:ascii="Times New Roman" w:hAnsi="Times New Roman"/>
          <w:sz w:val="28"/>
          <w:szCs w:val="28"/>
          <w:lang w:val="uk-UA"/>
        </w:rPr>
        <w:t>nnovation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025D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6B025D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Pr="00A16FBF" w:rsidRDefault="00A16FBF" w:rsidP="00A16F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4th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year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student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Faculty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Economics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A16FBF" w:rsidRPr="00A16FBF" w:rsidRDefault="00A16FBF" w:rsidP="00A16F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K. e. </w:t>
      </w:r>
      <w:r w:rsidRPr="00A16FB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Associate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Professor</w:t>
      </w:r>
      <w:proofErr w:type="spellEnd"/>
    </w:p>
    <w:p w:rsidR="00A16FBF" w:rsidRPr="00A16FBF" w:rsidRDefault="00A16FBF" w:rsidP="00A16F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Finance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Banking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Insurance</w:t>
      </w:r>
      <w:proofErr w:type="spellEnd"/>
    </w:p>
    <w:p w:rsidR="00A16FBF" w:rsidRPr="00A16FBF" w:rsidRDefault="00A16FBF" w:rsidP="00A16F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Lihuzova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V</w:t>
      </w:r>
      <w:r w:rsidRPr="00A16FBF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16FBF">
        <w:rPr>
          <w:rFonts w:ascii="Times New Roman" w:hAnsi="Times New Roman"/>
          <w:i/>
          <w:sz w:val="28"/>
          <w:szCs w:val="28"/>
          <w:lang w:val="uk-UA"/>
        </w:rPr>
        <w:t>A</w:t>
      </w:r>
      <w:r w:rsidRPr="00A16FBF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A16FBF" w:rsidRPr="00A16FBF" w:rsidRDefault="00A16FBF" w:rsidP="00A16F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Ukraine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69600, 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Zaporizhzhya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Zhukovsky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en-US"/>
        </w:rPr>
        <w:t xml:space="preserve"> street</w:t>
      </w:r>
      <w:r w:rsidRPr="00A16FBF">
        <w:rPr>
          <w:rFonts w:ascii="Times New Roman" w:hAnsi="Times New Roman"/>
          <w:i/>
          <w:sz w:val="28"/>
          <w:szCs w:val="28"/>
          <w:lang w:val="uk-UA"/>
        </w:rPr>
        <w:t>, 66</w:t>
      </w:r>
    </w:p>
    <w:p w:rsidR="00A16FBF" w:rsidRPr="00A16FBF" w:rsidRDefault="00A16FBF" w:rsidP="00A16F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Zaporizhzhya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National</w:t>
      </w:r>
      <w:proofErr w:type="spellEnd"/>
      <w:r w:rsidRPr="00A16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i/>
          <w:sz w:val="28"/>
          <w:szCs w:val="28"/>
          <w:lang w:val="uk-UA"/>
        </w:rPr>
        <w:t>University</w:t>
      </w:r>
      <w:proofErr w:type="spellEnd"/>
    </w:p>
    <w:p w:rsidR="00A16FBF" w:rsidRPr="00A16FBF" w:rsidRDefault="00A16FBF" w:rsidP="00A16F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purpose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determine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state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prospects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subsequent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lastRenderedPageBreak/>
        <w:t>implementation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Determine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impact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Analyzed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previous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number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foreign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domestic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scientists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Determined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increase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competitiveness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develops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own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marketing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strategy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defining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targeted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market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segment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tactical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strategic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objectives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undertaken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basis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statistical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notion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invited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share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uu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certain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subgroups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Pr="00A16FBF" w:rsidRDefault="00A16FBF" w:rsidP="00A16F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Determined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basis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analytical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NRA "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Rurik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04.01.2016 p.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there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were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111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have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license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but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figure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2015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decreased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46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Noted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despite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increasing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requirements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number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decreases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increased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competition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Pr="00A16FBF" w:rsidRDefault="00A16FBF" w:rsidP="00A16F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identified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certain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issues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hinder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industry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problems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associated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legislative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regulatory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marked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imperfection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adaptability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operating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Determined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prospect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innovations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quite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but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moment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potential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realized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full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Perhaps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lack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demand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holding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back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area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A16FBF" w:rsidRPr="006B025D" w:rsidRDefault="00A16FBF" w:rsidP="00A16F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 Th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e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novelty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determine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actual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justification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need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full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service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practical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significance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develop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reasons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necessitated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BF">
        <w:rPr>
          <w:rFonts w:ascii="Times New Roman" w:hAnsi="Times New Roman"/>
          <w:sz w:val="28"/>
          <w:szCs w:val="28"/>
          <w:lang w:val="uk-UA"/>
        </w:rPr>
        <w:t>banking</w:t>
      </w:r>
      <w:proofErr w:type="spellEnd"/>
      <w:r w:rsidRPr="00A16FBF">
        <w:rPr>
          <w:rFonts w:ascii="Times New Roman" w:hAnsi="Times New Roman"/>
          <w:sz w:val="28"/>
          <w:szCs w:val="28"/>
          <w:lang w:val="uk-UA"/>
        </w:rPr>
        <w:t>.</w:t>
      </w:r>
    </w:p>
    <w:p w:rsidR="003C216E" w:rsidRPr="001837D0" w:rsidRDefault="003C216E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F0A00">
        <w:rPr>
          <w:rFonts w:ascii="Times New Roman" w:hAnsi="Times New Roman"/>
          <w:sz w:val="28"/>
          <w:szCs w:val="28"/>
          <w:lang w:val="en-US"/>
        </w:rPr>
        <w:t xml:space="preserve">   </w:t>
      </w:r>
      <w:r w:rsidRPr="001837D0"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Pr="001837D0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471348" w:rsidRPr="001837D0">
        <w:rPr>
          <w:rFonts w:ascii="Times New Roman" w:hAnsi="Times New Roman"/>
          <w:i/>
          <w:sz w:val="28"/>
          <w:szCs w:val="28"/>
          <w:lang w:val="en-US"/>
        </w:rPr>
        <w:t>banking innovation, competitiveness, the banking system, Internet banking, mobile banking, payment system.</w:t>
      </w:r>
    </w:p>
    <w:p w:rsidR="001837D0" w:rsidRDefault="003C216E" w:rsidP="001837D0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F0A00">
        <w:rPr>
          <w:rFonts w:ascii="Times New Roman" w:hAnsi="Times New Roman"/>
          <w:b/>
          <w:sz w:val="28"/>
          <w:szCs w:val="28"/>
        </w:rPr>
        <w:t xml:space="preserve">Постановка </w:t>
      </w:r>
      <w:proofErr w:type="spellStart"/>
      <w:r w:rsidRPr="005F0A00">
        <w:rPr>
          <w:rFonts w:ascii="Times New Roman" w:hAnsi="Times New Roman"/>
          <w:b/>
          <w:sz w:val="28"/>
          <w:szCs w:val="28"/>
        </w:rPr>
        <w:t>проблеми</w:t>
      </w:r>
      <w:proofErr w:type="spellEnd"/>
      <w:r w:rsidRPr="005F0A00">
        <w:rPr>
          <w:rFonts w:ascii="Times New Roman" w:hAnsi="Times New Roman"/>
          <w:sz w:val="28"/>
          <w:szCs w:val="28"/>
        </w:rPr>
        <w:t>.</w:t>
      </w:r>
    </w:p>
    <w:p w:rsidR="009F7B42" w:rsidRPr="005F0A00" w:rsidRDefault="00236984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В сучасних умовах розвитку економіки та фінансової кризи </w:t>
      </w:r>
      <w:r w:rsidR="009F7B42" w:rsidRPr="005F0A00">
        <w:rPr>
          <w:rFonts w:ascii="Times New Roman" w:hAnsi="Times New Roman"/>
          <w:sz w:val="28"/>
          <w:szCs w:val="28"/>
          <w:lang w:val="uk-UA"/>
        </w:rPr>
        <w:t xml:space="preserve">українські банки не мають змогу розвиватися так стрімко, як іноземні. Звичайно, зарубіжні банки впроваджують більш сучасні підходи та інновації, так як їх економіка сприяє цьому, але саме для підтримки політико-економічного стану нашої держави, повернення довіри населення банки повинні застосовувати нові інноваційні методи та інструменти роботи, які будуть орієнтовані на клієнтів. </w:t>
      </w:r>
    </w:p>
    <w:p w:rsidR="00B62AF8" w:rsidRPr="005F0A00" w:rsidRDefault="00236984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lastRenderedPageBreak/>
        <w:t>Для підвищення конкурентоспроможності</w:t>
      </w:r>
      <w:r w:rsidR="009556BC" w:rsidRPr="005F0A00">
        <w:rPr>
          <w:rFonts w:ascii="Times New Roman" w:hAnsi="Times New Roman"/>
          <w:sz w:val="28"/>
          <w:szCs w:val="28"/>
          <w:lang w:val="uk-UA"/>
        </w:rPr>
        <w:t xml:space="preserve"> банки розроблюють вла</w:t>
      </w:r>
      <w:r w:rsidR="00D80B91" w:rsidRPr="005F0A00">
        <w:rPr>
          <w:rFonts w:ascii="Times New Roman" w:hAnsi="Times New Roman"/>
          <w:sz w:val="28"/>
          <w:szCs w:val="28"/>
          <w:lang w:val="uk-UA"/>
        </w:rPr>
        <w:t xml:space="preserve">сні маркетингові стратегії, визначаючи при цьому цільовий ринковий сегмент, а також власні тактичні і стратегічні задачі. При цьому банк має не лише зацікавити клієнта, </w:t>
      </w:r>
      <w:r w:rsidR="009556BC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B91" w:rsidRPr="005F0A00">
        <w:rPr>
          <w:rFonts w:ascii="Times New Roman" w:hAnsi="Times New Roman"/>
          <w:sz w:val="28"/>
          <w:szCs w:val="28"/>
          <w:lang w:val="uk-UA"/>
        </w:rPr>
        <w:t xml:space="preserve">а й бути зручним, доступним та орієнтованим на довгострокову співпрацю з ним. У </w:t>
      </w:r>
      <w:proofErr w:type="spellStart"/>
      <w:r w:rsidR="00D80B91" w:rsidRPr="005F0A00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D80B91" w:rsidRPr="005F0A00">
        <w:rPr>
          <w:rFonts w:ascii="Times New Roman" w:hAnsi="Times New Roman"/>
          <w:sz w:val="28"/>
          <w:szCs w:val="28"/>
        </w:rPr>
        <w:t>’</w:t>
      </w:r>
      <w:proofErr w:type="spellStart"/>
      <w:r w:rsidR="00D80B91" w:rsidRPr="005F0A00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D80B91" w:rsidRPr="005F0A00">
        <w:rPr>
          <w:rFonts w:ascii="Times New Roman" w:hAnsi="Times New Roman"/>
          <w:sz w:val="28"/>
          <w:szCs w:val="28"/>
          <w:lang w:val="uk-UA"/>
        </w:rPr>
        <w:t xml:space="preserve"> з цим </w:t>
      </w:r>
      <w:r w:rsidR="00396EFE" w:rsidRPr="005F0A00">
        <w:rPr>
          <w:rFonts w:ascii="Times New Roman" w:hAnsi="Times New Roman"/>
          <w:sz w:val="28"/>
          <w:szCs w:val="28"/>
          <w:lang w:val="uk-UA"/>
        </w:rPr>
        <w:t xml:space="preserve">інновації здатні забезпечити як вирішення поточних питань, так і покращити фінансове становище банку та його дохідність. </w:t>
      </w:r>
      <w:r w:rsidR="00D80B91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7987" w:rsidRPr="005F0A00" w:rsidRDefault="00C74620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На нашу думку, банківська сфера є індикатором економічного</w:t>
      </w:r>
      <w:r w:rsidR="00D17987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987" w:rsidRPr="005F0A00">
        <w:rPr>
          <w:rFonts w:ascii="Times New Roman" w:hAnsi="Times New Roman"/>
          <w:sz w:val="28"/>
          <w:szCs w:val="28"/>
          <w:lang w:val="uk-UA"/>
        </w:rPr>
        <w:tab/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стану держави, адже дана галузь залежить від впливу зовнішніх факторів, але в той же час без банків економіка не здатна функціонувати  в повній мірі, тому вони їх діяльність має контролюватись та підтримуватись. Інноваційний розвиток економіки в цілому забезпечується лише за умови інноваційних перетворень у банках. </w:t>
      </w:r>
    </w:p>
    <w:p w:rsidR="001837D0" w:rsidRDefault="00B159B2" w:rsidP="001837D0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F0A00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Pr="005F0A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b/>
          <w:sz w:val="28"/>
          <w:szCs w:val="28"/>
        </w:rPr>
        <w:t>останніх</w:t>
      </w:r>
      <w:proofErr w:type="spellEnd"/>
      <w:r w:rsidRPr="005F0A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F0A00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5F0A00">
        <w:rPr>
          <w:rFonts w:ascii="Times New Roman" w:hAnsi="Times New Roman"/>
          <w:b/>
          <w:sz w:val="28"/>
          <w:szCs w:val="28"/>
        </w:rPr>
        <w:t>іджень</w:t>
      </w:r>
      <w:proofErr w:type="spellEnd"/>
      <w:r w:rsidRPr="005F0A00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5F0A00">
        <w:rPr>
          <w:rFonts w:ascii="Times New Roman" w:hAnsi="Times New Roman"/>
          <w:b/>
          <w:sz w:val="28"/>
          <w:szCs w:val="28"/>
        </w:rPr>
        <w:t>публікацій</w:t>
      </w:r>
      <w:proofErr w:type="spellEnd"/>
      <w:r w:rsidRPr="005F0A00">
        <w:rPr>
          <w:rFonts w:ascii="Times New Roman" w:hAnsi="Times New Roman"/>
          <w:sz w:val="28"/>
          <w:szCs w:val="28"/>
        </w:rPr>
        <w:t>.</w:t>
      </w:r>
    </w:p>
    <w:p w:rsidR="00D17987" w:rsidRPr="005F0A00" w:rsidRDefault="002C70A7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Проблема </w:t>
      </w:r>
      <w:r w:rsidR="00801D48" w:rsidRPr="005F0A00">
        <w:rPr>
          <w:rFonts w:ascii="Times New Roman" w:hAnsi="Times New Roman"/>
          <w:sz w:val="28"/>
          <w:szCs w:val="28"/>
          <w:lang w:val="uk-UA"/>
        </w:rPr>
        <w:t>сучасного стану та перспектив розвитку банківських інновацій</w:t>
      </w:r>
      <w:r w:rsidR="00B6339E" w:rsidRPr="005F0A00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є достатньо складною. Не дивлячись на те,  що </w:t>
      </w:r>
      <w:r w:rsidR="00E053C7" w:rsidRPr="005F0A00">
        <w:rPr>
          <w:rFonts w:ascii="Times New Roman" w:hAnsi="Times New Roman"/>
          <w:sz w:val="28"/>
          <w:szCs w:val="28"/>
          <w:lang w:val="uk-UA"/>
        </w:rPr>
        <w:t xml:space="preserve">цьому питанню присвячують увагу багато науковців, проблема не є до кінця вивченою. Можливо, така ситуація склалася через те, що майже всі наукові дослідження </w:t>
      </w:r>
      <w:r w:rsidR="00AE4E6F" w:rsidRPr="005F0A00">
        <w:rPr>
          <w:rFonts w:ascii="Times New Roman" w:hAnsi="Times New Roman"/>
          <w:sz w:val="28"/>
          <w:szCs w:val="28"/>
          <w:lang w:val="uk-UA"/>
        </w:rPr>
        <w:t>засновані на</w:t>
      </w:r>
      <w:r w:rsidR="00B6339E" w:rsidRPr="005F0A00">
        <w:rPr>
          <w:rFonts w:ascii="Times New Roman" w:hAnsi="Times New Roman"/>
          <w:sz w:val="28"/>
          <w:szCs w:val="28"/>
          <w:lang w:val="uk-UA"/>
        </w:rPr>
        <w:t xml:space="preserve"> теорії, без врахування особливостей, п</w:t>
      </w:r>
      <w:r w:rsidR="00801D48" w:rsidRPr="005F0A00">
        <w:rPr>
          <w:rFonts w:ascii="Times New Roman" w:hAnsi="Times New Roman"/>
          <w:sz w:val="28"/>
          <w:szCs w:val="28"/>
          <w:lang w:val="uk-UA"/>
        </w:rPr>
        <w:t>ритаманних даній сфері економіки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 xml:space="preserve">, а також частіше за все не береться  до уваги їх ринкова позиція та орієнтованість на визначені сегменти ринку. </w:t>
      </w:r>
    </w:p>
    <w:p w:rsidR="008178D0" w:rsidRPr="005F0A00" w:rsidRDefault="00801D48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Праці Т. Васильєвої, О.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Виноградовової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, В. Губського, Н.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7DEC" w:rsidRPr="005F0A00">
        <w:rPr>
          <w:rFonts w:ascii="Times New Roman" w:hAnsi="Times New Roman"/>
          <w:sz w:val="28"/>
          <w:szCs w:val="28"/>
          <w:lang w:val="uk-UA"/>
        </w:rPr>
        <w:t xml:space="preserve">Л. </w:t>
      </w:r>
      <w:r w:rsidRPr="005F0A00">
        <w:rPr>
          <w:rFonts w:ascii="Times New Roman" w:hAnsi="Times New Roman"/>
          <w:sz w:val="28"/>
          <w:szCs w:val="28"/>
          <w:lang w:val="uk-UA"/>
        </w:rPr>
        <w:t>Примостки, В. Опаріна присвячені дослідженню напрямів інноваційної діяльності банків.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DEC" w:rsidRPr="005F0A00">
        <w:rPr>
          <w:rFonts w:ascii="Times New Roman" w:hAnsi="Times New Roman"/>
          <w:sz w:val="28"/>
          <w:szCs w:val="28"/>
          <w:lang w:val="uk-UA"/>
        </w:rPr>
        <w:t>Іноземні</w:t>
      </w:r>
      <w:r w:rsidR="00E053C7" w:rsidRPr="005F0A00">
        <w:rPr>
          <w:rFonts w:ascii="Times New Roman" w:hAnsi="Times New Roman"/>
          <w:sz w:val="28"/>
          <w:szCs w:val="28"/>
          <w:lang w:val="uk-UA"/>
        </w:rPr>
        <w:t xml:space="preserve"> вчені також не </w:t>
      </w:r>
      <w:r w:rsidR="0044328E" w:rsidRPr="005F0A00">
        <w:rPr>
          <w:rFonts w:ascii="Times New Roman" w:hAnsi="Times New Roman"/>
          <w:sz w:val="28"/>
          <w:szCs w:val="28"/>
          <w:lang w:val="uk-UA"/>
        </w:rPr>
        <w:t xml:space="preserve">залишили </w:t>
      </w:r>
      <w:r w:rsidR="00583D7B" w:rsidRPr="005F0A0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44328E" w:rsidRPr="005F0A00">
        <w:rPr>
          <w:rFonts w:ascii="Times New Roman" w:hAnsi="Times New Roman"/>
          <w:sz w:val="28"/>
          <w:szCs w:val="28"/>
          <w:lang w:val="uk-UA"/>
        </w:rPr>
        <w:t>без уваги</w:t>
      </w:r>
      <w:r w:rsidR="00583D7B" w:rsidRPr="005F0A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7DEC" w:rsidRPr="005F0A00">
        <w:rPr>
          <w:rFonts w:ascii="Times New Roman" w:hAnsi="Times New Roman"/>
          <w:sz w:val="28"/>
          <w:szCs w:val="28"/>
          <w:lang w:val="uk-UA"/>
        </w:rPr>
        <w:t xml:space="preserve">В працях </w:t>
      </w:r>
      <w:r w:rsidR="00583D7B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DEC" w:rsidRPr="005F0A00">
        <w:rPr>
          <w:rFonts w:ascii="Times New Roman" w:hAnsi="Times New Roman"/>
          <w:sz w:val="28"/>
          <w:szCs w:val="28"/>
          <w:lang w:val="uk-UA"/>
        </w:rPr>
        <w:t xml:space="preserve">Е. </w:t>
      </w:r>
      <w:proofErr w:type="spellStart"/>
      <w:r w:rsidR="00607DEC" w:rsidRPr="005F0A00">
        <w:rPr>
          <w:rFonts w:ascii="Times New Roman" w:hAnsi="Times New Roman"/>
          <w:sz w:val="28"/>
          <w:szCs w:val="28"/>
          <w:lang w:val="uk-UA"/>
        </w:rPr>
        <w:t>Менсфілда</w:t>
      </w:r>
      <w:proofErr w:type="spellEnd"/>
      <w:r w:rsidR="00607DEC" w:rsidRPr="005F0A00">
        <w:rPr>
          <w:rFonts w:ascii="Times New Roman" w:hAnsi="Times New Roman"/>
          <w:sz w:val="28"/>
          <w:szCs w:val="28"/>
          <w:lang w:val="uk-UA"/>
        </w:rPr>
        <w:t xml:space="preserve">, Б. </w:t>
      </w:r>
      <w:proofErr w:type="spellStart"/>
      <w:r w:rsidR="00607DEC" w:rsidRPr="005F0A00">
        <w:rPr>
          <w:rFonts w:ascii="Times New Roman" w:hAnsi="Times New Roman"/>
          <w:sz w:val="28"/>
          <w:szCs w:val="28"/>
          <w:lang w:val="uk-UA"/>
        </w:rPr>
        <w:t>Санто</w:t>
      </w:r>
      <w:proofErr w:type="spellEnd"/>
      <w:r w:rsidR="00607DEC" w:rsidRPr="005F0A00">
        <w:rPr>
          <w:rFonts w:ascii="Times New Roman" w:hAnsi="Times New Roman"/>
          <w:sz w:val="28"/>
          <w:szCs w:val="28"/>
          <w:lang w:val="uk-UA"/>
        </w:rPr>
        <w:t xml:space="preserve">, Й. </w:t>
      </w:r>
      <w:proofErr w:type="spellStart"/>
      <w:r w:rsidR="00607DEC" w:rsidRPr="005F0A00">
        <w:rPr>
          <w:rFonts w:ascii="Times New Roman" w:hAnsi="Times New Roman"/>
          <w:sz w:val="28"/>
          <w:szCs w:val="28"/>
          <w:lang w:val="uk-UA"/>
        </w:rPr>
        <w:t>Шумпетера</w:t>
      </w:r>
      <w:proofErr w:type="spellEnd"/>
      <w:r w:rsidR="00607DEC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>аналізуються тенденції інноваційних банківських досягнень.</w:t>
      </w:r>
    </w:p>
    <w:p w:rsidR="0044328E" w:rsidRPr="00332ECB" w:rsidRDefault="00607DEC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28E" w:rsidRPr="005F0A00">
        <w:rPr>
          <w:rFonts w:ascii="Times New Roman" w:hAnsi="Times New Roman"/>
          <w:sz w:val="28"/>
          <w:szCs w:val="28"/>
          <w:lang w:val="uk-UA"/>
        </w:rPr>
        <w:t xml:space="preserve">Сьогодні, коли </w:t>
      </w:r>
      <w:r w:rsidR="00583D7B" w:rsidRPr="005F0A00">
        <w:rPr>
          <w:rFonts w:ascii="Times New Roman" w:hAnsi="Times New Roman"/>
          <w:sz w:val="28"/>
          <w:szCs w:val="28"/>
          <w:lang w:val="uk-UA"/>
        </w:rPr>
        <w:t>економіка вимагає розвитку та шляхів подолання кризи</w:t>
      </w:r>
      <w:r w:rsidR="0044328E"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>банківські інновації</w:t>
      </w:r>
      <w:r w:rsidR="00DA05B6" w:rsidRPr="005F0A00">
        <w:rPr>
          <w:rFonts w:ascii="Times New Roman" w:hAnsi="Times New Roman"/>
          <w:sz w:val="28"/>
          <w:szCs w:val="28"/>
          <w:lang w:val="uk-UA"/>
        </w:rPr>
        <w:t xml:space="preserve"> – необхідна складова</w:t>
      </w:r>
      <w:r w:rsidR="0044328E" w:rsidRPr="005F0A00">
        <w:rPr>
          <w:rFonts w:ascii="Times New Roman" w:hAnsi="Times New Roman"/>
          <w:sz w:val="28"/>
          <w:szCs w:val="28"/>
          <w:lang w:val="uk-UA"/>
        </w:rPr>
        <w:t xml:space="preserve"> у розвитку </w:t>
      </w:r>
      <w:r w:rsidR="00DA05B6" w:rsidRPr="005F0A00">
        <w:rPr>
          <w:rFonts w:ascii="Times New Roman" w:hAnsi="Times New Roman"/>
          <w:sz w:val="28"/>
          <w:szCs w:val="28"/>
          <w:lang w:val="uk-UA"/>
        </w:rPr>
        <w:t>фінансового стану країни</w:t>
      </w:r>
      <w:r w:rsidR="0044328E" w:rsidRPr="005F0A00">
        <w:rPr>
          <w:rFonts w:ascii="Times New Roman" w:hAnsi="Times New Roman"/>
          <w:sz w:val="28"/>
          <w:szCs w:val="28"/>
          <w:lang w:val="uk-UA"/>
        </w:rPr>
        <w:t xml:space="preserve">, тому дане питання продовжує досліджуватись.  </w:t>
      </w:r>
    </w:p>
    <w:p w:rsidR="00977077" w:rsidRPr="00332ECB" w:rsidRDefault="00977077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BAE" w:rsidRDefault="00DF5BAE" w:rsidP="00DF5BA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36C2">
        <w:rPr>
          <w:rFonts w:ascii="Times New Roman" w:hAnsi="Times New Roman"/>
          <w:b/>
          <w:sz w:val="28"/>
          <w:szCs w:val="28"/>
          <w:lang w:val="uk-UA"/>
        </w:rPr>
        <w:lastRenderedPageBreak/>
        <w:t>Формулювання цілей статті</w:t>
      </w:r>
      <w:r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D17987" w:rsidRPr="005F0A00" w:rsidRDefault="00B159B2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Зважаючи на вищезазначене подальшого аналізу потребу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>є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>визначення сучасного стану та перспектив</w:t>
      </w:r>
      <w:r w:rsidR="00DA05B6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>розвитку банківських інновацій</w:t>
      </w:r>
      <w:r w:rsidR="00204DEB" w:rsidRPr="005F0A00">
        <w:rPr>
          <w:rFonts w:ascii="Times New Roman" w:hAnsi="Times New Roman"/>
          <w:sz w:val="28"/>
          <w:szCs w:val="28"/>
          <w:lang w:val="uk-UA"/>
        </w:rPr>
        <w:t>, а також обґрунтування необхідності</w:t>
      </w:r>
      <w:r w:rsidR="00FA4E69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D0" w:rsidRPr="005F0A00">
        <w:rPr>
          <w:rFonts w:ascii="Times New Roman" w:hAnsi="Times New Roman"/>
          <w:sz w:val="28"/>
          <w:szCs w:val="28"/>
          <w:lang w:val="uk-UA"/>
        </w:rPr>
        <w:t>їх впровадження</w:t>
      </w:r>
      <w:r w:rsidR="00DA05B6" w:rsidRPr="005F0A00"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="00643C3A" w:rsidRPr="005F0A00">
        <w:rPr>
          <w:rFonts w:ascii="Times New Roman" w:hAnsi="Times New Roman"/>
          <w:sz w:val="28"/>
          <w:szCs w:val="28"/>
          <w:lang w:val="uk-UA"/>
        </w:rPr>
        <w:t>сегмент ринку, що користується даними послугами, та стратегії розвитку банку</w:t>
      </w:r>
      <w:r w:rsidR="00204DEB"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6B3420" w:rsidRPr="005F0A00" w:rsidRDefault="00FA4E69" w:rsidP="001837D0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</w:t>
      </w:r>
      <w:r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826A10" w:rsidRPr="005F0A00" w:rsidRDefault="007D513E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За даними аналітичного департаменту НРА «Рюрик» </w:t>
      </w:r>
      <w:r w:rsidRPr="005F0A00">
        <w:rPr>
          <w:rFonts w:ascii="Times New Roman" w:hAnsi="Times New Roman"/>
          <w:sz w:val="28"/>
          <w:szCs w:val="28"/>
        </w:rPr>
        <w:t>[1]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 w:rsidRPr="005F0A00">
        <w:rPr>
          <w:rFonts w:ascii="Times New Roman" w:hAnsi="Times New Roman"/>
          <w:sz w:val="28"/>
          <w:szCs w:val="28"/>
        </w:rPr>
        <w:t>таном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на 01.</w:t>
      </w:r>
      <w:r w:rsidRPr="005F0A00">
        <w:rPr>
          <w:rFonts w:ascii="Times New Roman" w:hAnsi="Times New Roman"/>
          <w:sz w:val="28"/>
          <w:szCs w:val="28"/>
          <w:lang w:val="uk-UA"/>
        </w:rPr>
        <w:t>04</w:t>
      </w:r>
      <w:r w:rsidRPr="005F0A00">
        <w:rPr>
          <w:rFonts w:ascii="Times New Roman" w:hAnsi="Times New Roman"/>
          <w:sz w:val="28"/>
          <w:szCs w:val="28"/>
        </w:rPr>
        <w:t>.201</w:t>
      </w:r>
      <w:r w:rsidRPr="005F0A00">
        <w:rPr>
          <w:rFonts w:ascii="Times New Roman" w:hAnsi="Times New Roman"/>
          <w:sz w:val="28"/>
          <w:szCs w:val="28"/>
          <w:lang w:val="uk-UA"/>
        </w:rPr>
        <w:t>6</w:t>
      </w:r>
      <w:r w:rsidRPr="005F0A00">
        <w:rPr>
          <w:rFonts w:ascii="Times New Roman" w:hAnsi="Times New Roman"/>
          <w:sz w:val="28"/>
          <w:szCs w:val="28"/>
        </w:rPr>
        <w:t xml:space="preserve"> р. В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налічувалось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1</w:t>
      </w:r>
      <w:r w:rsidRPr="005F0A00">
        <w:rPr>
          <w:rFonts w:ascii="Times New Roman" w:hAnsi="Times New Roman"/>
          <w:sz w:val="28"/>
          <w:szCs w:val="28"/>
          <w:lang w:val="uk-UA"/>
        </w:rPr>
        <w:t>11</w:t>
      </w:r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банків</w:t>
      </w:r>
      <w:r w:rsidRPr="005F0A00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Pr="005F0A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A00">
        <w:rPr>
          <w:rFonts w:ascii="Times New Roman" w:hAnsi="Times New Roman"/>
          <w:sz w:val="28"/>
          <w:szCs w:val="28"/>
        </w:rPr>
        <w:t>які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мають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банківську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ліцензію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, порівняно з 2015 роком ця цифра зменшилась на 46 одиниць. Хоча кількість банків не збільшується,</w:t>
      </w:r>
      <w:r w:rsidR="00826A10" w:rsidRPr="005F0A00">
        <w:rPr>
          <w:rFonts w:ascii="Times New Roman" w:hAnsi="Times New Roman"/>
          <w:sz w:val="28"/>
          <w:szCs w:val="28"/>
          <w:lang w:val="uk-UA"/>
        </w:rPr>
        <w:t xml:space="preserve"> вимоги до їх роботи лише зростають, 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кожен з них намагається залишатись на ринку та тримати конкурентоспроможні позиції. Через це банки застосовують нові інноваційні послуги</w:t>
      </w:r>
      <w:r w:rsidR="00826A10" w:rsidRPr="005F0A00">
        <w:rPr>
          <w:rFonts w:ascii="Times New Roman" w:hAnsi="Times New Roman"/>
          <w:sz w:val="28"/>
          <w:szCs w:val="28"/>
          <w:lang w:val="uk-UA"/>
        </w:rPr>
        <w:t xml:space="preserve"> та технології</w:t>
      </w:r>
      <w:r w:rsidR="00DF5BA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6A10" w:rsidRPr="005F0A00">
        <w:rPr>
          <w:rFonts w:ascii="Times New Roman" w:hAnsi="Times New Roman"/>
          <w:sz w:val="28"/>
          <w:szCs w:val="28"/>
          <w:lang w:val="uk-UA"/>
        </w:rPr>
        <w:t>Банківські інновації потрібні для того, щоб автоматизувати деякі процеси, підвищити якість наданих послуг, підвищити рівень конкурентоспроможності.</w:t>
      </w:r>
    </w:p>
    <w:p w:rsidR="00CC2432" w:rsidRPr="005F0A00" w:rsidRDefault="00CC2432" w:rsidP="005F0A00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Розгляд даного питання слід почати з визначення інновацій. Згідно із Законом України «Про інноваційну діяльність» [2] інновації -  новостворені  (застосовані) і (або) вдосконалені  конкурентоздатні  технології,  продукція  або </w:t>
      </w:r>
      <w:r w:rsidR="00D90CBD" w:rsidRPr="005F0A00">
        <w:rPr>
          <w:rFonts w:ascii="Times New Roman" w:hAnsi="Times New Roman"/>
          <w:sz w:val="28"/>
          <w:szCs w:val="28"/>
          <w:lang w:val="uk-UA"/>
        </w:rPr>
        <w:t xml:space="preserve">послуги, а </w:t>
      </w:r>
      <w:r w:rsidRPr="005F0A00">
        <w:rPr>
          <w:rFonts w:ascii="Times New Roman" w:hAnsi="Times New Roman"/>
          <w:sz w:val="28"/>
          <w:szCs w:val="28"/>
          <w:lang w:val="uk-UA"/>
        </w:rPr>
        <w:t>також організаційно-те</w:t>
      </w:r>
      <w:r w:rsidR="00D90CBD" w:rsidRPr="005F0A00">
        <w:rPr>
          <w:rFonts w:ascii="Times New Roman" w:hAnsi="Times New Roman"/>
          <w:sz w:val="28"/>
          <w:szCs w:val="28"/>
          <w:lang w:val="uk-UA"/>
        </w:rPr>
        <w:t xml:space="preserve">хнічні рішення </w:t>
      </w:r>
      <w:r w:rsidRPr="005F0A00">
        <w:rPr>
          <w:rFonts w:ascii="Times New Roman" w:hAnsi="Times New Roman"/>
          <w:sz w:val="28"/>
          <w:szCs w:val="28"/>
          <w:lang w:val="uk-UA"/>
        </w:rPr>
        <w:t>виробничого, адміністративного, комерційного або іншого характеру, що істотно поліпшують структуру та якість виробництва і (або) соціальної сфери.</w:t>
      </w:r>
    </w:p>
    <w:p w:rsidR="00CC2432" w:rsidRPr="005F0A00" w:rsidRDefault="00CC2432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Але дане визначення не є остаточним</w:t>
      </w:r>
      <w:r w:rsidR="00DF5BAE">
        <w:rPr>
          <w:rFonts w:ascii="Times New Roman" w:hAnsi="Times New Roman"/>
          <w:sz w:val="28"/>
          <w:szCs w:val="28"/>
          <w:lang w:val="uk-UA"/>
        </w:rPr>
        <w:t>.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606" w:rsidRPr="005F0A00">
        <w:rPr>
          <w:rFonts w:ascii="Times New Roman" w:hAnsi="Times New Roman"/>
          <w:sz w:val="28"/>
          <w:szCs w:val="28"/>
          <w:lang w:val="uk-UA"/>
        </w:rPr>
        <w:t>Підходи до визначення терміну «банківські інновації» наведені у таблиці 1.</w:t>
      </w:r>
    </w:p>
    <w:p w:rsidR="00A72606" w:rsidRPr="001837D0" w:rsidRDefault="001837D0" w:rsidP="001837D0">
      <w:pPr>
        <w:pStyle w:val="a4"/>
        <w:tabs>
          <w:tab w:val="left" w:pos="3855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</w:t>
      </w:r>
      <w:r w:rsidR="00A72606" w:rsidRPr="001837D0">
        <w:rPr>
          <w:rFonts w:ascii="Times New Roman" w:hAnsi="Times New Roman"/>
          <w:sz w:val="20"/>
          <w:szCs w:val="20"/>
          <w:lang w:val="uk-UA"/>
        </w:rPr>
        <w:t>Таблиця 1</w:t>
      </w:r>
      <w:r>
        <w:rPr>
          <w:rFonts w:ascii="Times New Roman" w:hAnsi="Times New Roman"/>
          <w:sz w:val="20"/>
          <w:szCs w:val="20"/>
          <w:lang w:val="uk-UA"/>
        </w:rPr>
        <w:t xml:space="preserve"> - </w:t>
      </w:r>
      <w:r w:rsidR="00A72606" w:rsidRPr="001837D0">
        <w:rPr>
          <w:rFonts w:ascii="Times New Roman" w:hAnsi="Times New Roman"/>
          <w:sz w:val="20"/>
          <w:szCs w:val="20"/>
          <w:lang w:val="uk-UA"/>
        </w:rPr>
        <w:t>Підходи до визначення терміну «банківські інновації»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8"/>
        <w:gridCol w:w="6946"/>
      </w:tblGrid>
      <w:tr w:rsidR="00A72606" w:rsidRPr="005F0A00" w:rsidTr="00A72606">
        <w:tc>
          <w:tcPr>
            <w:tcW w:w="2943" w:type="dxa"/>
          </w:tcPr>
          <w:p w:rsidR="00A72606" w:rsidRPr="00977077" w:rsidRDefault="00A72606" w:rsidP="00977077">
            <w:pPr>
              <w:pStyle w:val="a4"/>
              <w:tabs>
                <w:tab w:val="left" w:pos="38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77077">
              <w:rPr>
                <w:rFonts w:ascii="Times New Roman" w:hAnsi="Times New Roman"/>
                <w:lang w:val="uk-UA"/>
              </w:rPr>
              <w:t>Вікулов</w:t>
            </w:r>
            <w:proofErr w:type="spellEnd"/>
            <w:r w:rsidRPr="00977077">
              <w:rPr>
                <w:rFonts w:ascii="Times New Roman" w:hAnsi="Times New Roman"/>
                <w:lang w:val="uk-UA"/>
              </w:rPr>
              <w:t xml:space="preserve"> В.С.</w:t>
            </w:r>
          </w:p>
        </w:tc>
        <w:tc>
          <w:tcPr>
            <w:tcW w:w="7054" w:type="dxa"/>
          </w:tcPr>
          <w:p w:rsidR="00A72606" w:rsidRPr="00977077" w:rsidRDefault="00A72606" w:rsidP="00977077">
            <w:pPr>
              <w:pStyle w:val="a4"/>
              <w:tabs>
                <w:tab w:val="left" w:pos="38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val="uk-UA"/>
              </w:rPr>
            </w:pPr>
            <w:r w:rsidRPr="00977077">
              <w:rPr>
                <w:rFonts w:ascii="Times New Roman" w:hAnsi="Times New Roman"/>
                <w:lang w:val="uk-UA"/>
              </w:rPr>
              <w:t>с</w:t>
            </w:r>
            <w:proofErr w:type="spellStart"/>
            <w:r w:rsidRPr="00977077">
              <w:rPr>
                <w:rFonts w:ascii="Times New Roman" w:hAnsi="Times New Roman"/>
              </w:rPr>
              <w:t>творення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банківського</w:t>
            </w:r>
            <w:proofErr w:type="spellEnd"/>
            <w:r w:rsidRPr="00977077">
              <w:rPr>
                <w:rFonts w:ascii="Times New Roman" w:hAnsi="Times New Roman"/>
              </w:rPr>
              <w:t xml:space="preserve"> продукту, </w:t>
            </w:r>
            <w:proofErr w:type="spellStart"/>
            <w:r w:rsidRPr="00977077">
              <w:rPr>
                <w:rFonts w:ascii="Times New Roman" w:hAnsi="Times New Roman"/>
              </w:rPr>
              <w:t>що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має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більш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привабливі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споживчі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властивості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порівняно</w:t>
            </w:r>
            <w:proofErr w:type="spellEnd"/>
            <w:r w:rsidRPr="00977077">
              <w:rPr>
                <w:rFonts w:ascii="Times New Roman" w:hAnsi="Times New Roman"/>
              </w:rPr>
              <w:t xml:space="preserve"> з </w:t>
            </w:r>
            <w:proofErr w:type="spellStart"/>
            <w:r w:rsidRPr="00977077">
              <w:rPr>
                <w:rFonts w:ascii="Times New Roman" w:hAnsi="Times New Roman"/>
              </w:rPr>
              <w:t>пропонованим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раніше</w:t>
            </w:r>
            <w:proofErr w:type="spellEnd"/>
            <w:r w:rsidRPr="00977077">
              <w:rPr>
                <w:rFonts w:ascii="Times New Roman" w:hAnsi="Times New Roman"/>
              </w:rPr>
              <w:t xml:space="preserve">, </w:t>
            </w:r>
            <w:proofErr w:type="spellStart"/>
            <w:r w:rsidRPr="00977077">
              <w:rPr>
                <w:rFonts w:ascii="Times New Roman" w:hAnsi="Times New Roman"/>
              </w:rPr>
              <w:t>або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якісно</w:t>
            </w:r>
            <w:proofErr w:type="spellEnd"/>
            <w:r w:rsidRPr="00977077">
              <w:rPr>
                <w:rFonts w:ascii="Times New Roman" w:hAnsi="Times New Roman"/>
              </w:rPr>
              <w:t xml:space="preserve"> нового продукту, </w:t>
            </w:r>
            <w:proofErr w:type="spellStart"/>
            <w:r w:rsidRPr="00977077">
              <w:rPr>
                <w:rFonts w:ascii="Times New Roman" w:hAnsi="Times New Roman"/>
              </w:rPr>
              <w:t>здатного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задовольнити</w:t>
            </w:r>
            <w:proofErr w:type="spellEnd"/>
            <w:r w:rsidRPr="00977077">
              <w:rPr>
                <w:rFonts w:ascii="Times New Roman" w:hAnsi="Times New Roman"/>
              </w:rPr>
              <w:t xml:space="preserve"> не </w:t>
            </w:r>
            <w:proofErr w:type="spellStart"/>
            <w:r w:rsidRPr="00977077">
              <w:rPr>
                <w:rFonts w:ascii="Times New Roman" w:hAnsi="Times New Roman"/>
              </w:rPr>
              <w:t>охоплені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раніше</w:t>
            </w:r>
            <w:proofErr w:type="spellEnd"/>
            <w:r w:rsidRPr="00977077">
              <w:rPr>
                <w:rFonts w:ascii="Times New Roman" w:hAnsi="Times New Roman"/>
              </w:rPr>
              <w:t xml:space="preserve"> потреби </w:t>
            </w:r>
            <w:proofErr w:type="spellStart"/>
            <w:r w:rsidRPr="00977077">
              <w:rPr>
                <w:rFonts w:ascii="Times New Roman" w:hAnsi="Times New Roman"/>
              </w:rPr>
              <w:t>його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потенційного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покупця</w:t>
            </w:r>
            <w:proofErr w:type="spellEnd"/>
            <w:r w:rsidRPr="00977077">
              <w:rPr>
                <w:rFonts w:ascii="Times New Roman" w:hAnsi="Times New Roman"/>
              </w:rPr>
              <w:t xml:space="preserve">, </w:t>
            </w:r>
            <w:proofErr w:type="spellStart"/>
            <w:r w:rsidRPr="00977077">
              <w:rPr>
                <w:rFonts w:ascii="Times New Roman" w:hAnsi="Times New Roman"/>
              </w:rPr>
              <w:t>або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використання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більш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досконалої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технології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створення</w:t>
            </w:r>
            <w:proofErr w:type="spellEnd"/>
            <w:r w:rsidRPr="00977077">
              <w:rPr>
                <w:rFonts w:ascii="Times New Roman" w:hAnsi="Times New Roman"/>
              </w:rPr>
              <w:t xml:space="preserve"> того ж </w:t>
            </w:r>
            <w:proofErr w:type="spellStart"/>
            <w:r w:rsidRPr="00977077">
              <w:rPr>
                <w:rFonts w:ascii="Times New Roman" w:hAnsi="Times New Roman"/>
              </w:rPr>
              <w:t>банківського</w:t>
            </w:r>
            <w:proofErr w:type="spellEnd"/>
            <w:r w:rsidRPr="00977077">
              <w:rPr>
                <w:rFonts w:ascii="Times New Roman" w:hAnsi="Times New Roman"/>
              </w:rPr>
              <w:t xml:space="preserve"> продукту [</w:t>
            </w:r>
            <w:r w:rsidRPr="00977077">
              <w:rPr>
                <w:rFonts w:ascii="Times New Roman" w:hAnsi="Times New Roman"/>
                <w:lang w:val="uk-UA"/>
              </w:rPr>
              <w:t>3</w:t>
            </w:r>
            <w:r w:rsidRPr="00977077">
              <w:rPr>
                <w:rFonts w:ascii="Times New Roman" w:hAnsi="Times New Roman"/>
              </w:rPr>
              <w:t>].</w:t>
            </w:r>
          </w:p>
        </w:tc>
      </w:tr>
      <w:tr w:rsidR="00A72606" w:rsidRPr="005F0A00" w:rsidTr="00A72606">
        <w:tc>
          <w:tcPr>
            <w:tcW w:w="2943" w:type="dxa"/>
          </w:tcPr>
          <w:p w:rsidR="00A72606" w:rsidRPr="00977077" w:rsidRDefault="004E651C" w:rsidP="00977077">
            <w:pPr>
              <w:pStyle w:val="a4"/>
              <w:tabs>
                <w:tab w:val="left" w:pos="38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77077">
              <w:rPr>
                <w:rFonts w:ascii="Times New Roman" w:hAnsi="Times New Roman"/>
                <w:lang w:val="uk-UA"/>
              </w:rPr>
              <w:t>Боровкова</w:t>
            </w:r>
            <w:proofErr w:type="spellEnd"/>
            <w:r w:rsidRPr="00977077">
              <w:rPr>
                <w:rFonts w:ascii="Times New Roman" w:hAnsi="Times New Roman"/>
                <w:lang w:val="uk-UA"/>
              </w:rPr>
              <w:t xml:space="preserve"> В.А. </w:t>
            </w:r>
          </w:p>
        </w:tc>
        <w:tc>
          <w:tcPr>
            <w:tcW w:w="7054" w:type="dxa"/>
          </w:tcPr>
          <w:p w:rsidR="00A72606" w:rsidRPr="00977077" w:rsidRDefault="00A72606" w:rsidP="00977077">
            <w:pPr>
              <w:pStyle w:val="a4"/>
              <w:tabs>
                <w:tab w:val="left" w:pos="38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977077">
              <w:rPr>
                <w:rFonts w:ascii="Times New Roman" w:hAnsi="Times New Roman"/>
              </w:rPr>
              <w:t>реалізований</w:t>
            </w:r>
            <w:proofErr w:type="spellEnd"/>
            <w:r w:rsidRPr="00977077">
              <w:rPr>
                <w:rFonts w:ascii="Times New Roman" w:hAnsi="Times New Roman"/>
              </w:rPr>
              <w:t xml:space="preserve"> у </w:t>
            </w:r>
            <w:proofErr w:type="spellStart"/>
            <w:r w:rsidRPr="00977077">
              <w:rPr>
                <w:rFonts w:ascii="Times New Roman" w:hAnsi="Times New Roman"/>
              </w:rPr>
              <w:t>формі</w:t>
            </w:r>
            <w:proofErr w:type="spellEnd"/>
            <w:r w:rsidRPr="00977077">
              <w:rPr>
                <w:rFonts w:ascii="Times New Roman" w:hAnsi="Times New Roman"/>
              </w:rPr>
              <w:t xml:space="preserve"> нового </w:t>
            </w:r>
            <w:proofErr w:type="spellStart"/>
            <w:r w:rsidRPr="00977077">
              <w:rPr>
                <w:rFonts w:ascii="Times New Roman" w:hAnsi="Times New Roman"/>
              </w:rPr>
              <w:t>банківського</w:t>
            </w:r>
            <w:proofErr w:type="spellEnd"/>
            <w:r w:rsidRPr="0097707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977077">
              <w:rPr>
                <w:rFonts w:ascii="Times New Roman" w:hAnsi="Times New Roman"/>
              </w:rPr>
              <w:t>або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операції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кінцевий</w:t>
            </w:r>
            <w:proofErr w:type="spellEnd"/>
            <w:r w:rsidRPr="00977077">
              <w:rPr>
                <w:rFonts w:ascii="Times New Roman" w:hAnsi="Times New Roman"/>
              </w:rPr>
              <w:t xml:space="preserve"> результат </w:t>
            </w:r>
            <w:proofErr w:type="spellStart"/>
            <w:r w:rsidRPr="00977077">
              <w:rPr>
                <w:rFonts w:ascii="Times New Roman" w:hAnsi="Times New Roman"/>
              </w:rPr>
              <w:t>інноваційної</w:t>
            </w:r>
            <w:proofErr w:type="spellEnd"/>
            <w:r w:rsidRPr="00977077">
              <w:rPr>
                <w:rFonts w:ascii="Times New Roman" w:hAnsi="Times New Roman"/>
              </w:rPr>
              <w:t xml:space="preserve"> </w:t>
            </w:r>
            <w:proofErr w:type="spellStart"/>
            <w:r w:rsidRPr="00977077">
              <w:rPr>
                <w:rFonts w:ascii="Times New Roman" w:hAnsi="Times New Roman"/>
              </w:rPr>
              <w:t>діяльності</w:t>
            </w:r>
            <w:proofErr w:type="spellEnd"/>
            <w:r w:rsidRPr="00977077">
              <w:rPr>
                <w:rFonts w:ascii="Times New Roman" w:hAnsi="Times New Roman"/>
              </w:rPr>
              <w:t xml:space="preserve"> банку</w:t>
            </w:r>
            <w:r w:rsidR="004E651C" w:rsidRPr="00977077">
              <w:rPr>
                <w:rFonts w:ascii="Times New Roman" w:hAnsi="Times New Roman"/>
                <w:lang w:val="uk-UA"/>
              </w:rPr>
              <w:t xml:space="preserve"> [</w:t>
            </w:r>
            <w:r w:rsidR="004E651C" w:rsidRPr="00977077">
              <w:rPr>
                <w:rFonts w:ascii="Times New Roman" w:hAnsi="Times New Roman"/>
              </w:rPr>
              <w:t>4</w:t>
            </w:r>
            <w:r w:rsidR="004E651C" w:rsidRPr="00977077">
              <w:rPr>
                <w:rFonts w:ascii="Times New Roman" w:hAnsi="Times New Roman"/>
                <w:lang w:val="uk-UA"/>
              </w:rPr>
              <w:t>]</w:t>
            </w:r>
            <w:r w:rsidRPr="00977077">
              <w:rPr>
                <w:rFonts w:ascii="Times New Roman" w:hAnsi="Times New Roman"/>
              </w:rPr>
              <w:t>.</w:t>
            </w:r>
          </w:p>
        </w:tc>
      </w:tr>
      <w:tr w:rsidR="00A72606" w:rsidRPr="00743FCA" w:rsidTr="00A72606">
        <w:tc>
          <w:tcPr>
            <w:tcW w:w="2943" w:type="dxa"/>
          </w:tcPr>
          <w:p w:rsidR="00A72606" w:rsidRPr="00977077" w:rsidRDefault="00794D30" w:rsidP="00977077">
            <w:pPr>
              <w:pStyle w:val="a4"/>
              <w:tabs>
                <w:tab w:val="left" w:pos="38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77077">
              <w:rPr>
                <w:rFonts w:ascii="Times New Roman" w:hAnsi="Times New Roman"/>
                <w:lang w:val="uk-UA"/>
              </w:rPr>
              <w:t>Єгоричева</w:t>
            </w:r>
            <w:proofErr w:type="spellEnd"/>
            <w:r w:rsidRPr="00977077">
              <w:rPr>
                <w:rFonts w:ascii="Times New Roman" w:hAnsi="Times New Roman"/>
                <w:lang w:val="uk-UA"/>
              </w:rPr>
              <w:t xml:space="preserve"> С.Б. </w:t>
            </w:r>
          </w:p>
        </w:tc>
        <w:tc>
          <w:tcPr>
            <w:tcW w:w="7054" w:type="dxa"/>
          </w:tcPr>
          <w:p w:rsidR="00A72606" w:rsidRPr="00977077" w:rsidRDefault="00794D30" w:rsidP="00977077">
            <w:pPr>
              <w:pStyle w:val="a4"/>
              <w:tabs>
                <w:tab w:val="left" w:pos="38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val="uk-UA"/>
              </w:rPr>
            </w:pPr>
            <w:r w:rsidRPr="00977077">
              <w:rPr>
                <w:rFonts w:ascii="Times New Roman" w:hAnsi="Times New Roman"/>
                <w:lang w:val="uk-UA"/>
              </w:rPr>
              <w:t xml:space="preserve">впровадження нових або суттєво вдосконалених банківських продуктів і послуг, які відповідають </w:t>
            </w:r>
            <w:proofErr w:type="spellStart"/>
            <w:r w:rsidRPr="00977077">
              <w:rPr>
                <w:rFonts w:ascii="Times New Roman" w:hAnsi="Times New Roman"/>
                <w:lang w:val="uk-UA"/>
              </w:rPr>
              <w:t>іс</w:t>
            </w:r>
            <w:proofErr w:type="spellEnd"/>
            <w:r w:rsidRPr="00977077">
              <w:rPr>
                <w:rFonts w:ascii="Times New Roman" w:hAnsi="Times New Roman"/>
                <w:lang w:val="uk-UA"/>
              </w:rPr>
              <w:t>­ або потенційним фінансовим потребам клієнтів, власним інтересам банку та вимогам банківського законодавства, надають зацікавленим сторонам додаткові вигоди й є результатами банківського інжинірингу [5].</w:t>
            </w:r>
          </w:p>
        </w:tc>
      </w:tr>
    </w:tbl>
    <w:p w:rsidR="00A72606" w:rsidRPr="00C067F9" w:rsidRDefault="00A72606" w:rsidP="00C067F9">
      <w:pPr>
        <w:tabs>
          <w:tab w:val="left" w:pos="38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513E" w:rsidRPr="005F0A00" w:rsidRDefault="00D90CB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На нашу думку, в сучасний час можемо виділити такі найбільш поширені банківські інновації:</w:t>
      </w:r>
    </w:p>
    <w:p w:rsidR="00D90CBD" w:rsidRPr="005F0A00" w:rsidRDefault="00D90CB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1) Розширення функціональних можливостей платіжних карток.</w:t>
      </w:r>
    </w:p>
    <w:p w:rsidR="00D90CBD" w:rsidRPr="005F0A00" w:rsidRDefault="00D90CB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Інтернет-банкінг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D90CBD" w:rsidRPr="005F0A00" w:rsidRDefault="00D90CB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3) Мобільний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банкінг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C37D27" w:rsidRPr="005F0A00" w:rsidRDefault="00C37D27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Особливою популярністю у всьому світі користується технологія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PayPass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- це технологія безконтактних платежів, якою оснащені банківські карти компанії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MasterCard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[6]. </w:t>
      </w:r>
    </w:p>
    <w:p w:rsidR="0065706F" w:rsidRPr="005F0A00" w:rsidRDefault="00C37D27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Безконтактні картки класу «класик» і «стандарт» пропонують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r w:rsidRPr="005F0A00">
        <w:rPr>
          <w:rFonts w:ascii="Times New Roman" w:hAnsi="Times New Roman"/>
          <w:sz w:val="28"/>
          <w:szCs w:val="28"/>
          <w:lang w:val="uk-UA"/>
        </w:rPr>
        <w:t>Альфа-Банк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«АТ «</w:t>
      </w:r>
      <w:r w:rsidRPr="005F0A00">
        <w:rPr>
          <w:rFonts w:ascii="Times New Roman" w:hAnsi="Times New Roman"/>
          <w:sz w:val="28"/>
          <w:szCs w:val="28"/>
          <w:lang w:val="uk-UA"/>
        </w:rPr>
        <w:t>ОТП 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«АТ «</w:t>
      </w:r>
      <w:r w:rsidRPr="005F0A00">
        <w:rPr>
          <w:rFonts w:ascii="Times New Roman" w:hAnsi="Times New Roman"/>
          <w:sz w:val="28"/>
          <w:szCs w:val="28"/>
          <w:lang w:val="uk-UA"/>
        </w:rPr>
        <w:t>Укрексімбанк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r w:rsidRPr="005F0A00">
        <w:rPr>
          <w:rFonts w:ascii="Times New Roman" w:hAnsi="Times New Roman"/>
          <w:sz w:val="28"/>
          <w:szCs w:val="28"/>
          <w:lang w:val="uk-UA"/>
        </w:rPr>
        <w:t>Укрсоцбанк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. А </w:t>
      </w:r>
      <w:r w:rsidR="00332ECB">
        <w:rPr>
          <w:rFonts w:ascii="Times New Roman" w:hAnsi="Times New Roman"/>
          <w:sz w:val="28"/>
          <w:szCs w:val="28"/>
          <w:lang w:val="uk-UA"/>
        </w:rPr>
        <w:t>«ПАТ КБ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ПриватБанк</w:t>
      </w:r>
      <w:proofErr w:type="spellEnd"/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за бажанням власника карти пропонує безконтактну технологію навіть у складі карт для виплат (зарплатних, пенсійних, стипендіальних).</w:t>
      </w:r>
    </w:p>
    <w:p w:rsidR="00751B02" w:rsidRPr="005F0A00" w:rsidRDefault="0065706F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Такий інноваційний підхід у користування картками має свої переваги:</w:t>
      </w:r>
    </w:p>
    <w:p w:rsidR="0065706F" w:rsidRPr="005F0A00" w:rsidRDefault="0065706F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1) Зручні і швидкі розрахунки </w:t>
      </w:r>
      <w:r w:rsidR="00751B02" w:rsidRPr="005F0A00">
        <w:rPr>
          <w:rFonts w:ascii="Times New Roman" w:hAnsi="Times New Roman"/>
          <w:sz w:val="28"/>
          <w:szCs w:val="28"/>
          <w:lang w:val="uk-UA"/>
        </w:rPr>
        <w:t>за допомогою платіжного терміналу.</w:t>
      </w:r>
    </w:p>
    <w:p w:rsidR="0065706F" w:rsidRPr="005F0A00" w:rsidRDefault="00751B02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2) Вищий рівень безпеки, так як </w:t>
      </w:r>
      <w:r w:rsidR="0065706F" w:rsidRPr="005F0A00">
        <w:rPr>
          <w:rFonts w:ascii="Times New Roman" w:hAnsi="Times New Roman"/>
          <w:sz w:val="28"/>
          <w:szCs w:val="28"/>
          <w:lang w:val="uk-UA"/>
        </w:rPr>
        <w:t>картку не потрібно передавати в руки касирові</w:t>
      </w:r>
    </w:p>
    <w:p w:rsidR="00751B02" w:rsidRPr="005F0A00" w:rsidRDefault="00751B02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3) Наявність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чіпу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, магнітної стрічки, антени, які  дозволяють</w:t>
      </w:r>
      <w:r w:rsidR="0065706F" w:rsidRPr="005F0A00">
        <w:rPr>
          <w:rFonts w:ascii="Times New Roman" w:hAnsi="Times New Roman"/>
          <w:sz w:val="28"/>
          <w:szCs w:val="28"/>
          <w:lang w:val="uk-UA"/>
        </w:rPr>
        <w:t xml:space="preserve"> проводити миттєві розрахунки </w:t>
      </w:r>
      <w:r w:rsidRPr="005F0A00">
        <w:rPr>
          <w:rFonts w:ascii="Times New Roman" w:hAnsi="Times New Roman"/>
          <w:sz w:val="28"/>
          <w:szCs w:val="28"/>
          <w:lang w:val="uk-UA"/>
        </w:rPr>
        <w:t>як в Україні, так і за кордоном.</w:t>
      </w:r>
    </w:p>
    <w:p w:rsidR="00751B02" w:rsidRPr="005F0A00" w:rsidRDefault="00D5276F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0A00">
        <w:rPr>
          <w:rFonts w:ascii="Times New Roman" w:hAnsi="Times New Roman"/>
          <w:sz w:val="28"/>
          <w:szCs w:val="28"/>
        </w:rPr>
        <w:t>Головн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а</w:t>
      </w:r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тенденці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5F0A0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</w:t>
      </w:r>
      <w:r w:rsidRPr="005F0A00">
        <w:rPr>
          <w:rFonts w:ascii="Times New Roman" w:hAnsi="Times New Roman"/>
          <w:sz w:val="28"/>
          <w:szCs w:val="28"/>
          <w:lang w:val="uk-UA"/>
        </w:rPr>
        <w:t>-</w:t>
      </w:r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</w:t>
      </w:r>
      <w:r w:rsidRPr="005F0A00">
        <w:rPr>
          <w:rFonts w:ascii="Times New Roman" w:hAnsi="Times New Roman"/>
          <w:sz w:val="28"/>
          <w:szCs w:val="28"/>
          <w:lang w:val="uk-UA"/>
        </w:rPr>
        <w:t>Інтернету</w:t>
      </w:r>
      <w:r w:rsidRPr="005F0A0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F0A00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житті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, що допомагає економити власний час та виконувати необхідні операції самостійно у будь-якому місці. Такі можливості дає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Інтернет-банк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5276F" w:rsidRPr="005F0A00" w:rsidRDefault="00DF5BAE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зауважує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Єсіна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Pr="005F0A00">
        <w:rPr>
          <w:rFonts w:ascii="Times New Roman" w:hAnsi="Times New Roman"/>
          <w:sz w:val="28"/>
          <w:szCs w:val="28"/>
          <w:lang w:val="uk-UA"/>
        </w:rPr>
        <w:t>нтернет-банкінг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76F" w:rsidRPr="005F0A00">
        <w:rPr>
          <w:rFonts w:ascii="Times New Roman" w:hAnsi="Times New Roman"/>
          <w:sz w:val="28"/>
          <w:szCs w:val="28"/>
          <w:lang w:val="uk-UA"/>
        </w:rPr>
        <w:t xml:space="preserve">сьогодні дозволяє його користувачам здійснювати такі операції: проводити операції з будь-якого комп’ютера, що підключений до мережі Інтернет в офісі, вдома або у відрядженні, оплатити послуги кабельного та супутникового телебачення,  операторів мобільного зв’язку, телефонії,  проводити комунальні платежі, отримувати витяги про рух коштів за карткою або рахунком за останні кілька </w:t>
      </w:r>
      <w:r w:rsidR="00D5276F" w:rsidRPr="005F0A00">
        <w:rPr>
          <w:rFonts w:ascii="Times New Roman" w:hAnsi="Times New Roman"/>
          <w:sz w:val="28"/>
          <w:szCs w:val="28"/>
          <w:lang w:val="uk-UA"/>
        </w:rPr>
        <w:lastRenderedPageBreak/>
        <w:t>днів, календарний місяць, інший довільний період часу, відкривати депозити, погашати кредити,  виконувати переказ коштів між власними рахунками, різні операції з кредитними картами, переглядати курси валют, оголошення банку, надавати заявки на купівлю/продаж/конвертацію валюти та інше [7].</w:t>
      </w:r>
    </w:p>
    <w:p w:rsidR="003A07CA" w:rsidRPr="005F0A00" w:rsidRDefault="003A07CA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В Україні саме </w:t>
      </w:r>
      <w:r w:rsidR="00332ECB">
        <w:rPr>
          <w:rFonts w:ascii="Times New Roman" w:hAnsi="Times New Roman"/>
          <w:sz w:val="28"/>
          <w:szCs w:val="28"/>
          <w:lang w:val="uk-UA"/>
        </w:rPr>
        <w:t>«ПАТ КБ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ПриватБанк</w:t>
      </w:r>
      <w:proofErr w:type="spellEnd"/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став першим банком, який запропонував своїм клієнтам дану </w:t>
      </w:r>
      <w:r w:rsidR="006841E0" w:rsidRPr="005F0A00">
        <w:rPr>
          <w:rFonts w:ascii="Times New Roman" w:hAnsi="Times New Roman"/>
          <w:sz w:val="28"/>
          <w:szCs w:val="28"/>
          <w:lang w:val="uk-UA"/>
        </w:rPr>
        <w:t xml:space="preserve">послугу.  Дану подія можна 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визначити 1998 роком, після цього у 1999 році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Інтернет-банкінг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набув більш широкого розповсюдження у таких банках: </w:t>
      </w:r>
      <w:r w:rsidR="00332ECB">
        <w:rPr>
          <w:rFonts w:ascii="Times New Roman" w:hAnsi="Times New Roman"/>
          <w:sz w:val="28"/>
          <w:szCs w:val="28"/>
          <w:lang w:val="uk-UA"/>
        </w:rPr>
        <w:t>«АТ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УкрСиббанк</w:t>
      </w:r>
      <w:proofErr w:type="spellEnd"/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r w:rsidRPr="005F0A00">
        <w:rPr>
          <w:rFonts w:ascii="Times New Roman" w:hAnsi="Times New Roman"/>
          <w:sz w:val="28"/>
          <w:szCs w:val="28"/>
          <w:lang w:val="uk-UA"/>
        </w:rPr>
        <w:t>Укрсоцбанк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r w:rsidRPr="005F0A00">
        <w:rPr>
          <w:rFonts w:ascii="Times New Roman" w:hAnsi="Times New Roman"/>
          <w:sz w:val="28"/>
          <w:szCs w:val="28"/>
          <w:lang w:val="uk-UA"/>
        </w:rPr>
        <w:t>Альфа-банк</w:t>
      </w:r>
      <w:r w:rsidR="00332EC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F0A00">
        <w:rPr>
          <w:rFonts w:ascii="Times New Roman" w:hAnsi="Times New Roman"/>
          <w:sz w:val="28"/>
          <w:szCs w:val="28"/>
          <w:lang w:val="uk-UA"/>
        </w:rPr>
        <w:t>тощо.</w:t>
      </w:r>
    </w:p>
    <w:p w:rsidR="007460D5" w:rsidRPr="005F0A00" w:rsidRDefault="007460D5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За результатами дослідження умов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ІТ-сервісів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і послуг для приватних клієнтів в 50 найбільших роздрібних банках України, проведеного в середині травня 2016 року компанією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Простобанк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Консалтинг» </w:t>
      </w:r>
      <w:r w:rsidRPr="005F0A00">
        <w:rPr>
          <w:rFonts w:ascii="Times New Roman" w:hAnsi="Times New Roman"/>
          <w:sz w:val="28"/>
          <w:szCs w:val="28"/>
        </w:rPr>
        <w:t>[8]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виявилося, що тільки 35 банків мають власні системи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Інтернет-банкінгу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7460D5" w:rsidRDefault="007460D5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З</w:t>
      </w:r>
      <w:r w:rsidR="00743FCA">
        <w:rPr>
          <w:rFonts w:ascii="Times New Roman" w:hAnsi="Times New Roman"/>
          <w:sz w:val="28"/>
          <w:szCs w:val="28"/>
          <w:lang w:val="uk-UA"/>
        </w:rPr>
        <w:t>а аналізом «</w:t>
      </w:r>
      <w:proofErr w:type="spellStart"/>
      <w:r w:rsidR="00743FCA">
        <w:rPr>
          <w:rFonts w:ascii="Times New Roman" w:hAnsi="Times New Roman"/>
          <w:sz w:val="28"/>
          <w:szCs w:val="28"/>
          <w:lang w:val="uk-UA"/>
        </w:rPr>
        <w:t>Простобанк</w:t>
      </w:r>
      <w:proofErr w:type="spellEnd"/>
      <w:r w:rsidR="00743FCA">
        <w:rPr>
          <w:rFonts w:ascii="Times New Roman" w:hAnsi="Times New Roman"/>
          <w:sz w:val="28"/>
          <w:szCs w:val="28"/>
          <w:lang w:val="uk-UA"/>
        </w:rPr>
        <w:t xml:space="preserve"> Консалтинг» звертає увагу на</w:t>
      </w:r>
      <w:r w:rsidR="00743FCA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FCA">
        <w:rPr>
          <w:rFonts w:ascii="Times New Roman" w:hAnsi="Times New Roman"/>
          <w:sz w:val="28"/>
          <w:szCs w:val="28"/>
          <w:lang w:val="uk-UA"/>
        </w:rPr>
        <w:t xml:space="preserve"> 44 </w:t>
      </w:r>
      <w:proofErr w:type="spellStart"/>
      <w:r w:rsidR="00743FCA">
        <w:rPr>
          <w:rFonts w:ascii="Times New Roman" w:hAnsi="Times New Roman"/>
          <w:sz w:val="28"/>
          <w:szCs w:val="28"/>
          <w:lang w:val="uk-UA"/>
        </w:rPr>
        <w:t>онлайн-опції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Інтернет-банкінг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«Приват24» підтримує 35</w:t>
      </w:r>
      <w:r w:rsidR="00743FCA">
        <w:rPr>
          <w:rFonts w:ascii="Times New Roman" w:hAnsi="Times New Roman"/>
          <w:sz w:val="28"/>
          <w:szCs w:val="28"/>
          <w:lang w:val="uk-UA"/>
        </w:rPr>
        <w:t xml:space="preserve"> з них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. За функціональні можливості свого дистанційного сервісу банк зайняв 1-е місце </w:t>
      </w:r>
      <w:r w:rsidRPr="00743FCA">
        <w:rPr>
          <w:rFonts w:ascii="Times New Roman" w:hAnsi="Times New Roman"/>
          <w:sz w:val="28"/>
          <w:szCs w:val="28"/>
          <w:lang w:val="uk-UA"/>
        </w:rPr>
        <w:t>(</w:t>
      </w:r>
      <w:r w:rsidRPr="005F0A00">
        <w:rPr>
          <w:rFonts w:ascii="Times New Roman" w:hAnsi="Times New Roman"/>
          <w:sz w:val="28"/>
          <w:szCs w:val="28"/>
          <w:lang w:val="uk-UA"/>
        </w:rPr>
        <w:t>рис.1</w:t>
      </w:r>
      <w:r w:rsidRPr="00743FCA">
        <w:rPr>
          <w:rFonts w:ascii="Times New Roman" w:hAnsi="Times New Roman"/>
          <w:sz w:val="28"/>
          <w:szCs w:val="28"/>
          <w:lang w:val="uk-UA"/>
        </w:rPr>
        <w:t>)</w:t>
      </w:r>
      <w:r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7460D5" w:rsidRPr="005F0A00" w:rsidRDefault="00DF5BAE" w:rsidP="00DF5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13FB0B6" wp14:editId="236AFD4D">
            <wp:extent cx="4829175" cy="2771775"/>
            <wp:effectExtent l="0" t="0" r="9525" b="952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60D5" w:rsidRPr="001837D0" w:rsidRDefault="007460D5" w:rsidP="001837D0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1837D0">
        <w:rPr>
          <w:rFonts w:ascii="Times New Roman" w:hAnsi="Times New Roman"/>
          <w:sz w:val="20"/>
          <w:szCs w:val="20"/>
          <w:lang w:val="uk-UA"/>
        </w:rPr>
        <w:t>Рис.1  - Кількість підтримуваних функцій в системах Internet-banking для фізичних осіб в найбільших банках України станом на середину травня 2016 р.</w:t>
      </w:r>
    </w:p>
    <w:p w:rsidR="0035044C" w:rsidRPr="005F0A00" w:rsidRDefault="0035044C" w:rsidP="005F0A00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0D5" w:rsidRPr="005F0A00" w:rsidRDefault="0035044C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Завдяки можливостям мобільного </w:t>
      </w:r>
      <w:r w:rsidR="00743FCA">
        <w:rPr>
          <w:rFonts w:ascii="Times New Roman" w:hAnsi="Times New Roman"/>
          <w:sz w:val="28"/>
          <w:szCs w:val="28"/>
          <w:lang w:val="uk-UA"/>
        </w:rPr>
        <w:t xml:space="preserve">зв’язку досить зручним є </w:t>
      </w:r>
      <w:proofErr w:type="spellStart"/>
      <w:r w:rsidR="00743FCA">
        <w:rPr>
          <w:rFonts w:ascii="Times New Roman" w:hAnsi="Times New Roman"/>
          <w:sz w:val="28"/>
          <w:szCs w:val="28"/>
          <w:lang w:val="uk-UA"/>
        </w:rPr>
        <w:t>смс-інф</w:t>
      </w:r>
      <w:r w:rsidRPr="005F0A00">
        <w:rPr>
          <w:rFonts w:ascii="Times New Roman" w:hAnsi="Times New Roman"/>
          <w:sz w:val="28"/>
          <w:szCs w:val="28"/>
          <w:lang w:val="uk-UA"/>
        </w:rPr>
        <w:t>ормування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про проведені операції. На мобільний телефон клієнт отримує одноразовий пароль, за допомо</w:t>
      </w:r>
      <w:r w:rsidR="00743FCA">
        <w:rPr>
          <w:rFonts w:ascii="Times New Roman" w:hAnsi="Times New Roman"/>
          <w:sz w:val="28"/>
          <w:szCs w:val="28"/>
          <w:lang w:val="uk-UA"/>
        </w:rPr>
        <w:t xml:space="preserve">гою якого </w:t>
      </w:r>
      <w:proofErr w:type="spellStart"/>
      <w:r w:rsidR="00743FCA">
        <w:rPr>
          <w:rFonts w:ascii="Times New Roman" w:hAnsi="Times New Roman"/>
          <w:sz w:val="28"/>
          <w:szCs w:val="28"/>
          <w:lang w:val="uk-UA"/>
        </w:rPr>
        <w:t>підверджує</w:t>
      </w:r>
      <w:proofErr w:type="spellEnd"/>
      <w:r w:rsidR="00743FCA">
        <w:rPr>
          <w:rFonts w:ascii="Times New Roman" w:hAnsi="Times New Roman"/>
          <w:sz w:val="28"/>
          <w:szCs w:val="28"/>
          <w:lang w:val="uk-UA"/>
        </w:rPr>
        <w:t xml:space="preserve"> трансакцію. Вважаємо, що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FCA">
        <w:rPr>
          <w:rFonts w:ascii="Times New Roman" w:hAnsi="Times New Roman"/>
          <w:sz w:val="28"/>
          <w:szCs w:val="28"/>
          <w:lang w:val="uk-UA"/>
        </w:rPr>
        <w:lastRenderedPageBreak/>
        <w:t>така</w:t>
      </w:r>
      <w:bookmarkStart w:id="0" w:name="_GoBack"/>
      <w:bookmarkEnd w:id="0"/>
      <w:r w:rsidRPr="005F0A00">
        <w:rPr>
          <w:rFonts w:ascii="Times New Roman" w:hAnsi="Times New Roman"/>
          <w:sz w:val="28"/>
          <w:szCs w:val="28"/>
          <w:lang w:val="uk-UA"/>
        </w:rPr>
        <w:t xml:space="preserve"> дія в свою чергу унеможливлює шахрайські операції та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убезпечнює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користування мобільним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банкінгом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35044C" w:rsidRPr="005F0A00" w:rsidRDefault="0035044C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Станом на 01.01.2015 р. в Україні лише 13 із 127 банків, або 10%, пропонували своїм клієнтам мобільні додатки, через які можливо управляти рахунками, здійснювати платежі, керувати депозитами, оплачувати комунальні послуги і т.д. Банки, що своєчасно зрозуміли інноваційні тенденції та впровадити їх серед своїх послуг та каналів обслуговування, це – </w:t>
      </w:r>
      <w:r w:rsidR="00332ECB">
        <w:rPr>
          <w:rFonts w:ascii="Times New Roman" w:hAnsi="Times New Roman"/>
          <w:sz w:val="28"/>
          <w:szCs w:val="28"/>
          <w:lang w:val="uk-UA"/>
        </w:rPr>
        <w:t>«ПАТ КБ «</w:t>
      </w:r>
      <w:r w:rsidRPr="005F0A00">
        <w:rPr>
          <w:rFonts w:ascii="Times New Roman" w:hAnsi="Times New Roman"/>
          <w:sz w:val="28"/>
          <w:szCs w:val="28"/>
          <w:lang w:val="uk-UA"/>
        </w:rPr>
        <w:t>Приватбанк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«АТ «</w:t>
      </w:r>
      <w:r w:rsidRPr="005F0A00">
        <w:rPr>
          <w:rFonts w:ascii="Times New Roman" w:hAnsi="Times New Roman"/>
          <w:sz w:val="28"/>
          <w:szCs w:val="28"/>
          <w:lang w:val="uk-UA"/>
        </w:rPr>
        <w:t>Ощадбанк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Сбербанк</w:t>
      </w:r>
      <w:proofErr w:type="spellEnd"/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r w:rsidRPr="005F0A00">
        <w:rPr>
          <w:rFonts w:ascii="Times New Roman" w:hAnsi="Times New Roman"/>
          <w:sz w:val="28"/>
          <w:szCs w:val="28"/>
          <w:lang w:val="uk-UA"/>
        </w:rPr>
        <w:t>Укрсоцбанк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r w:rsidRPr="005F0A00">
        <w:rPr>
          <w:rFonts w:ascii="Times New Roman" w:hAnsi="Times New Roman"/>
          <w:sz w:val="28"/>
          <w:szCs w:val="28"/>
          <w:lang w:val="uk-UA"/>
        </w:rPr>
        <w:t>Альфа-банк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«АТ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Укрсиббанк</w:t>
      </w:r>
      <w:proofErr w:type="spellEnd"/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2ECB">
        <w:rPr>
          <w:rFonts w:ascii="Times New Roman" w:hAnsi="Times New Roman"/>
          <w:sz w:val="28"/>
          <w:szCs w:val="28"/>
          <w:lang w:val="uk-UA"/>
        </w:rPr>
        <w:t>«ПАТ «</w:t>
      </w:r>
      <w:r w:rsidRPr="005F0A00">
        <w:rPr>
          <w:rFonts w:ascii="Times New Roman" w:hAnsi="Times New Roman"/>
          <w:sz w:val="28"/>
          <w:szCs w:val="28"/>
          <w:lang w:val="uk-UA"/>
        </w:rPr>
        <w:t>Перший український міжнародний банк</w:t>
      </w:r>
      <w:r w:rsidR="00332ECB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>,</w:t>
      </w:r>
      <w:r w:rsidR="00C067F9">
        <w:rPr>
          <w:rFonts w:ascii="Times New Roman" w:hAnsi="Times New Roman"/>
          <w:sz w:val="28"/>
          <w:szCs w:val="28"/>
          <w:lang w:val="uk-UA"/>
        </w:rPr>
        <w:t xml:space="preserve"> «АТ «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ОТП банк</w:t>
      </w:r>
      <w:r w:rsidR="00C067F9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67F9">
        <w:rPr>
          <w:rFonts w:ascii="Times New Roman" w:hAnsi="Times New Roman"/>
          <w:sz w:val="28"/>
          <w:szCs w:val="28"/>
          <w:lang w:val="uk-UA"/>
        </w:rPr>
        <w:t>«ПАТ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Кредобанк</w:t>
      </w:r>
      <w:proofErr w:type="spellEnd"/>
      <w:r w:rsidR="00C067F9">
        <w:rPr>
          <w:rFonts w:ascii="Times New Roman" w:hAnsi="Times New Roman"/>
          <w:sz w:val="28"/>
          <w:szCs w:val="28"/>
          <w:lang w:val="uk-UA"/>
        </w:rPr>
        <w:t>»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67F9">
        <w:rPr>
          <w:rFonts w:ascii="Times New Roman" w:hAnsi="Times New Roman"/>
          <w:sz w:val="28"/>
          <w:szCs w:val="28"/>
          <w:lang w:val="uk-UA"/>
        </w:rPr>
        <w:t>«ПАТ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Платинум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банк</w:t>
      </w:r>
      <w:r w:rsidR="00C067F9">
        <w:rPr>
          <w:rFonts w:ascii="Times New Roman" w:hAnsi="Times New Roman"/>
          <w:sz w:val="28"/>
          <w:szCs w:val="28"/>
          <w:lang w:val="uk-UA"/>
        </w:rPr>
        <w:t>» тощо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[9].</w:t>
      </w:r>
    </w:p>
    <w:p w:rsidR="00237B8E" w:rsidRPr="005F0A00" w:rsidRDefault="00A83C04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Зараз мобільний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банкінг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набув особливої популярності та продовжує розвиватись. Так, Укрексімбанк продовжує розвивати індустрію безконтактних карткових розрахунків, впроваджуючи сучасні інноваційні рішення. Державний банк спільно з міжнародною платіжною системою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Visa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розробив мобільний додаток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EXIMpay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для безконтактної оплати в торгово-сервісних мережах за допомогою мобільного пристрою -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смартфона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або планшета. </w:t>
      </w:r>
    </w:p>
    <w:p w:rsidR="00DF5BAE" w:rsidRPr="005F0A00" w:rsidRDefault="00DF5BAE" w:rsidP="00DF5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Новий сервіс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EXIMpay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базується на безконтактних (NFC) платежах з використанням технології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HostCardEmulation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(HCE). </w:t>
      </w:r>
      <w:r>
        <w:rPr>
          <w:rFonts w:ascii="Times New Roman" w:hAnsi="Times New Roman"/>
          <w:sz w:val="28"/>
          <w:szCs w:val="28"/>
          <w:lang w:val="uk-UA"/>
        </w:rPr>
        <w:t xml:space="preserve">За даними </w:t>
      </w:r>
      <w:r w:rsidRPr="005F0A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Простобанк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Консалтинг»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я технологія дозволяє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емулювати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віртуальну карту клієнта в мобільному додатку і розмістити в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смартфоні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«платіжну інформацію», яку зберігає </w:t>
      </w:r>
      <w:r>
        <w:rPr>
          <w:rFonts w:ascii="Times New Roman" w:hAnsi="Times New Roman"/>
          <w:sz w:val="28"/>
          <w:szCs w:val="28"/>
          <w:lang w:val="uk-UA"/>
        </w:rPr>
        <w:t xml:space="preserve">мікропроцесор пластикової карти </w:t>
      </w:r>
      <w:r w:rsidRPr="00066199">
        <w:rPr>
          <w:rFonts w:ascii="Times New Roman" w:hAnsi="Times New Roman"/>
          <w:sz w:val="28"/>
          <w:szCs w:val="28"/>
          <w:lang w:val="uk-UA"/>
        </w:rPr>
        <w:t>[10]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Ми вважаємо, що таке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ріщення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дуже вигідним та зручним, так як користувач тепер не змушений постійно мати картку при собі, не має носити її з собою. </w:t>
      </w:r>
    </w:p>
    <w:p w:rsidR="00A83C04" w:rsidRPr="005F0A00" w:rsidRDefault="00A83C04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Перспектива розвитку банківських інновацій в Україні є досить високою, але на даний момент </w:t>
      </w:r>
      <w:proofErr w:type="spellStart"/>
      <w:r w:rsidRPr="005F0A00">
        <w:rPr>
          <w:rFonts w:ascii="Times New Roman" w:hAnsi="Times New Roman"/>
          <w:sz w:val="28"/>
          <w:szCs w:val="28"/>
        </w:rPr>
        <w:t>інноваційн</w:t>
      </w:r>
      <w:r w:rsidRPr="005F0A00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потенціа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л</w:t>
      </w:r>
      <w:r w:rsidRPr="005F0A0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F0A00">
        <w:rPr>
          <w:rFonts w:ascii="Times New Roman" w:hAnsi="Times New Roman"/>
          <w:sz w:val="28"/>
          <w:szCs w:val="28"/>
        </w:rPr>
        <w:t>реалізується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F0A00">
        <w:rPr>
          <w:rFonts w:ascii="Times New Roman" w:hAnsi="Times New Roman"/>
          <w:sz w:val="28"/>
          <w:szCs w:val="28"/>
        </w:rPr>
        <w:t>повному</w:t>
      </w:r>
      <w:proofErr w:type="spellEnd"/>
      <w:r w:rsidRPr="005F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A00">
        <w:rPr>
          <w:rFonts w:ascii="Times New Roman" w:hAnsi="Times New Roman"/>
          <w:sz w:val="28"/>
          <w:szCs w:val="28"/>
        </w:rPr>
        <w:t>обсязі</w:t>
      </w:r>
      <w:proofErr w:type="spellEnd"/>
      <w:r w:rsidRPr="005F0A00">
        <w:rPr>
          <w:rFonts w:ascii="Times New Roman" w:hAnsi="Times New Roman"/>
          <w:sz w:val="28"/>
          <w:szCs w:val="28"/>
        </w:rPr>
        <w:t>.</w:t>
      </w:r>
      <w:r w:rsidR="00FC50CE" w:rsidRPr="005F0A00">
        <w:rPr>
          <w:rFonts w:ascii="Times New Roman" w:hAnsi="Times New Roman"/>
          <w:sz w:val="28"/>
          <w:szCs w:val="28"/>
          <w:lang w:val="uk-UA"/>
        </w:rPr>
        <w:t xml:space="preserve"> Можливо саме відсутність попиту на них стримує розвиток даного напряму. Потребу на банківські інновації треба сформувати, адже в Україні саме в банківській сфері панують більш консервативні погляди: простіше звернутися </w:t>
      </w:r>
      <w:r w:rsidR="00FC50CE" w:rsidRPr="005F0A00">
        <w:rPr>
          <w:rFonts w:ascii="Times New Roman" w:hAnsi="Times New Roman"/>
          <w:sz w:val="28"/>
          <w:szCs w:val="28"/>
          <w:lang w:val="uk-UA"/>
        </w:rPr>
        <w:lastRenderedPageBreak/>
        <w:t>до фінансового консультанта, який виконає певну операцію швидше і без помилок.</w:t>
      </w:r>
    </w:p>
    <w:p w:rsidR="00FC50CE" w:rsidRPr="005F0A00" w:rsidRDefault="00FC50CE" w:rsidP="00C071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Недосконалість у законодавчій базі в певній мірі стримує впровадження інновацій у банках, так як на сьогоднішній день не існую законів, які б регламентували діяльність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інтернет-банкінгу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, а також недоліки у законодавстві щодо валютного регулювання,  міжнародного торговельного фінансування тощо. </w:t>
      </w:r>
    </w:p>
    <w:p w:rsidR="001809AD" w:rsidRPr="005F0A00" w:rsidRDefault="001809A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Але навіть через проблеми, які стримують розвиток банківських інновацій, потреба у них є. У праці «Банківські інновації: проблеми та перспективи» Чиж Н.М. та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Дзямулич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М. І. [11] виділяють такі причини, які обумовлюють необхідність запровадження інновацій в банківську діяльність: </w:t>
      </w:r>
    </w:p>
    <w:p w:rsidR="001809AD" w:rsidRPr="005F0A00" w:rsidRDefault="001809A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- необхідність забезпечення прибуткової діяльності банку, причому не лише у короткостроковій, а й у довгостроковій перспективі;</w:t>
      </w:r>
    </w:p>
    <w:p w:rsidR="001809AD" w:rsidRPr="005F0A00" w:rsidRDefault="001809A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 - спроможність банківської установи генерувати нові потоки доходів за рахунок упровадження інноваційних продуктів, високої якості обслуговування клієнтів, що забезпечується саме реалізацією інноваційних рішень, що відрізняє банк від його конкурентів; </w:t>
      </w:r>
    </w:p>
    <w:p w:rsidR="001809AD" w:rsidRPr="005F0A00" w:rsidRDefault="001809A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- підвищення операційної ефективності, що в сучасних умовах уже не може бути результатом лише економії на ресурсах, а потребує запровадження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процесних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інновацій, яке допомагає знизити витрати на виконання певних операцій із одночасним поліпшенням якості обслуговування.</w:t>
      </w:r>
    </w:p>
    <w:p w:rsidR="001837D0" w:rsidRDefault="0001782B" w:rsidP="001837D0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b/>
          <w:sz w:val="28"/>
          <w:szCs w:val="28"/>
          <w:lang w:val="uk-UA"/>
        </w:rPr>
        <w:t xml:space="preserve">Висновки </w:t>
      </w:r>
    </w:p>
    <w:p w:rsidR="00DF5BAE" w:rsidRPr="00C067F9" w:rsidRDefault="00DF5BAE" w:rsidP="00DF5B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Отже, дослідження показали що інновації у банківській сфері не розвиваються у тій мірі, як могли б відповідно до свого потенціалу. Але саме банківські інновації є основоположниками розвитку банківської системи в цілому, тому що саме за їх допомогою можна привернути увагу нових клієнтів та залучити їх до співпраці, забезпечити стратегічний розвиток банка, а не лише короткостроковий. Необхідність інновацій визначена причинами, вказаними вище, а перспектива їх розвитку є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5F0A00">
        <w:rPr>
          <w:rFonts w:ascii="Times New Roman" w:hAnsi="Times New Roman"/>
          <w:sz w:val="28"/>
          <w:szCs w:val="28"/>
        </w:rPr>
        <w:t>’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язковою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, але лише за умови застосування досвіду більш розвинених держав та врахування потреб населення </w:t>
      </w:r>
      <w:r w:rsidRPr="005F0A00">
        <w:rPr>
          <w:rFonts w:ascii="Times New Roman" w:hAnsi="Times New Roman"/>
          <w:sz w:val="28"/>
          <w:szCs w:val="28"/>
          <w:lang w:val="uk-UA"/>
        </w:rPr>
        <w:lastRenderedPageBreak/>
        <w:t>нашої 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Хоча й попит з боку клієнта на такі послуги не є значним. Тому при створенні інновацій слід враховувати перш за все необхідність новизни для клієнта, унікальності та привабливості новоствореного продукту, який був би корисним для користувача.  </w:t>
      </w:r>
      <w:r>
        <w:t xml:space="preserve"> </w:t>
      </w:r>
    </w:p>
    <w:p w:rsidR="00C122B8" w:rsidRPr="005F0A00" w:rsidRDefault="00DF5BAE" w:rsidP="001837D0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="00C122B8" w:rsidRPr="005F0A0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D513E" w:rsidRPr="005F0A00" w:rsidRDefault="002C70A7" w:rsidP="005F0A00">
      <w:pPr>
        <w:pStyle w:val="a4"/>
        <w:spacing w:line="360" w:lineRule="auto"/>
        <w:ind w:left="-227" w:right="227" w:firstLine="709"/>
        <w:jc w:val="both"/>
        <w:rPr>
          <w:rFonts w:ascii="Times New Roman" w:hAnsi="Times New Roman"/>
          <w:sz w:val="28"/>
          <w:szCs w:val="28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1.</w:t>
      </w:r>
      <w:r w:rsidR="007D513E" w:rsidRPr="005F0A00">
        <w:rPr>
          <w:rFonts w:ascii="Times New Roman" w:hAnsi="Times New Roman"/>
          <w:sz w:val="28"/>
          <w:szCs w:val="28"/>
          <w:lang w:val="uk-UA"/>
        </w:rPr>
        <w:t xml:space="preserve">Національне рейтингове агентство «Рюрик» </w:t>
      </w:r>
      <w:r w:rsidR="007D513E" w:rsidRPr="005F0A00">
        <w:rPr>
          <w:rFonts w:ascii="Times New Roman" w:hAnsi="Times New Roman"/>
          <w:sz w:val="28"/>
          <w:szCs w:val="28"/>
        </w:rPr>
        <w:t xml:space="preserve"> </w:t>
      </w:r>
      <w:r w:rsidR="007D513E" w:rsidRPr="005F0A00">
        <w:rPr>
          <w:rFonts w:ascii="Times New Roman" w:hAnsi="Times New Roman"/>
          <w:sz w:val="28"/>
          <w:szCs w:val="28"/>
          <w:lang w:val="uk-UA"/>
        </w:rPr>
        <w:t xml:space="preserve">[Електронний ресурс] : Аналітичний огляд банківської системи України за </w:t>
      </w:r>
      <w:r w:rsidR="007D513E" w:rsidRPr="005F0A00">
        <w:rPr>
          <w:rFonts w:ascii="Times New Roman" w:hAnsi="Times New Roman"/>
          <w:sz w:val="28"/>
          <w:szCs w:val="28"/>
          <w:lang w:val="en-US"/>
        </w:rPr>
        <w:t>I</w:t>
      </w:r>
      <w:r w:rsidR="007D513E" w:rsidRPr="005F0A00">
        <w:rPr>
          <w:rFonts w:ascii="Times New Roman" w:hAnsi="Times New Roman"/>
          <w:sz w:val="28"/>
          <w:szCs w:val="28"/>
          <w:lang w:val="uk-UA"/>
        </w:rPr>
        <w:t xml:space="preserve"> квартал 2016 року. – Режим доступу:</w:t>
      </w:r>
    </w:p>
    <w:p w:rsidR="009A2F8B" w:rsidRPr="005F0A00" w:rsidRDefault="007D513E" w:rsidP="005F0A00">
      <w:pPr>
        <w:pStyle w:val="a4"/>
        <w:spacing w:line="360" w:lineRule="auto"/>
        <w:ind w:left="-227" w:right="22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http://rurik.com.ua/documents/research/bank_system_1_kv_2016.pdf</w:t>
      </w:r>
    </w:p>
    <w:p w:rsidR="00964A4B" w:rsidRPr="005F0A00" w:rsidRDefault="002C70A7" w:rsidP="005F0A00">
      <w:pPr>
        <w:pStyle w:val="a4"/>
        <w:tabs>
          <w:tab w:val="right" w:pos="978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2.</w:t>
      </w:r>
      <w:r w:rsidR="00805AB6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432" w:rsidRPr="005F0A00">
        <w:rPr>
          <w:rFonts w:ascii="Times New Roman" w:hAnsi="Times New Roman"/>
          <w:sz w:val="28"/>
          <w:szCs w:val="28"/>
          <w:lang w:val="uk-UA"/>
        </w:rPr>
        <w:t>Закон України «Про інноваційну діяльність» N 5460-VI ( 5460-17 ) від 16.10.2012, ВВР, 2014, N 2-3, ст.41</w:t>
      </w:r>
    </w:p>
    <w:p w:rsidR="00BF6B08" w:rsidRPr="005F0A00" w:rsidRDefault="00496FFD" w:rsidP="005F0A00">
      <w:pPr>
        <w:pStyle w:val="a4"/>
        <w:tabs>
          <w:tab w:val="right" w:pos="978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</w:rPr>
        <w:t>3</w:t>
      </w:r>
      <w:r w:rsidR="00964A4B" w:rsidRPr="005F0A00">
        <w:rPr>
          <w:rFonts w:ascii="Times New Roman" w:hAnsi="Times New Roman"/>
          <w:sz w:val="28"/>
          <w:szCs w:val="28"/>
        </w:rPr>
        <w:t xml:space="preserve">. </w:t>
      </w:r>
      <w:r w:rsidR="004E651C" w:rsidRPr="005F0A00">
        <w:rPr>
          <w:rFonts w:ascii="Times New Roman" w:hAnsi="Times New Roman"/>
          <w:sz w:val="28"/>
          <w:szCs w:val="28"/>
        </w:rPr>
        <w:t>В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4E651C" w:rsidRPr="005F0A00">
        <w:rPr>
          <w:rFonts w:ascii="Times New Roman" w:hAnsi="Times New Roman"/>
          <w:sz w:val="28"/>
          <w:szCs w:val="28"/>
        </w:rPr>
        <w:t>кулов</w:t>
      </w:r>
      <w:proofErr w:type="spellEnd"/>
      <w:r w:rsidR="00A72606" w:rsidRPr="005F0A00">
        <w:rPr>
          <w:rFonts w:ascii="Times New Roman" w:hAnsi="Times New Roman"/>
          <w:sz w:val="28"/>
          <w:szCs w:val="28"/>
        </w:rPr>
        <w:t xml:space="preserve"> В. С. 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Концептуальний</w:t>
      </w:r>
      <w:r w:rsidR="004E651C" w:rsidRPr="005F0A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651C" w:rsidRPr="005F0A00">
        <w:rPr>
          <w:rFonts w:ascii="Times New Roman" w:hAnsi="Times New Roman"/>
          <w:sz w:val="28"/>
          <w:szCs w:val="28"/>
        </w:rPr>
        <w:t>п</w:t>
      </w:r>
      <w:proofErr w:type="gramEnd"/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4E651C" w:rsidRPr="005F0A00">
        <w:rPr>
          <w:rFonts w:ascii="Times New Roman" w:hAnsi="Times New Roman"/>
          <w:sz w:val="28"/>
          <w:szCs w:val="28"/>
        </w:rPr>
        <w:t>дх</w:t>
      </w:r>
      <w:proofErr w:type="spellEnd"/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r w:rsidR="004E651C" w:rsidRPr="005F0A00">
        <w:rPr>
          <w:rFonts w:ascii="Times New Roman" w:hAnsi="Times New Roman"/>
          <w:sz w:val="28"/>
          <w:szCs w:val="28"/>
        </w:rPr>
        <w:t xml:space="preserve">д 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до</w:t>
      </w:r>
      <w:r w:rsidR="004E651C" w:rsidRPr="005F0A00">
        <w:rPr>
          <w:rFonts w:ascii="Times New Roman" w:hAnsi="Times New Roman"/>
          <w:sz w:val="28"/>
          <w:szCs w:val="28"/>
        </w:rPr>
        <w:t xml:space="preserve"> р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4E651C" w:rsidRPr="005F0A00">
        <w:rPr>
          <w:rFonts w:ascii="Times New Roman" w:hAnsi="Times New Roman"/>
          <w:sz w:val="28"/>
          <w:szCs w:val="28"/>
        </w:rPr>
        <w:t>зр</w:t>
      </w:r>
      <w:proofErr w:type="spellEnd"/>
      <w:r w:rsidR="004E651C" w:rsidRPr="005F0A0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4E651C" w:rsidRPr="005F0A00">
        <w:rPr>
          <w:rFonts w:ascii="Times New Roman" w:hAnsi="Times New Roman"/>
          <w:sz w:val="28"/>
          <w:szCs w:val="28"/>
        </w:rPr>
        <w:t>бк</w:t>
      </w:r>
      <w:proofErr w:type="spellEnd"/>
      <w:r w:rsidR="004E651C" w:rsidRPr="005F0A00">
        <w:rPr>
          <w:rFonts w:ascii="Times New Roman" w:hAnsi="Times New Roman"/>
          <w:sz w:val="28"/>
          <w:szCs w:val="28"/>
          <w:lang w:val="uk-UA"/>
        </w:rPr>
        <w:t>и</w:t>
      </w:r>
      <w:r w:rsidR="00A72606" w:rsidRPr="005F0A00">
        <w:rPr>
          <w:rFonts w:ascii="Times New Roman" w:hAnsi="Times New Roman"/>
          <w:sz w:val="28"/>
          <w:szCs w:val="28"/>
        </w:rPr>
        <w:t xml:space="preserve"> 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інноваційної стратегії комерційного банку</w:t>
      </w:r>
      <w:r w:rsidR="00A72606" w:rsidRPr="005F0A00">
        <w:rPr>
          <w:rFonts w:ascii="Times New Roman" w:hAnsi="Times New Roman"/>
          <w:sz w:val="28"/>
          <w:szCs w:val="28"/>
        </w:rPr>
        <w:t xml:space="preserve"> </w:t>
      </w:r>
      <w:r w:rsidR="004E651C" w:rsidRPr="005F0A00">
        <w:rPr>
          <w:rFonts w:ascii="Times New Roman" w:hAnsi="Times New Roman"/>
          <w:sz w:val="28"/>
          <w:szCs w:val="28"/>
        </w:rPr>
        <w:t>[Текст] / В. С. В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4E651C" w:rsidRPr="005F0A00">
        <w:rPr>
          <w:rFonts w:ascii="Times New Roman" w:hAnsi="Times New Roman"/>
          <w:sz w:val="28"/>
          <w:szCs w:val="28"/>
        </w:rPr>
        <w:t>кулов</w:t>
      </w:r>
      <w:proofErr w:type="spellEnd"/>
      <w:r w:rsidR="004E651C" w:rsidRPr="005F0A00">
        <w:rPr>
          <w:rFonts w:ascii="Times New Roman" w:hAnsi="Times New Roman"/>
          <w:sz w:val="28"/>
          <w:szCs w:val="28"/>
        </w:rPr>
        <w:t xml:space="preserve"> // Ф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4E651C" w:rsidRPr="005F0A00">
        <w:rPr>
          <w:rFonts w:ascii="Times New Roman" w:hAnsi="Times New Roman"/>
          <w:sz w:val="28"/>
          <w:szCs w:val="28"/>
        </w:rPr>
        <w:t>нансов</w:t>
      </w:r>
      <w:proofErr w:type="spellEnd"/>
      <w:r w:rsidR="004E651C" w:rsidRPr="005F0A00">
        <w:rPr>
          <w:rFonts w:ascii="Times New Roman" w:hAnsi="Times New Roman"/>
          <w:sz w:val="28"/>
          <w:szCs w:val="28"/>
          <w:lang w:val="uk-UA"/>
        </w:rPr>
        <w:t>и</w:t>
      </w:r>
      <w:r w:rsidR="00A72606" w:rsidRPr="005F0A00">
        <w:rPr>
          <w:rFonts w:ascii="Times New Roman" w:hAnsi="Times New Roman"/>
          <w:sz w:val="28"/>
          <w:szCs w:val="28"/>
        </w:rPr>
        <w:t xml:space="preserve">й менеджмент. – 2004. – №5. </w:t>
      </w:r>
    </w:p>
    <w:p w:rsidR="004E651C" w:rsidRPr="005F0A00" w:rsidRDefault="00496FFD" w:rsidP="005F0A00">
      <w:pPr>
        <w:pStyle w:val="a4"/>
        <w:spacing w:line="360" w:lineRule="auto"/>
        <w:ind w:left="0" w:right="22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</w:rPr>
        <w:t>4</w:t>
      </w:r>
      <w:r w:rsidR="00BF37C0" w:rsidRPr="005F0A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651C" w:rsidRPr="005F0A00">
        <w:rPr>
          <w:rFonts w:ascii="Times New Roman" w:hAnsi="Times New Roman"/>
          <w:sz w:val="28"/>
          <w:szCs w:val="28"/>
        </w:rPr>
        <w:t xml:space="preserve">Банки 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r w:rsidR="004E651C" w:rsidRPr="005F0A00">
        <w:rPr>
          <w:rFonts w:ascii="Times New Roman" w:hAnsi="Times New Roman"/>
          <w:sz w:val="28"/>
          <w:szCs w:val="28"/>
        </w:rPr>
        <w:t xml:space="preserve"> 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банківська</w:t>
      </w:r>
      <w:r w:rsidR="004E651C" w:rsidRPr="005F0A00">
        <w:rPr>
          <w:rFonts w:ascii="Times New Roman" w:hAnsi="Times New Roman"/>
          <w:sz w:val="28"/>
          <w:szCs w:val="28"/>
        </w:rPr>
        <w:t xml:space="preserve"> 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справа</w:t>
      </w:r>
      <w:r w:rsidR="004E651C" w:rsidRPr="005F0A00">
        <w:rPr>
          <w:rFonts w:ascii="Times New Roman" w:hAnsi="Times New Roman"/>
          <w:sz w:val="28"/>
          <w:szCs w:val="28"/>
        </w:rPr>
        <w:t xml:space="preserve"> : </w:t>
      </w:r>
      <w:proofErr w:type="gramStart"/>
      <w:r w:rsidR="004E651C" w:rsidRPr="005F0A0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4E651C" w:rsidRPr="005F0A00">
        <w:rPr>
          <w:rFonts w:ascii="Times New Roman" w:hAnsi="Times New Roman"/>
          <w:sz w:val="28"/>
          <w:szCs w:val="28"/>
          <w:lang w:val="uk-UA"/>
        </w:rPr>
        <w:t>ідручник</w:t>
      </w:r>
      <w:r w:rsidR="004E651C" w:rsidRPr="005F0A00">
        <w:rPr>
          <w:rFonts w:ascii="Times New Roman" w:hAnsi="Times New Roman"/>
          <w:sz w:val="28"/>
          <w:szCs w:val="28"/>
        </w:rPr>
        <w:t xml:space="preserve"> для бакалавр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r w:rsidR="004E651C" w:rsidRPr="005F0A00">
        <w:rPr>
          <w:rFonts w:ascii="Times New Roman" w:hAnsi="Times New Roman"/>
          <w:sz w:val="28"/>
          <w:szCs w:val="28"/>
        </w:rPr>
        <w:t>в / п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>і</w:t>
      </w:r>
      <w:r w:rsidR="004E651C" w:rsidRPr="005F0A00">
        <w:rPr>
          <w:rFonts w:ascii="Times New Roman" w:hAnsi="Times New Roman"/>
          <w:sz w:val="28"/>
          <w:szCs w:val="28"/>
        </w:rPr>
        <w:t>д ред.</w:t>
      </w:r>
      <w:r w:rsidR="004E651C" w:rsidRPr="005F0A00">
        <w:rPr>
          <w:rFonts w:ascii="Times New Roman" w:hAnsi="Times New Roman"/>
          <w:sz w:val="28"/>
          <w:szCs w:val="28"/>
          <w:lang w:val="uk-UA"/>
        </w:rPr>
        <w:t xml:space="preserve"> В. А. </w:t>
      </w:r>
      <w:proofErr w:type="spellStart"/>
      <w:r w:rsidR="004E651C" w:rsidRPr="005F0A00">
        <w:rPr>
          <w:rFonts w:ascii="Times New Roman" w:hAnsi="Times New Roman"/>
          <w:sz w:val="28"/>
          <w:szCs w:val="28"/>
          <w:lang w:val="uk-UA"/>
        </w:rPr>
        <w:t>Боровкової</w:t>
      </w:r>
      <w:proofErr w:type="spellEnd"/>
      <w:r w:rsidR="004E651C" w:rsidRPr="005F0A00">
        <w:rPr>
          <w:rFonts w:ascii="Times New Roman" w:hAnsi="Times New Roman"/>
          <w:sz w:val="28"/>
          <w:szCs w:val="28"/>
          <w:lang w:val="uk-UA"/>
        </w:rPr>
        <w:t xml:space="preserve">. — 3 вид. — М. : Видання </w:t>
      </w:r>
      <w:proofErr w:type="spellStart"/>
      <w:r w:rsidR="004E651C" w:rsidRPr="005F0A00">
        <w:rPr>
          <w:rFonts w:ascii="Times New Roman" w:hAnsi="Times New Roman"/>
          <w:sz w:val="28"/>
          <w:szCs w:val="28"/>
          <w:lang w:val="uk-UA"/>
        </w:rPr>
        <w:t>Юрайт</w:t>
      </w:r>
      <w:proofErr w:type="spellEnd"/>
      <w:r w:rsidR="004E651C" w:rsidRPr="005F0A00">
        <w:rPr>
          <w:rFonts w:ascii="Times New Roman" w:hAnsi="Times New Roman"/>
          <w:sz w:val="28"/>
          <w:szCs w:val="28"/>
          <w:lang w:val="uk-UA"/>
        </w:rPr>
        <w:t xml:space="preserve">, 2014. </w:t>
      </w:r>
    </w:p>
    <w:p w:rsidR="00794D30" w:rsidRPr="005F0A00" w:rsidRDefault="00794D30" w:rsidP="005F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Єгоричева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С. Б. Банківські інновації / </w:t>
      </w:r>
      <w:r w:rsidRPr="005F0A00">
        <w:rPr>
          <w:rFonts w:ascii="Times New Roman" w:hAnsi="Times New Roman"/>
          <w:sz w:val="28"/>
          <w:szCs w:val="28"/>
          <w:lang w:val="en-US"/>
        </w:rPr>
        <w:t>C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.Б.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Єгоричева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>. – К.: Центр учбової літератури. — 2010. </w:t>
      </w:r>
    </w:p>
    <w:p w:rsidR="00C37D27" w:rsidRPr="005F0A00" w:rsidRDefault="00794D30" w:rsidP="005F0A00">
      <w:pPr>
        <w:pStyle w:val="a4"/>
        <w:spacing w:line="360" w:lineRule="auto"/>
        <w:ind w:left="-227" w:right="22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>6</w:t>
      </w:r>
      <w:r w:rsidR="001562FF" w:rsidRPr="005F0A00">
        <w:rPr>
          <w:rFonts w:ascii="Times New Roman" w:hAnsi="Times New Roman"/>
          <w:sz w:val="28"/>
          <w:szCs w:val="28"/>
          <w:lang w:val="uk-UA"/>
        </w:rPr>
        <w:t>.</w:t>
      </w:r>
      <w:r w:rsidR="00AD2480" w:rsidRPr="005F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27" w:rsidRPr="005F0A00">
        <w:rPr>
          <w:rFonts w:ascii="Times New Roman" w:hAnsi="Times New Roman"/>
          <w:sz w:val="28"/>
          <w:szCs w:val="28"/>
          <w:lang w:val="uk-UA"/>
        </w:rPr>
        <w:t xml:space="preserve">Дистанційне банківське обслуговування </w:t>
      </w:r>
      <w:r w:rsidR="00C37D27" w:rsidRPr="005F0A00">
        <w:rPr>
          <w:rFonts w:ascii="Times New Roman" w:hAnsi="Times New Roman"/>
          <w:sz w:val="28"/>
          <w:szCs w:val="28"/>
        </w:rPr>
        <w:t>[</w:t>
      </w:r>
      <w:r w:rsidR="00C37D27" w:rsidRPr="005F0A00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="00C37D27" w:rsidRPr="005F0A00">
        <w:rPr>
          <w:rFonts w:ascii="Times New Roman" w:hAnsi="Times New Roman"/>
          <w:sz w:val="28"/>
          <w:szCs w:val="28"/>
        </w:rPr>
        <w:t>]</w:t>
      </w:r>
      <w:r w:rsidR="00C37D27" w:rsidRPr="005F0A00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C37D27" w:rsidRPr="005F0A00">
        <w:rPr>
          <w:rFonts w:ascii="Times New Roman" w:hAnsi="Times New Roman"/>
          <w:bCs/>
          <w:sz w:val="28"/>
          <w:szCs w:val="28"/>
          <w:lang w:val="uk-UA"/>
        </w:rPr>
        <w:t>PayPass</w:t>
      </w:r>
      <w:proofErr w:type="spellEnd"/>
      <w:r w:rsidR="00C37D27"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37D27" w:rsidRPr="005F0A00">
        <w:rPr>
          <w:rFonts w:ascii="Times New Roman" w:hAnsi="Times New Roman"/>
          <w:sz w:val="28"/>
          <w:szCs w:val="28"/>
          <w:lang w:val="uk-UA"/>
        </w:rPr>
        <w:t xml:space="preserve">– Режим доступу: </w:t>
      </w:r>
      <w:r w:rsidR="00D5276F" w:rsidRPr="005F0A00">
        <w:rPr>
          <w:rFonts w:ascii="Times New Roman" w:hAnsi="Times New Roman"/>
          <w:sz w:val="28"/>
          <w:szCs w:val="28"/>
          <w:lang w:val="uk-UA"/>
        </w:rPr>
        <w:t>http://www.bankdbo.ru/paypass</w:t>
      </w:r>
    </w:p>
    <w:p w:rsidR="00D5276F" w:rsidRPr="005F0A00" w:rsidRDefault="00D5276F" w:rsidP="005F0A00">
      <w:pPr>
        <w:pStyle w:val="a4"/>
        <w:spacing w:line="360" w:lineRule="auto"/>
        <w:ind w:left="-227" w:right="22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Єсіна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О.Г. </w:t>
      </w:r>
      <w:proofErr w:type="spellStart"/>
      <w:r w:rsidR="003A07CA" w:rsidRPr="005F0A00">
        <w:rPr>
          <w:rFonts w:ascii="Times New Roman" w:hAnsi="Times New Roman"/>
          <w:sz w:val="28"/>
          <w:szCs w:val="28"/>
          <w:lang w:val="uk-UA"/>
        </w:rPr>
        <w:t>Інтернет-банкінг</w:t>
      </w:r>
      <w:proofErr w:type="spellEnd"/>
      <w:r w:rsidR="003A07CA" w:rsidRPr="005F0A00">
        <w:rPr>
          <w:rFonts w:ascii="Times New Roman" w:hAnsi="Times New Roman"/>
          <w:sz w:val="28"/>
          <w:szCs w:val="28"/>
          <w:lang w:val="uk-UA"/>
        </w:rPr>
        <w:t xml:space="preserve"> в Україні сучасний стан, проблеми та перспективи розвитку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 [Текст] / </w:t>
      </w:r>
      <w:r w:rsidR="003A07CA" w:rsidRPr="005F0A00">
        <w:rPr>
          <w:rFonts w:ascii="Times New Roman" w:hAnsi="Times New Roman"/>
          <w:sz w:val="28"/>
          <w:szCs w:val="28"/>
          <w:lang w:val="uk-UA"/>
        </w:rPr>
        <w:t xml:space="preserve">О.Г. </w:t>
      </w:r>
      <w:proofErr w:type="spellStart"/>
      <w:r w:rsidR="003A07CA" w:rsidRPr="005F0A00">
        <w:rPr>
          <w:rFonts w:ascii="Times New Roman" w:hAnsi="Times New Roman"/>
          <w:sz w:val="28"/>
          <w:szCs w:val="28"/>
          <w:lang w:val="uk-UA"/>
        </w:rPr>
        <w:t>Єсіна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="003A07CA" w:rsidRPr="005F0A00">
        <w:rPr>
          <w:rFonts w:ascii="Times New Roman" w:hAnsi="Times New Roman"/>
          <w:sz w:val="28"/>
          <w:szCs w:val="28"/>
          <w:lang w:val="uk-UA"/>
        </w:rPr>
        <w:t>Вісник соціально-економічних досліджень. – 2013. – №1</w:t>
      </w:r>
      <w:r w:rsidRPr="005F0A00">
        <w:rPr>
          <w:rFonts w:ascii="Times New Roman" w:hAnsi="Times New Roman"/>
          <w:sz w:val="28"/>
          <w:szCs w:val="28"/>
          <w:lang w:val="uk-UA"/>
        </w:rPr>
        <w:t>.</w:t>
      </w:r>
    </w:p>
    <w:p w:rsidR="00837A59" w:rsidRPr="005F0A00" w:rsidRDefault="003A07CA" w:rsidP="005F0A00">
      <w:pPr>
        <w:pStyle w:val="a4"/>
        <w:spacing w:line="360" w:lineRule="auto"/>
        <w:ind w:left="-227" w:right="22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AD2480" w:rsidRPr="005F0A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AD2480" w:rsidRPr="005F0A00">
        <w:rPr>
          <w:rFonts w:ascii="Times New Roman" w:hAnsi="Times New Roman"/>
          <w:sz w:val="28"/>
          <w:szCs w:val="28"/>
          <w:lang w:val="uk-UA"/>
        </w:rPr>
        <w:t>Простобанк</w:t>
      </w:r>
      <w:proofErr w:type="spellEnd"/>
      <w:r w:rsidR="00AD2480" w:rsidRPr="005F0A00">
        <w:rPr>
          <w:rFonts w:ascii="Times New Roman" w:hAnsi="Times New Roman"/>
          <w:sz w:val="28"/>
          <w:szCs w:val="28"/>
          <w:lang w:val="uk-UA"/>
        </w:rPr>
        <w:t xml:space="preserve"> Консалтинг» [Електронний ресурс] : </w:t>
      </w:r>
      <w:proofErr w:type="spellStart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>Определены</w:t>
      </w:r>
      <w:proofErr w:type="spellEnd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 xml:space="preserve"> банки с </w:t>
      </w:r>
      <w:proofErr w:type="spellStart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>наилучшим</w:t>
      </w:r>
      <w:proofErr w:type="spellEnd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>функционалом</w:t>
      </w:r>
      <w:proofErr w:type="spellEnd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>системы</w:t>
      </w:r>
      <w:proofErr w:type="spellEnd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>Интернет-банкинга</w:t>
      </w:r>
      <w:proofErr w:type="spellEnd"/>
      <w:r w:rsidR="007460D5"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D2480" w:rsidRPr="005F0A00">
        <w:rPr>
          <w:rFonts w:ascii="Times New Roman" w:hAnsi="Times New Roman"/>
          <w:sz w:val="28"/>
          <w:szCs w:val="28"/>
          <w:lang w:val="uk-UA"/>
        </w:rPr>
        <w:t xml:space="preserve">– Режим доступу: </w:t>
      </w:r>
      <w:r w:rsidR="00A450FE" w:rsidRPr="005F0A00">
        <w:rPr>
          <w:rFonts w:ascii="Times New Roman" w:hAnsi="Times New Roman"/>
          <w:sz w:val="28"/>
          <w:szCs w:val="28"/>
          <w:lang w:val="uk-UA"/>
        </w:rPr>
        <w:t>http://www.prostobank.com/</w:t>
      </w:r>
    </w:p>
    <w:p w:rsidR="00A450FE" w:rsidRPr="005F0A00" w:rsidRDefault="0035044C" w:rsidP="005F0A00">
      <w:pPr>
        <w:pStyle w:val="a4"/>
        <w:spacing w:line="360" w:lineRule="auto"/>
        <w:ind w:left="-227" w:right="22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bCs/>
          <w:sz w:val="28"/>
          <w:szCs w:val="28"/>
          <w:lang w:val="uk-UA"/>
        </w:rPr>
        <w:t xml:space="preserve">9.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Карчева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І.Я. Сучасні тенденції інноваційного розвитку банків України в контексті концепції Банк 3.0 [Текст] / І.Я.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Карчева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// Фінансовий простір – </w:t>
      </w:r>
      <w:r w:rsidR="001809AD" w:rsidRPr="005F0A00">
        <w:rPr>
          <w:rFonts w:ascii="Times New Roman" w:hAnsi="Times New Roman"/>
          <w:sz w:val="28"/>
          <w:szCs w:val="28"/>
          <w:lang w:val="uk-UA"/>
        </w:rPr>
        <w:t xml:space="preserve">2015.– </w:t>
      </w:r>
      <w:r w:rsidRPr="005F0A00">
        <w:rPr>
          <w:rFonts w:ascii="Times New Roman" w:hAnsi="Times New Roman"/>
          <w:sz w:val="28"/>
          <w:szCs w:val="28"/>
          <w:lang w:val="uk-UA"/>
        </w:rPr>
        <w:t>№3 (19).</w:t>
      </w:r>
    </w:p>
    <w:p w:rsidR="0044328E" w:rsidRPr="005F0A00" w:rsidRDefault="00A83C04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lastRenderedPageBreak/>
        <w:t>10. «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Простобанк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Консалтинг» [Електронний ресурс] : </w:t>
      </w:r>
      <w:proofErr w:type="spellStart"/>
      <w:r w:rsidRPr="005F0A00">
        <w:rPr>
          <w:rFonts w:ascii="Times New Roman" w:hAnsi="Times New Roman"/>
          <w:bCs/>
          <w:sz w:val="28"/>
          <w:szCs w:val="28"/>
          <w:lang w:val="uk-UA"/>
        </w:rPr>
        <w:t>Укрэксимбанк</w:t>
      </w:r>
      <w:proofErr w:type="spellEnd"/>
      <w:r w:rsidRPr="005F0A00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5F0A00">
        <w:rPr>
          <w:rFonts w:ascii="Times New Roman" w:hAnsi="Times New Roman"/>
          <w:bCs/>
          <w:sz w:val="28"/>
          <w:szCs w:val="28"/>
          <w:lang w:val="uk-UA"/>
        </w:rPr>
        <w:t>Visa</w:t>
      </w:r>
      <w:proofErr w:type="spellEnd"/>
      <w:r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bCs/>
          <w:sz w:val="28"/>
          <w:szCs w:val="28"/>
          <w:lang w:val="uk-UA"/>
        </w:rPr>
        <w:t>внедряют</w:t>
      </w:r>
      <w:proofErr w:type="spellEnd"/>
      <w:r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bCs/>
          <w:sz w:val="28"/>
          <w:szCs w:val="28"/>
          <w:lang w:val="uk-UA"/>
        </w:rPr>
        <w:t>инновационный</w:t>
      </w:r>
      <w:proofErr w:type="spellEnd"/>
      <w:r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5F0A00">
        <w:rPr>
          <w:rFonts w:ascii="Times New Roman" w:hAnsi="Times New Roman"/>
          <w:bCs/>
          <w:sz w:val="28"/>
          <w:szCs w:val="28"/>
          <w:lang w:val="uk-UA"/>
        </w:rPr>
        <w:t>платежный</w:t>
      </w:r>
      <w:proofErr w:type="spellEnd"/>
      <w:r w:rsidRPr="005F0A00">
        <w:rPr>
          <w:rFonts w:ascii="Times New Roman" w:hAnsi="Times New Roman"/>
          <w:bCs/>
          <w:sz w:val="28"/>
          <w:szCs w:val="28"/>
          <w:lang w:val="uk-UA"/>
        </w:rPr>
        <w:t xml:space="preserve"> продукт </w:t>
      </w:r>
      <w:proofErr w:type="spellStart"/>
      <w:r w:rsidRPr="005F0A00">
        <w:rPr>
          <w:rFonts w:ascii="Times New Roman" w:hAnsi="Times New Roman"/>
          <w:bCs/>
          <w:sz w:val="28"/>
          <w:szCs w:val="28"/>
          <w:lang w:val="uk-UA"/>
        </w:rPr>
        <w:t>EXIMpay</w:t>
      </w:r>
      <w:proofErr w:type="spellEnd"/>
      <w:r w:rsidRPr="005F0A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0A00">
        <w:rPr>
          <w:rFonts w:ascii="Times New Roman" w:hAnsi="Times New Roman"/>
          <w:sz w:val="28"/>
          <w:szCs w:val="28"/>
          <w:lang w:val="uk-UA"/>
        </w:rPr>
        <w:t xml:space="preserve">– Режим доступу: </w:t>
      </w:r>
      <w:r w:rsidR="001809AD" w:rsidRPr="005F0A00">
        <w:rPr>
          <w:rFonts w:ascii="Times New Roman" w:hAnsi="Times New Roman"/>
          <w:sz w:val="28"/>
          <w:szCs w:val="28"/>
          <w:lang w:val="uk-UA"/>
        </w:rPr>
        <w:t>http://www.prostobank.com/</w:t>
      </w:r>
    </w:p>
    <w:p w:rsidR="00977077" w:rsidRDefault="001809AD" w:rsidP="005F0A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00">
        <w:rPr>
          <w:rFonts w:ascii="Times New Roman" w:hAnsi="Times New Roman"/>
          <w:sz w:val="28"/>
          <w:szCs w:val="28"/>
          <w:lang w:val="uk-UA"/>
        </w:rPr>
        <w:t xml:space="preserve">11. Чиж Н.М.,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Дзямулич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М.І. Банківські інновації: проблеми та перспективи [Текст] / Н.М. Чиж, М.І. </w:t>
      </w:r>
      <w:proofErr w:type="spellStart"/>
      <w:r w:rsidRPr="005F0A00">
        <w:rPr>
          <w:rFonts w:ascii="Times New Roman" w:hAnsi="Times New Roman"/>
          <w:sz w:val="28"/>
          <w:szCs w:val="28"/>
          <w:lang w:val="uk-UA"/>
        </w:rPr>
        <w:t>Дзямулич</w:t>
      </w:r>
      <w:proofErr w:type="spellEnd"/>
      <w:r w:rsidRPr="005F0A00">
        <w:rPr>
          <w:rFonts w:ascii="Times New Roman" w:hAnsi="Times New Roman"/>
          <w:sz w:val="28"/>
          <w:szCs w:val="28"/>
          <w:lang w:val="uk-UA"/>
        </w:rPr>
        <w:t xml:space="preserve"> // «Економічні науки». – Серія «Облік і фінанси». – 2012. –  Випуск 9 (33). – Ч. 4.</w:t>
      </w:r>
    </w:p>
    <w:p w:rsidR="001809AD" w:rsidRDefault="00977077" w:rsidP="00977077">
      <w:pPr>
        <w:tabs>
          <w:tab w:val="left" w:pos="375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lang w:val="uk-UA"/>
        </w:rPr>
        <w:tab/>
      </w:r>
      <w:r w:rsidRPr="00977077">
        <w:rPr>
          <w:rFonts w:ascii="Times New Roman" w:hAnsi="Times New Roman"/>
          <w:b/>
          <w:sz w:val="28"/>
          <w:szCs w:val="28"/>
        </w:rPr>
        <w:t>REFERENCES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7077">
        <w:rPr>
          <w:rFonts w:ascii="Times New Roman" w:hAnsi="Times New Roman"/>
          <w:sz w:val="28"/>
          <w:szCs w:val="28"/>
          <w:lang w:val="en-US"/>
        </w:rPr>
        <w:t>1.Natsionalne</w:t>
      </w:r>
      <w:proofErr w:type="gramEnd"/>
      <w:r w:rsidRPr="00977077">
        <w:rPr>
          <w:rFonts w:ascii="Times New Roman" w:hAnsi="Times New Roman"/>
          <w:sz w:val="28"/>
          <w:szCs w:val="28"/>
          <w:lang w:val="en-US"/>
        </w:rPr>
        <w:t xml:space="preserve"> rating agency "Rurik" [electronic resource]: Analytical review of the banking system of Ukraine for I quarter 2016. - Access mode: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>http://rurik.com.ua/documents/research/bank_system_1_kv_2016.pdf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>2. Law of Ukraine "On Innovation Activity» N 5460-VI (546</w:t>
      </w:r>
      <w:r>
        <w:rPr>
          <w:rFonts w:ascii="Times New Roman" w:hAnsi="Times New Roman"/>
          <w:sz w:val="28"/>
          <w:szCs w:val="28"/>
          <w:lang w:val="en-US"/>
        </w:rPr>
        <w:t>0-17) of 16.10.2012, BD, 2014,</w:t>
      </w:r>
      <w:r w:rsidRPr="00977077">
        <w:rPr>
          <w:rFonts w:ascii="Times New Roman" w:hAnsi="Times New Roman"/>
          <w:sz w:val="28"/>
          <w:szCs w:val="28"/>
          <w:lang w:val="en-US"/>
        </w:rPr>
        <w:t xml:space="preserve"> № 2-3, Article 41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Vikulov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V.S.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onceptual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approach to the development of innovative strategies of commercial bank [Text] / V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Vikulov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// Financial Management. - 2004. </w:t>
      </w:r>
      <w:proofErr w:type="gramStart"/>
      <w:r w:rsidRPr="00977077">
        <w:rPr>
          <w:rFonts w:ascii="Times New Roman" w:hAnsi="Times New Roman"/>
          <w:sz w:val="28"/>
          <w:szCs w:val="28"/>
          <w:lang w:val="en-US"/>
        </w:rPr>
        <w:t>- №5.</w:t>
      </w:r>
      <w:proofErr w:type="gramEnd"/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>4. Banks and Banking: a textbook for bac</w:t>
      </w:r>
      <w:r>
        <w:rPr>
          <w:rFonts w:ascii="Times New Roman" w:hAnsi="Times New Roman"/>
          <w:sz w:val="28"/>
          <w:szCs w:val="28"/>
          <w:lang w:val="en-US"/>
        </w:rPr>
        <w:t>helors / ed. V.</w:t>
      </w:r>
      <w:r w:rsidRPr="00977077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 xml:space="preserve"> BOROVKOV. - 3 species. - Moscow: Publishing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Yurayt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>, 2014.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Yehorycheva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 xml:space="preserve">. Banking Innovation / S.V.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Yehorycheva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Training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guidances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977077">
        <w:rPr>
          <w:rFonts w:ascii="Times New Roman" w:hAnsi="Times New Roman"/>
          <w:sz w:val="28"/>
          <w:szCs w:val="28"/>
          <w:lang w:val="en-US"/>
        </w:rPr>
        <w:t xml:space="preserve"> Center of educational literature. - 2010.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 xml:space="preserve">6. Remote Banking [electronic resource]: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PayPass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- Access: http://www.bankdbo.ru/paypass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 xml:space="preserve">7.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Esina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 xml:space="preserve"> Internet Banking Ukraine in the current state, problems and prospects [text] / EG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Esina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// Journal of Social and Economic Research. - 2013. </w:t>
      </w:r>
      <w:proofErr w:type="gramStart"/>
      <w:r w:rsidRPr="00977077">
        <w:rPr>
          <w:rFonts w:ascii="Times New Roman" w:hAnsi="Times New Roman"/>
          <w:sz w:val="28"/>
          <w:szCs w:val="28"/>
          <w:lang w:val="en-US"/>
        </w:rPr>
        <w:t>- №1.</w:t>
      </w:r>
      <w:proofErr w:type="gramEnd"/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>8. "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Prostobank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Consulting" [E-resource]: Define the banks with the best functionality of the system of Internet banking - access mode: http://www.prostobank.com/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 xml:space="preserve">9.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Karcheva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I. Current trends of innovation development banks in Ukraine in the context of the concept Bank 3.0 [Text] / IY // Financial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Karcheva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space - 2015</w:t>
      </w:r>
      <w:proofErr w:type="gramStart"/>
      <w:r w:rsidRPr="00977077"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 w:rsidRPr="00977077">
        <w:rPr>
          <w:rFonts w:ascii="Times New Roman" w:hAnsi="Times New Roman"/>
          <w:sz w:val="28"/>
          <w:szCs w:val="28"/>
          <w:lang w:val="en-US"/>
        </w:rPr>
        <w:t xml:space="preserve"> №3 (19).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>10. "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Prostobank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Consulting" [E-resource]: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Ukreximbank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and Visa to introduce innovative billing product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EXIMpay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- Access Mode: http://www.prostobank.com/</w:t>
      </w:r>
    </w:p>
    <w:p w:rsidR="00977077" w:rsidRPr="00977077" w:rsidRDefault="00977077" w:rsidP="00977077">
      <w:pPr>
        <w:tabs>
          <w:tab w:val="left" w:pos="3750"/>
        </w:tabs>
        <w:rPr>
          <w:rFonts w:ascii="Times New Roman" w:hAnsi="Times New Roman"/>
          <w:sz w:val="28"/>
          <w:szCs w:val="28"/>
          <w:lang w:val="en-US"/>
        </w:rPr>
      </w:pPr>
      <w:r w:rsidRPr="00977077">
        <w:rPr>
          <w:rFonts w:ascii="Times New Roman" w:hAnsi="Times New Roman"/>
          <w:sz w:val="28"/>
          <w:szCs w:val="28"/>
          <w:lang w:val="en-US"/>
        </w:rPr>
        <w:t xml:space="preserve">11. 11.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Chizh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Dzyamulich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M.І.  Banking Innovation: Problems and Prospects [Text] </w:t>
      </w:r>
      <w:proofErr w:type="gramStart"/>
      <w:r w:rsidRPr="00977077">
        <w:rPr>
          <w:rFonts w:ascii="Times New Roman" w:hAnsi="Times New Roman"/>
          <w:sz w:val="28"/>
          <w:szCs w:val="28"/>
          <w:lang w:val="en-US"/>
        </w:rPr>
        <w:t>/  N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77077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Chizh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, M.І. </w:t>
      </w:r>
      <w:proofErr w:type="spellStart"/>
      <w:r w:rsidRPr="00977077">
        <w:rPr>
          <w:rFonts w:ascii="Times New Roman" w:hAnsi="Times New Roman"/>
          <w:sz w:val="28"/>
          <w:szCs w:val="28"/>
          <w:lang w:val="en-US"/>
        </w:rPr>
        <w:t>Dzyamulich</w:t>
      </w:r>
      <w:proofErr w:type="spellEnd"/>
      <w:r w:rsidRPr="00977077">
        <w:rPr>
          <w:rFonts w:ascii="Times New Roman" w:hAnsi="Times New Roman"/>
          <w:sz w:val="28"/>
          <w:szCs w:val="28"/>
          <w:lang w:val="en-US"/>
        </w:rPr>
        <w:t xml:space="preserve"> // "Economics." - Series "Accounting and Finance". - 2012. - Issue 9 (33). - Part 4.</w:t>
      </w:r>
    </w:p>
    <w:sectPr w:rsidR="00977077" w:rsidRPr="00977077" w:rsidSect="005F0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3A7"/>
    <w:multiLevelType w:val="hybridMultilevel"/>
    <w:tmpl w:val="9BB28926"/>
    <w:lvl w:ilvl="0" w:tplc="B822666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810D3C"/>
    <w:multiLevelType w:val="hybridMultilevel"/>
    <w:tmpl w:val="C8062E0C"/>
    <w:lvl w:ilvl="0" w:tplc="8590582A">
      <w:start w:val="4"/>
      <w:numFmt w:val="bullet"/>
      <w:lvlText w:val="-"/>
      <w:lvlJc w:val="left"/>
      <w:pPr>
        <w:ind w:left="8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06F69F4"/>
    <w:multiLevelType w:val="hybridMultilevel"/>
    <w:tmpl w:val="FA902E48"/>
    <w:lvl w:ilvl="0" w:tplc="6A0E0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D58FF"/>
    <w:multiLevelType w:val="hybridMultilevel"/>
    <w:tmpl w:val="33A83F92"/>
    <w:lvl w:ilvl="0" w:tplc="0A3E3D6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529B9"/>
    <w:multiLevelType w:val="hybridMultilevel"/>
    <w:tmpl w:val="8F7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0F7D"/>
    <w:multiLevelType w:val="hybridMultilevel"/>
    <w:tmpl w:val="66461B28"/>
    <w:lvl w:ilvl="0" w:tplc="9636311C">
      <w:start w:val="1"/>
      <w:numFmt w:val="bullet"/>
      <w:lvlText w:val="-"/>
      <w:lvlJc w:val="left"/>
      <w:pPr>
        <w:ind w:left="8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654E3513"/>
    <w:multiLevelType w:val="hybridMultilevel"/>
    <w:tmpl w:val="143C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9"/>
    <w:rsid w:val="00012095"/>
    <w:rsid w:val="0001782B"/>
    <w:rsid w:val="00023BD4"/>
    <w:rsid w:val="00023FC8"/>
    <w:rsid w:val="00053243"/>
    <w:rsid w:val="00057D38"/>
    <w:rsid w:val="000B24D7"/>
    <w:rsid w:val="000B3DD5"/>
    <w:rsid w:val="000D6805"/>
    <w:rsid w:val="000D7032"/>
    <w:rsid w:val="000F0FAB"/>
    <w:rsid w:val="000F67CC"/>
    <w:rsid w:val="00142A8C"/>
    <w:rsid w:val="00153C88"/>
    <w:rsid w:val="001562FF"/>
    <w:rsid w:val="00173729"/>
    <w:rsid w:val="00175625"/>
    <w:rsid w:val="001809AD"/>
    <w:rsid w:val="001837D0"/>
    <w:rsid w:val="00195D5D"/>
    <w:rsid w:val="001E7BFF"/>
    <w:rsid w:val="001F7A6C"/>
    <w:rsid w:val="00204DEB"/>
    <w:rsid w:val="00212B6D"/>
    <w:rsid w:val="00236984"/>
    <w:rsid w:val="00237B8E"/>
    <w:rsid w:val="0026632E"/>
    <w:rsid w:val="00273635"/>
    <w:rsid w:val="00285077"/>
    <w:rsid w:val="00296EF4"/>
    <w:rsid w:val="002A12E1"/>
    <w:rsid w:val="002A4EF1"/>
    <w:rsid w:val="002A7368"/>
    <w:rsid w:val="002C5294"/>
    <w:rsid w:val="002C70A7"/>
    <w:rsid w:val="002C7A12"/>
    <w:rsid w:val="002E1A57"/>
    <w:rsid w:val="002E7761"/>
    <w:rsid w:val="00332ECB"/>
    <w:rsid w:val="0035044C"/>
    <w:rsid w:val="00375227"/>
    <w:rsid w:val="00386BC9"/>
    <w:rsid w:val="00395C71"/>
    <w:rsid w:val="00396EFE"/>
    <w:rsid w:val="003A07CA"/>
    <w:rsid w:val="003B6419"/>
    <w:rsid w:val="003B7F0B"/>
    <w:rsid w:val="003C216E"/>
    <w:rsid w:val="003D133D"/>
    <w:rsid w:val="003E5F0F"/>
    <w:rsid w:val="003F6ED5"/>
    <w:rsid w:val="00410875"/>
    <w:rsid w:val="00424D0A"/>
    <w:rsid w:val="0044328E"/>
    <w:rsid w:val="00444E58"/>
    <w:rsid w:val="004634A1"/>
    <w:rsid w:val="004703BA"/>
    <w:rsid w:val="00471348"/>
    <w:rsid w:val="00473C15"/>
    <w:rsid w:val="00475751"/>
    <w:rsid w:val="00475B80"/>
    <w:rsid w:val="00480E92"/>
    <w:rsid w:val="00491080"/>
    <w:rsid w:val="00496FFD"/>
    <w:rsid w:val="004B3B00"/>
    <w:rsid w:val="004D2637"/>
    <w:rsid w:val="004E651C"/>
    <w:rsid w:val="00515674"/>
    <w:rsid w:val="0053269C"/>
    <w:rsid w:val="005565A1"/>
    <w:rsid w:val="00583D7B"/>
    <w:rsid w:val="005B58FD"/>
    <w:rsid w:val="005F0A00"/>
    <w:rsid w:val="00607DEC"/>
    <w:rsid w:val="00616D5A"/>
    <w:rsid w:val="00625F51"/>
    <w:rsid w:val="00635693"/>
    <w:rsid w:val="00643C3A"/>
    <w:rsid w:val="00646519"/>
    <w:rsid w:val="00646763"/>
    <w:rsid w:val="0065706F"/>
    <w:rsid w:val="00666A8D"/>
    <w:rsid w:val="006841E0"/>
    <w:rsid w:val="006B025D"/>
    <w:rsid w:val="006B3420"/>
    <w:rsid w:val="006B6B5D"/>
    <w:rsid w:val="006C039F"/>
    <w:rsid w:val="006C3860"/>
    <w:rsid w:val="006E312A"/>
    <w:rsid w:val="00702381"/>
    <w:rsid w:val="00726218"/>
    <w:rsid w:val="0072698D"/>
    <w:rsid w:val="00743FCA"/>
    <w:rsid w:val="007460D5"/>
    <w:rsid w:val="00751B02"/>
    <w:rsid w:val="00751FB7"/>
    <w:rsid w:val="00756823"/>
    <w:rsid w:val="00767ABF"/>
    <w:rsid w:val="00791BF9"/>
    <w:rsid w:val="00792532"/>
    <w:rsid w:val="00794D30"/>
    <w:rsid w:val="007A5914"/>
    <w:rsid w:val="007D4003"/>
    <w:rsid w:val="007D513E"/>
    <w:rsid w:val="007D6C5A"/>
    <w:rsid w:val="007E02D1"/>
    <w:rsid w:val="007E5E60"/>
    <w:rsid w:val="007E6D5F"/>
    <w:rsid w:val="007F1BC3"/>
    <w:rsid w:val="00800623"/>
    <w:rsid w:val="00801D48"/>
    <w:rsid w:val="00805AB6"/>
    <w:rsid w:val="008178D0"/>
    <w:rsid w:val="00823A68"/>
    <w:rsid w:val="00826A10"/>
    <w:rsid w:val="00837A59"/>
    <w:rsid w:val="00862EE5"/>
    <w:rsid w:val="00867DB4"/>
    <w:rsid w:val="0088380B"/>
    <w:rsid w:val="00885D6E"/>
    <w:rsid w:val="008C17BC"/>
    <w:rsid w:val="008C2F48"/>
    <w:rsid w:val="008D7087"/>
    <w:rsid w:val="008F54E5"/>
    <w:rsid w:val="00903CEE"/>
    <w:rsid w:val="0090427B"/>
    <w:rsid w:val="009273F9"/>
    <w:rsid w:val="0093187B"/>
    <w:rsid w:val="009556BC"/>
    <w:rsid w:val="009612CC"/>
    <w:rsid w:val="00964A4B"/>
    <w:rsid w:val="00977077"/>
    <w:rsid w:val="00986453"/>
    <w:rsid w:val="009A2F8B"/>
    <w:rsid w:val="009F7B42"/>
    <w:rsid w:val="00A003B8"/>
    <w:rsid w:val="00A02D0B"/>
    <w:rsid w:val="00A041D0"/>
    <w:rsid w:val="00A139AC"/>
    <w:rsid w:val="00A1647A"/>
    <w:rsid w:val="00A16FBF"/>
    <w:rsid w:val="00A404FE"/>
    <w:rsid w:val="00A40941"/>
    <w:rsid w:val="00A450FE"/>
    <w:rsid w:val="00A72606"/>
    <w:rsid w:val="00A75794"/>
    <w:rsid w:val="00A83C04"/>
    <w:rsid w:val="00AB1B4F"/>
    <w:rsid w:val="00AC1AEE"/>
    <w:rsid w:val="00AC44B2"/>
    <w:rsid w:val="00AC75DC"/>
    <w:rsid w:val="00AD1CE8"/>
    <w:rsid w:val="00AD2480"/>
    <w:rsid w:val="00AE3DF0"/>
    <w:rsid w:val="00AE4E6F"/>
    <w:rsid w:val="00B142B1"/>
    <w:rsid w:val="00B159B2"/>
    <w:rsid w:val="00B203F6"/>
    <w:rsid w:val="00B43383"/>
    <w:rsid w:val="00B62AF8"/>
    <w:rsid w:val="00B6339E"/>
    <w:rsid w:val="00BB4B6E"/>
    <w:rsid w:val="00BF37C0"/>
    <w:rsid w:val="00BF6B08"/>
    <w:rsid w:val="00C067F9"/>
    <w:rsid w:val="00C07132"/>
    <w:rsid w:val="00C122B8"/>
    <w:rsid w:val="00C327F9"/>
    <w:rsid w:val="00C32E6C"/>
    <w:rsid w:val="00C37D27"/>
    <w:rsid w:val="00C40866"/>
    <w:rsid w:val="00C43CF0"/>
    <w:rsid w:val="00C500F0"/>
    <w:rsid w:val="00C74620"/>
    <w:rsid w:val="00C75D20"/>
    <w:rsid w:val="00C76649"/>
    <w:rsid w:val="00CC2432"/>
    <w:rsid w:val="00CC36D3"/>
    <w:rsid w:val="00CD1280"/>
    <w:rsid w:val="00CD24A9"/>
    <w:rsid w:val="00CE024B"/>
    <w:rsid w:val="00D02EED"/>
    <w:rsid w:val="00D17987"/>
    <w:rsid w:val="00D24F94"/>
    <w:rsid w:val="00D47F8C"/>
    <w:rsid w:val="00D5276F"/>
    <w:rsid w:val="00D62546"/>
    <w:rsid w:val="00D80B91"/>
    <w:rsid w:val="00D8126C"/>
    <w:rsid w:val="00D90CBD"/>
    <w:rsid w:val="00DA05B6"/>
    <w:rsid w:val="00DB0410"/>
    <w:rsid w:val="00DB0AC3"/>
    <w:rsid w:val="00DD1366"/>
    <w:rsid w:val="00DF3A82"/>
    <w:rsid w:val="00DF5BAE"/>
    <w:rsid w:val="00E053C7"/>
    <w:rsid w:val="00E84E03"/>
    <w:rsid w:val="00E852CB"/>
    <w:rsid w:val="00E86216"/>
    <w:rsid w:val="00E97792"/>
    <w:rsid w:val="00EC78AD"/>
    <w:rsid w:val="00EF01AE"/>
    <w:rsid w:val="00F01100"/>
    <w:rsid w:val="00F22C37"/>
    <w:rsid w:val="00F26C19"/>
    <w:rsid w:val="00F34E7B"/>
    <w:rsid w:val="00F71E8E"/>
    <w:rsid w:val="00F96692"/>
    <w:rsid w:val="00FA4E69"/>
    <w:rsid w:val="00FB76A4"/>
    <w:rsid w:val="00FC0CEA"/>
    <w:rsid w:val="00FC50CE"/>
    <w:rsid w:val="00FD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8AD"/>
    <w:pPr>
      <w:ind w:left="720"/>
      <w:contextualSpacing/>
    </w:pPr>
  </w:style>
  <w:style w:type="character" w:styleId="a5">
    <w:name w:val="Hyperlink"/>
    <w:uiPriority w:val="99"/>
    <w:unhideWhenUsed/>
    <w:rsid w:val="00751FB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CE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A5914"/>
  </w:style>
  <w:style w:type="character" w:customStyle="1" w:styleId="20">
    <w:name w:val="Заголовок 2 Знак"/>
    <w:basedOn w:val="a0"/>
    <w:link w:val="2"/>
    <w:uiPriority w:val="9"/>
    <w:semiHidden/>
    <w:rsid w:val="008C1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47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table" w:styleId="a8">
    <w:name w:val="Table Grid"/>
    <w:basedOn w:val="a1"/>
    <w:uiPriority w:val="39"/>
    <w:rsid w:val="00D4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6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A4B"/>
    <w:rPr>
      <w:rFonts w:ascii="Courier New" w:eastAsia="Times New Roman" w:hAnsi="Courier New" w:cs="Courier New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F1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8AD"/>
    <w:pPr>
      <w:ind w:left="720"/>
      <w:contextualSpacing/>
    </w:pPr>
  </w:style>
  <w:style w:type="character" w:styleId="a5">
    <w:name w:val="Hyperlink"/>
    <w:uiPriority w:val="99"/>
    <w:unhideWhenUsed/>
    <w:rsid w:val="00751FB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CE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A5914"/>
  </w:style>
  <w:style w:type="character" w:customStyle="1" w:styleId="20">
    <w:name w:val="Заголовок 2 Знак"/>
    <w:basedOn w:val="a0"/>
    <w:link w:val="2"/>
    <w:uiPriority w:val="9"/>
    <w:semiHidden/>
    <w:rsid w:val="008C1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47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table" w:styleId="a8">
    <w:name w:val="Table Grid"/>
    <w:basedOn w:val="a1"/>
    <w:uiPriority w:val="39"/>
    <w:rsid w:val="00D4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6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A4B"/>
    <w:rPr>
      <w:rFonts w:ascii="Courier New" w:eastAsia="Times New Roman" w:hAnsi="Courier New" w:cs="Courier New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F1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4">
          <w:marLeft w:val="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899910440189057"/>
          <c:y val="0"/>
          <c:w val="0.65683253135024788"/>
          <c:h val="0.827456880389951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Аркуш1!$A$2:$A$15</c:f>
              <c:strCache>
                <c:ptCount val="13"/>
                <c:pt idx="0">
                  <c:v>Приват24(ПриватБанк)</c:v>
                </c:pt>
                <c:pt idx="1">
                  <c:v>ПУМБ онлайн (ПУМБ)</c:v>
                </c:pt>
                <c:pt idx="2">
                  <c:v>Idea Online(Idea Bank)</c:v>
                </c:pt>
                <c:pt idx="3">
                  <c:v>Diamantpay (Діамантбанк)</c:v>
                </c:pt>
                <c:pt idx="4">
                  <c:v>Star24 (УкрСибБанк)</c:v>
                </c:pt>
                <c:pt idx="5">
                  <c:v>OTP Smart (ОТП Банк)</c:v>
                </c:pt>
                <c:pt idx="6">
                  <c:v>Таскомбанк</c:v>
                </c:pt>
                <c:pt idx="7">
                  <c:v>Forward Bank</c:v>
                </c:pt>
                <c:pt idx="8">
                  <c:v>Альфа Банк</c:v>
                </c:pt>
                <c:pt idx="9">
                  <c:v>Піреус Банк</c:v>
                </c:pt>
                <c:pt idx="10">
                  <c:v>UniCredit</c:v>
                </c:pt>
                <c:pt idx="11">
                  <c:v>Platinum Bank</c:v>
                </c:pt>
                <c:pt idx="12">
                  <c:v>Райффайзен Банк Аваль</c:v>
                </c:pt>
              </c:strCache>
            </c:strRef>
          </c:cat>
          <c:val>
            <c:numRef>
              <c:f>Аркуш1!$B$2:$B$15</c:f>
              <c:numCache>
                <c:formatCode>General</c:formatCode>
                <c:ptCount val="14"/>
                <c:pt idx="0">
                  <c:v>35</c:v>
                </c:pt>
                <c:pt idx="1">
                  <c:v>33</c:v>
                </c:pt>
                <c:pt idx="2">
                  <c:v>31</c:v>
                </c:pt>
                <c:pt idx="3">
                  <c:v>30</c:v>
                </c:pt>
                <c:pt idx="4">
                  <c:v>27</c:v>
                </c:pt>
                <c:pt idx="5">
                  <c:v>27</c:v>
                </c:pt>
                <c:pt idx="6">
                  <c:v>26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479616"/>
        <c:axId val="42481152"/>
      </c:barChart>
      <c:catAx>
        <c:axId val="42479616"/>
        <c:scaling>
          <c:orientation val="minMax"/>
        </c:scaling>
        <c:delete val="0"/>
        <c:axPos val="l"/>
        <c:majorTickMark val="out"/>
        <c:minorTickMark val="none"/>
        <c:tickLblPos val="nextTo"/>
        <c:crossAx val="42481152"/>
        <c:crosses val="autoZero"/>
        <c:auto val="1"/>
        <c:lblAlgn val="ctr"/>
        <c:lblOffset val="100"/>
        <c:noMultiLvlLbl val="0"/>
      </c:catAx>
      <c:valAx>
        <c:axId val="42481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247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C05A-0B08-4BF8-9BB9-66026443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13875</Words>
  <Characters>7910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Даша</cp:lastModifiedBy>
  <cp:revision>20</cp:revision>
  <dcterms:created xsi:type="dcterms:W3CDTF">2016-11-07T22:21:00Z</dcterms:created>
  <dcterms:modified xsi:type="dcterms:W3CDTF">2016-12-11T21:44:00Z</dcterms:modified>
</cp:coreProperties>
</file>