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A66" w:rsidRDefault="00916A66" w:rsidP="00916A66">
      <w:pPr>
        <w:pStyle w:val="a3"/>
        <w:spacing w:line="360" w:lineRule="auto"/>
        <w:ind w:firstLine="567"/>
        <w:jc w:val="center"/>
        <w:rPr>
          <w:rFonts w:ascii="Times New Roman" w:hAnsi="Times New Roman" w:cs="Times New Roman"/>
          <w:b/>
          <w:sz w:val="28"/>
          <w:szCs w:val="28"/>
        </w:rPr>
      </w:pPr>
      <w:r w:rsidRPr="00916A66">
        <w:rPr>
          <w:rFonts w:ascii="Times New Roman" w:hAnsi="Times New Roman" w:cs="Times New Roman"/>
          <w:b/>
          <w:sz w:val="28"/>
          <w:szCs w:val="28"/>
        </w:rPr>
        <w:t>ЗМІСТ</w:t>
      </w:r>
    </w:p>
    <w:p w:rsidR="00916A66" w:rsidRDefault="00916A66" w:rsidP="00916A66">
      <w:pPr>
        <w:pStyle w:val="a3"/>
        <w:spacing w:line="360" w:lineRule="auto"/>
        <w:ind w:firstLine="567"/>
        <w:jc w:val="center"/>
        <w:rPr>
          <w:rFonts w:ascii="Times New Roman" w:hAnsi="Times New Roman" w:cs="Times New Roman"/>
          <w:b/>
          <w:sz w:val="28"/>
          <w:szCs w:val="28"/>
        </w:rPr>
      </w:pPr>
    </w:p>
    <w:p w:rsidR="00F42B59" w:rsidRDefault="00F42B59" w:rsidP="00DC243E">
      <w:pPr>
        <w:pStyle w:val="a3"/>
        <w:spacing w:line="360" w:lineRule="auto"/>
        <w:ind w:firstLine="567"/>
        <w:jc w:val="both"/>
        <w:rPr>
          <w:rFonts w:ascii="Times New Roman" w:hAnsi="Times New Roman" w:cs="Times New Roman"/>
          <w:b/>
          <w:sz w:val="28"/>
          <w:szCs w:val="28"/>
        </w:rPr>
      </w:pPr>
      <w:r w:rsidRPr="00916A66">
        <w:rPr>
          <w:rFonts w:ascii="Times New Roman" w:hAnsi="Times New Roman" w:cs="Times New Roman"/>
          <w:b/>
          <w:sz w:val="28"/>
          <w:szCs w:val="28"/>
        </w:rPr>
        <w:t>ВСТУП</w:t>
      </w:r>
      <w:r w:rsidR="00801F01">
        <w:rPr>
          <w:rFonts w:ascii="Times New Roman" w:hAnsi="Times New Roman" w:cs="Times New Roman"/>
          <w:b/>
          <w:sz w:val="28"/>
          <w:szCs w:val="28"/>
        </w:rPr>
        <w:t>………………………………………………………………………….3</w:t>
      </w:r>
    </w:p>
    <w:p w:rsidR="00916A66" w:rsidRPr="00916A66" w:rsidRDefault="00916A66" w:rsidP="00DC243E">
      <w:pPr>
        <w:pStyle w:val="a3"/>
        <w:spacing w:line="360" w:lineRule="auto"/>
        <w:ind w:firstLine="567"/>
        <w:jc w:val="both"/>
        <w:rPr>
          <w:rFonts w:ascii="Times New Roman" w:hAnsi="Times New Roman" w:cs="Times New Roman"/>
          <w:b/>
          <w:sz w:val="28"/>
          <w:szCs w:val="28"/>
        </w:rPr>
      </w:pPr>
    </w:p>
    <w:p w:rsidR="00F42B59" w:rsidRPr="00916A66" w:rsidRDefault="00F42B59" w:rsidP="00DC243E">
      <w:pPr>
        <w:pStyle w:val="a3"/>
        <w:spacing w:line="360" w:lineRule="auto"/>
        <w:ind w:firstLine="567"/>
        <w:jc w:val="both"/>
        <w:rPr>
          <w:rFonts w:ascii="Times New Roman" w:hAnsi="Times New Roman" w:cs="Times New Roman"/>
          <w:b/>
          <w:sz w:val="28"/>
          <w:szCs w:val="28"/>
        </w:rPr>
      </w:pPr>
      <w:r w:rsidRPr="00916A66">
        <w:rPr>
          <w:rFonts w:ascii="Times New Roman" w:hAnsi="Times New Roman" w:cs="Times New Roman"/>
          <w:b/>
          <w:sz w:val="28"/>
          <w:szCs w:val="28"/>
        </w:rPr>
        <w:t>РОЗДІЛ І. ТЕОРЕТИЧНІ ЗАСАДИ ДОСЛІДЖЕННЯ ТЕРМІНОСИСТЕМИ АНГЛІЙСЬКОЇ МОВИ У СФЕРІ АВІАЦІЇ</w:t>
      </w:r>
      <w:r w:rsidR="00801F01">
        <w:rPr>
          <w:rFonts w:ascii="Times New Roman" w:hAnsi="Times New Roman" w:cs="Times New Roman"/>
          <w:b/>
          <w:sz w:val="28"/>
          <w:szCs w:val="28"/>
        </w:rPr>
        <w:t>…………6</w:t>
      </w:r>
    </w:p>
    <w:p w:rsidR="00F42B59" w:rsidRPr="00DC243E" w:rsidRDefault="00F42B59" w:rsidP="00DC243E">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1.1. </w:t>
      </w:r>
      <w:r w:rsidR="0086490E" w:rsidRPr="00DC243E">
        <w:rPr>
          <w:rFonts w:ascii="Times New Roman" w:hAnsi="Times New Roman" w:cs="Times New Roman"/>
          <w:sz w:val="28"/>
          <w:szCs w:val="28"/>
        </w:rPr>
        <w:t>Аналітична номінація як предмет науково-лінгвістичних досліджень</w:t>
      </w:r>
      <w:r w:rsidR="00801F01">
        <w:rPr>
          <w:rFonts w:ascii="Times New Roman" w:hAnsi="Times New Roman" w:cs="Times New Roman"/>
          <w:sz w:val="28"/>
          <w:szCs w:val="28"/>
        </w:rPr>
        <w:t>..6</w:t>
      </w:r>
    </w:p>
    <w:p w:rsidR="00F42B59" w:rsidRPr="00DC243E" w:rsidRDefault="00F42B59" w:rsidP="00DC243E">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1.2. </w:t>
      </w:r>
      <w:r w:rsidR="0086490E" w:rsidRPr="00DC243E">
        <w:rPr>
          <w:rFonts w:ascii="Times New Roman" w:hAnsi="Times New Roman" w:cs="Times New Roman"/>
          <w:sz w:val="28"/>
          <w:szCs w:val="28"/>
        </w:rPr>
        <w:t>Розвиток авіаційної термінології в українській та англійській мовах</w:t>
      </w:r>
      <w:r w:rsidR="00801F01">
        <w:rPr>
          <w:rFonts w:ascii="Times New Roman" w:hAnsi="Times New Roman" w:cs="Times New Roman"/>
          <w:sz w:val="28"/>
          <w:szCs w:val="28"/>
        </w:rPr>
        <w:t>…9</w:t>
      </w:r>
    </w:p>
    <w:p w:rsidR="00F42B59" w:rsidRDefault="00F42B59" w:rsidP="00DC243E">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1.3. </w:t>
      </w:r>
      <w:r w:rsidR="0086490E" w:rsidRPr="00DC243E">
        <w:rPr>
          <w:rFonts w:ascii="Times New Roman" w:hAnsi="Times New Roman" w:cs="Times New Roman"/>
          <w:sz w:val="28"/>
          <w:szCs w:val="28"/>
        </w:rPr>
        <w:t>Системна організація аналітичних одиниць авіаційної підмови</w:t>
      </w:r>
      <w:r w:rsidR="00801F01">
        <w:rPr>
          <w:rFonts w:ascii="Times New Roman" w:hAnsi="Times New Roman" w:cs="Times New Roman"/>
          <w:sz w:val="28"/>
          <w:szCs w:val="28"/>
        </w:rPr>
        <w:t>……...15</w:t>
      </w:r>
    </w:p>
    <w:p w:rsidR="00916A66" w:rsidRPr="00DC243E" w:rsidRDefault="00916A66" w:rsidP="00DC243E">
      <w:pPr>
        <w:pStyle w:val="a3"/>
        <w:spacing w:line="360" w:lineRule="auto"/>
        <w:ind w:firstLine="567"/>
        <w:jc w:val="both"/>
        <w:rPr>
          <w:rFonts w:ascii="Times New Roman" w:hAnsi="Times New Roman" w:cs="Times New Roman"/>
          <w:sz w:val="28"/>
          <w:szCs w:val="28"/>
        </w:rPr>
      </w:pPr>
    </w:p>
    <w:p w:rsidR="00F42B59" w:rsidRPr="00916A66" w:rsidRDefault="00F42B59" w:rsidP="00DC243E">
      <w:pPr>
        <w:pStyle w:val="a3"/>
        <w:spacing w:line="360" w:lineRule="auto"/>
        <w:ind w:firstLine="567"/>
        <w:jc w:val="both"/>
        <w:rPr>
          <w:rFonts w:ascii="Times New Roman" w:hAnsi="Times New Roman" w:cs="Times New Roman"/>
          <w:b/>
          <w:sz w:val="28"/>
          <w:szCs w:val="28"/>
        </w:rPr>
      </w:pPr>
      <w:r w:rsidRPr="00916A66">
        <w:rPr>
          <w:rFonts w:ascii="Times New Roman" w:hAnsi="Times New Roman" w:cs="Times New Roman"/>
          <w:b/>
          <w:sz w:val="28"/>
          <w:szCs w:val="28"/>
        </w:rPr>
        <w:t xml:space="preserve">РОЗДІЛ ІІ. СТРУКТУРНО-СЕМАНТИЧНІ ОСОБЛИВОСТІ </w:t>
      </w:r>
      <w:r w:rsidR="00D6463C" w:rsidRPr="00916A66">
        <w:rPr>
          <w:rFonts w:ascii="Times New Roman" w:hAnsi="Times New Roman" w:cs="Times New Roman"/>
          <w:b/>
          <w:sz w:val="28"/>
          <w:szCs w:val="28"/>
        </w:rPr>
        <w:t>АНГЛОМОВНИХ ТЕРМІНООДИНИЦЬ АВІАЦІЙНОЇ ГАЛУЗІ</w:t>
      </w:r>
      <w:r w:rsidR="00801F01">
        <w:rPr>
          <w:rFonts w:ascii="Times New Roman" w:hAnsi="Times New Roman" w:cs="Times New Roman"/>
          <w:b/>
          <w:sz w:val="28"/>
          <w:szCs w:val="28"/>
        </w:rPr>
        <w:t>…………27</w:t>
      </w:r>
    </w:p>
    <w:p w:rsidR="00F42B59" w:rsidRPr="00DC243E" w:rsidRDefault="00F42B59" w:rsidP="00DC243E">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2.1. </w:t>
      </w:r>
      <w:r w:rsidR="00D6463C" w:rsidRPr="00DC243E">
        <w:rPr>
          <w:rFonts w:ascii="Times New Roman" w:hAnsi="Times New Roman" w:cs="Times New Roman"/>
          <w:sz w:val="28"/>
          <w:szCs w:val="28"/>
        </w:rPr>
        <w:t>Структура та с</w:t>
      </w:r>
      <w:r w:rsidR="0086490E" w:rsidRPr="00DC243E">
        <w:rPr>
          <w:rFonts w:ascii="Times New Roman" w:hAnsi="Times New Roman" w:cs="Times New Roman"/>
          <w:sz w:val="28"/>
          <w:szCs w:val="28"/>
        </w:rPr>
        <w:t xml:space="preserve">пособи творення термінологічних </w:t>
      </w:r>
      <w:r w:rsidR="00D6463C" w:rsidRPr="00DC243E">
        <w:rPr>
          <w:rFonts w:ascii="Times New Roman" w:hAnsi="Times New Roman" w:cs="Times New Roman"/>
          <w:sz w:val="28"/>
          <w:szCs w:val="28"/>
        </w:rPr>
        <w:t>одиниць у сфері авіації</w:t>
      </w:r>
      <w:r w:rsidR="00801F01">
        <w:rPr>
          <w:rFonts w:ascii="Times New Roman" w:hAnsi="Times New Roman" w:cs="Times New Roman"/>
          <w:sz w:val="28"/>
          <w:szCs w:val="28"/>
        </w:rPr>
        <w:t>………………………………………………………………………………..27</w:t>
      </w:r>
    </w:p>
    <w:p w:rsidR="00F42B59" w:rsidRPr="00DC243E" w:rsidRDefault="00F42B59" w:rsidP="00DC243E">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2.2. </w:t>
      </w:r>
      <w:r w:rsidR="00D6463C" w:rsidRPr="00DC243E">
        <w:rPr>
          <w:rFonts w:ascii="Times New Roman" w:hAnsi="Times New Roman" w:cs="Times New Roman"/>
          <w:sz w:val="28"/>
          <w:szCs w:val="28"/>
        </w:rPr>
        <w:t>Семантичні особливості аналітичних одиниць авіаційної терміносистеми</w:t>
      </w:r>
      <w:r w:rsidR="00801F01">
        <w:rPr>
          <w:rFonts w:ascii="Times New Roman" w:hAnsi="Times New Roman" w:cs="Times New Roman"/>
          <w:sz w:val="28"/>
          <w:szCs w:val="28"/>
        </w:rPr>
        <w:t>……………………………………………………………………..41</w:t>
      </w:r>
    </w:p>
    <w:p w:rsidR="00F42B59" w:rsidRDefault="00F42B59" w:rsidP="00DC243E">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2.3. </w:t>
      </w:r>
      <w:r w:rsidR="00D6463C" w:rsidRPr="00DC243E">
        <w:rPr>
          <w:rFonts w:ascii="Times New Roman" w:hAnsi="Times New Roman" w:cs="Times New Roman"/>
          <w:sz w:val="28"/>
          <w:szCs w:val="28"/>
        </w:rPr>
        <w:t>Труднощі перекладу авіаці</w:t>
      </w:r>
      <w:r w:rsidR="00801F01">
        <w:rPr>
          <w:rFonts w:ascii="Times New Roman" w:hAnsi="Times New Roman" w:cs="Times New Roman"/>
          <w:sz w:val="28"/>
          <w:szCs w:val="28"/>
        </w:rPr>
        <w:t>й</w:t>
      </w:r>
      <w:r w:rsidR="00D6463C" w:rsidRPr="00DC243E">
        <w:rPr>
          <w:rFonts w:ascii="Times New Roman" w:hAnsi="Times New Roman" w:cs="Times New Roman"/>
          <w:sz w:val="28"/>
          <w:szCs w:val="28"/>
        </w:rPr>
        <w:t>них термінологізмів</w:t>
      </w:r>
      <w:r w:rsidR="00801F01">
        <w:rPr>
          <w:rFonts w:ascii="Times New Roman" w:hAnsi="Times New Roman" w:cs="Times New Roman"/>
          <w:sz w:val="28"/>
          <w:szCs w:val="28"/>
        </w:rPr>
        <w:t>……………………...49</w:t>
      </w:r>
    </w:p>
    <w:p w:rsidR="00916A66" w:rsidRPr="00916A66" w:rsidRDefault="00916A66" w:rsidP="00DC243E">
      <w:pPr>
        <w:pStyle w:val="a3"/>
        <w:spacing w:line="360" w:lineRule="auto"/>
        <w:ind w:firstLine="567"/>
        <w:jc w:val="both"/>
        <w:rPr>
          <w:rFonts w:ascii="Times New Roman" w:hAnsi="Times New Roman" w:cs="Times New Roman"/>
          <w:b/>
          <w:sz w:val="28"/>
          <w:szCs w:val="28"/>
        </w:rPr>
      </w:pPr>
      <w:r w:rsidRPr="00916A66">
        <w:rPr>
          <w:rFonts w:ascii="Times New Roman" w:hAnsi="Times New Roman" w:cs="Times New Roman"/>
          <w:b/>
          <w:sz w:val="28"/>
          <w:szCs w:val="28"/>
        </w:rPr>
        <w:t>ВИСНОВКИ</w:t>
      </w:r>
      <w:r w:rsidR="00801F01">
        <w:rPr>
          <w:rFonts w:ascii="Times New Roman" w:hAnsi="Times New Roman" w:cs="Times New Roman"/>
          <w:b/>
          <w:sz w:val="28"/>
          <w:szCs w:val="28"/>
        </w:rPr>
        <w:t>…………………………………………………………………..63</w:t>
      </w:r>
    </w:p>
    <w:p w:rsidR="00916A66" w:rsidRPr="00916A66" w:rsidRDefault="00916A66" w:rsidP="00DC243E">
      <w:pPr>
        <w:pStyle w:val="a3"/>
        <w:spacing w:line="360" w:lineRule="auto"/>
        <w:ind w:firstLine="567"/>
        <w:jc w:val="both"/>
        <w:rPr>
          <w:rFonts w:ascii="Times New Roman" w:hAnsi="Times New Roman" w:cs="Times New Roman"/>
          <w:b/>
          <w:sz w:val="28"/>
          <w:szCs w:val="28"/>
        </w:rPr>
      </w:pPr>
      <w:r w:rsidRPr="00916A66">
        <w:rPr>
          <w:rFonts w:ascii="Times New Roman" w:hAnsi="Times New Roman" w:cs="Times New Roman"/>
          <w:b/>
          <w:sz w:val="28"/>
          <w:szCs w:val="28"/>
        </w:rPr>
        <w:t>СПИСОК ВИКОРИСТАНИХ ДЖЕРЕЛ</w:t>
      </w:r>
      <w:r w:rsidR="00801F01">
        <w:rPr>
          <w:rFonts w:ascii="Times New Roman" w:hAnsi="Times New Roman" w:cs="Times New Roman"/>
          <w:b/>
          <w:sz w:val="28"/>
          <w:szCs w:val="28"/>
        </w:rPr>
        <w:t>………………………………….66</w:t>
      </w:r>
    </w:p>
    <w:p w:rsidR="00F42B59" w:rsidRPr="00DC243E" w:rsidRDefault="00F42B59" w:rsidP="00DC243E">
      <w:pPr>
        <w:pStyle w:val="a3"/>
        <w:spacing w:line="360" w:lineRule="auto"/>
        <w:ind w:firstLine="567"/>
        <w:jc w:val="both"/>
        <w:rPr>
          <w:rFonts w:ascii="Times New Roman" w:hAnsi="Times New Roman" w:cs="Times New Roman"/>
          <w:sz w:val="28"/>
          <w:szCs w:val="28"/>
        </w:rPr>
      </w:pPr>
    </w:p>
    <w:p w:rsidR="00E05869" w:rsidRDefault="00E05869"/>
    <w:p w:rsidR="00E05869" w:rsidRDefault="00E05869"/>
    <w:p w:rsidR="00E05869" w:rsidRDefault="00E05869"/>
    <w:p w:rsidR="00E05869" w:rsidRDefault="00E05869"/>
    <w:p w:rsidR="00E05869" w:rsidRDefault="00E05869"/>
    <w:p w:rsidR="00E05869" w:rsidRDefault="00E05869"/>
    <w:p w:rsidR="00E05869" w:rsidRDefault="00E05869"/>
    <w:p w:rsidR="00E05869" w:rsidRDefault="00E05869"/>
    <w:p w:rsidR="00E05869" w:rsidRDefault="00E05869"/>
    <w:p w:rsidR="00E05869" w:rsidRDefault="00E05869"/>
    <w:p w:rsidR="0098459B" w:rsidRDefault="0098459B" w:rsidP="007D5E31">
      <w:pPr>
        <w:pStyle w:val="a3"/>
        <w:spacing w:line="360" w:lineRule="auto"/>
        <w:ind w:firstLine="567"/>
        <w:jc w:val="center"/>
        <w:rPr>
          <w:rFonts w:ascii="Times New Roman" w:hAnsi="Times New Roman" w:cs="Times New Roman"/>
          <w:b/>
          <w:sz w:val="28"/>
          <w:szCs w:val="28"/>
        </w:rPr>
      </w:pPr>
      <w:r>
        <w:rPr>
          <w:rFonts w:ascii="Times New Roman" w:hAnsi="Times New Roman" w:cs="Times New Roman"/>
          <w:b/>
          <w:sz w:val="28"/>
          <w:szCs w:val="28"/>
        </w:rPr>
        <w:lastRenderedPageBreak/>
        <w:t>ВСТУП</w:t>
      </w:r>
    </w:p>
    <w:p w:rsidR="00365C71" w:rsidRDefault="00365C71" w:rsidP="007D5E31">
      <w:pPr>
        <w:pStyle w:val="a3"/>
        <w:spacing w:line="360" w:lineRule="auto"/>
        <w:ind w:firstLine="567"/>
        <w:jc w:val="center"/>
        <w:rPr>
          <w:rFonts w:ascii="Times New Roman" w:hAnsi="Times New Roman" w:cs="Times New Roman"/>
          <w:b/>
          <w:sz w:val="28"/>
          <w:szCs w:val="28"/>
        </w:rPr>
      </w:pPr>
    </w:p>
    <w:p w:rsidR="00365C71" w:rsidRDefault="0098459B" w:rsidP="0098459B">
      <w:pPr>
        <w:pStyle w:val="a3"/>
        <w:spacing w:line="360" w:lineRule="auto"/>
        <w:ind w:firstLine="567"/>
        <w:jc w:val="both"/>
        <w:rPr>
          <w:rFonts w:ascii="Times New Roman" w:hAnsi="Times New Roman" w:cs="Times New Roman"/>
          <w:sz w:val="28"/>
          <w:szCs w:val="28"/>
        </w:rPr>
      </w:pPr>
      <w:r w:rsidRPr="0098459B">
        <w:rPr>
          <w:rFonts w:ascii="Times New Roman" w:hAnsi="Times New Roman" w:cs="Times New Roman"/>
          <w:sz w:val="28"/>
          <w:szCs w:val="28"/>
        </w:rPr>
        <w:t>Вивчення мов є невід'ємною частиною професійної діяльності людини. У зв'язку з потоком інформації, що дозволяє прискорити обмін даними між представниками різних мовних систем, можна говорити про бурх</w:t>
      </w:r>
      <w:r w:rsidR="000D30F2">
        <w:rPr>
          <w:rFonts w:ascii="Times New Roman" w:hAnsi="Times New Roman" w:cs="Times New Roman"/>
          <w:sz w:val="28"/>
          <w:szCs w:val="28"/>
        </w:rPr>
        <w:t>ливий розвиток технологій в такі</w:t>
      </w:r>
      <w:r w:rsidRPr="0098459B">
        <w:rPr>
          <w:rFonts w:ascii="Times New Roman" w:hAnsi="Times New Roman" w:cs="Times New Roman"/>
          <w:sz w:val="28"/>
          <w:szCs w:val="28"/>
        </w:rPr>
        <w:t xml:space="preserve">й науково-технічної сфері, як авіація. З'явилася велика кількість нових винаходів, яким було потрібно підібрати відповідну назву. </w:t>
      </w:r>
    </w:p>
    <w:p w:rsidR="00365C71" w:rsidRDefault="0098459B" w:rsidP="0098459B">
      <w:pPr>
        <w:pStyle w:val="a3"/>
        <w:spacing w:line="360" w:lineRule="auto"/>
        <w:ind w:firstLine="567"/>
        <w:jc w:val="both"/>
        <w:rPr>
          <w:rFonts w:ascii="Times New Roman" w:hAnsi="Times New Roman" w:cs="Times New Roman"/>
          <w:sz w:val="28"/>
          <w:szCs w:val="28"/>
        </w:rPr>
      </w:pPr>
      <w:r w:rsidRPr="0098459B">
        <w:rPr>
          <w:rFonts w:ascii="Times New Roman" w:hAnsi="Times New Roman" w:cs="Times New Roman"/>
          <w:sz w:val="28"/>
          <w:szCs w:val="28"/>
        </w:rPr>
        <w:t xml:space="preserve">Обмін досвідом між фахівцями, які працюють з авіаційними технологіями, привів до виникнення великої кількості термінів, через що виникла необхідність в підборі відповідних еквівалентів в інших мовах. Для виконання </w:t>
      </w:r>
      <w:r w:rsidR="000D30F2">
        <w:rPr>
          <w:rFonts w:ascii="Times New Roman" w:hAnsi="Times New Roman" w:cs="Times New Roman"/>
          <w:sz w:val="28"/>
          <w:szCs w:val="28"/>
        </w:rPr>
        <w:t xml:space="preserve">такої </w:t>
      </w:r>
      <w:r w:rsidRPr="0098459B">
        <w:rPr>
          <w:rFonts w:ascii="Times New Roman" w:hAnsi="Times New Roman" w:cs="Times New Roman"/>
          <w:sz w:val="28"/>
          <w:szCs w:val="28"/>
        </w:rPr>
        <w:t xml:space="preserve">роботи необхідний кваліфікований перекладач, не тільки </w:t>
      </w:r>
      <w:r w:rsidR="000D30F2">
        <w:rPr>
          <w:rFonts w:ascii="Times New Roman" w:hAnsi="Times New Roman" w:cs="Times New Roman"/>
          <w:sz w:val="28"/>
          <w:szCs w:val="28"/>
        </w:rPr>
        <w:t xml:space="preserve">котрий </w:t>
      </w:r>
      <w:r w:rsidRPr="0098459B">
        <w:rPr>
          <w:rFonts w:ascii="Times New Roman" w:hAnsi="Times New Roman" w:cs="Times New Roman"/>
          <w:sz w:val="28"/>
          <w:szCs w:val="28"/>
        </w:rPr>
        <w:t xml:space="preserve">добре розбирається у всіх тонкощах процесу перекладу, а й володіє відповідними знаннями в сфері авіації. </w:t>
      </w:r>
    </w:p>
    <w:p w:rsidR="0098459B" w:rsidRPr="0098459B" w:rsidRDefault="0098459B" w:rsidP="0098459B">
      <w:pPr>
        <w:pStyle w:val="a3"/>
        <w:spacing w:line="360" w:lineRule="auto"/>
        <w:ind w:firstLine="567"/>
        <w:jc w:val="both"/>
        <w:rPr>
          <w:rFonts w:ascii="Times New Roman" w:hAnsi="Times New Roman" w:cs="Times New Roman"/>
          <w:sz w:val="28"/>
          <w:szCs w:val="28"/>
        </w:rPr>
      </w:pPr>
      <w:r w:rsidRPr="0098459B">
        <w:rPr>
          <w:rFonts w:ascii="Times New Roman" w:hAnsi="Times New Roman" w:cs="Times New Roman"/>
          <w:sz w:val="28"/>
          <w:szCs w:val="28"/>
        </w:rPr>
        <w:t>Проте, не дивлячись на всю важливість поставлено</w:t>
      </w:r>
      <w:r w:rsidR="000D30F2">
        <w:rPr>
          <w:rFonts w:ascii="Times New Roman" w:hAnsi="Times New Roman" w:cs="Times New Roman"/>
          <w:sz w:val="28"/>
          <w:szCs w:val="28"/>
        </w:rPr>
        <w:t xml:space="preserve">го </w:t>
      </w:r>
      <w:r w:rsidRPr="0098459B">
        <w:rPr>
          <w:rFonts w:ascii="Times New Roman" w:hAnsi="Times New Roman" w:cs="Times New Roman"/>
          <w:sz w:val="28"/>
          <w:szCs w:val="28"/>
        </w:rPr>
        <w:t>перед перекладачем в даному випадку завдання, дане питання все ще залишається маловивченим в плані способів передачі термінів авіаційної тематики з однієї мови на іншу.</w:t>
      </w:r>
    </w:p>
    <w:p w:rsidR="0098459B" w:rsidRDefault="0098459B" w:rsidP="0098459B">
      <w:pPr>
        <w:pStyle w:val="a3"/>
        <w:spacing w:line="360" w:lineRule="auto"/>
        <w:ind w:firstLine="567"/>
        <w:jc w:val="both"/>
        <w:rPr>
          <w:rFonts w:ascii="Times New Roman" w:hAnsi="Times New Roman" w:cs="Times New Roman"/>
          <w:sz w:val="28"/>
          <w:szCs w:val="28"/>
        </w:rPr>
      </w:pPr>
      <w:r w:rsidRPr="0098459B">
        <w:rPr>
          <w:rFonts w:ascii="Times New Roman" w:hAnsi="Times New Roman" w:cs="Times New Roman"/>
          <w:sz w:val="28"/>
          <w:szCs w:val="28"/>
        </w:rPr>
        <w:t xml:space="preserve">Спеціальна термінологія - це один з найбільш характерних шарів лексики в науково-популярному тексті. Це пов'язано з тим, що в сучасному світі передача наукового знання неможлива без термінології. Однак особливості науково-популярного жанру загального наукового стилю накладають відбиток на особливості використання термінології. На відміну від власне наукових текстів, науково-популярні тексти спрямовані на широке коло реципієнтів. </w:t>
      </w:r>
    </w:p>
    <w:p w:rsidR="0098459B" w:rsidRDefault="0098459B" w:rsidP="0098459B">
      <w:pPr>
        <w:pStyle w:val="a3"/>
        <w:spacing w:line="360" w:lineRule="auto"/>
        <w:ind w:firstLine="567"/>
        <w:jc w:val="both"/>
        <w:rPr>
          <w:rFonts w:ascii="Times New Roman" w:hAnsi="Times New Roman" w:cs="Times New Roman"/>
          <w:sz w:val="28"/>
          <w:szCs w:val="28"/>
        </w:rPr>
      </w:pPr>
      <w:r w:rsidRPr="0098459B">
        <w:rPr>
          <w:rFonts w:ascii="Times New Roman" w:hAnsi="Times New Roman" w:cs="Times New Roman"/>
          <w:sz w:val="28"/>
          <w:szCs w:val="28"/>
        </w:rPr>
        <w:t xml:space="preserve">Отже, спеціальна термінологія відрізняється тут широтою використання і зрозумілим значенням. У сучасній лінгвістиці проблеми спеціальної термінології в різних видах текстів присвячено безліч наукових праць. Але, незважаючи на цей факт, в даний час до сих пір не виявлено основні особливості функціонування спеціальної термінології в рамках науково-популярного тексту. </w:t>
      </w:r>
    </w:p>
    <w:p w:rsidR="0098459B" w:rsidRDefault="0098459B" w:rsidP="0098459B">
      <w:pPr>
        <w:pStyle w:val="a3"/>
        <w:spacing w:line="360" w:lineRule="auto"/>
        <w:ind w:firstLine="567"/>
        <w:jc w:val="both"/>
        <w:rPr>
          <w:rFonts w:ascii="Times New Roman" w:hAnsi="Times New Roman" w:cs="Times New Roman"/>
          <w:sz w:val="28"/>
          <w:szCs w:val="28"/>
        </w:rPr>
      </w:pPr>
      <w:r w:rsidRPr="0098459B">
        <w:rPr>
          <w:rFonts w:ascii="Times New Roman" w:hAnsi="Times New Roman" w:cs="Times New Roman"/>
          <w:sz w:val="28"/>
          <w:szCs w:val="28"/>
        </w:rPr>
        <w:t xml:space="preserve">Семантика і структура термінів в даному жанрі наукового тексту піддаються численним класифікацій. Уніфікованої типології термінів досі не </w:t>
      </w:r>
      <w:r w:rsidRPr="0098459B">
        <w:rPr>
          <w:rFonts w:ascii="Times New Roman" w:hAnsi="Times New Roman" w:cs="Times New Roman"/>
          <w:sz w:val="28"/>
          <w:szCs w:val="28"/>
        </w:rPr>
        <w:lastRenderedPageBreak/>
        <w:t xml:space="preserve">виявлено. Що стосується способів перекладу, передача англомовних термінів на </w:t>
      </w:r>
      <w:r w:rsidR="000D30F2">
        <w:rPr>
          <w:rFonts w:ascii="Times New Roman" w:hAnsi="Times New Roman" w:cs="Times New Roman"/>
          <w:sz w:val="28"/>
          <w:szCs w:val="28"/>
        </w:rPr>
        <w:t>українську</w:t>
      </w:r>
      <w:r w:rsidRPr="0098459B">
        <w:rPr>
          <w:rFonts w:ascii="Times New Roman" w:hAnsi="Times New Roman" w:cs="Times New Roman"/>
          <w:sz w:val="28"/>
          <w:szCs w:val="28"/>
        </w:rPr>
        <w:t xml:space="preserve"> мову представляє великі складності не тільки в силу своїх специфічних особливостей, а й у зв'язку з тим, що в перекладознавстві до сих пір не виявлен</w:t>
      </w:r>
      <w:r w:rsidR="000D30F2">
        <w:rPr>
          <w:rFonts w:ascii="Times New Roman" w:hAnsi="Times New Roman" w:cs="Times New Roman"/>
          <w:sz w:val="28"/>
          <w:szCs w:val="28"/>
        </w:rPr>
        <w:t>а</w:t>
      </w:r>
      <w:r w:rsidRPr="0098459B">
        <w:rPr>
          <w:rFonts w:ascii="Times New Roman" w:hAnsi="Times New Roman" w:cs="Times New Roman"/>
          <w:sz w:val="28"/>
          <w:szCs w:val="28"/>
        </w:rPr>
        <w:t xml:space="preserve"> єдина класифікація способів перекладу термінів.</w:t>
      </w:r>
    </w:p>
    <w:p w:rsidR="000D30F2" w:rsidRPr="000D30F2" w:rsidRDefault="000D30F2" w:rsidP="000D30F2">
      <w:pPr>
        <w:pStyle w:val="a3"/>
        <w:spacing w:line="360" w:lineRule="auto"/>
        <w:ind w:firstLine="567"/>
        <w:jc w:val="both"/>
        <w:rPr>
          <w:rFonts w:ascii="Times New Roman" w:hAnsi="Times New Roman" w:cs="Times New Roman"/>
          <w:sz w:val="28"/>
          <w:szCs w:val="28"/>
        </w:rPr>
      </w:pPr>
      <w:r w:rsidRPr="000D30F2">
        <w:rPr>
          <w:rFonts w:ascii="Times New Roman" w:hAnsi="Times New Roman" w:cs="Times New Roman"/>
          <w:sz w:val="28"/>
          <w:szCs w:val="28"/>
        </w:rPr>
        <w:t>Необхідність створення нових термінів для номінації новопосталих наукових і технічних об'єктів.</w:t>
      </w:r>
    </w:p>
    <w:p w:rsidR="000D30F2" w:rsidRPr="000D30F2" w:rsidRDefault="000D30F2" w:rsidP="000D30F2">
      <w:pPr>
        <w:pStyle w:val="a3"/>
        <w:spacing w:line="360" w:lineRule="auto"/>
        <w:ind w:firstLine="567"/>
        <w:jc w:val="both"/>
        <w:rPr>
          <w:rFonts w:ascii="Times New Roman" w:hAnsi="Times New Roman" w:cs="Times New Roman"/>
          <w:sz w:val="28"/>
          <w:szCs w:val="28"/>
        </w:rPr>
      </w:pPr>
      <w:r w:rsidRPr="000D30F2">
        <w:rPr>
          <w:rFonts w:ascii="Times New Roman" w:hAnsi="Times New Roman" w:cs="Times New Roman"/>
          <w:sz w:val="28"/>
          <w:szCs w:val="28"/>
        </w:rPr>
        <w:t>Необхідність створення термінологічного забезпечення сучасних інформаційних систем: автоматизованих систем управління.</w:t>
      </w:r>
    </w:p>
    <w:p w:rsidR="000D30F2" w:rsidRDefault="000D30F2" w:rsidP="000D30F2">
      <w:pPr>
        <w:pStyle w:val="a3"/>
        <w:spacing w:line="360" w:lineRule="auto"/>
        <w:ind w:firstLine="567"/>
        <w:jc w:val="both"/>
        <w:rPr>
          <w:rFonts w:ascii="Times New Roman" w:hAnsi="Times New Roman" w:cs="Times New Roman"/>
          <w:sz w:val="28"/>
          <w:szCs w:val="28"/>
        </w:rPr>
      </w:pPr>
      <w:r w:rsidRPr="000D30F2">
        <w:rPr>
          <w:rFonts w:ascii="Times New Roman" w:hAnsi="Times New Roman" w:cs="Times New Roman"/>
          <w:sz w:val="28"/>
          <w:szCs w:val="28"/>
        </w:rPr>
        <w:t>Зростаюча потреба в термінологічних словниках для перекладу, навчання і практичної, професійної роботи.</w:t>
      </w:r>
    </w:p>
    <w:p w:rsidR="0098459B" w:rsidRPr="0098459B" w:rsidRDefault="0098459B" w:rsidP="000D30F2">
      <w:pPr>
        <w:pStyle w:val="a3"/>
        <w:spacing w:line="360" w:lineRule="auto"/>
        <w:ind w:firstLine="567"/>
        <w:jc w:val="both"/>
        <w:rPr>
          <w:rFonts w:ascii="Times New Roman" w:hAnsi="Times New Roman" w:cs="Times New Roman"/>
          <w:sz w:val="28"/>
          <w:szCs w:val="28"/>
        </w:rPr>
      </w:pPr>
      <w:r w:rsidRPr="0098459B">
        <w:rPr>
          <w:rFonts w:ascii="Times New Roman" w:hAnsi="Times New Roman" w:cs="Times New Roman"/>
          <w:sz w:val="28"/>
          <w:szCs w:val="28"/>
        </w:rPr>
        <w:t>Основна мета роботи полягає в розгляді особливостей авіаційної термінології в англійській</w:t>
      </w:r>
      <w:r w:rsidR="000D30F2">
        <w:rPr>
          <w:rFonts w:ascii="Times New Roman" w:hAnsi="Times New Roman" w:cs="Times New Roman"/>
          <w:sz w:val="28"/>
          <w:szCs w:val="28"/>
        </w:rPr>
        <w:t xml:space="preserve"> і українській </w:t>
      </w:r>
      <w:r w:rsidRPr="0098459B">
        <w:rPr>
          <w:rFonts w:ascii="Times New Roman" w:hAnsi="Times New Roman" w:cs="Times New Roman"/>
          <w:sz w:val="28"/>
          <w:szCs w:val="28"/>
        </w:rPr>
        <w:t>мовах, а також в її порівнянні з іншими термінології.</w:t>
      </w:r>
    </w:p>
    <w:p w:rsidR="0098459B" w:rsidRDefault="0098459B" w:rsidP="0098459B">
      <w:pPr>
        <w:pStyle w:val="a3"/>
        <w:spacing w:line="360" w:lineRule="auto"/>
        <w:ind w:firstLine="567"/>
        <w:jc w:val="both"/>
        <w:rPr>
          <w:rFonts w:ascii="Times New Roman" w:hAnsi="Times New Roman" w:cs="Times New Roman"/>
          <w:sz w:val="28"/>
          <w:szCs w:val="28"/>
        </w:rPr>
      </w:pPr>
      <w:r w:rsidRPr="0098459B">
        <w:rPr>
          <w:rFonts w:ascii="Times New Roman" w:hAnsi="Times New Roman" w:cs="Times New Roman"/>
          <w:sz w:val="28"/>
          <w:szCs w:val="28"/>
        </w:rPr>
        <w:t xml:space="preserve">Об'єкт дослідження склала авіаційна термінологія в англійській </w:t>
      </w:r>
      <w:r w:rsidR="000D30F2">
        <w:rPr>
          <w:rFonts w:ascii="Times New Roman" w:hAnsi="Times New Roman" w:cs="Times New Roman"/>
          <w:sz w:val="28"/>
          <w:szCs w:val="28"/>
        </w:rPr>
        <w:t>мові</w:t>
      </w:r>
      <w:r w:rsidRPr="0098459B">
        <w:rPr>
          <w:rFonts w:ascii="Times New Roman" w:hAnsi="Times New Roman" w:cs="Times New Roman"/>
          <w:sz w:val="28"/>
          <w:szCs w:val="28"/>
        </w:rPr>
        <w:t>.</w:t>
      </w:r>
    </w:p>
    <w:p w:rsidR="000D30F2" w:rsidRPr="0098459B" w:rsidRDefault="000D30F2" w:rsidP="0098459B">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Предметом дослідження є особливості перекладу авіаційної термінології з англійської на українську мову.</w:t>
      </w:r>
    </w:p>
    <w:p w:rsidR="0098459B" w:rsidRPr="0098459B" w:rsidRDefault="0098459B" w:rsidP="0098459B">
      <w:pPr>
        <w:pStyle w:val="a3"/>
        <w:spacing w:line="360" w:lineRule="auto"/>
        <w:ind w:firstLine="567"/>
        <w:jc w:val="both"/>
        <w:rPr>
          <w:rFonts w:ascii="Times New Roman" w:hAnsi="Times New Roman" w:cs="Times New Roman"/>
          <w:sz w:val="28"/>
          <w:szCs w:val="28"/>
        </w:rPr>
      </w:pPr>
      <w:r w:rsidRPr="0098459B">
        <w:rPr>
          <w:rFonts w:ascii="Times New Roman" w:hAnsi="Times New Roman" w:cs="Times New Roman"/>
          <w:sz w:val="28"/>
          <w:szCs w:val="28"/>
        </w:rPr>
        <w:t>Матеріалом дослідження послужили: англо-</w:t>
      </w:r>
      <w:r w:rsidR="000D30F2">
        <w:rPr>
          <w:rFonts w:ascii="Times New Roman" w:hAnsi="Times New Roman" w:cs="Times New Roman"/>
          <w:sz w:val="28"/>
          <w:szCs w:val="28"/>
        </w:rPr>
        <w:t>українські</w:t>
      </w:r>
      <w:r w:rsidRPr="0098459B">
        <w:rPr>
          <w:rFonts w:ascii="Times New Roman" w:hAnsi="Times New Roman" w:cs="Times New Roman"/>
          <w:sz w:val="28"/>
          <w:szCs w:val="28"/>
        </w:rPr>
        <w:t xml:space="preserve">, </w:t>
      </w:r>
      <w:r w:rsidR="000D30F2">
        <w:rPr>
          <w:rFonts w:ascii="Times New Roman" w:hAnsi="Times New Roman" w:cs="Times New Roman"/>
          <w:sz w:val="28"/>
          <w:szCs w:val="28"/>
        </w:rPr>
        <w:t>українсько</w:t>
      </w:r>
      <w:r w:rsidRPr="0098459B">
        <w:rPr>
          <w:rFonts w:ascii="Times New Roman" w:hAnsi="Times New Roman" w:cs="Times New Roman"/>
          <w:sz w:val="28"/>
          <w:szCs w:val="28"/>
        </w:rPr>
        <w:t xml:space="preserve">-англійські, англо-англійські словники авіаційної термінології, періодичні видання, присвячені історії авіації та авіабудування, художня література </w:t>
      </w:r>
      <w:r w:rsidR="000D30F2">
        <w:rPr>
          <w:rFonts w:ascii="Times New Roman" w:hAnsi="Times New Roman" w:cs="Times New Roman"/>
          <w:sz w:val="28"/>
          <w:szCs w:val="28"/>
        </w:rPr>
        <w:t>українською</w:t>
      </w:r>
      <w:r w:rsidRPr="0098459B">
        <w:rPr>
          <w:rFonts w:ascii="Times New Roman" w:hAnsi="Times New Roman" w:cs="Times New Roman"/>
          <w:sz w:val="28"/>
          <w:szCs w:val="28"/>
        </w:rPr>
        <w:t xml:space="preserve"> та англійською мовами.</w:t>
      </w:r>
    </w:p>
    <w:p w:rsidR="0098459B" w:rsidRPr="0098459B" w:rsidRDefault="0098459B" w:rsidP="0098459B">
      <w:pPr>
        <w:pStyle w:val="a3"/>
        <w:spacing w:line="360" w:lineRule="auto"/>
        <w:ind w:firstLine="567"/>
        <w:jc w:val="both"/>
        <w:rPr>
          <w:rFonts w:ascii="Times New Roman" w:hAnsi="Times New Roman" w:cs="Times New Roman"/>
          <w:sz w:val="28"/>
          <w:szCs w:val="28"/>
        </w:rPr>
      </w:pPr>
      <w:r w:rsidRPr="0098459B">
        <w:rPr>
          <w:rFonts w:ascii="Times New Roman" w:hAnsi="Times New Roman" w:cs="Times New Roman"/>
          <w:sz w:val="28"/>
          <w:szCs w:val="28"/>
        </w:rPr>
        <w:t>Зазначена мета передбачає вирішення низки завдань:</w:t>
      </w:r>
    </w:p>
    <w:p w:rsidR="0098459B" w:rsidRPr="0098459B" w:rsidRDefault="0098459B" w:rsidP="0098459B">
      <w:pPr>
        <w:pStyle w:val="a3"/>
        <w:spacing w:line="360" w:lineRule="auto"/>
        <w:ind w:firstLine="567"/>
        <w:jc w:val="both"/>
        <w:rPr>
          <w:rFonts w:ascii="Times New Roman" w:hAnsi="Times New Roman" w:cs="Times New Roman"/>
          <w:sz w:val="28"/>
          <w:szCs w:val="28"/>
        </w:rPr>
      </w:pPr>
      <w:r w:rsidRPr="0098459B">
        <w:rPr>
          <w:rFonts w:ascii="Times New Roman" w:hAnsi="Times New Roman" w:cs="Times New Roman"/>
          <w:sz w:val="28"/>
          <w:szCs w:val="28"/>
        </w:rPr>
        <w:t>1. Визначити значення терміна як способу вираження спеціальних знань.</w:t>
      </w:r>
    </w:p>
    <w:p w:rsidR="0098459B" w:rsidRPr="0098459B" w:rsidRDefault="0098459B" w:rsidP="0098459B">
      <w:pPr>
        <w:pStyle w:val="a3"/>
        <w:spacing w:line="360" w:lineRule="auto"/>
        <w:ind w:firstLine="567"/>
        <w:jc w:val="both"/>
        <w:rPr>
          <w:rFonts w:ascii="Times New Roman" w:hAnsi="Times New Roman" w:cs="Times New Roman"/>
          <w:sz w:val="28"/>
          <w:szCs w:val="28"/>
        </w:rPr>
      </w:pPr>
      <w:r w:rsidRPr="0098459B">
        <w:rPr>
          <w:rFonts w:ascii="Times New Roman" w:hAnsi="Times New Roman" w:cs="Times New Roman"/>
          <w:sz w:val="28"/>
          <w:szCs w:val="28"/>
        </w:rPr>
        <w:t>2. Виявити специфіку термінологічної інформації.</w:t>
      </w:r>
    </w:p>
    <w:p w:rsidR="0098459B" w:rsidRPr="0098459B" w:rsidRDefault="0098459B" w:rsidP="0098459B">
      <w:pPr>
        <w:pStyle w:val="a3"/>
        <w:spacing w:line="360" w:lineRule="auto"/>
        <w:ind w:firstLine="567"/>
        <w:jc w:val="both"/>
        <w:rPr>
          <w:rFonts w:ascii="Times New Roman" w:hAnsi="Times New Roman" w:cs="Times New Roman"/>
          <w:sz w:val="28"/>
          <w:szCs w:val="28"/>
        </w:rPr>
      </w:pPr>
      <w:r w:rsidRPr="0098459B">
        <w:rPr>
          <w:rFonts w:ascii="Times New Roman" w:hAnsi="Times New Roman" w:cs="Times New Roman"/>
          <w:sz w:val="28"/>
          <w:szCs w:val="28"/>
        </w:rPr>
        <w:t xml:space="preserve">3. Виявити особливості авіаційної термінології в англійській і </w:t>
      </w:r>
      <w:r w:rsidR="000D30F2">
        <w:rPr>
          <w:rFonts w:ascii="Times New Roman" w:hAnsi="Times New Roman" w:cs="Times New Roman"/>
          <w:sz w:val="28"/>
          <w:szCs w:val="28"/>
        </w:rPr>
        <w:t>українській</w:t>
      </w:r>
      <w:r w:rsidRPr="0098459B">
        <w:rPr>
          <w:rFonts w:ascii="Times New Roman" w:hAnsi="Times New Roman" w:cs="Times New Roman"/>
          <w:sz w:val="28"/>
          <w:szCs w:val="28"/>
        </w:rPr>
        <w:t xml:space="preserve"> мовах в порівнянні з термінологією інших галузей.</w:t>
      </w:r>
    </w:p>
    <w:p w:rsidR="0098459B" w:rsidRDefault="0098459B" w:rsidP="0098459B">
      <w:pPr>
        <w:pStyle w:val="a3"/>
        <w:spacing w:line="360" w:lineRule="auto"/>
        <w:ind w:firstLine="567"/>
        <w:jc w:val="both"/>
        <w:rPr>
          <w:rFonts w:ascii="Times New Roman" w:hAnsi="Times New Roman" w:cs="Times New Roman"/>
          <w:sz w:val="28"/>
          <w:szCs w:val="28"/>
        </w:rPr>
      </w:pPr>
      <w:r w:rsidRPr="0098459B">
        <w:rPr>
          <w:rFonts w:ascii="Times New Roman" w:hAnsi="Times New Roman" w:cs="Times New Roman"/>
          <w:sz w:val="28"/>
          <w:szCs w:val="28"/>
        </w:rPr>
        <w:t xml:space="preserve">4. Провести аналіз структурних особливостей авіаційних термінів </w:t>
      </w:r>
      <w:r w:rsidR="000D30F2">
        <w:rPr>
          <w:rFonts w:ascii="Times New Roman" w:hAnsi="Times New Roman" w:cs="Times New Roman"/>
          <w:sz w:val="28"/>
          <w:szCs w:val="28"/>
        </w:rPr>
        <w:t>в</w:t>
      </w:r>
      <w:r w:rsidRPr="0098459B">
        <w:rPr>
          <w:rFonts w:ascii="Times New Roman" w:hAnsi="Times New Roman" w:cs="Times New Roman"/>
          <w:sz w:val="28"/>
          <w:szCs w:val="28"/>
        </w:rPr>
        <w:t xml:space="preserve"> </w:t>
      </w:r>
      <w:r w:rsidR="000D30F2">
        <w:rPr>
          <w:rFonts w:ascii="Times New Roman" w:hAnsi="Times New Roman" w:cs="Times New Roman"/>
          <w:sz w:val="28"/>
          <w:szCs w:val="28"/>
        </w:rPr>
        <w:t>українській</w:t>
      </w:r>
      <w:r w:rsidRPr="0098459B">
        <w:rPr>
          <w:rFonts w:ascii="Times New Roman" w:hAnsi="Times New Roman" w:cs="Times New Roman"/>
          <w:sz w:val="28"/>
          <w:szCs w:val="28"/>
        </w:rPr>
        <w:t xml:space="preserve"> та англійській мовах.</w:t>
      </w:r>
    </w:p>
    <w:p w:rsidR="0098459B" w:rsidRPr="0098459B" w:rsidRDefault="0098459B" w:rsidP="0098459B">
      <w:pPr>
        <w:pStyle w:val="a3"/>
        <w:spacing w:line="360" w:lineRule="auto"/>
        <w:ind w:firstLine="567"/>
        <w:jc w:val="both"/>
        <w:rPr>
          <w:rFonts w:ascii="Times New Roman" w:hAnsi="Times New Roman" w:cs="Times New Roman"/>
          <w:sz w:val="28"/>
          <w:szCs w:val="28"/>
        </w:rPr>
      </w:pPr>
      <w:r w:rsidRPr="0098459B">
        <w:rPr>
          <w:rFonts w:ascii="Times New Roman" w:hAnsi="Times New Roman" w:cs="Times New Roman"/>
          <w:sz w:val="28"/>
          <w:szCs w:val="28"/>
        </w:rPr>
        <w:t xml:space="preserve">Для вирішення поставлених завдань були використані наступні методи дослідження: </w:t>
      </w:r>
    </w:p>
    <w:p w:rsidR="0098459B" w:rsidRPr="0098459B" w:rsidRDefault="0098459B" w:rsidP="0098459B">
      <w:pPr>
        <w:pStyle w:val="a3"/>
        <w:spacing w:line="360" w:lineRule="auto"/>
        <w:ind w:firstLine="567"/>
        <w:jc w:val="both"/>
        <w:rPr>
          <w:rFonts w:ascii="Times New Roman" w:hAnsi="Times New Roman" w:cs="Times New Roman"/>
          <w:sz w:val="28"/>
          <w:szCs w:val="28"/>
        </w:rPr>
      </w:pPr>
      <w:r w:rsidRPr="0098459B">
        <w:rPr>
          <w:rFonts w:ascii="Times New Roman" w:hAnsi="Times New Roman" w:cs="Times New Roman"/>
          <w:sz w:val="28"/>
          <w:szCs w:val="28"/>
        </w:rPr>
        <w:t xml:space="preserve">1) метод суцільної вибірки, за допомогою якого вдалося відібрати терміни авіаційної тематики в досліджуваних матеріалах; </w:t>
      </w:r>
    </w:p>
    <w:p w:rsidR="0098459B" w:rsidRPr="0098459B" w:rsidRDefault="0098459B" w:rsidP="0098459B">
      <w:pPr>
        <w:pStyle w:val="a3"/>
        <w:spacing w:line="360" w:lineRule="auto"/>
        <w:ind w:firstLine="567"/>
        <w:jc w:val="both"/>
        <w:rPr>
          <w:rFonts w:ascii="Times New Roman" w:hAnsi="Times New Roman" w:cs="Times New Roman"/>
          <w:sz w:val="28"/>
          <w:szCs w:val="28"/>
        </w:rPr>
      </w:pPr>
      <w:r w:rsidRPr="0098459B">
        <w:rPr>
          <w:rFonts w:ascii="Times New Roman" w:hAnsi="Times New Roman" w:cs="Times New Roman"/>
          <w:sz w:val="28"/>
          <w:szCs w:val="28"/>
        </w:rPr>
        <w:lastRenderedPageBreak/>
        <w:t xml:space="preserve">2) метод аналізу та синтезу, за допомогою яких було зібрано та узагальнено теоретичний матеріал з досліджуваної теми, а також підведені підсумки дослідження; </w:t>
      </w:r>
    </w:p>
    <w:p w:rsidR="0098459B" w:rsidRPr="0098459B" w:rsidRDefault="0098459B" w:rsidP="0098459B">
      <w:pPr>
        <w:pStyle w:val="a3"/>
        <w:spacing w:line="360" w:lineRule="auto"/>
        <w:ind w:firstLine="567"/>
        <w:jc w:val="both"/>
        <w:rPr>
          <w:rFonts w:ascii="Times New Roman" w:hAnsi="Times New Roman" w:cs="Times New Roman"/>
          <w:sz w:val="28"/>
          <w:szCs w:val="28"/>
        </w:rPr>
      </w:pPr>
      <w:r w:rsidRPr="0098459B">
        <w:rPr>
          <w:rFonts w:ascii="Times New Roman" w:hAnsi="Times New Roman" w:cs="Times New Roman"/>
          <w:sz w:val="28"/>
          <w:szCs w:val="28"/>
        </w:rPr>
        <w:t xml:space="preserve">3) метод компонентного аналізу, завдяки якому був виконаний переклад певних термінів з використанням тих чи інших трансформацій; </w:t>
      </w:r>
    </w:p>
    <w:p w:rsidR="0098459B" w:rsidRPr="0098459B" w:rsidRDefault="0098459B" w:rsidP="0098459B">
      <w:pPr>
        <w:pStyle w:val="a3"/>
        <w:spacing w:line="360" w:lineRule="auto"/>
        <w:ind w:firstLine="567"/>
        <w:jc w:val="both"/>
        <w:rPr>
          <w:rFonts w:ascii="Times New Roman" w:hAnsi="Times New Roman" w:cs="Times New Roman"/>
          <w:sz w:val="28"/>
          <w:szCs w:val="28"/>
        </w:rPr>
      </w:pPr>
      <w:r w:rsidRPr="0098459B">
        <w:rPr>
          <w:rFonts w:ascii="Times New Roman" w:hAnsi="Times New Roman" w:cs="Times New Roman"/>
          <w:sz w:val="28"/>
          <w:szCs w:val="28"/>
        </w:rPr>
        <w:t xml:space="preserve">4) метод статистичного аналізу, за допомогою якого вдалося визначити, який спосіб перекладу термінів авіаційної тематики є самим частотним. </w:t>
      </w:r>
    </w:p>
    <w:p w:rsidR="0098459B" w:rsidRPr="0098459B" w:rsidRDefault="0098459B" w:rsidP="0098459B">
      <w:pPr>
        <w:pStyle w:val="a3"/>
        <w:spacing w:line="360" w:lineRule="auto"/>
        <w:ind w:firstLine="567"/>
        <w:jc w:val="both"/>
        <w:rPr>
          <w:rFonts w:ascii="Times New Roman" w:hAnsi="Times New Roman" w:cs="Times New Roman"/>
          <w:sz w:val="28"/>
          <w:szCs w:val="28"/>
        </w:rPr>
      </w:pPr>
      <w:r w:rsidRPr="0098459B">
        <w:rPr>
          <w:rFonts w:ascii="Times New Roman" w:hAnsi="Times New Roman" w:cs="Times New Roman"/>
          <w:sz w:val="28"/>
          <w:szCs w:val="28"/>
        </w:rPr>
        <w:t>Методологічною основою роботи послужили наукові дослідження таких вчених, як Г.О. Винокур, Д.С. Лотте, Т.Л. Канделакі, А.А. Суперанс</w:t>
      </w:r>
      <w:r w:rsidR="000D30F2">
        <w:rPr>
          <w:rFonts w:ascii="Times New Roman" w:hAnsi="Times New Roman" w:cs="Times New Roman"/>
          <w:sz w:val="28"/>
          <w:szCs w:val="28"/>
        </w:rPr>
        <w:t>ь</w:t>
      </w:r>
      <w:r w:rsidRPr="0098459B">
        <w:rPr>
          <w:rFonts w:ascii="Times New Roman" w:hAnsi="Times New Roman" w:cs="Times New Roman"/>
          <w:sz w:val="28"/>
          <w:szCs w:val="28"/>
        </w:rPr>
        <w:t>ка, А.А. Реформатський, Б.Н. Головін, С.Д. Шелов, Л.А. Капанадзе, В.П. Даниленко, І.В. Арнольд.</w:t>
      </w:r>
    </w:p>
    <w:p w:rsidR="0098459B" w:rsidRDefault="0098459B" w:rsidP="0098459B">
      <w:pPr>
        <w:pStyle w:val="a3"/>
        <w:spacing w:line="360" w:lineRule="auto"/>
        <w:ind w:firstLine="567"/>
        <w:jc w:val="both"/>
        <w:rPr>
          <w:rFonts w:ascii="Times New Roman" w:hAnsi="Times New Roman" w:cs="Times New Roman"/>
          <w:sz w:val="28"/>
          <w:szCs w:val="28"/>
        </w:rPr>
      </w:pPr>
      <w:r w:rsidRPr="0098459B">
        <w:rPr>
          <w:rFonts w:ascii="Times New Roman" w:hAnsi="Times New Roman" w:cs="Times New Roman"/>
          <w:sz w:val="28"/>
          <w:szCs w:val="28"/>
        </w:rPr>
        <w:t xml:space="preserve">Структура </w:t>
      </w:r>
      <w:r w:rsidR="000D30F2">
        <w:rPr>
          <w:rFonts w:ascii="Times New Roman" w:hAnsi="Times New Roman" w:cs="Times New Roman"/>
          <w:sz w:val="28"/>
          <w:szCs w:val="28"/>
        </w:rPr>
        <w:t>даної</w:t>
      </w:r>
      <w:r w:rsidRPr="0098459B">
        <w:rPr>
          <w:rFonts w:ascii="Times New Roman" w:hAnsi="Times New Roman" w:cs="Times New Roman"/>
          <w:sz w:val="28"/>
          <w:szCs w:val="28"/>
        </w:rPr>
        <w:t xml:space="preserve"> роботи визначається викладеними вище метою та завданнями дослідження. Робота складається з вступу, </w:t>
      </w:r>
      <w:r w:rsidR="000D30F2">
        <w:rPr>
          <w:rFonts w:ascii="Times New Roman" w:hAnsi="Times New Roman" w:cs="Times New Roman"/>
          <w:sz w:val="28"/>
          <w:szCs w:val="28"/>
        </w:rPr>
        <w:t>дво</w:t>
      </w:r>
      <w:r w:rsidRPr="0098459B">
        <w:rPr>
          <w:rFonts w:ascii="Times New Roman" w:hAnsi="Times New Roman" w:cs="Times New Roman"/>
          <w:sz w:val="28"/>
          <w:szCs w:val="28"/>
        </w:rPr>
        <w:t>х розділів, висновків, списку використан</w:t>
      </w:r>
      <w:r w:rsidR="000D30F2">
        <w:rPr>
          <w:rFonts w:ascii="Times New Roman" w:hAnsi="Times New Roman" w:cs="Times New Roman"/>
          <w:sz w:val="28"/>
          <w:szCs w:val="28"/>
        </w:rPr>
        <w:t>их джерел.</w:t>
      </w:r>
    </w:p>
    <w:p w:rsidR="000D30F2" w:rsidRDefault="000D30F2" w:rsidP="0098459B">
      <w:pPr>
        <w:pStyle w:val="a3"/>
        <w:spacing w:line="360" w:lineRule="auto"/>
        <w:ind w:firstLine="567"/>
        <w:jc w:val="both"/>
        <w:rPr>
          <w:rFonts w:ascii="Times New Roman" w:hAnsi="Times New Roman" w:cs="Times New Roman"/>
          <w:sz w:val="28"/>
          <w:szCs w:val="28"/>
        </w:rPr>
      </w:pPr>
    </w:p>
    <w:p w:rsidR="000D30F2" w:rsidRDefault="000D30F2" w:rsidP="0098459B">
      <w:pPr>
        <w:pStyle w:val="a3"/>
        <w:spacing w:line="360" w:lineRule="auto"/>
        <w:ind w:firstLine="567"/>
        <w:jc w:val="both"/>
        <w:rPr>
          <w:rFonts w:ascii="Times New Roman" w:hAnsi="Times New Roman" w:cs="Times New Roman"/>
          <w:sz w:val="28"/>
          <w:szCs w:val="28"/>
        </w:rPr>
      </w:pPr>
    </w:p>
    <w:p w:rsidR="000D30F2" w:rsidRDefault="000D30F2" w:rsidP="0098459B">
      <w:pPr>
        <w:pStyle w:val="a3"/>
        <w:spacing w:line="360" w:lineRule="auto"/>
        <w:ind w:firstLine="567"/>
        <w:jc w:val="both"/>
        <w:rPr>
          <w:rFonts w:ascii="Times New Roman" w:hAnsi="Times New Roman" w:cs="Times New Roman"/>
          <w:sz w:val="28"/>
          <w:szCs w:val="28"/>
        </w:rPr>
      </w:pPr>
    </w:p>
    <w:p w:rsidR="000D30F2" w:rsidRDefault="000D30F2" w:rsidP="0098459B">
      <w:pPr>
        <w:pStyle w:val="a3"/>
        <w:spacing w:line="360" w:lineRule="auto"/>
        <w:ind w:firstLine="567"/>
        <w:jc w:val="both"/>
        <w:rPr>
          <w:rFonts w:ascii="Times New Roman" w:hAnsi="Times New Roman" w:cs="Times New Roman"/>
          <w:sz w:val="28"/>
          <w:szCs w:val="28"/>
        </w:rPr>
      </w:pPr>
    </w:p>
    <w:p w:rsidR="000D30F2" w:rsidRDefault="000D30F2" w:rsidP="0098459B">
      <w:pPr>
        <w:pStyle w:val="a3"/>
        <w:spacing w:line="360" w:lineRule="auto"/>
        <w:ind w:firstLine="567"/>
        <w:jc w:val="both"/>
        <w:rPr>
          <w:rFonts w:ascii="Times New Roman" w:hAnsi="Times New Roman" w:cs="Times New Roman"/>
          <w:sz w:val="28"/>
          <w:szCs w:val="28"/>
        </w:rPr>
      </w:pPr>
    </w:p>
    <w:p w:rsidR="000D30F2" w:rsidRDefault="000D30F2" w:rsidP="0098459B">
      <w:pPr>
        <w:pStyle w:val="a3"/>
        <w:spacing w:line="360" w:lineRule="auto"/>
        <w:ind w:firstLine="567"/>
        <w:jc w:val="both"/>
        <w:rPr>
          <w:rFonts w:ascii="Times New Roman" w:hAnsi="Times New Roman" w:cs="Times New Roman"/>
          <w:sz w:val="28"/>
          <w:szCs w:val="28"/>
        </w:rPr>
      </w:pPr>
    </w:p>
    <w:p w:rsidR="000D30F2" w:rsidRDefault="000D30F2" w:rsidP="0098459B">
      <w:pPr>
        <w:pStyle w:val="a3"/>
        <w:spacing w:line="360" w:lineRule="auto"/>
        <w:ind w:firstLine="567"/>
        <w:jc w:val="both"/>
        <w:rPr>
          <w:rFonts w:ascii="Times New Roman" w:hAnsi="Times New Roman" w:cs="Times New Roman"/>
          <w:sz w:val="28"/>
          <w:szCs w:val="28"/>
        </w:rPr>
      </w:pPr>
    </w:p>
    <w:p w:rsidR="000D30F2" w:rsidRDefault="000D30F2" w:rsidP="0098459B">
      <w:pPr>
        <w:pStyle w:val="a3"/>
        <w:spacing w:line="360" w:lineRule="auto"/>
        <w:ind w:firstLine="567"/>
        <w:jc w:val="both"/>
        <w:rPr>
          <w:rFonts w:ascii="Times New Roman" w:hAnsi="Times New Roman" w:cs="Times New Roman"/>
          <w:sz w:val="28"/>
          <w:szCs w:val="28"/>
        </w:rPr>
      </w:pPr>
    </w:p>
    <w:p w:rsidR="000D30F2" w:rsidRDefault="000D30F2" w:rsidP="0098459B">
      <w:pPr>
        <w:pStyle w:val="a3"/>
        <w:spacing w:line="360" w:lineRule="auto"/>
        <w:ind w:firstLine="567"/>
        <w:jc w:val="both"/>
        <w:rPr>
          <w:rFonts w:ascii="Times New Roman" w:hAnsi="Times New Roman" w:cs="Times New Roman"/>
          <w:sz w:val="28"/>
          <w:szCs w:val="28"/>
        </w:rPr>
      </w:pPr>
    </w:p>
    <w:p w:rsidR="000D30F2" w:rsidRDefault="000D30F2" w:rsidP="0098459B">
      <w:pPr>
        <w:pStyle w:val="a3"/>
        <w:spacing w:line="360" w:lineRule="auto"/>
        <w:ind w:firstLine="567"/>
        <w:jc w:val="both"/>
        <w:rPr>
          <w:rFonts w:ascii="Times New Roman" w:hAnsi="Times New Roman" w:cs="Times New Roman"/>
          <w:sz w:val="28"/>
          <w:szCs w:val="28"/>
        </w:rPr>
      </w:pPr>
    </w:p>
    <w:p w:rsidR="000D30F2" w:rsidRDefault="000D30F2" w:rsidP="0098459B">
      <w:pPr>
        <w:pStyle w:val="a3"/>
        <w:spacing w:line="360" w:lineRule="auto"/>
        <w:ind w:firstLine="567"/>
        <w:jc w:val="both"/>
        <w:rPr>
          <w:rFonts w:ascii="Times New Roman" w:hAnsi="Times New Roman" w:cs="Times New Roman"/>
          <w:sz w:val="28"/>
          <w:szCs w:val="28"/>
        </w:rPr>
      </w:pPr>
    </w:p>
    <w:p w:rsidR="000D30F2" w:rsidRDefault="000D30F2" w:rsidP="0098459B">
      <w:pPr>
        <w:pStyle w:val="a3"/>
        <w:spacing w:line="360" w:lineRule="auto"/>
        <w:ind w:firstLine="567"/>
        <w:jc w:val="both"/>
        <w:rPr>
          <w:rFonts w:ascii="Times New Roman" w:hAnsi="Times New Roman" w:cs="Times New Roman"/>
          <w:sz w:val="28"/>
          <w:szCs w:val="28"/>
        </w:rPr>
      </w:pPr>
    </w:p>
    <w:p w:rsidR="0098459B" w:rsidRDefault="0098459B" w:rsidP="0098459B">
      <w:pPr>
        <w:pStyle w:val="a3"/>
        <w:spacing w:line="360" w:lineRule="auto"/>
        <w:ind w:firstLine="567"/>
        <w:jc w:val="center"/>
        <w:rPr>
          <w:rFonts w:ascii="Times New Roman" w:hAnsi="Times New Roman" w:cs="Times New Roman"/>
          <w:sz w:val="28"/>
          <w:szCs w:val="28"/>
          <w:lang w:val="ru-RU"/>
        </w:rPr>
      </w:pPr>
    </w:p>
    <w:p w:rsidR="0098459B" w:rsidRDefault="0098459B" w:rsidP="0098459B">
      <w:pPr>
        <w:pStyle w:val="a3"/>
        <w:spacing w:line="360" w:lineRule="auto"/>
        <w:ind w:firstLine="567"/>
        <w:jc w:val="center"/>
        <w:rPr>
          <w:rFonts w:ascii="Times New Roman" w:hAnsi="Times New Roman" w:cs="Times New Roman"/>
          <w:sz w:val="28"/>
          <w:szCs w:val="28"/>
          <w:lang w:val="ru-RU"/>
        </w:rPr>
      </w:pPr>
    </w:p>
    <w:p w:rsidR="00801F01" w:rsidRDefault="00801F01" w:rsidP="0098459B">
      <w:pPr>
        <w:pStyle w:val="a3"/>
        <w:spacing w:line="360" w:lineRule="auto"/>
        <w:ind w:firstLine="567"/>
        <w:jc w:val="center"/>
        <w:rPr>
          <w:rFonts w:ascii="Times New Roman" w:hAnsi="Times New Roman" w:cs="Times New Roman"/>
          <w:sz w:val="28"/>
          <w:szCs w:val="28"/>
          <w:lang w:val="ru-RU"/>
        </w:rPr>
      </w:pPr>
    </w:p>
    <w:p w:rsidR="00801F01" w:rsidRPr="0098459B" w:rsidRDefault="00801F01" w:rsidP="0098459B">
      <w:pPr>
        <w:pStyle w:val="a3"/>
        <w:spacing w:line="360" w:lineRule="auto"/>
        <w:ind w:firstLine="567"/>
        <w:jc w:val="center"/>
        <w:rPr>
          <w:rFonts w:ascii="Times New Roman" w:hAnsi="Times New Roman" w:cs="Times New Roman"/>
          <w:sz w:val="28"/>
          <w:szCs w:val="28"/>
          <w:lang w:val="ru-RU"/>
        </w:rPr>
      </w:pPr>
    </w:p>
    <w:p w:rsidR="00177B98" w:rsidRDefault="00177B98" w:rsidP="0098459B">
      <w:pPr>
        <w:pStyle w:val="a3"/>
        <w:spacing w:line="360" w:lineRule="auto"/>
        <w:ind w:firstLine="567"/>
        <w:jc w:val="center"/>
        <w:rPr>
          <w:rFonts w:ascii="Times New Roman" w:hAnsi="Times New Roman" w:cs="Times New Roman"/>
          <w:b/>
          <w:sz w:val="28"/>
          <w:szCs w:val="28"/>
        </w:rPr>
      </w:pPr>
      <w:r w:rsidRPr="007D5E31">
        <w:rPr>
          <w:rFonts w:ascii="Times New Roman" w:hAnsi="Times New Roman" w:cs="Times New Roman"/>
          <w:b/>
          <w:sz w:val="28"/>
          <w:szCs w:val="28"/>
        </w:rPr>
        <w:lastRenderedPageBreak/>
        <w:t>РОЗДІЛ І. ТЕОРЕТИЧНІ ЗАСАДИ ДОСЛІДЖЕННЯ ТЕРМІНОСИСТЕМИ АНГЛІЙСЬКОЇ МОВИ У СФЕРІ АВІАЦІЇ</w:t>
      </w:r>
    </w:p>
    <w:p w:rsidR="007D5E31" w:rsidRPr="007D5E31" w:rsidRDefault="007D5E31" w:rsidP="007D5E31">
      <w:pPr>
        <w:pStyle w:val="a3"/>
        <w:spacing w:line="360" w:lineRule="auto"/>
        <w:ind w:firstLine="567"/>
        <w:jc w:val="center"/>
        <w:rPr>
          <w:rFonts w:ascii="Times New Roman" w:hAnsi="Times New Roman" w:cs="Times New Roman"/>
          <w:b/>
          <w:sz w:val="28"/>
          <w:szCs w:val="28"/>
        </w:rPr>
      </w:pPr>
    </w:p>
    <w:p w:rsidR="00177B98" w:rsidRPr="007D5E31" w:rsidRDefault="00177B98" w:rsidP="007D5E31">
      <w:pPr>
        <w:pStyle w:val="a3"/>
        <w:spacing w:line="360" w:lineRule="auto"/>
        <w:ind w:firstLine="567"/>
        <w:jc w:val="center"/>
        <w:rPr>
          <w:rFonts w:ascii="Times New Roman" w:hAnsi="Times New Roman" w:cs="Times New Roman"/>
          <w:b/>
          <w:sz w:val="28"/>
          <w:szCs w:val="28"/>
        </w:rPr>
      </w:pPr>
      <w:r w:rsidRPr="007D5E31">
        <w:rPr>
          <w:rFonts w:ascii="Times New Roman" w:hAnsi="Times New Roman" w:cs="Times New Roman"/>
          <w:b/>
          <w:sz w:val="28"/>
          <w:szCs w:val="28"/>
        </w:rPr>
        <w:t>1.1. Аналітична номінація як предмет науково-лінгвістичних досліджень</w:t>
      </w:r>
    </w:p>
    <w:p w:rsidR="00177B98" w:rsidRDefault="00177B98" w:rsidP="00E05869">
      <w:pPr>
        <w:pStyle w:val="a3"/>
        <w:tabs>
          <w:tab w:val="left" w:pos="8931"/>
        </w:tabs>
        <w:spacing w:line="360" w:lineRule="auto"/>
        <w:ind w:firstLine="567"/>
        <w:jc w:val="both"/>
        <w:rPr>
          <w:rFonts w:ascii="Times New Roman" w:eastAsia="Times New Roman" w:hAnsi="Times New Roman" w:cs="Times New Roman"/>
          <w:color w:val="000000"/>
          <w:sz w:val="28"/>
          <w:szCs w:val="28"/>
        </w:rPr>
      </w:pPr>
    </w:p>
    <w:p w:rsidR="00E05869" w:rsidRPr="00303FA7" w:rsidRDefault="00E05869" w:rsidP="00E05869">
      <w:pPr>
        <w:pStyle w:val="a3"/>
        <w:tabs>
          <w:tab w:val="left" w:pos="8931"/>
        </w:tabs>
        <w:spacing w:line="360" w:lineRule="auto"/>
        <w:ind w:firstLine="567"/>
        <w:jc w:val="both"/>
        <w:rPr>
          <w:rFonts w:ascii="Times New Roman" w:eastAsia="Times New Roman" w:hAnsi="Times New Roman" w:cs="Times New Roman"/>
          <w:color w:val="000000"/>
          <w:sz w:val="28"/>
          <w:szCs w:val="28"/>
        </w:rPr>
      </w:pPr>
      <w:r w:rsidRPr="00303FA7">
        <w:rPr>
          <w:rFonts w:ascii="Times New Roman" w:eastAsia="Times New Roman" w:hAnsi="Times New Roman" w:cs="Times New Roman"/>
          <w:color w:val="000000"/>
          <w:sz w:val="28"/>
          <w:szCs w:val="28"/>
        </w:rPr>
        <w:t>У лексиколог</w:t>
      </w:r>
      <w:r>
        <w:rPr>
          <w:rFonts w:ascii="Times New Roman" w:eastAsia="Times New Roman" w:hAnsi="Times New Roman" w:cs="Times New Roman"/>
          <w:color w:val="000000"/>
          <w:sz w:val="28"/>
          <w:szCs w:val="28"/>
        </w:rPr>
        <w:t>і</w:t>
      </w:r>
      <w:r w:rsidRPr="00303FA7">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sz w:val="28"/>
          <w:szCs w:val="28"/>
        </w:rPr>
        <w:t>н</w:t>
      </w:r>
      <w:r w:rsidRPr="00303FA7">
        <w:rPr>
          <w:rFonts w:ascii="Times New Roman" w:eastAsia="Times New Roman" w:hAnsi="Times New Roman" w:cs="Times New Roman"/>
          <w:color w:val="000000"/>
          <w:sz w:val="28"/>
          <w:szCs w:val="28"/>
        </w:rPr>
        <w:t>их дослідженнях питання розвитку та формування галузевих термінологічних підсистем займають важливе місце. У 30-ті роки ХХ століття з лінгвістики виділилася і почала складатися нова прикладна наукова дисципліна, що має об'єктом дослідження терміни і термінологічні системи - термінознавство. Свій внесок в розвиток цієї дисципліни внесли такі видатн</w:t>
      </w:r>
      <w:r>
        <w:rPr>
          <w:rFonts w:ascii="Times New Roman" w:eastAsia="Times New Roman" w:hAnsi="Times New Roman" w:cs="Times New Roman"/>
          <w:color w:val="000000"/>
          <w:sz w:val="28"/>
          <w:szCs w:val="28"/>
        </w:rPr>
        <w:t>і</w:t>
      </w:r>
      <w:r w:rsidRPr="00303FA7">
        <w:rPr>
          <w:rFonts w:ascii="Times New Roman" w:eastAsia="Times New Roman" w:hAnsi="Times New Roman" w:cs="Times New Roman"/>
          <w:color w:val="000000"/>
          <w:sz w:val="28"/>
          <w:szCs w:val="28"/>
        </w:rPr>
        <w:t xml:space="preserve"> вчені, як В.В. Виноградов, Д.С. Лотте, Г.О. Винокур, А.А. Реформатський, Р.А. Будагов, О.С. Ахманова, Р.Г. Піотровський і багато інших.</w:t>
      </w:r>
    </w:p>
    <w:p w:rsidR="00E05869" w:rsidRPr="00303FA7" w:rsidRDefault="00E05869" w:rsidP="00E05869">
      <w:pPr>
        <w:pStyle w:val="a3"/>
        <w:tabs>
          <w:tab w:val="left" w:pos="8931"/>
        </w:tabs>
        <w:spacing w:line="360" w:lineRule="auto"/>
        <w:ind w:firstLine="567"/>
        <w:jc w:val="both"/>
        <w:rPr>
          <w:rFonts w:ascii="Times New Roman" w:eastAsia="Times New Roman" w:hAnsi="Times New Roman" w:cs="Times New Roman"/>
          <w:color w:val="000000"/>
          <w:sz w:val="28"/>
          <w:szCs w:val="28"/>
        </w:rPr>
      </w:pPr>
      <w:r w:rsidRPr="00303FA7">
        <w:rPr>
          <w:rFonts w:ascii="Times New Roman" w:eastAsia="Times New Roman" w:hAnsi="Times New Roman" w:cs="Times New Roman"/>
          <w:color w:val="000000"/>
          <w:sz w:val="28"/>
          <w:szCs w:val="28"/>
        </w:rPr>
        <w:t xml:space="preserve">Все, що пов'язано з з'ясуванням поняття терміна, зближує лінгвістику не тільки з різними областями наукового знання, а й з різними сферами виробничої </w:t>
      </w:r>
      <w:r w:rsidR="007D5E31">
        <w:rPr>
          <w:rFonts w:ascii="Times New Roman" w:eastAsia="Times New Roman" w:hAnsi="Times New Roman" w:cs="Times New Roman"/>
          <w:color w:val="000000"/>
          <w:sz w:val="28"/>
          <w:szCs w:val="28"/>
        </w:rPr>
        <w:t>практики і професійної праці. [5</w:t>
      </w:r>
      <w:r>
        <w:rPr>
          <w:rFonts w:ascii="Times New Roman" w:eastAsia="Times New Roman" w:hAnsi="Times New Roman" w:cs="Times New Roman"/>
          <w:color w:val="000000"/>
          <w:sz w:val="28"/>
          <w:szCs w:val="28"/>
        </w:rPr>
        <w:t>1</w:t>
      </w:r>
      <w:r w:rsidRPr="00303FA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с.</w:t>
      </w:r>
      <w:r w:rsidRPr="00303FA7">
        <w:rPr>
          <w:rFonts w:ascii="Times New Roman" w:eastAsia="Times New Roman" w:hAnsi="Times New Roman" w:cs="Times New Roman"/>
          <w:color w:val="000000"/>
          <w:sz w:val="28"/>
          <w:szCs w:val="28"/>
        </w:rPr>
        <w:t>6] Термінологічна лексика розвивається і поповнюється надзвичайно швидко. Значення цього лексичного шару і його питома вага в загальному словниковому складі мови весь час зростає. Терміни окремих терміносистем об'єднані не за мовною, а за зовнішнім для мови ознакою, представляючи собою не просту сукупність слів, а систему слів або словосполучень, певним чином між собою організованих [</w:t>
      </w:r>
      <w:r>
        <w:rPr>
          <w:rFonts w:ascii="Times New Roman" w:eastAsia="Times New Roman" w:hAnsi="Times New Roman" w:cs="Times New Roman"/>
          <w:color w:val="000000"/>
          <w:sz w:val="28"/>
          <w:szCs w:val="28"/>
        </w:rPr>
        <w:t>2</w:t>
      </w:r>
      <w:r w:rsidRPr="00303FA7">
        <w:rPr>
          <w:rFonts w:ascii="Times New Roman" w:eastAsia="Times New Roman" w:hAnsi="Times New Roman" w:cs="Times New Roman"/>
          <w:color w:val="000000"/>
          <w:sz w:val="28"/>
          <w:szCs w:val="28"/>
        </w:rPr>
        <w:t xml:space="preserve">2, </w:t>
      </w:r>
      <w:r>
        <w:rPr>
          <w:rFonts w:ascii="Times New Roman" w:eastAsia="Times New Roman" w:hAnsi="Times New Roman" w:cs="Times New Roman"/>
          <w:color w:val="000000"/>
          <w:sz w:val="28"/>
          <w:szCs w:val="28"/>
        </w:rPr>
        <w:t>с.</w:t>
      </w:r>
      <w:r w:rsidRPr="00303FA7">
        <w:rPr>
          <w:rFonts w:ascii="Times New Roman" w:eastAsia="Times New Roman" w:hAnsi="Times New Roman" w:cs="Times New Roman"/>
          <w:color w:val="000000"/>
          <w:sz w:val="28"/>
          <w:szCs w:val="28"/>
        </w:rPr>
        <w:t>28]. Їх пов'язує єдність, близькість тих реалій, понять, найменуваннями яких вони є. Зміни, що відбуваються в складі конкретної терміносистеми, відображають зміни в змісті понять, які, в свою чергу, свідчать про ступінь вивченості того чи іншого явища, об'єкта реальної дійсності. Це - так звана позамовн</w:t>
      </w:r>
      <w:r>
        <w:rPr>
          <w:rFonts w:ascii="Times New Roman" w:eastAsia="Times New Roman" w:hAnsi="Times New Roman" w:cs="Times New Roman"/>
          <w:color w:val="000000"/>
          <w:sz w:val="28"/>
          <w:szCs w:val="28"/>
        </w:rPr>
        <w:t>а</w:t>
      </w:r>
      <w:r w:rsidRPr="00303FA7">
        <w:rPr>
          <w:rFonts w:ascii="Times New Roman" w:eastAsia="Times New Roman" w:hAnsi="Times New Roman" w:cs="Times New Roman"/>
          <w:color w:val="000000"/>
          <w:sz w:val="28"/>
          <w:szCs w:val="28"/>
        </w:rPr>
        <w:t xml:space="preserve"> або екстралінгвістична сторона упорядкування термінології.</w:t>
      </w:r>
    </w:p>
    <w:p w:rsidR="00E05869" w:rsidRDefault="00E05869" w:rsidP="00E05869">
      <w:pPr>
        <w:pStyle w:val="a3"/>
        <w:tabs>
          <w:tab w:val="left" w:pos="8931"/>
        </w:tabs>
        <w:spacing w:line="360" w:lineRule="auto"/>
        <w:ind w:firstLine="567"/>
        <w:jc w:val="both"/>
        <w:rPr>
          <w:rFonts w:ascii="Times New Roman" w:eastAsia="Times New Roman" w:hAnsi="Times New Roman" w:cs="Times New Roman"/>
          <w:color w:val="000000"/>
          <w:sz w:val="28"/>
          <w:szCs w:val="28"/>
        </w:rPr>
      </w:pPr>
      <w:r w:rsidRPr="00303FA7">
        <w:rPr>
          <w:rFonts w:ascii="Times New Roman" w:eastAsia="Times New Roman" w:hAnsi="Times New Roman" w:cs="Times New Roman"/>
          <w:color w:val="000000"/>
          <w:sz w:val="28"/>
          <w:szCs w:val="28"/>
        </w:rPr>
        <w:t>Але існує також і інша - внутрі</w:t>
      </w:r>
      <w:r>
        <w:rPr>
          <w:rFonts w:ascii="Times New Roman" w:eastAsia="Times New Roman" w:hAnsi="Times New Roman" w:cs="Times New Roman"/>
          <w:color w:val="000000"/>
          <w:sz w:val="28"/>
          <w:szCs w:val="28"/>
        </w:rPr>
        <w:t>шньо</w:t>
      </w:r>
      <w:r w:rsidRPr="00303FA7">
        <w:rPr>
          <w:rFonts w:ascii="Times New Roman" w:eastAsia="Times New Roman" w:hAnsi="Times New Roman" w:cs="Times New Roman"/>
          <w:color w:val="000000"/>
          <w:sz w:val="28"/>
          <w:szCs w:val="28"/>
        </w:rPr>
        <w:t>мовн</w:t>
      </w:r>
      <w:r>
        <w:rPr>
          <w:rFonts w:ascii="Times New Roman" w:eastAsia="Times New Roman" w:hAnsi="Times New Roman" w:cs="Times New Roman"/>
          <w:color w:val="000000"/>
          <w:sz w:val="28"/>
          <w:szCs w:val="28"/>
        </w:rPr>
        <w:t>е</w:t>
      </w:r>
      <w:r w:rsidRPr="00303FA7">
        <w:rPr>
          <w:rFonts w:ascii="Times New Roman" w:eastAsia="Times New Roman" w:hAnsi="Times New Roman" w:cs="Times New Roman"/>
          <w:color w:val="000000"/>
          <w:sz w:val="28"/>
          <w:szCs w:val="28"/>
        </w:rPr>
        <w:t xml:space="preserve"> або лінгвістичне упорядкування термінів. Термінологічна лексика як частина словникового складу мови має низку цікавих властивостей. Вони є найбільш розви</w:t>
      </w:r>
      <w:r>
        <w:rPr>
          <w:rFonts w:ascii="Times New Roman" w:eastAsia="Times New Roman" w:hAnsi="Times New Roman" w:cs="Times New Roman"/>
          <w:color w:val="000000"/>
          <w:sz w:val="28"/>
          <w:szCs w:val="28"/>
        </w:rPr>
        <w:t>нутою</w:t>
      </w:r>
      <w:r w:rsidRPr="00303FA7">
        <w:rPr>
          <w:rFonts w:ascii="Times New Roman" w:eastAsia="Times New Roman" w:hAnsi="Times New Roman" w:cs="Times New Roman"/>
          <w:color w:val="000000"/>
          <w:sz w:val="28"/>
          <w:szCs w:val="28"/>
        </w:rPr>
        <w:t xml:space="preserve"> частиною словникового складу в порівнянні з його іншими частинами. Саме на матеріалі </w:t>
      </w:r>
      <w:r w:rsidRPr="00303FA7">
        <w:rPr>
          <w:rFonts w:ascii="Times New Roman" w:eastAsia="Times New Roman" w:hAnsi="Times New Roman" w:cs="Times New Roman"/>
          <w:color w:val="000000"/>
          <w:sz w:val="28"/>
          <w:szCs w:val="28"/>
        </w:rPr>
        <w:lastRenderedPageBreak/>
        <w:t>термінологічної лексики найбільш ясно проявляється ді</w:t>
      </w:r>
      <w:r>
        <w:rPr>
          <w:rFonts w:ascii="Times New Roman" w:eastAsia="Times New Roman" w:hAnsi="Times New Roman" w:cs="Times New Roman"/>
          <w:color w:val="000000"/>
          <w:sz w:val="28"/>
          <w:szCs w:val="28"/>
        </w:rPr>
        <w:t>я</w:t>
      </w:r>
      <w:r w:rsidRPr="00303FA7">
        <w:rPr>
          <w:rFonts w:ascii="Times New Roman" w:eastAsia="Times New Roman" w:hAnsi="Times New Roman" w:cs="Times New Roman"/>
          <w:color w:val="000000"/>
          <w:sz w:val="28"/>
          <w:szCs w:val="28"/>
        </w:rPr>
        <w:t xml:space="preserve"> законів мови, головним чином словотворчи</w:t>
      </w:r>
      <w:r>
        <w:rPr>
          <w:rFonts w:ascii="Times New Roman" w:eastAsia="Times New Roman" w:hAnsi="Times New Roman" w:cs="Times New Roman"/>
          <w:color w:val="000000"/>
          <w:sz w:val="28"/>
          <w:szCs w:val="28"/>
        </w:rPr>
        <w:t>і</w:t>
      </w:r>
      <w:r w:rsidRPr="00303FA7">
        <w:rPr>
          <w:rFonts w:ascii="Times New Roman" w:eastAsia="Times New Roman" w:hAnsi="Times New Roman" w:cs="Times New Roman"/>
          <w:color w:val="000000"/>
          <w:sz w:val="28"/>
          <w:szCs w:val="28"/>
        </w:rPr>
        <w:t xml:space="preserve">. </w:t>
      </w:r>
    </w:p>
    <w:p w:rsidR="00E05869" w:rsidRPr="00303FA7" w:rsidRDefault="00E05869" w:rsidP="00E05869">
      <w:pPr>
        <w:pStyle w:val="a3"/>
        <w:tabs>
          <w:tab w:val="left" w:pos="8931"/>
        </w:tabs>
        <w:spacing w:line="360" w:lineRule="auto"/>
        <w:ind w:firstLine="567"/>
        <w:jc w:val="both"/>
        <w:rPr>
          <w:rFonts w:ascii="Times New Roman" w:eastAsia="Times New Roman" w:hAnsi="Times New Roman" w:cs="Times New Roman"/>
          <w:color w:val="000000"/>
          <w:sz w:val="28"/>
          <w:szCs w:val="28"/>
        </w:rPr>
      </w:pPr>
      <w:r w:rsidRPr="00303FA7">
        <w:rPr>
          <w:rFonts w:ascii="Times New Roman" w:eastAsia="Times New Roman" w:hAnsi="Times New Roman" w:cs="Times New Roman"/>
          <w:color w:val="000000"/>
          <w:sz w:val="28"/>
          <w:szCs w:val="28"/>
        </w:rPr>
        <w:t>Для нових об'єктів номінації використовуються всі способи словотворення, будь-які власне лексичні ресурси національної мови, ресурси міжнародного словникового фонду, лексика інших національних мов. При цьому термінологічн</w:t>
      </w:r>
      <w:r>
        <w:rPr>
          <w:rFonts w:ascii="Times New Roman" w:eastAsia="Times New Roman" w:hAnsi="Times New Roman" w:cs="Times New Roman"/>
          <w:color w:val="000000"/>
          <w:sz w:val="28"/>
          <w:szCs w:val="28"/>
        </w:rPr>
        <w:t>ий</w:t>
      </w:r>
      <w:r w:rsidRPr="00303FA7">
        <w:rPr>
          <w:rFonts w:ascii="Times New Roman" w:eastAsia="Times New Roman" w:hAnsi="Times New Roman" w:cs="Times New Roman"/>
          <w:color w:val="000000"/>
          <w:sz w:val="28"/>
          <w:szCs w:val="28"/>
        </w:rPr>
        <w:t xml:space="preserve"> словотвір не повторює механічно прийоми </w:t>
      </w:r>
      <w:r>
        <w:rPr>
          <w:rFonts w:ascii="Times New Roman" w:eastAsia="Times New Roman" w:hAnsi="Times New Roman" w:cs="Times New Roman"/>
          <w:color w:val="000000"/>
          <w:sz w:val="28"/>
          <w:szCs w:val="28"/>
        </w:rPr>
        <w:t>загальнолітературного значення</w:t>
      </w:r>
      <w:r w:rsidRPr="00303FA7">
        <w:rPr>
          <w:rFonts w:ascii="Times New Roman" w:eastAsia="Times New Roman" w:hAnsi="Times New Roman" w:cs="Times New Roman"/>
          <w:color w:val="000000"/>
          <w:sz w:val="28"/>
          <w:szCs w:val="28"/>
        </w:rPr>
        <w:t xml:space="preserve"> слів. Відбувається своєрідний «природний відбір» тих способів і конкретних засобів словотвору, які б відповідали вимогам, пред'явленим до спеціальних найменувань і функцій їх в мові науки. А це зводиться в кінцевому підсумку до відбору і формування спеціалізованих на вираженні певних значень дериваційних морфем і цілих моделей.</w:t>
      </w:r>
    </w:p>
    <w:p w:rsidR="00E05869" w:rsidRDefault="00E05869" w:rsidP="00E05869">
      <w:pPr>
        <w:pStyle w:val="a3"/>
        <w:tabs>
          <w:tab w:val="left" w:pos="8931"/>
        </w:tabs>
        <w:spacing w:line="360" w:lineRule="auto"/>
        <w:ind w:firstLine="567"/>
        <w:jc w:val="both"/>
        <w:rPr>
          <w:rFonts w:ascii="Times New Roman" w:eastAsia="Times New Roman" w:hAnsi="Times New Roman" w:cs="Times New Roman"/>
          <w:color w:val="000000"/>
          <w:sz w:val="28"/>
          <w:szCs w:val="28"/>
        </w:rPr>
      </w:pPr>
      <w:r w:rsidRPr="00303FA7">
        <w:rPr>
          <w:rFonts w:ascii="Times New Roman" w:eastAsia="Times New Roman" w:hAnsi="Times New Roman" w:cs="Times New Roman"/>
          <w:color w:val="000000"/>
          <w:sz w:val="28"/>
          <w:szCs w:val="28"/>
        </w:rPr>
        <w:t>Вивчення особливостей словотворення в мові науки і техніки представляє безперечний інтерес, так як правильне розуміння закономірностей сучасного термінологічного словотвору допоможе здійсненню практичного термінотворчества. Але є і ще одна сторона цього питання, безпосередньо пов'язана з практикою викладання іноземних мов у ВНЗ, з практикою підготовки фахівців різних галузей науки і техніки. Виявлення особливостей словотворення і продуктивних для даної сфери словотворчих моделей значно полегшило б і активізувало засвоєння лексичного та граматичного матеріалу. Саме в області засвоєння словотворчих закономірностей і можливостей, що вивчається необхідний строгий і обгрунтований відбір всіх словотворчих засобів, необхідне створення системи вправ, які проводилися б не ізольовано і епізодично на різних етапах навчання, а були б обов'язковим компонентом роботи над лексикою [3</w:t>
      </w:r>
      <w:r w:rsidR="007D5E31">
        <w:rPr>
          <w:rFonts w:ascii="Times New Roman" w:eastAsia="Times New Roman" w:hAnsi="Times New Roman" w:cs="Times New Roman"/>
          <w:color w:val="000000"/>
          <w:sz w:val="28"/>
          <w:szCs w:val="28"/>
        </w:rPr>
        <w:t>0</w:t>
      </w:r>
      <w:r w:rsidRPr="00303FA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с.</w:t>
      </w:r>
      <w:r w:rsidRPr="00303FA7">
        <w:rPr>
          <w:rFonts w:ascii="Times New Roman" w:eastAsia="Times New Roman" w:hAnsi="Times New Roman" w:cs="Times New Roman"/>
          <w:color w:val="000000"/>
          <w:sz w:val="28"/>
          <w:szCs w:val="28"/>
        </w:rPr>
        <w:t>61].</w:t>
      </w:r>
    </w:p>
    <w:p w:rsidR="00E05869" w:rsidRDefault="00E05869" w:rsidP="00E05869">
      <w:pPr>
        <w:pStyle w:val="a3"/>
        <w:tabs>
          <w:tab w:val="left" w:pos="8931"/>
        </w:tabs>
        <w:spacing w:line="360" w:lineRule="auto"/>
        <w:ind w:firstLine="567"/>
        <w:jc w:val="both"/>
        <w:rPr>
          <w:rFonts w:ascii="Times New Roman" w:eastAsia="Times New Roman" w:hAnsi="Times New Roman" w:cs="Times New Roman"/>
          <w:color w:val="000000"/>
          <w:sz w:val="28"/>
          <w:szCs w:val="28"/>
        </w:rPr>
      </w:pPr>
      <w:r w:rsidRPr="00303FA7">
        <w:rPr>
          <w:rFonts w:ascii="Times New Roman" w:eastAsia="Times New Roman" w:hAnsi="Times New Roman" w:cs="Times New Roman"/>
          <w:color w:val="000000"/>
          <w:sz w:val="28"/>
          <w:szCs w:val="28"/>
        </w:rPr>
        <w:t>Існує безліч визначень терміну, що відображають різні підходи їх авторів до визначеного поняття. Однак більшість дослідників підкреслюють функціонально-смислову сторону терміна і сходяться на розумінні терміна як слова або словосполучення, пов'язаного з поняттям, що належить до будь-якої галузі знань або діяльності [</w:t>
      </w:r>
      <w:r>
        <w:rPr>
          <w:rFonts w:ascii="Times New Roman" w:eastAsia="Times New Roman" w:hAnsi="Times New Roman" w:cs="Times New Roman"/>
          <w:color w:val="000000"/>
          <w:sz w:val="28"/>
          <w:szCs w:val="28"/>
        </w:rPr>
        <w:t>11</w:t>
      </w:r>
      <w:r w:rsidRPr="00303FA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с.</w:t>
      </w:r>
      <w:r w:rsidRPr="00303FA7">
        <w:rPr>
          <w:rFonts w:ascii="Times New Roman" w:eastAsia="Times New Roman" w:hAnsi="Times New Roman" w:cs="Times New Roman"/>
          <w:color w:val="000000"/>
          <w:sz w:val="28"/>
          <w:szCs w:val="28"/>
        </w:rPr>
        <w:t>9]. Важливим моментом є питання про розмежування понять «термінологія» і «номенклатура» [</w:t>
      </w:r>
      <w:r w:rsidR="007D5E31">
        <w:rPr>
          <w:rFonts w:ascii="Times New Roman" w:eastAsia="Times New Roman" w:hAnsi="Times New Roman" w:cs="Times New Roman"/>
          <w:color w:val="000000"/>
          <w:sz w:val="28"/>
          <w:szCs w:val="28"/>
        </w:rPr>
        <w:t>2</w:t>
      </w:r>
      <w:r w:rsidRPr="00303FA7">
        <w:rPr>
          <w:rFonts w:ascii="Times New Roman" w:eastAsia="Times New Roman" w:hAnsi="Times New Roman" w:cs="Times New Roman"/>
          <w:color w:val="000000"/>
          <w:sz w:val="28"/>
          <w:szCs w:val="28"/>
        </w:rPr>
        <w:t>5,</w:t>
      </w:r>
      <w:r>
        <w:rPr>
          <w:rFonts w:ascii="Times New Roman" w:eastAsia="Times New Roman" w:hAnsi="Times New Roman" w:cs="Times New Roman"/>
          <w:color w:val="000000"/>
          <w:sz w:val="28"/>
          <w:szCs w:val="28"/>
        </w:rPr>
        <w:t xml:space="preserve"> с.</w:t>
      </w:r>
      <w:r w:rsidRPr="00303FA7">
        <w:rPr>
          <w:rFonts w:ascii="Times New Roman" w:eastAsia="Times New Roman" w:hAnsi="Times New Roman" w:cs="Times New Roman"/>
          <w:color w:val="000000"/>
          <w:sz w:val="28"/>
          <w:szCs w:val="28"/>
        </w:rPr>
        <w:t xml:space="preserve">8]. Спірним є </w:t>
      </w:r>
      <w:r w:rsidRPr="00303FA7">
        <w:rPr>
          <w:rFonts w:ascii="Times New Roman" w:eastAsia="Times New Roman" w:hAnsi="Times New Roman" w:cs="Times New Roman"/>
          <w:color w:val="000000"/>
          <w:sz w:val="28"/>
          <w:szCs w:val="28"/>
        </w:rPr>
        <w:lastRenderedPageBreak/>
        <w:t xml:space="preserve">також питання про те, якими граматичними категоріями може бути представлена ​​термінологічна лексика. </w:t>
      </w:r>
    </w:p>
    <w:p w:rsidR="00E05869" w:rsidRPr="00303FA7" w:rsidRDefault="00E05869" w:rsidP="00E05869">
      <w:pPr>
        <w:pStyle w:val="a3"/>
        <w:tabs>
          <w:tab w:val="left" w:pos="8931"/>
        </w:tabs>
        <w:spacing w:line="360" w:lineRule="auto"/>
        <w:ind w:firstLine="567"/>
        <w:jc w:val="both"/>
        <w:rPr>
          <w:rFonts w:ascii="Times New Roman" w:eastAsia="Times New Roman" w:hAnsi="Times New Roman" w:cs="Times New Roman"/>
          <w:color w:val="000000"/>
          <w:sz w:val="28"/>
          <w:szCs w:val="28"/>
        </w:rPr>
      </w:pPr>
      <w:r w:rsidRPr="00303FA7">
        <w:rPr>
          <w:rFonts w:ascii="Times New Roman" w:eastAsia="Times New Roman" w:hAnsi="Times New Roman" w:cs="Times New Roman"/>
          <w:color w:val="000000"/>
          <w:sz w:val="28"/>
          <w:szCs w:val="28"/>
        </w:rPr>
        <w:t>Ми будемо дотримуватися тієї точки зору, що термінологічна лексика представлена ​​іменниками і словосполученнями на їх основі [</w:t>
      </w:r>
      <w:r>
        <w:rPr>
          <w:rFonts w:ascii="Times New Roman" w:eastAsia="Times New Roman" w:hAnsi="Times New Roman" w:cs="Times New Roman"/>
          <w:color w:val="000000"/>
          <w:sz w:val="28"/>
          <w:szCs w:val="28"/>
        </w:rPr>
        <w:t>2</w:t>
      </w:r>
      <w:r w:rsidRPr="00303FA7">
        <w:rPr>
          <w:rFonts w:ascii="Times New Roman" w:eastAsia="Times New Roman" w:hAnsi="Times New Roman" w:cs="Times New Roman"/>
          <w:color w:val="000000"/>
          <w:sz w:val="28"/>
          <w:szCs w:val="28"/>
        </w:rPr>
        <w:t>7, 37]. Таким чином, будемо вважати, що будь-яка мовна система, що представляє ту чи іншу область знання, включає в себе власне термінологію, тобто сукупність імен іменників і іменних словосполучень, які називають поняття даної області, і такі словоформи з терм</w:t>
      </w:r>
      <w:r>
        <w:rPr>
          <w:rFonts w:ascii="Times New Roman" w:eastAsia="Times New Roman" w:hAnsi="Times New Roman" w:cs="Times New Roman"/>
          <w:color w:val="000000"/>
          <w:sz w:val="28"/>
          <w:szCs w:val="28"/>
        </w:rPr>
        <w:t>інологічними</w:t>
      </w:r>
      <w:r w:rsidRPr="00303FA7">
        <w:rPr>
          <w:rFonts w:ascii="Times New Roman" w:eastAsia="Times New Roman" w:hAnsi="Times New Roman" w:cs="Times New Roman"/>
          <w:color w:val="000000"/>
          <w:sz w:val="28"/>
          <w:szCs w:val="28"/>
        </w:rPr>
        <w:t xml:space="preserve"> значеннями, як дієслова, дієприкметники, прислівники, прикметники, за допомогою яких реалізуються наші знання про даній галузі науки або техніки. Такі слова дозволяють пов'язувати в пропозиції наявні терміни, характеризують властиві їм ознаки, термінологізуют</w:t>
      </w:r>
      <w:r>
        <w:rPr>
          <w:rFonts w:ascii="Times New Roman" w:eastAsia="Times New Roman" w:hAnsi="Times New Roman" w:cs="Times New Roman"/>
          <w:color w:val="000000"/>
          <w:sz w:val="28"/>
          <w:szCs w:val="28"/>
        </w:rPr>
        <w:t>ь</w:t>
      </w:r>
      <w:r w:rsidRPr="00303FA7">
        <w:rPr>
          <w:rFonts w:ascii="Times New Roman" w:eastAsia="Times New Roman" w:hAnsi="Times New Roman" w:cs="Times New Roman"/>
          <w:color w:val="000000"/>
          <w:sz w:val="28"/>
          <w:szCs w:val="28"/>
        </w:rPr>
        <w:t xml:space="preserve"> предикати в реченні і т.д.</w:t>
      </w:r>
    </w:p>
    <w:p w:rsidR="00E05869" w:rsidRPr="00303FA7" w:rsidRDefault="00E05869" w:rsidP="00E05869">
      <w:pPr>
        <w:pStyle w:val="a3"/>
        <w:tabs>
          <w:tab w:val="left" w:pos="8931"/>
        </w:tabs>
        <w:spacing w:line="360" w:lineRule="auto"/>
        <w:ind w:firstLine="567"/>
        <w:jc w:val="both"/>
        <w:rPr>
          <w:rFonts w:ascii="Times New Roman" w:eastAsia="Times New Roman" w:hAnsi="Times New Roman" w:cs="Times New Roman"/>
          <w:color w:val="000000"/>
          <w:sz w:val="28"/>
          <w:szCs w:val="28"/>
        </w:rPr>
      </w:pPr>
      <w:r w:rsidRPr="00303FA7">
        <w:rPr>
          <w:rFonts w:ascii="Times New Roman" w:eastAsia="Times New Roman" w:hAnsi="Times New Roman" w:cs="Times New Roman"/>
          <w:color w:val="000000"/>
          <w:sz w:val="28"/>
          <w:szCs w:val="28"/>
        </w:rPr>
        <w:t>У лінгвістичній літературі встановилася міцна традиція вбачати в природі терміна певну кількість ознак. Серед цих ознак основними вважаються системність (або систематичність), однозначність, точність, стилістична нейтральність, відсутність емоційної і експресивній виразності, стислість. З приводу наявності або відсутності у термінів тих чи інших ознак серед лінгвістів не припиняються суперечки. Ми не будемо зупинятися тут на цих питаннях докладніше. Відзначимо тільки, що велике значення для правильного розуміння особливостей функціонування термінів має висунута А.А. Реформатським ідея термінологічного поля. За визначенням А.А. Реформатського, поле для терміна - це дана термінологія, поза якою слово втрачає свою характеристику терміна; термін пов'язаний не з контекстом, а з термінологічним полем, яке і замінює собою контекст. Саме виходячи з цього і слід розглядати всі ознаки термінів [</w:t>
      </w:r>
      <w:r>
        <w:rPr>
          <w:rFonts w:ascii="Times New Roman" w:eastAsia="Times New Roman" w:hAnsi="Times New Roman" w:cs="Times New Roman"/>
          <w:color w:val="000000"/>
          <w:sz w:val="28"/>
          <w:szCs w:val="28"/>
        </w:rPr>
        <w:t>1</w:t>
      </w:r>
      <w:r w:rsidRPr="00303FA7">
        <w:rPr>
          <w:rFonts w:ascii="Times New Roman" w:eastAsia="Times New Roman" w:hAnsi="Times New Roman" w:cs="Times New Roman"/>
          <w:color w:val="000000"/>
          <w:sz w:val="28"/>
          <w:szCs w:val="28"/>
        </w:rPr>
        <w:t xml:space="preserve">8, </w:t>
      </w:r>
      <w:r>
        <w:rPr>
          <w:rFonts w:ascii="Times New Roman" w:eastAsia="Times New Roman" w:hAnsi="Times New Roman" w:cs="Times New Roman"/>
          <w:color w:val="000000"/>
          <w:sz w:val="28"/>
          <w:szCs w:val="28"/>
        </w:rPr>
        <w:t>с.</w:t>
      </w:r>
      <w:r w:rsidRPr="00303FA7">
        <w:rPr>
          <w:rFonts w:ascii="Times New Roman" w:eastAsia="Times New Roman" w:hAnsi="Times New Roman" w:cs="Times New Roman"/>
          <w:color w:val="000000"/>
          <w:sz w:val="28"/>
          <w:szCs w:val="28"/>
        </w:rPr>
        <w:t>47].</w:t>
      </w:r>
    </w:p>
    <w:p w:rsidR="00E05869" w:rsidRDefault="00E05869" w:rsidP="00E05869">
      <w:pPr>
        <w:pStyle w:val="a3"/>
        <w:tabs>
          <w:tab w:val="left" w:pos="8931"/>
        </w:tabs>
        <w:spacing w:line="360" w:lineRule="auto"/>
        <w:ind w:firstLine="567"/>
        <w:jc w:val="both"/>
        <w:rPr>
          <w:rFonts w:ascii="Times New Roman" w:eastAsia="Times New Roman" w:hAnsi="Times New Roman" w:cs="Times New Roman"/>
          <w:color w:val="000000"/>
          <w:sz w:val="28"/>
          <w:szCs w:val="28"/>
        </w:rPr>
      </w:pPr>
      <w:r w:rsidRPr="00303FA7">
        <w:rPr>
          <w:rFonts w:ascii="Times New Roman" w:eastAsia="Times New Roman" w:hAnsi="Times New Roman" w:cs="Times New Roman"/>
          <w:color w:val="000000"/>
          <w:sz w:val="28"/>
          <w:szCs w:val="28"/>
        </w:rPr>
        <w:t xml:space="preserve">Називаючи системність серед основних ознак терміна, слід розуміти, що системні відносини термінів дійсні тільки в межах термінології однієї галузі знання. </w:t>
      </w:r>
    </w:p>
    <w:p w:rsidR="00E05869" w:rsidRDefault="00E05869" w:rsidP="00E05869">
      <w:pPr>
        <w:pStyle w:val="a3"/>
        <w:tabs>
          <w:tab w:val="left" w:pos="8931"/>
        </w:tabs>
        <w:spacing w:line="360" w:lineRule="auto"/>
        <w:ind w:firstLine="567"/>
        <w:jc w:val="both"/>
        <w:rPr>
          <w:rFonts w:ascii="Times New Roman" w:eastAsia="Times New Roman" w:hAnsi="Times New Roman" w:cs="Times New Roman"/>
          <w:color w:val="000000"/>
          <w:sz w:val="28"/>
          <w:szCs w:val="28"/>
        </w:rPr>
      </w:pPr>
      <w:r w:rsidRPr="00303FA7">
        <w:rPr>
          <w:rFonts w:ascii="Times New Roman" w:eastAsia="Times New Roman" w:hAnsi="Times New Roman" w:cs="Times New Roman"/>
          <w:color w:val="000000"/>
          <w:sz w:val="28"/>
          <w:szCs w:val="28"/>
        </w:rPr>
        <w:t>Одним з істотних лінгвістичних джерел системності в термінологічн</w:t>
      </w:r>
      <w:r>
        <w:rPr>
          <w:rFonts w:ascii="Times New Roman" w:eastAsia="Times New Roman" w:hAnsi="Times New Roman" w:cs="Times New Roman"/>
          <w:color w:val="000000"/>
          <w:sz w:val="28"/>
          <w:szCs w:val="28"/>
        </w:rPr>
        <w:t xml:space="preserve">ій </w:t>
      </w:r>
      <w:r w:rsidRPr="00303FA7">
        <w:rPr>
          <w:rFonts w:ascii="Times New Roman" w:eastAsia="Times New Roman" w:hAnsi="Times New Roman" w:cs="Times New Roman"/>
          <w:color w:val="000000"/>
          <w:sz w:val="28"/>
          <w:szCs w:val="28"/>
        </w:rPr>
        <w:t xml:space="preserve">сфері виступає системність морфології і словотворення [8, </w:t>
      </w:r>
      <w:r>
        <w:rPr>
          <w:rFonts w:ascii="Times New Roman" w:eastAsia="Times New Roman" w:hAnsi="Times New Roman" w:cs="Times New Roman"/>
          <w:color w:val="000000"/>
          <w:sz w:val="28"/>
          <w:szCs w:val="28"/>
        </w:rPr>
        <w:t>с.</w:t>
      </w:r>
      <w:r w:rsidRPr="00303FA7">
        <w:rPr>
          <w:rFonts w:ascii="Times New Roman" w:eastAsia="Times New Roman" w:hAnsi="Times New Roman" w:cs="Times New Roman"/>
          <w:color w:val="000000"/>
          <w:sz w:val="28"/>
          <w:szCs w:val="28"/>
        </w:rPr>
        <w:t xml:space="preserve">51]. Терміни в більшості своїй, як і звичайні слова, утворюються на базі засобів спільної мови. </w:t>
      </w:r>
    </w:p>
    <w:p w:rsidR="00E05869" w:rsidRDefault="00E05869" w:rsidP="00E05869">
      <w:pPr>
        <w:pStyle w:val="a3"/>
        <w:tabs>
          <w:tab w:val="left" w:pos="8931"/>
        </w:tabs>
        <w:spacing w:line="360" w:lineRule="auto"/>
        <w:ind w:firstLine="567"/>
        <w:jc w:val="both"/>
        <w:rPr>
          <w:rFonts w:ascii="Times New Roman" w:hAnsi="Times New Roman" w:cs="Times New Roman"/>
          <w:sz w:val="32"/>
          <w:szCs w:val="32"/>
        </w:rPr>
      </w:pPr>
      <w:r w:rsidRPr="00303FA7">
        <w:rPr>
          <w:rFonts w:ascii="Times New Roman" w:eastAsia="Times New Roman" w:hAnsi="Times New Roman" w:cs="Times New Roman"/>
          <w:color w:val="000000"/>
          <w:sz w:val="28"/>
          <w:szCs w:val="28"/>
        </w:rPr>
        <w:lastRenderedPageBreak/>
        <w:t>Однак, взявши за основу існуючі в мові способи і моделі слово</w:t>
      </w:r>
      <w:r>
        <w:rPr>
          <w:rFonts w:ascii="Times New Roman" w:eastAsia="Times New Roman" w:hAnsi="Times New Roman" w:cs="Times New Roman"/>
          <w:color w:val="000000"/>
          <w:sz w:val="28"/>
          <w:szCs w:val="28"/>
        </w:rPr>
        <w:t>творення</w:t>
      </w:r>
      <w:r w:rsidRPr="00303FA7">
        <w:rPr>
          <w:rFonts w:ascii="Times New Roman" w:eastAsia="Times New Roman" w:hAnsi="Times New Roman" w:cs="Times New Roman"/>
          <w:color w:val="000000"/>
          <w:sz w:val="28"/>
          <w:szCs w:val="28"/>
        </w:rPr>
        <w:t>, мова науки і техніки відпрацьовує свою слово</w:t>
      </w:r>
      <w:r>
        <w:rPr>
          <w:rFonts w:ascii="Times New Roman" w:eastAsia="Times New Roman" w:hAnsi="Times New Roman" w:cs="Times New Roman"/>
          <w:color w:val="000000"/>
          <w:sz w:val="28"/>
          <w:szCs w:val="28"/>
        </w:rPr>
        <w:t>творчу</w:t>
      </w:r>
      <w:r w:rsidRPr="00303FA7">
        <w:rPr>
          <w:rFonts w:ascii="Times New Roman" w:eastAsia="Times New Roman" w:hAnsi="Times New Roman" w:cs="Times New Roman"/>
          <w:color w:val="000000"/>
          <w:sz w:val="28"/>
          <w:szCs w:val="28"/>
        </w:rPr>
        <w:t xml:space="preserve"> підсистему, підпорядкувавши її основним вимогам і функціям термінологічної лексики і мови науки в цілому. Таким чином, словотворчі засоби в термінології являють собою певну систему [9, </w:t>
      </w:r>
      <w:r>
        <w:rPr>
          <w:rFonts w:ascii="Times New Roman" w:eastAsia="Times New Roman" w:hAnsi="Times New Roman" w:cs="Times New Roman"/>
          <w:color w:val="000000"/>
          <w:sz w:val="28"/>
          <w:szCs w:val="28"/>
        </w:rPr>
        <w:t>с.</w:t>
      </w:r>
      <w:r w:rsidRPr="00303FA7">
        <w:rPr>
          <w:rFonts w:ascii="Times New Roman" w:eastAsia="Times New Roman" w:hAnsi="Times New Roman" w:cs="Times New Roman"/>
          <w:color w:val="000000"/>
          <w:sz w:val="28"/>
          <w:szCs w:val="28"/>
        </w:rPr>
        <w:t>27].</w:t>
      </w:r>
    </w:p>
    <w:p w:rsidR="00E05869" w:rsidRDefault="00E05869"/>
    <w:p w:rsidR="007D5E31" w:rsidRPr="007D5E31" w:rsidRDefault="007D5E31" w:rsidP="007D5E31">
      <w:pPr>
        <w:ind w:firstLine="567"/>
        <w:jc w:val="center"/>
        <w:rPr>
          <w:rFonts w:ascii="Times New Roman" w:hAnsi="Times New Roman" w:cs="Times New Roman"/>
          <w:b/>
          <w:sz w:val="28"/>
          <w:szCs w:val="28"/>
        </w:rPr>
      </w:pPr>
      <w:r w:rsidRPr="007D5E31">
        <w:rPr>
          <w:rFonts w:ascii="Times New Roman" w:hAnsi="Times New Roman" w:cs="Times New Roman"/>
          <w:b/>
          <w:sz w:val="28"/>
          <w:szCs w:val="28"/>
        </w:rPr>
        <w:t>1.2. Розвиток авіаційної термінології в українській та англійській мовах</w:t>
      </w:r>
    </w:p>
    <w:p w:rsidR="00E05869" w:rsidRDefault="00E05869"/>
    <w:p w:rsidR="002A2C1E" w:rsidRPr="002A2C1E" w:rsidRDefault="002A2C1E" w:rsidP="002A2C1E">
      <w:pPr>
        <w:pStyle w:val="a3"/>
        <w:spacing w:line="360" w:lineRule="auto"/>
        <w:ind w:firstLine="567"/>
        <w:jc w:val="both"/>
        <w:rPr>
          <w:rFonts w:ascii="Times New Roman" w:hAnsi="Times New Roman" w:cs="Times New Roman"/>
          <w:sz w:val="28"/>
          <w:szCs w:val="28"/>
          <w:shd w:val="clear" w:color="auto" w:fill="F1F1F1"/>
        </w:rPr>
      </w:pPr>
      <w:r w:rsidRPr="007D5E31">
        <w:rPr>
          <w:rFonts w:ascii="Times New Roman" w:hAnsi="Times New Roman" w:cs="Times New Roman"/>
          <w:sz w:val="28"/>
          <w:szCs w:val="28"/>
        </w:rPr>
        <w:t>Термінотворення в сфері організації повітряного руху, як і в діяльності цивільної авіації в цілому, відобразило формування передачі професійної інформації та становлення авіаційної лексики. На початкових етапах воно відображало процеси формування національних термінологій. Спочатку провідне місце в цій галузі займала Франція і французька мова, які зіграли значну роль в формуванні авіаційної терміносистеми. На цій основі складалася і система авіаційних термінів англійської мови.</w:t>
      </w:r>
    </w:p>
    <w:p w:rsidR="002A2C1E" w:rsidRPr="002A2C1E" w:rsidRDefault="002A2C1E" w:rsidP="002A2C1E">
      <w:pPr>
        <w:pStyle w:val="a3"/>
        <w:spacing w:line="360" w:lineRule="auto"/>
        <w:ind w:firstLine="567"/>
        <w:jc w:val="both"/>
        <w:rPr>
          <w:rFonts w:ascii="Times New Roman" w:hAnsi="Times New Roman" w:cs="Times New Roman"/>
          <w:sz w:val="28"/>
          <w:szCs w:val="28"/>
          <w:shd w:val="clear" w:color="auto" w:fill="F1F1F1"/>
        </w:rPr>
      </w:pPr>
      <w:r w:rsidRPr="007D5E31">
        <w:rPr>
          <w:rFonts w:ascii="Times New Roman" w:hAnsi="Times New Roman" w:cs="Times New Roman"/>
          <w:sz w:val="28"/>
          <w:szCs w:val="28"/>
        </w:rPr>
        <w:t>З початку XX століття з розвитком англійської авіаційної промисловості англійська авіаційна термінологія стає провідною і в даний час стала універсальним засобом міжнародного спілкування в сфері авіації [14, c. 45-52]. Розгляд основних характеристик терміносистеми сфери цивільної авіації спирається на сучасні лінгвістичні дослідження [</w:t>
      </w:r>
      <w:r w:rsidR="007D5E31">
        <w:rPr>
          <w:rFonts w:ascii="Times New Roman" w:hAnsi="Times New Roman" w:cs="Times New Roman"/>
          <w:sz w:val="28"/>
          <w:szCs w:val="28"/>
        </w:rPr>
        <w:t xml:space="preserve">9, c. </w:t>
      </w:r>
      <w:r w:rsidRPr="007D5E31">
        <w:rPr>
          <w:rFonts w:ascii="Times New Roman" w:hAnsi="Times New Roman" w:cs="Times New Roman"/>
          <w:sz w:val="28"/>
          <w:szCs w:val="28"/>
        </w:rPr>
        <w:t>36-45].</w:t>
      </w:r>
    </w:p>
    <w:p w:rsidR="002A2C1E" w:rsidRPr="002A2C1E" w:rsidRDefault="002A2C1E" w:rsidP="002A2C1E">
      <w:pPr>
        <w:pStyle w:val="a3"/>
        <w:spacing w:line="360" w:lineRule="auto"/>
        <w:ind w:firstLine="567"/>
        <w:jc w:val="both"/>
        <w:rPr>
          <w:rFonts w:ascii="Times New Roman" w:hAnsi="Times New Roman" w:cs="Times New Roman"/>
          <w:sz w:val="28"/>
          <w:szCs w:val="28"/>
          <w:shd w:val="clear" w:color="auto" w:fill="F1F1F1"/>
        </w:rPr>
      </w:pPr>
      <w:r w:rsidRPr="007D5E31">
        <w:rPr>
          <w:rFonts w:ascii="Times New Roman" w:hAnsi="Times New Roman" w:cs="Times New Roman"/>
          <w:sz w:val="28"/>
          <w:szCs w:val="28"/>
        </w:rPr>
        <w:t>При цьому необхідно враховувати, що авіаційна термінологія становить основу офіційно-ділового стилю текстів в сфері організації повітряного руху, для яких характерні номінативний характер лексики, високий рівень частотності вживання термінів, абстрактно-узагальнений характеру викладу, логічність і стислість інформації.</w:t>
      </w:r>
    </w:p>
    <w:p w:rsidR="00177B98" w:rsidRPr="00177B98" w:rsidRDefault="00177B98" w:rsidP="00177B98">
      <w:pPr>
        <w:pStyle w:val="a3"/>
        <w:spacing w:line="360" w:lineRule="auto"/>
        <w:ind w:firstLine="567"/>
        <w:jc w:val="both"/>
        <w:rPr>
          <w:rFonts w:ascii="Times New Roman" w:hAnsi="Times New Roman" w:cs="Times New Roman"/>
          <w:sz w:val="28"/>
          <w:szCs w:val="28"/>
        </w:rPr>
      </w:pPr>
      <w:r w:rsidRPr="00177B98">
        <w:rPr>
          <w:rFonts w:ascii="Times New Roman" w:hAnsi="Times New Roman" w:cs="Times New Roman"/>
          <w:sz w:val="28"/>
          <w:szCs w:val="28"/>
        </w:rPr>
        <w:t>Формування термінології авіації - складний і тривалий процес. На становлення терміносфери військової авіації впливають лінгвістичні й екстралінгвістичні фактори. Для отримання повної інформації про досліджувану терміносистемі необхідно провести аналіз з урахуванням взаємодії перерахованих факторів.</w:t>
      </w:r>
    </w:p>
    <w:p w:rsidR="00177B98" w:rsidRPr="00177B98" w:rsidRDefault="00177B98" w:rsidP="00177B98">
      <w:pPr>
        <w:pStyle w:val="a3"/>
        <w:spacing w:line="360" w:lineRule="auto"/>
        <w:ind w:firstLine="567"/>
        <w:jc w:val="both"/>
        <w:rPr>
          <w:rFonts w:ascii="Times New Roman" w:hAnsi="Times New Roman" w:cs="Times New Roman"/>
          <w:sz w:val="28"/>
          <w:szCs w:val="28"/>
        </w:rPr>
      </w:pPr>
      <w:r w:rsidRPr="00177B98">
        <w:rPr>
          <w:rFonts w:ascii="Times New Roman" w:hAnsi="Times New Roman" w:cs="Times New Roman"/>
          <w:sz w:val="28"/>
          <w:szCs w:val="28"/>
        </w:rPr>
        <w:lastRenderedPageBreak/>
        <w:t>Хоча військово-авіаційна термінологія не раз виступала предметом досліджень в ряді дисертаційних і монографічних робіт в лінгвістиці, окремі її аспекти на сьогоднішній день вивчені далеко не повністю.</w:t>
      </w:r>
    </w:p>
    <w:p w:rsidR="00177B98" w:rsidRPr="00177B98" w:rsidRDefault="00177B98" w:rsidP="00177B98">
      <w:pPr>
        <w:pStyle w:val="a3"/>
        <w:spacing w:line="360" w:lineRule="auto"/>
        <w:ind w:firstLine="567"/>
        <w:jc w:val="both"/>
        <w:rPr>
          <w:rFonts w:ascii="Times New Roman" w:hAnsi="Times New Roman" w:cs="Times New Roman"/>
          <w:sz w:val="28"/>
          <w:szCs w:val="28"/>
        </w:rPr>
      </w:pPr>
      <w:r w:rsidRPr="00177B98">
        <w:rPr>
          <w:rFonts w:ascii="Times New Roman" w:hAnsi="Times New Roman" w:cs="Times New Roman"/>
          <w:sz w:val="28"/>
          <w:szCs w:val="28"/>
        </w:rPr>
        <w:t>Рякіна О.Р. вивчала особливості структурно-семантичного термінополя термодинаміки і теплових процесів</w:t>
      </w:r>
      <w:r w:rsidR="007D5E31">
        <w:rPr>
          <w:rFonts w:ascii="Times New Roman" w:hAnsi="Times New Roman" w:cs="Times New Roman"/>
          <w:sz w:val="28"/>
          <w:szCs w:val="28"/>
        </w:rPr>
        <w:t xml:space="preserve"> </w:t>
      </w:r>
      <w:r w:rsidR="007D5E31" w:rsidRPr="007D5E31">
        <w:rPr>
          <w:rFonts w:ascii="Times New Roman" w:hAnsi="Times New Roman" w:cs="Times New Roman"/>
          <w:sz w:val="28"/>
          <w:szCs w:val="28"/>
        </w:rPr>
        <w:t xml:space="preserve">[30, </w:t>
      </w:r>
      <w:r w:rsidR="007D5E31">
        <w:rPr>
          <w:rFonts w:ascii="Times New Roman" w:hAnsi="Times New Roman" w:cs="Times New Roman"/>
          <w:sz w:val="28"/>
          <w:szCs w:val="28"/>
          <w:lang w:val="en-US"/>
        </w:rPr>
        <w:t>c</w:t>
      </w:r>
      <w:r w:rsidR="007D5E31" w:rsidRPr="007D5E31">
        <w:rPr>
          <w:rFonts w:ascii="Times New Roman" w:hAnsi="Times New Roman" w:cs="Times New Roman"/>
          <w:sz w:val="28"/>
          <w:szCs w:val="28"/>
          <w:lang w:val="ru-RU"/>
        </w:rPr>
        <w:t>.55]</w:t>
      </w:r>
      <w:r w:rsidRPr="00177B98">
        <w:rPr>
          <w:rFonts w:ascii="Times New Roman" w:hAnsi="Times New Roman" w:cs="Times New Roman"/>
          <w:sz w:val="28"/>
          <w:szCs w:val="28"/>
        </w:rPr>
        <w:t xml:space="preserve">. Акімова О.В. і Мальковска Т.А. вивчали термінологічну лексику авіаційного радіообміну </w:t>
      </w:r>
      <w:r w:rsidR="007D5E31" w:rsidRPr="007D5E31">
        <w:rPr>
          <w:rFonts w:ascii="Times New Roman" w:hAnsi="Times New Roman" w:cs="Times New Roman"/>
          <w:sz w:val="28"/>
          <w:szCs w:val="28"/>
        </w:rPr>
        <w:t xml:space="preserve">[14, </w:t>
      </w:r>
      <w:r w:rsidR="007D5E31">
        <w:rPr>
          <w:rFonts w:ascii="Times New Roman" w:hAnsi="Times New Roman" w:cs="Times New Roman"/>
          <w:sz w:val="28"/>
          <w:szCs w:val="28"/>
          <w:lang w:val="en-US"/>
        </w:rPr>
        <w:t>c</w:t>
      </w:r>
      <w:r w:rsidR="007D5E31" w:rsidRPr="007D5E31">
        <w:rPr>
          <w:rFonts w:ascii="Times New Roman" w:hAnsi="Times New Roman" w:cs="Times New Roman"/>
          <w:sz w:val="28"/>
          <w:szCs w:val="28"/>
        </w:rPr>
        <w:t>.64]</w:t>
      </w:r>
      <w:r w:rsidRPr="00177B98">
        <w:rPr>
          <w:rFonts w:ascii="Times New Roman" w:hAnsi="Times New Roman" w:cs="Times New Roman"/>
          <w:sz w:val="28"/>
          <w:szCs w:val="28"/>
        </w:rPr>
        <w:t>.</w:t>
      </w:r>
    </w:p>
    <w:p w:rsidR="00177B98" w:rsidRPr="00177B98" w:rsidRDefault="00177B98" w:rsidP="00177B98">
      <w:pPr>
        <w:pStyle w:val="a3"/>
        <w:spacing w:line="360" w:lineRule="auto"/>
        <w:ind w:firstLine="567"/>
        <w:jc w:val="both"/>
        <w:rPr>
          <w:rFonts w:ascii="Times New Roman" w:hAnsi="Times New Roman" w:cs="Times New Roman"/>
          <w:sz w:val="28"/>
          <w:szCs w:val="28"/>
        </w:rPr>
      </w:pPr>
      <w:r w:rsidRPr="00177B98">
        <w:rPr>
          <w:rFonts w:ascii="Times New Roman" w:hAnsi="Times New Roman" w:cs="Times New Roman"/>
          <w:sz w:val="28"/>
          <w:szCs w:val="28"/>
        </w:rPr>
        <w:t xml:space="preserve">Предметом дослідницьких інтересів Орлової Л.Г. стало функціонування прикметників в науково-популярних авіаційних текстах </w:t>
      </w:r>
      <w:r w:rsidR="007D5E31" w:rsidRPr="007D5E31">
        <w:rPr>
          <w:rFonts w:ascii="Times New Roman" w:hAnsi="Times New Roman" w:cs="Times New Roman"/>
          <w:sz w:val="28"/>
          <w:szCs w:val="28"/>
          <w:lang w:val="ru-RU"/>
        </w:rPr>
        <w:t xml:space="preserve">[23, </w:t>
      </w:r>
      <w:r w:rsidR="007D5E31">
        <w:rPr>
          <w:rFonts w:ascii="Times New Roman" w:hAnsi="Times New Roman" w:cs="Times New Roman"/>
          <w:sz w:val="28"/>
          <w:szCs w:val="28"/>
          <w:lang w:val="en-US"/>
        </w:rPr>
        <w:t>c</w:t>
      </w:r>
      <w:r w:rsidR="007D5E31" w:rsidRPr="007D5E31">
        <w:rPr>
          <w:rFonts w:ascii="Times New Roman" w:hAnsi="Times New Roman" w:cs="Times New Roman"/>
          <w:sz w:val="28"/>
          <w:szCs w:val="28"/>
          <w:lang w:val="ru-RU"/>
        </w:rPr>
        <w:t>.64]</w:t>
      </w:r>
      <w:r w:rsidRPr="00177B98">
        <w:rPr>
          <w:rFonts w:ascii="Times New Roman" w:hAnsi="Times New Roman" w:cs="Times New Roman"/>
          <w:sz w:val="28"/>
          <w:szCs w:val="28"/>
        </w:rPr>
        <w:t>. Зюзіна Е.А. проаналізувала епоніміч</w:t>
      </w:r>
      <w:r w:rsidR="00AD5984">
        <w:rPr>
          <w:rFonts w:ascii="Times New Roman" w:hAnsi="Times New Roman" w:cs="Times New Roman"/>
          <w:sz w:val="28"/>
          <w:szCs w:val="28"/>
        </w:rPr>
        <w:t>ні</w:t>
      </w:r>
      <w:r w:rsidRPr="00177B98">
        <w:rPr>
          <w:rFonts w:ascii="Times New Roman" w:hAnsi="Times New Roman" w:cs="Times New Roman"/>
          <w:sz w:val="28"/>
          <w:szCs w:val="28"/>
        </w:rPr>
        <w:t xml:space="preserve"> одиниці як структурні складові в спеціальних авіаційних найменуваннях </w:t>
      </w:r>
      <w:r w:rsidR="007D5E31" w:rsidRPr="007D5E31">
        <w:rPr>
          <w:rFonts w:ascii="Times New Roman" w:hAnsi="Times New Roman" w:cs="Times New Roman"/>
          <w:sz w:val="28"/>
          <w:szCs w:val="28"/>
        </w:rPr>
        <w:t xml:space="preserve">[7, </w:t>
      </w:r>
      <w:r w:rsidR="007D5E31">
        <w:rPr>
          <w:rFonts w:ascii="Times New Roman" w:hAnsi="Times New Roman" w:cs="Times New Roman"/>
          <w:sz w:val="28"/>
          <w:szCs w:val="28"/>
          <w:lang w:val="en-US"/>
        </w:rPr>
        <w:t>c</w:t>
      </w:r>
      <w:r w:rsidR="007D5E31" w:rsidRPr="007D5E31">
        <w:rPr>
          <w:rFonts w:ascii="Times New Roman" w:hAnsi="Times New Roman" w:cs="Times New Roman"/>
          <w:sz w:val="28"/>
          <w:szCs w:val="28"/>
        </w:rPr>
        <w:t>.67]</w:t>
      </w:r>
      <w:r w:rsidRPr="00177B98">
        <w:rPr>
          <w:rFonts w:ascii="Times New Roman" w:hAnsi="Times New Roman" w:cs="Times New Roman"/>
          <w:sz w:val="28"/>
          <w:szCs w:val="28"/>
        </w:rPr>
        <w:t>.</w:t>
      </w:r>
    </w:p>
    <w:p w:rsidR="00177B98" w:rsidRDefault="00177B98" w:rsidP="00177B98">
      <w:pPr>
        <w:pStyle w:val="a3"/>
        <w:spacing w:line="360" w:lineRule="auto"/>
        <w:ind w:firstLine="567"/>
        <w:jc w:val="both"/>
        <w:rPr>
          <w:rFonts w:ascii="Times New Roman" w:hAnsi="Times New Roman" w:cs="Times New Roman"/>
          <w:sz w:val="28"/>
          <w:szCs w:val="28"/>
        </w:rPr>
      </w:pPr>
      <w:r w:rsidRPr="00177B98">
        <w:rPr>
          <w:rFonts w:ascii="Times New Roman" w:hAnsi="Times New Roman" w:cs="Times New Roman"/>
          <w:sz w:val="28"/>
          <w:szCs w:val="28"/>
        </w:rPr>
        <w:t>Авіація як цілісна система вивчалася в роботі Москальовою М.М. Її робота присвячена терміносистеми авіаційної лексики і особливостям її презентації в іноземн</w:t>
      </w:r>
      <w:r w:rsidR="00AD5984">
        <w:rPr>
          <w:rFonts w:ascii="Times New Roman" w:hAnsi="Times New Roman" w:cs="Times New Roman"/>
          <w:sz w:val="28"/>
          <w:szCs w:val="28"/>
        </w:rPr>
        <w:t>ому</w:t>
      </w:r>
      <w:r w:rsidRPr="00177B98">
        <w:rPr>
          <w:rFonts w:ascii="Times New Roman" w:hAnsi="Times New Roman" w:cs="Times New Roman"/>
          <w:sz w:val="28"/>
          <w:szCs w:val="28"/>
        </w:rPr>
        <w:t xml:space="preserve">середовищі </w:t>
      </w:r>
      <w:r w:rsidR="007D5E31" w:rsidRPr="007D5E31">
        <w:rPr>
          <w:rFonts w:ascii="Times New Roman" w:hAnsi="Times New Roman" w:cs="Times New Roman"/>
          <w:sz w:val="28"/>
          <w:szCs w:val="28"/>
        </w:rPr>
        <w:t xml:space="preserve">[13, </w:t>
      </w:r>
      <w:r w:rsidR="007D5E31">
        <w:rPr>
          <w:rFonts w:ascii="Times New Roman" w:hAnsi="Times New Roman" w:cs="Times New Roman"/>
          <w:sz w:val="28"/>
          <w:szCs w:val="28"/>
          <w:lang w:val="en-US"/>
        </w:rPr>
        <w:t>c</w:t>
      </w:r>
      <w:r w:rsidR="007D5E31" w:rsidRPr="007D5E31">
        <w:rPr>
          <w:rFonts w:ascii="Times New Roman" w:hAnsi="Times New Roman" w:cs="Times New Roman"/>
          <w:sz w:val="28"/>
          <w:szCs w:val="28"/>
        </w:rPr>
        <w:t>.67]</w:t>
      </w:r>
      <w:r w:rsidRPr="00177B98">
        <w:rPr>
          <w:rFonts w:ascii="Times New Roman" w:hAnsi="Times New Roman" w:cs="Times New Roman"/>
          <w:sz w:val="28"/>
          <w:szCs w:val="28"/>
        </w:rPr>
        <w:t>. За твердженням Москальовою М.М., термінологічне поле військової авіації не можн</w:t>
      </w:r>
      <w:r w:rsidR="00AD5984">
        <w:rPr>
          <w:rFonts w:ascii="Times New Roman" w:hAnsi="Times New Roman" w:cs="Times New Roman"/>
          <w:sz w:val="28"/>
          <w:szCs w:val="28"/>
        </w:rPr>
        <w:t>а відносити до давно сформованих</w:t>
      </w:r>
      <w:r w:rsidRPr="00177B98">
        <w:rPr>
          <w:rFonts w:ascii="Times New Roman" w:hAnsi="Times New Roman" w:cs="Times New Roman"/>
          <w:sz w:val="28"/>
          <w:szCs w:val="28"/>
        </w:rPr>
        <w:t xml:space="preserve"> понятійни</w:t>
      </w:r>
      <w:r w:rsidR="00AD5984">
        <w:rPr>
          <w:rFonts w:ascii="Times New Roman" w:hAnsi="Times New Roman" w:cs="Times New Roman"/>
          <w:sz w:val="28"/>
          <w:szCs w:val="28"/>
        </w:rPr>
        <w:t>х</w:t>
      </w:r>
      <w:r w:rsidRPr="00177B98">
        <w:rPr>
          <w:rFonts w:ascii="Times New Roman" w:hAnsi="Times New Roman" w:cs="Times New Roman"/>
          <w:sz w:val="28"/>
          <w:szCs w:val="28"/>
        </w:rPr>
        <w:t xml:space="preserve"> полях, як, наприклад, медицину, або до новітніх галузей знань, що проходять 30 етап становлення на наших очах, як, н</w:t>
      </w:r>
      <w:r w:rsidR="007D5E31">
        <w:rPr>
          <w:rFonts w:ascii="Times New Roman" w:hAnsi="Times New Roman" w:cs="Times New Roman"/>
          <w:sz w:val="28"/>
          <w:szCs w:val="28"/>
        </w:rPr>
        <w:t xml:space="preserve">априклад, космічні дослідження </w:t>
      </w:r>
      <w:r w:rsidR="007D5E31" w:rsidRPr="007D5E31">
        <w:rPr>
          <w:rFonts w:ascii="Times New Roman" w:hAnsi="Times New Roman" w:cs="Times New Roman"/>
          <w:sz w:val="28"/>
          <w:szCs w:val="28"/>
        </w:rPr>
        <w:t xml:space="preserve">[4, </w:t>
      </w:r>
      <w:r w:rsidR="007D5E31">
        <w:rPr>
          <w:rFonts w:ascii="Times New Roman" w:hAnsi="Times New Roman" w:cs="Times New Roman"/>
          <w:sz w:val="28"/>
          <w:szCs w:val="28"/>
          <w:lang w:val="en-US"/>
        </w:rPr>
        <w:t>c</w:t>
      </w:r>
      <w:r w:rsidR="007D5E31" w:rsidRPr="007D5E31">
        <w:rPr>
          <w:rFonts w:ascii="Times New Roman" w:hAnsi="Times New Roman" w:cs="Times New Roman"/>
          <w:sz w:val="28"/>
          <w:szCs w:val="28"/>
        </w:rPr>
        <w:t xml:space="preserve"> .30]</w:t>
      </w:r>
      <w:r w:rsidRPr="00177B98">
        <w:rPr>
          <w:rFonts w:ascii="Times New Roman" w:hAnsi="Times New Roman" w:cs="Times New Roman"/>
          <w:sz w:val="28"/>
          <w:szCs w:val="28"/>
        </w:rPr>
        <w:t>.</w:t>
      </w:r>
    </w:p>
    <w:p w:rsidR="002A2C1E" w:rsidRDefault="002A2C1E" w:rsidP="002A2C1E">
      <w:pPr>
        <w:pStyle w:val="a3"/>
        <w:spacing w:line="360" w:lineRule="auto"/>
        <w:ind w:firstLine="567"/>
        <w:jc w:val="both"/>
        <w:rPr>
          <w:rFonts w:ascii="Times New Roman" w:hAnsi="Times New Roman" w:cs="Times New Roman"/>
          <w:sz w:val="28"/>
          <w:szCs w:val="28"/>
          <w:shd w:val="clear" w:color="auto" w:fill="F1F1F1"/>
        </w:rPr>
      </w:pPr>
      <w:r w:rsidRPr="007D5E31">
        <w:rPr>
          <w:rFonts w:ascii="Times New Roman" w:hAnsi="Times New Roman" w:cs="Times New Roman"/>
          <w:sz w:val="28"/>
          <w:szCs w:val="28"/>
        </w:rPr>
        <w:t>Формування системи термінів у сфері організації повітряного руху як підсистеми авіаційної терміносистеми має загальні і специфічні особливості, які обумовлені сучасним етапом розвитку мови. Їх облік необхідний при аналізі слово- і фразоутворення в сучасній англійській і українській мовах як на рівні спеціальної авіаційної лексики в цілому, так і з урахуванням особливостей і управлінської діяльності, пов'язаної з повітряними перевезеннями. Базуючись на сучасних дослідженнях проблематики в рамках даного розділу роботи виділимо напрямки, види і основні способи формування термінології в аналізовано</w:t>
      </w:r>
      <w:r w:rsidR="007D5E31">
        <w:rPr>
          <w:rFonts w:ascii="Times New Roman" w:hAnsi="Times New Roman" w:cs="Times New Roman"/>
          <w:sz w:val="28"/>
          <w:szCs w:val="28"/>
        </w:rPr>
        <w:t>ї сфері авіаційної діяльності [</w:t>
      </w:r>
      <w:r w:rsidRPr="007D5E31">
        <w:rPr>
          <w:rFonts w:ascii="Times New Roman" w:hAnsi="Times New Roman" w:cs="Times New Roman"/>
          <w:sz w:val="28"/>
          <w:szCs w:val="28"/>
        </w:rPr>
        <w:t>13, c. 129-136].</w:t>
      </w:r>
    </w:p>
    <w:p w:rsidR="002A2C1E" w:rsidRPr="002A2C1E" w:rsidRDefault="002A2C1E" w:rsidP="002A2C1E">
      <w:pPr>
        <w:pStyle w:val="a3"/>
        <w:spacing w:line="360" w:lineRule="auto"/>
        <w:ind w:firstLine="567"/>
        <w:jc w:val="both"/>
        <w:rPr>
          <w:rFonts w:ascii="Times New Roman" w:hAnsi="Times New Roman" w:cs="Times New Roman"/>
          <w:sz w:val="28"/>
          <w:szCs w:val="28"/>
          <w:shd w:val="clear" w:color="auto" w:fill="F1F1F1"/>
        </w:rPr>
      </w:pPr>
      <w:r w:rsidRPr="007D5E31">
        <w:rPr>
          <w:rFonts w:ascii="Times New Roman" w:hAnsi="Times New Roman" w:cs="Times New Roman"/>
          <w:sz w:val="28"/>
          <w:szCs w:val="28"/>
        </w:rPr>
        <w:t>Основні напрямки процесу формування авіаційної терміносистеми, як показують наявні дослідження, розвиваються по двох лініях.</w:t>
      </w:r>
    </w:p>
    <w:p w:rsidR="002A2C1E" w:rsidRDefault="002A2C1E" w:rsidP="002A2C1E">
      <w:pPr>
        <w:pStyle w:val="a3"/>
        <w:spacing w:line="360" w:lineRule="auto"/>
        <w:ind w:firstLine="567"/>
        <w:jc w:val="both"/>
        <w:rPr>
          <w:rFonts w:ascii="Times New Roman" w:hAnsi="Times New Roman" w:cs="Times New Roman"/>
          <w:sz w:val="28"/>
          <w:szCs w:val="28"/>
          <w:shd w:val="clear" w:color="auto" w:fill="F1F1F1"/>
        </w:rPr>
      </w:pPr>
      <w:r w:rsidRPr="002A2C1E">
        <w:rPr>
          <w:rFonts w:ascii="Times New Roman" w:hAnsi="Times New Roman" w:cs="Times New Roman"/>
          <w:sz w:val="28"/>
          <w:szCs w:val="28"/>
          <w:shd w:val="clear" w:color="auto" w:fill="F1F1F1"/>
        </w:rPr>
        <w:t>(</w:t>
      </w:r>
      <w:r w:rsidRPr="007D5E31">
        <w:rPr>
          <w:rFonts w:ascii="Times New Roman" w:hAnsi="Times New Roman" w:cs="Times New Roman"/>
          <w:sz w:val="28"/>
          <w:szCs w:val="28"/>
        </w:rPr>
        <w:t>1) За допомогою виразу нових понять і позначення нових предметів лексичними одиницями, вже існуючими в мові.</w:t>
      </w:r>
      <w:r w:rsidRPr="002A2C1E">
        <w:rPr>
          <w:rFonts w:ascii="Times New Roman" w:hAnsi="Times New Roman" w:cs="Times New Roman"/>
          <w:sz w:val="28"/>
          <w:szCs w:val="28"/>
          <w:shd w:val="clear" w:color="auto" w:fill="F1F1F1"/>
        </w:rPr>
        <w:t xml:space="preserve"> </w:t>
      </w:r>
    </w:p>
    <w:p w:rsidR="002A2C1E" w:rsidRPr="002A2C1E" w:rsidRDefault="002A2C1E" w:rsidP="002A2C1E">
      <w:pPr>
        <w:pStyle w:val="a3"/>
        <w:spacing w:line="360" w:lineRule="auto"/>
        <w:ind w:firstLine="567"/>
        <w:jc w:val="both"/>
        <w:rPr>
          <w:rFonts w:ascii="Times New Roman" w:hAnsi="Times New Roman" w:cs="Times New Roman"/>
          <w:i/>
          <w:sz w:val="28"/>
          <w:szCs w:val="28"/>
          <w:shd w:val="clear" w:color="auto" w:fill="F1F1F1"/>
        </w:rPr>
      </w:pPr>
      <w:r w:rsidRPr="007D5E31">
        <w:rPr>
          <w:rFonts w:ascii="Times New Roman" w:hAnsi="Times New Roman" w:cs="Times New Roman"/>
          <w:sz w:val="28"/>
          <w:szCs w:val="28"/>
        </w:rPr>
        <w:lastRenderedPageBreak/>
        <w:t xml:space="preserve">Приклад: авіаційний термін: </w:t>
      </w:r>
      <w:r w:rsidRPr="007D5E31">
        <w:rPr>
          <w:rFonts w:ascii="Times New Roman" w:hAnsi="Times New Roman" w:cs="Times New Roman"/>
          <w:i/>
          <w:sz w:val="28"/>
          <w:szCs w:val="28"/>
        </w:rPr>
        <w:t>pattern</w:t>
      </w:r>
      <w:r w:rsidRPr="007D5E31">
        <w:rPr>
          <w:rFonts w:ascii="Times New Roman" w:hAnsi="Times New Roman" w:cs="Times New Roman"/>
          <w:sz w:val="28"/>
          <w:szCs w:val="28"/>
        </w:rPr>
        <w:t xml:space="preserve">; термінологічне визначення: </w:t>
      </w:r>
      <w:r w:rsidRPr="007D5E31">
        <w:rPr>
          <w:rFonts w:ascii="Times New Roman" w:hAnsi="Times New Roman" w:cs="Times New Roman"/>
          <w:i/>
          <w:sz w:val="28"/>
          <w:szCs w:val="28"/>
        </w:rPr>
        <w:t>схема, траєкторія польоту; загальне позначення: візерунок, шаблон, схема.</w:t>
      </w:r>
    </w:p>
    <w:p w:rsidR="002A2C1E" w:rsidRPr="002A2C1E" w:rsidRDefault="002A2C1E" w:rsidP="002A2C1E">
      <w:pPr>
        <w:pStyle w:val="a3"/>
        <w:spacing w:line="360" w:lineRule="auto"/>
        <w:ind w:firstLine="567"/>
        <w:jc w:val="both"/>
        <w:rPr>
          <w:rFonts w:ascii="Times New Roman" w:hAnsi="Times New Roman" w:cs="Times New Roman"/>
          <w:i/>
          <w:sz w:val="28"/>
          <w:szCs w:val="28"/>
          <w:shd w:val="clear" w:color="auto" w:fill="F1F1F1"/>
        </w:rPr>
      </w:pPr>
      <w:r w:rsidRPr="007D5E31">
        <w:rPr>
          <w:rFonts w:ascii="Times New Roman" w:hAnsi="Times New Roman" w:cs="Times New Roman"/>
          <w:sz w:val="28"/>
          <w:szCs w:val="28"/>
        </w:rPr>
        <w:t xml:space="preserve">(2) За допомогою створення нових термінів при використанні словотворчих моделей англійської мови. Приклад: авіаційний термін: </w:t>
      </w:r>
      <w:r w:rsidRPr="007D5E31">
        <w:rPr>
          <w:rFonts w:ascii="Times New Roman" w:hAnsi="Times New Roman" w:cs="Times New Roman"/>
          <w:i/>
          <w:sz w:val="28"/>
          <w:szCs w:val="28"/>
        </w:rPr>
        <w:t>airstairs; термінологічне визначення: вбудований трап; загальне позначення: повітряні сходи.</w:t>
      </w:r>
    </w:p>
    <w:p w:rsidR="002A2C1E" w:rsidRPr="002A2C1E" w:rsidRDefault="002A2C1E" w:rsidP="002A2C1E">
      <w:pPr>
        <w:pStyle w:val="a3"/>
        <w:spacing w:line="360" w:lineRule="auto"/>
        <w:ind w:firstLine="567"/>
        <w:jc w:val="both"/>
        <w:rPr>
          <w:rFonts w:ascii="Times New Roman" w:hAnsi="Times New Roman" w:cs="Times New Roman"/>
          <w:sz w:val="28"/>
          <w:szCs w:val="28"/>
          <w:shd w:val="clear" w:color="auto" w:fill="F1F1F1"/>
        </w:rPr>
      </w:pPr>
      <w:r w:rsidRPr="007D5E31">
        <w:rPr>
          <w:rFonts w:ascii="Times New Roman" w:hAnsi="Times New Roman" w:cs="Times New Roman"/>
          <w:sz w:val="28"/>
          <w:szCs w:val="28"/>
        </w:rPr>
        <w:t>Основні види створення авіаційних термінів необхідно розглядати в контексті вже відомих в лінгвістиці видів термінотворення, для яких характерна зміна значень слів загальнолітературної мови або термінів, запозичених з інших галузей науки і техніки. У такому випадку для основи освіти терміна приймається характерна ознака предмета або явища, який повинен позначити термін. Лінгвістам відомо 4 види термінотворення, які розглянемо на конкретних прикладах творення авіаційних термінів в англійській мові.</w:t>
      </w:r>
    </w:p>
    <w:p w:rsidR="002A2C1E" w:rsidRPr="002A2C1E" w:rsidRDefault="002A2C1E" w:rsidP="002A2C1E">
      <w:pPr>
        <w:pStyle w:val="a3"/>
        <w:spacing w:line="360" w:lineRule="auto"/>
        <w:ind w:firstLine="567"/>
        <w:jc w:val="both"/>
        <w:rPr>
          <w:rFonts w:ascii="Times New Roman" w:hAnsi="Times New Roman" w:cs="Times New Roman"/>
          <w:sz w:val="28"/>
          <w:szCs w:val="28"/>
          <w:shd w:val="clear" w:color="auto" w:fill="F1F1F1"/>
        </w:rPr>
      </w:pPr>
      <w:r w:rsidRPr="007D5E31">
        <w:rPr>
          <w:rFonts w:ascii="Times New Roman" w:hAnsi="Times New Roman" w:cs="Times New Roman"/>
          <w:sz w:val="28"/>
          <w:szCs w:val="28"/>
        </w:rPr>
        <w:t>(1) Номінація за подібністю зовнішніх ознак: "для вираження терміна використовується слово, що позначає предмет, який має зовнішні ознаки, подібні з такими ж ознаками об'єкта терминирования" [13, c. 131].</w:t>
      </w:r>
    </w:p>
    <w:p w:rsidR="002A2C1E" w:rsidRPr="002A2C1E" w:rsidRDefault="002A2C1E" w:rsidP="002A2C1E">
      <w:pPr>
        <w:pStyle w:val="a3"/>
        <w:spacing w:line="360" w:lineRule="auto"/>
        <w:ind w:firstLine="567"/>
        <w:jc w:val="both"/>
        <w:rPr>
          <w:rFonts w:ascii="Times New Roman" w:hAnsi="Times New Roman" w:cs="Times New Roman"/>
          <w:i/>
          <w:sz w:val="28"/>
          <w:szCs w:val="28"/>
          <w:shd w:val="clear" w:color="auto" w:fill="F1F1F1"/>
        </w:rPr>
      </w:pPr>
      <w:r w:rsidRPr="007D5E31">
        <w:rPr>
          <w:rFonts w:ascii="Times New Roman" w:hAnsi="Times New Roman" w:cs="Times New Roman"/>
          <w:sz w:val="28"/>
          <w:szCs w:val="28"/>
        </w:rPr>
        <w:t xml:space="preserve">Приклад: авіаційний термін: </w:t>
      </w:r>
      <w:r w:rsidRPr="007D5E31">
        <w:rPr>
          <w:rFonts w:ascii="Times New Roman" w:hAnsi="Times New Roman" w:cs="Times New Roman"/>
          <w:i/>
          <w:sz w:val="28"/>
          <w:szCs w:val="28"/>
        </w:rPr>
        <w:t>wing walker</w:t>
      </w:r>
      <w:r w:rsidRPr="007D5E31">
        <w:rPr>
          <w:rFonts w:ascii="Times New Roman" w:hAnsi="Times New Roman" w:cs="Times New Roman"/>
          <w:sz w:val="28"/>
          <w:szCs w:val="28"/>
        </w:rPr>
        <w:t xml:space="preserve">; термінологічне визначення: </w:t>
      </w:r>
      <w:r w:rsidRPr="007D5E31">
        <w:rPr>
          <w:rFonts w:ascii="Times New Roman" w:hAnsi="Times New Roman" w:cs="Times New Roman"/>
          <w:i/>
          <w:sz w:val="28"/>
          <w:szCs w:val="28"/>
        </w:rPr>
        <w:t>супроводжуючий у кінця крила (при буксируванні літака); загальне позначення: ходунки крила.</w:t>
      </w:r>
    </w:p>
    <w:p w:rsidR="002A2C1E" w:rsidRPr="002A2C1E" w:rsidRDefault="002A2C1E" w:rsidP="002A2C1E">
      <w:pPr>
        <w:pStyle w:val="a3"/>
        <w:spacing w:line="360" w:lineRule="auto"/>
        <w:ind w:firstLine="567"/>
        <w:jc w:val="both"/>
        <w:rPr>
          <w:rFonts w:ascii="Times New Roman" w:hAnsi="Times New Roman" w:cs="Times New Roman"/>
          <w:sz w:val="28"/>
          <w:szCs w:val="28"/>
          <w:shd w:val="clear" w:color="auto" w:fill="F1F1F1"/>
        </w:rPr>
      </w:pPr>
      <w:r w:rsidRPr="007D5E31">
        <w:rPr>
          <w:rFonts w:ascii="Times New Roman" w:hAnsi="Times New Roman" w:cs="Times New Roman"/>
          <w:sz w:val="28"/>
          <w:szCs w:val="28"/>
        </w:rPr>
        <w:t>(2) Номінація за подібністю функцій: "для вираження терміну-поняття використовується слово, що позначає предмет, функції якого схожі з функціями об'єкта термінотворення" [13, c. 131].</w:t>
      </w:r>
    </w:p>
    <w:p w:rsidR="002A2C1E" w:rsidRDefault="002A2C1E" w:rsidP="002A2C1E">
      <w:pPr>
        <w:pStyle w:val="a3"/>
        <w:spacing w:line="360" w:lineRule="auto"/>
        <w:ind w:firstLine="567"/>
        <w:jc w:val="both"/>
        <w:rPr>
          <w:rFonts w:ascii="Times New Roman" w:hAnsi="Times New Roman" w:cs="Times New Roman"/>
          <w:sz w:val="28"/>
          <w:szCs w:val="28"/>
          <w:shd w:val="clear" w:color="auto" w:fill="F1F1F1"/>
        </w:rPr>
      </w:pPr>
      <w:r w:rsidRPr="007D5E31">
        <w:rPr>
          <w:rFonts w:ascii="Times New Roman" w:hAnsi="Times New Roman" w:cs="Times New Roman"/>
          <w:sz w:val="28"/>
          <w:szCs w:val="28"/>
        </w:rPr>
        <w:t xml:space="preserve">Приклад: авіаційний термін: </w:t>
      </w:r>
      <w:r w:rsidRPr="007D5E31">
        <w:rPr>
          <w:rFonts w:ascii="Times New Roman" w:hAnsi="Times New Roman" w:cs="Times New Roman"/>
          <w:i/>
          <w:sz w:val="28"/>
          <w:szCs w:val="28"/>
        </w:rPr>
        <w:t>airbridge</w:t>
      </w:r>
      <w:r w:rsidRPr="007D5E31">
        <w:rPr>
          <w:rFonts w:ascii="Times New Roman" w:hAnsi="Times New Roman" w:cs="Times New Roman"/>
          <w:sz w:val="28"/>
          <w:szCs w:val="28"/>
        </w:rPr>
        <w:t xml:space="preserve">; термінологічне визначення: </w:t>
      </w:r>
      <w:r w:rsidRPr="007D5E31">
        <w:rPr>
          <w:rFonts w:ascii="Times New Roman" w:hAnsi="Times New Roman" w:cs="Times New Roman"/>
          <w:i/>
          <w:sz w:val="28"/>
          <w:szCs w:val="28"/>
        </w:rPr>
        <w:t>регулярне повітряне сполучення; загальне позначення: повітряний міст.</w:t>
      </w:r>
    </w:p>
    <w:p w:rsidR="002A2C1E" w:rsidRPr="002A2C1E" w:rsidRDefault="002A2C1E" w:rsidP="002A2C1E">
      <w:pPr>
        <w:pStyle w:val="a3"/>
        <w:spacing w:line="360" w:lineRule="auto"/>
        <w:ind w:firstLine="567"/>
        <w:jc w:val="both"/>
        <w:rPr>
          <w:rFonts w:ascii="Times New Roman" w:hAnsi="Times New Roman" w:cs="Times New Roman"/>
          <w:sz w:val="28"/>
          <w:szCs w:val="28"/>
          <w:shd w:val="clear" w:color="auto" w:fill="F1F1F1"/>
        </w:rPr>
      </w:pPr>
      <w:r w:rsidRPr="007D5E31">
        <w:rPr>
          <w:rFonts w:ascii="Times New Roman" w:hAnsi="Times New Roman" w:cs="Times New Roman"/>
          <w:sz w:val="28"/>
          <w:szCs w:val="28"/>
        </w:rPr>
        <w:t>(3) Номінація по суміжності понять: "для вираження поняття використовується слово, що виражає поняття, яке так чи інакше вже стикається з терміном" і "в основі називання по суміжності лежить метонімія" [13, c. 131]</w:t>
      </w:r>
      <w:r w:rsidRPr="002A2C1E">
        <w:rPr>
          <w:rFonts w:ascii="Times New Roman" w:hAnsi="Times New Roman" w:cs="Times New Roman"/>
          <w:sz w:val="28"/>
          <w:szCs w:val="28"/>
          <w:shd w:val="clear" w:color="auto" w:fill="F1F1F1"/>
        </w:rPr>
        <w:t>.</w:t>
      </w:r>
    </w:p>
    <w:p w:rsidR="002A2C1E" w:rsidRDefault="002A2C1E" w:rsidP="002A2C1E">
      <w:pPr>
        <w:pStyle w:val="a3"/>
        <w:spacing w:line="360" w:lineRule="auto"/>
        <w:ind w:firstLine="567"/>
        <w:jc w:val="both"/>
        <w:rPr>
          <w:rFonts w:ascii="Times New Roman" w:hAnsi="Times New Roman" w:cs="Times New Roman"/>
          <w:sz w:val="28"/>
          <w:szCs w:val="28"/>
          <w:shd w:val="clear" w:color="auto" w:fill="F1F1F1"/>
        </w:rPr>
      </w:pPr>
      <w:r w:rsidRPr="007D5E31">
        <w:rPr>
          <w:rFonts w:ascii="Times New Roman" w:hAnsi="Times New Roman" w:cs="Times New Roman"/>
          <w:sz w:val="28"/>
          <w:szCs w:val="28"/>
        </w:rPr>
        <w:t xml:space="preserve">Наприклад: авіаційний термін: </w:t>
      </w:r>
      <w:r w:rsidRPr="007D5E31">
        <w:rPr>
          <w:rFonts w:ascii="Times New Roman" w:hAnsi="Times New Roman" w:cs="Times New Roman"/>
          <w:i/>
          <w:sz w:val="28"/>
          <w:szCs w:val="28"/>
        </w:rPr>
        <w:t>to steer</w:t>
      </w:r>
      <w:r w:rsidRPr="007D5E31">
        <w:rPr>
          <w:rFonts w:ascii="Times New Roman" w:hAnsi="Times New Roman" w:cs="Times New Roman"/>
          <w:sz w:val="28"/>
          <w:szCs w:val="28"/>
        </w:rPr>
        <w:t xml:space="preserve">; термінологічне визначення: </w:t>
      </w:r>
      <w:r w:rsidRPr="007D5E31">
        <w:rPr>
          <w:rFonts w:ascii="Times New Roman" w:hAnsi="Times New Roman" w:cs="Times New Roman"/>
          <w:i/>
          <w:sz w:val="28"/>
          <w:szCs w:val="28"/>
        </w:rPr>
        <w:t>тримати курс; загальне позначення: управляти.</w:t>
      </w:r>
      <w:r w:rsidRPr="002A2C1E">
        <w:rPr>
          <w:rFonts w:ascii="Times New Roman" w:hAnsi="Times New Roman" w:cs="Times New Roman"/>
          <w:sz w:val="28"/>
          <w:szCs w:val="28"/>
          <w:shd w:val="clear" w:color="auto" w:fill="F1F1F1"/>
        </w:rPr>
        <w:t xml:space="preserve"> </w:t>
      </w:r>
    </w:p>
    <w:p w:rsidR="002A2C1E" w:rsidRPr="002A2C1E" w:rsidRDefault="002A2C1E" w:rsidP="002A2C1E">
      <w:pPr>
        <w:pStyle w:val="a3"/>
        <w:spacing w:line="360" w:lineRule="auto"/>
        <w:ind w:firstLine="567"/>
        <w:jc w:val="both"/>
        <w:rPr>
          <w:rFonts w:ascii="Times New Roman" w:hAnsi="Times New Roman" w:cs="Times New Roman"/>
          <w:sz w:val="28"/>
          <w:szCs w:val="28"/>
          <w:shd w:val="clear" w:color="auto" w:fill="F1F1F1"/>
        </w:rPr>
      </w:pPr>
      <w:r w:rsidRPr="007D5E31">
        <w:rPr>
          <w:rFonts w:ascii="Times New Roman" w:hAnsi="Times New Roman" w:cs="Times New Roman"/>
          <w:sz w:val="28"/>
          <w:szCs w:val="28"/>
        </w:rPr>
        <w:lastRenderedPageBreak/>
        <w:t>(4) називання за аналогією понять характеризуються тим, що "для вираження поняття залучається слово, що виражає загальнопобутове поняття, яке може асоціюватися за аналогією" [13, c. 131].</w:t>
      </w:r>
    </w:p>
    <w:p w:rsidR="002A2C1E" w:rsidRDefault="002A2C1E" w:rsidP="002A2C1E">
      <w:pPr>
        <w:pStyle w:val="a3"/>
        <w:spacing w:line="360" w:lineRule="auto"/>
        <w:ind w:firstLine="567"/>
        <w:jc w:val="both"/>
        <w:rPr>
          <w:rFonts w:ascii="Times New Roman" w:hAnsi="Times New Roman" w:cs="Times New Roman"/>
          <w:sz w:val="28"/>
          <w:szCs w:val="28"/>
          <w:shd w:val="clear" w:color="auto" w:fill="F1F1F1"/>
        </w:rPr>
      </w:pPr>
      <w:r w:rsidRPr="007D5E31">
        <w:rPr>
          <w:rFonts w:ascii="Times New Roman" w:hAnsi="Times New Roman" w:cs="Times New Roman"/>
          <w:sz w:val="28"/>
          <w:szCs w:val="28"/>
        </w:rPr>
        <w:t xml:space="preserve">Приклад: авіаційний термін: </w:t>
      </w:r>
      <w:r w:rsidRPr="007D5E31">
        <w:rPr>
          <w:rFonts w:ascii="Times New Roman" w:hAnsi="Times New Roman" w:cs="Times New Roman"/>
          <w:i/>
          <w:sz w:val="28"/>
          <w:szCs w:val="28"/>
        </w:rPr>
        <w:t xml:space="preserve">fail-safe; </w:t>
      </w:r>
      <w:r w:rsidRPr="007D5E31">
        <w:rPr>
          <w:rFonts w:ascii="Times New Roman" w:hAnsi="Times New Roman" w:cs="Times New Roman"/>
          <w:sz w:val="28"/>
          <w:szCs w:val="28"/>
        </w:rPr>
        <w:t xml:space="preserve">термінологічне визначення: </w:t>
      </w:r>
      <w:r w:rsidRPr="007D5E31">
        <w:rPr>
          <w:rFonts w:ascii="Times New Roman" w:hAnsi="Times New Roman" w:cs="Times New Roman"/>
          <w:i/>
          <w:sz w:val="28"/>
          <w:szCs w:val="28"/>
        </w:rPr>
        <w:t>безпечний політ; загальне позначення: надійний, безпечний.</w:t>
      </w:r>
      <w:r w:rsidRPr="002A2C1E">
        <w:rPr>
          <w:rFonts w:ascii="Times New Roman" w:hAnsi="Times New Roman" w:cs="Times New Roman"/>
          <w:i/>
          <w:sz w:val="28"/>
          <w:szCs w:val="28"/>
          <w:shd w:val="clear" w:color="auto" w:fill="F1F1F1"/>
        </w:rPr>
        <w:t xml:space="preserve"> </w:t>
      </w:r>
    </w:p>
    <w:p w:rsidR="002A2C1E" w:rsidRPr="002A2C1E" w:rsidRDefault="002A2C1E" w:rsidP="002A2C1E">
      <w:pPr>
        <w:pStyle w:val="a3"/>
        <w:spacing w:line="360" w:lineRule="auto"/>
        <w:ind w:firstLine="567"/>
        <w:jc w:val="both"/>
        <w:rPr>
          <w:rFonts w:ascii="Times New Roman" w:hAnsi="Times New Roman" w:cs="Times New Roman"/>
          <w:sz w:val="28"/>
          <w:szCs w:val="28"/>
          <w:shd w:val="clear" w:color="auto" w:fill="F1F1F1"/>
        </w:rPr>
      </w:pPr>
      <w:r w:rsidRPr="007D5E31">
        <w:rPr>
          <w:rFonts w:ascii="Times New Roman" w:hAnsi="Times New Roman" w:cs="Times New Roman"/>
          <w:sz w:val="28"/>
          <w:szCs w:val="28"/>
        </w:rPr>
        <w:t>Моделі утворення авіаційних термінів грунтуються на тому, що в сучасній англійській мові морфологічне терміноутворення переважно відбувається в рамках основних закономірностей словотворення загальнолітературної мови.</w:t>
      </w:r>
    </w:p>
    <w:p w:rsidR="002A2C1E" w:rsidRPr="002A2C1E" w:rsidRDefault="002A2C1E" w:rsidP="002A2C1E">
      <w:pPr>
        <w:pStyle w:val="a3"/>
        <w:spacing w:line="360" w:lineRule="auto"/>
        <w:ind w:firstLine="567"/>
        <w:jc w:val="both"/>
        <w:rPr>
          <w:rFonts w:ascii="Times New Roman" w:hAnsi="Times New Roman" w:cs="Times New Roman"/>
          <w:sz w:val="28"/>
          <w:szCs w:val="28"/>
          <w:shd w:val="clear" w:color="auto" w:fill="F1F1F1"/>
        </w:rPr>
      </w:pPr>
      <w:r w:rsidRPr="007D5E31">
        <w:rPr>
          <w:rFonts w:ascii="Times New Roman" w:hAnsi="Times New Roman" w:cs="Times New Roman"/>
          <w:sz w:val="28"/>
          <w:szCs w:val="28"/>
        </w:rPr>
        <w:t>Тому сворення термінів базується на єдиних словотворчих моделях англійської мови і за допомогою єдиних слово</w:t>
      </w:r>
      <w:r w:rsidR="00177B98" w:rsidRPr="007D5E31">
        <w:rPr>
          <w:rFonts w:ascii="Times New Roman" w:hAnsi="Times New Roman" w:cs="Times New Roman"/>
          <w:sz w:val="28"/>
          <w:szCs w:val="28"/>
        </w:rPr>
        <w:t>твірних</w:t>
      </w:r>
      <w:r w:rsidRPr="007D5E31">
        <w:rPr>
          <w:rFonts w:ascii="Times New Roman" w:hAnsi="Times New Roman" w:cs="Times New Roman"/>
          <w:sz w:val="28"/>
          <w:szCs w:val="28"/>
        </w:rPr>
        <w:t xml:space="preserve"> афіксів, за якими створиться загальновживана лексика.</w:t>
      </w:r>
    </w:p>
    <w:p w:rsidR="002A2C1E" w:rsidRPr="002A2C1E" w:rsidRDefault="002A2C1E" w:rsidP="002A2C1E">
      <w:pPr>
        <w:pStyle w:val="a3"/>
        <w:spacing w:line="360" w:lineRule="auto"/>
        <w:ind w:firstLine="567"/>
        <w:jc w:val="both"/>
        <w:rPr>
          <w:rFonts w:ascii="Times New Roman" w:hAnsi="Times New Roman" w:cs="Times New Roman"/>
          <w:sz w:val="28"/>
          <w:szCs w:val="28"/>
          <w:shd w:val="clear" w:color="auto" w:fill="F1F1F1"/>
        </w:rPr>
      </w:pPr>
      <w:r w:rsidRPr="007D5E31">
        <w:rPr>
          <w:rFonts w:ascii="Times New Roman" w:hAnsi="Times New Roman" w:cs="Times New Roman"/>
          <w:sz w:val="28"/>
          <w:szCs w:val="28"/>
        </w:rPr>
        <w:t>Але при цьому слід враховувати, що особливістю авіаційного термінотворення є те, що система використовуваних афіксів вже набагато змінилася в порівнянні з набором афіксів, що вживаються при утворенні загальновживаних одиниць англійської мови</w:t>
      </w:r>
      <w:r w:rsidRPr="002A2C1E">
        <w:rPr>
          <w:rFonts w:ascii="Times New Roman" w:hAnsi="Times New Roman" w:cs="Times New Roman"/>
          <w:sz w:val="28"/>
          <w:szCs w:val="28"/>
          <w:shd w:val="clear" w:color="auto" w:fill="F1F1F1"/>
        </w:rPr>
        <w:t>.</w:t>
      </w:r>
    </w:p>
    <w:p w:rsidR="002A2C1E" w:rsidRPr="002A2C1E" w:rsidRDefault="002A2C1E" w:rsidP="002A2C1E">
      <w:pPr>
        <w:pStyle w:val="a3"/>
        <w:spacing w:line="360" w:lineRule="auto"/>
        <w:ind w:firstLine="567"/>
        <w:jc w:val="both"/>
        <w:rPr>
          <w:rFonts w:ascii="Times New Roman" w:hAnsi="Times New Roman" w:cs="Times New Roman"/>
          <w:sz w:val="28"/>
          <w:szCs w:val="28"/>
          <w:shd w:val="clear" w:color="auto" w:fill="F1F1F1"/>
        </w:rPr>
      </w:pPr>
      <w:r w:rsidRPr="007D5E31">
        <w:rPr>
          <w:rFonts w:ascii="Times New Roman" w:hAnsi="Times New Roman" w:cs="Times New Roman"/>
          <w:sz w:val="28"/>
          <w:szCs w:val="28"/>
        </w:rPr>
        <w:t>Можна виділити наступні основні моделі освіти авіаційних термінів [19</w:t>
      </w:r>
      <w:r w:rsidR="007D5E31" w:rsidRPr="007D5E31">
        <w:rPr>
          <w:rFonts w:ascii="Times New Roman" w:hAnsi="Times New Roman" w:cs="Times New Roman"/>
          <w:sz w:val="28"/>
          <w:szCs w:val="28"/>
          <w:lang w:val="ru-RU"/>
        </w:rPr>
        <w:t xml:space="preserve">, </w:t>
      </w:r>
      <w:r w:rsidR="007D5E31">
        <w:rPr>
          <w:rFonts w:ascii="Times New Roman" w:hAnsi="Times New Roman" w:cs="Times New Roman"/>
          <w:sz w:val="28"/>
          <w:szCs w:val="28"/>
          <w:lang w:val="en-US"/>
        </w:rPr>
        <w:t>c</w:t>
      </w:r>
      <w:r w:rsidR="007D5E31" w:rsidRPr="007D5E31">
        <w:rPr>
          <w:rFonts w:ascii="Times New Roman" w:hAnsi="Times New Roman" w:cs="Times New Roman"/>
          <w:sz w:val="28"/>
          <w:szCs w:val="28"/>
          <w:lang w:val="ru-RU"/>
        </w:rPr>
        <w:t>.</w:t>
      </w:r>
      <w:r w:rsidRPr="007D5E31">
        <w:rPr>
          <w:rFonts w:ascii="Times New Roman" w:hAnsi="Times New Roman" w:cs="Times New Roman"/>
          <w:sz w:val="28"/>
          <w:szCs w:val="28"/>
        </w:rPr>
        <w:t>20].</w:t>
      </w:r>
    </w:p>
    <w:p w:rsidR="002A2C1E" w:rsidRPr="002A2C1E" w:rsidRDefault="002A2C1E" w:rsidP="002A2C1E">
      <w:pPr>
        <w:pStyle w:val="a3"/>
        <w:spacing w:line="360" w:lineRule="auto"/>
        <w:ind w:firstLine="567"/>
        <w:jc w:val="both"/>
        <w:rPr>
          <w:rFonts w:ascii="Times New Roman" w:hAnsi="Times New Roman" w:cs="Times New Roman"/>
          <w:sz w:val="28"/>
          <w:szCs w:val="28"/>
          <w:shd w:val="clear" w:color="auto" w:fill="F1F1F1"/>
        </w:rPr>
      </w:pPr>
      <w:r w:rsidRPr="007D5E31">
        <w:rPr>
          <w:rFonts w:ascii="Times New Roman" w:hAnsi="Times New Roman" w:cs="Times New Roman"/>
          <w:sz w:val="28"/>
          <w:szCs w:val="28"/>
        </w:rPr>
        <w:t xml:space="preserve">(1) Дієслівна основа + віддієслівний-іменний афікс. Наприклад: </w:t>
      </w:r>
      <w:r w:rsidRPr="007D5E31">
        <w:rPr>
          <w:rFonts w:ascii="Times New Roman" w:hAnsi="Times New Roman" w:cs="Times New Roman"/>
          <w:i/>
          <w:sz w:val="28"/>
          <w:szCs w:val="28"/>
        </w:rPr>
        <w:t>analyser - аналізатор; dispatching- диспетчерське управління</w:t>
      </w:r>
      <w:r w:rsidRPr="00177B98">
        <w:rPr>
          <w:rFonts w:ascii="Times New Roman" w:hAnsi="Times New Roman" w:cs="Times New Roman"/>
          <w:i/>
          <w:sz w:val="28"/>
          <w:szCs w:val="28"/>
          <w:shd w:val="clear" w:color="auto" w:fill="F1F1F1"/>
        </w:rPr>
        <w:t>;</w:t>
      </w:r>
    </w:p>
    <w:p w:rsidR="002A2C1E" w:rsidRPr="002A2C1E" w:rsidRDefault="002A2C1E" w:rsidP="002A2C1E">
      <w:pPr>
        <w:pStyle w:val="a3"/>
        <w:spacing w:line="360" w:lineRule="auto"/>
        <w:ind w:firstLine="567"/>
        <w:jc w:val="both"/>
        <w:rPr>
          <w:rFonts w:ascii="Times New Roman" w:hAnsi="Times New Roman" w:cs="Times New Roman"/>
          <w:sz w:val="28"/>
          <w:szCs w:val="28"/>
          <w:shd w:val="clear" w:color="auto" w:fill="F1F1F1"/>
        </w:rPr>
      </w:pPr>
      <w:r w:rsidRPr="007D5E31">
        <w:rPr>
          <w:rFonts w:ascii="Times New Roman" w:hAnsi="Times New Roman" w:cs="Times New Roman"/>
          <w:sz w:val="28"/>
          <w:szCs w:val="28"/>
        </w:rPr>
        <w:t xml:space="preserve">(2) Іменна основа + продуктивний афікс, коли створюється синтетичне </w:t>
      </w:r>
      <w:r w:rsidR="00177B98" w:rsidRPr="007D5E31">
        <w:rPr>
          <w:rFonts w:ascii="Times New Roman" w:hAnsi="Times New Roman" w:cs="Times New Roman"/>
          <w:sz w:val="28"/>
          <w:szCs w:val="28"/>
        </w:rPr>
        <w:t>творення</w:t>
      </w:r>
      <w:r w:rsidRPr="007D5E31">
        <w:rPr>
          <w:rFonts w:ascii="Times New Roman" w:hAnsi="Times New Roman" w:cs="Times New Roman"/>
          <w:sz w:val="28"/>
          <w:szCs w:val="28"/>
        </w:rPr>
        <w:t xml:space="preserve">. </w:t>
      </w:r>
      <w:r w:rsidRPr="007D5E31">
        <w:rPr>
          <w:rFonts w:ascii="Times New Roman" w:hAnsi="Times New Roman" w:cs="Times New Roman"/>
          <w:i/>
          <w:sz w:val="28"/>
          <w:szCs w:val="28"/>
        </w:rPr>
        <w:t>Наприклад: abeam - biplane - біплан; inboard - бортовий (про обладнання).</w:t>
      </w:r>
    </w:p>
    <w:p w:rsidR="002A2C1E" w:rsidRPr="002A2C1E" w:rsidRDefault="002A2C1E" w:rsidP="002A2C1E">
      <w:pPr>
        <w:pStyle w:val="a3"/>
        <w:spacing w:line="360" w:lineRule="auto"/>
        <w:ind w:firstLine="567"/>
        <w:jc w:val="both"/>
        <w:rPr>
          <w:rFonts w:ascii="Times New Roman" w:hAnsi="Times New Roman" w:cs="Times New Roman"/>
          <w:sz w:val="28"/>
          <w:szCs w:val="28"/>
          <w:shd w:val="clear" w:color="auto" w:fill="F1F1F1"/>
        </w:rPr>
      </w:pPr>
      <w:r w:rsidRPr="007D5E31">
        <w:rPr>
          <w:rFonts w:ascii="Times New Roman" w:hAnsi="Times New Roman" w:cs="Times New Roman"/>
          <w:sz w:val="28"/>
          <w:szCs w:val="28"/>
        </w:rPr>
        <w:t>Основні способи освіти авіаційних термінів виступають важливою компонентою розуміння їх змісту. Виділяються наступні основні способи теміно</w:t>
      </w:r>
      <w:r w:rsidR="00177B98" w:rsidRPr="007D5E31">
        <w:rPr>
          <w:rFonts w:ascii="Times New Roman" w:hAnsi="Times New Roman" w:cs="Times New Roman"/>
          <w:sz w:val="28"/>
          <w:szCs w:val="28"/>
        </w:rPr>
        <w:t>творення</w:t>
      </w:r>
      <w:r w:rsidRPr="007D5E31">
        <w:rPr>
          <w:rFonts w:ascii="Times New Roman" w:hAnsi="Times New Roman" w:cs="Times New Roman"/>
          <w:sz w:val="28"/>
          <w:szCs w:val="28"/>
        </w:rPr>
        <w:t xml:space="preserve"> в сфері авіації.</w:t>
      </w:r>
    </w:p>
    <w:p w:rsidR="002A2C1E" w:rsidRPr="00177B98" w:rsidRDefault="002A2C1E" w:rsidP="002A2C1E">
      <w:pPr>
        <w:pStyle w:val="a3"/>
        <w:spacing w:line="360" w:lineRule="auto"/>
        <w:ind w:firstLine="567"/>
        <w:jc w:val="both"/>
        <w:rPr>
          <w:rFonts w:ascii="Times New Roman" w:hAnsi="Times New Roman" w:cs="Times New Roman"/>
          <w:i/>
          <w:sz w:val="28"/>
          <w:szCs w:val="28"/>
          <w:shd w:val="clear" w:color="auto" w:fill="F1F1F1"/>
        </w:rPr>
      </w:pPr>
      <w:r w:rsidRPr="007D5E31">
        <w:rPr>
          <w:rFonts w:ascii="Times New Roman" w:hAnsi="Times New Roman" w:cs="Times New Roman"/>
          <w:sz w:val="28"/>
          <w:szCs w:val="28"/>
        </w:rPr>
        <w:t xml:space="preserve">(1) Лексико-синтаксичний спосіб утворення авіаційних термінів характеризується простим з'єднанням лексичних одиниць без використання морфологічних засобів. Наприклад: </w:t>
      </w:r>
      <w:r w:rsidRPr="007D5E31">
        <w:rPr>
          <w:rFonts w:ascii="Times New Roman" w:hAnsi="Times New Roman" w:cs="Times New Roman"/>
          <w:i/>
          <w:sz w:val="28"/>
          <w:szCs w:val="28"/>
        </w:rPr>
        <w:t>cruise climb - крейсерський набір висоти (політ "по стелях").</w:t>
      </w:r>
    </w:p>
    <w:p w:rsidR="002A2C1E" w:rsidRPr="00177B98" w:rsidRDefault="002A2C1E" w:rsidP="002A2C1E">
      <w:pPr>
        <w:pStyle w:val="a3"/>
        <w:spacing w:line="360" w:lineRule="auto"/>
        <w:ind w:firstLine="567"/>
        <w:jc w:val="both"/>
        <w:rPr>
          <w:rFonts w:ascii="Times New Roman" w:hAnsi="Times New Roman" w:cs="Times New Roman"/>
          <w:i/>
          <w:sz w:val="28"/>
          <w:szCs w:val="28"/>
          <w:shd w:val="clear" w:color="auto" w:fill="F1F1F1"/>
        </w:rPr>
      </w:pPr>
      <w:r w:rsidRPr="007D5E31">
        <w:rPr>
          <w:rFonts w:ascii="Times New Roman" w:hAnsi="Times New Roman" w:cs="Times New Roman"/>
          <w:sz w:val="28"/>
          <w:szCs w:val="28"/>
        </w:rPr>
        <w:t>(2) Морфолого-синтаксичний спосіб утворенн</w:t>
      </w:r>
      <w:r w:rsidR="00177B98" w:rsidRPr="007D5E31">
        <w:rPr>
          <w:rFonts w:ascii="Times New Roman" w:hAnsi="Times New Roman" w:cs="Times New Roman"/>
          <w:sz w:val="28"/>
          <w:szCs w:val="28"/>
        </w:rPr>
        <w:t>я авіаційних термінів - аффікції</w:t>
      </w:r>
      <w:r w:rsidRPr="007D5E31">
        <w:rPr>
          <w:rFonts w:ascii="Times New Roman" w:hAnsi="Times New Roman" w:cs="Times New Roman"/>
          <w:sz w:val="28"/>
          <w:szCs w:val="28"/>
        </w:rPr>
        <w:t xml:space="preserve"> полягає в тому, що одночасно зі складанням використовується також </w:t>
      </w:r>
      <w:r w:rsidRPr="007D5E31">
        <w:rPr>
          <w:rFonts w:ascii="Times New Roman" w:hAnsi="Times New Roman" w:cs="Times New Roman"/>
          <w:sz w:val="28"/>
          <w:szCs w:val="28"/>
        </w:rPr>
        <w:lastRenderedPageBreak/>
        <w:t xml:space="preserve">приєднання певних афіксів (словотворчих або словозмінних) до одного з компонентів складного слова. Наприклад: </w:t>
      </w:r>
      <w:r w:rsidRPr="007D5E31">
        <w:rPr>
          <w:rFonts w:ascii="Times New Roman" w:hAnsi="Times New Roman" w:cs="Times New Roman"/>
          <w:i/>
          <w:sz w:val="28"/>
          <w:szCs w:val="28"/>
        </w:rPr>
        <w:t>border-crossing flight - міжнародний політ (тобто над територією більш, ніж однієї держави).</w:t>
      </w:r>
    </w:p>
    <w:p w:rsidR="002A2C1E" w:rsidRPr="002A2C1E" w:rsidRDefault="002A2C1E" w:rsidP="002A2C1E">
      <w:pPr>
        <w:pStyle w:val="a3"/>
        <w:spacing w:line="360" w:lineRule="auto"/>
        <w:ind w:firstLine="567"/>
        <w:jc w:val="both"/>
        <w:rPr>
          <w:rFonts w:ascii="Times New Roman" w:hAnsi="Times New Roman" w:cs="Times New Roman"/>
          <w:sz w:val="28"/>
          <w:szCs w:val="28"/>
          <w:shd w:val="clear" w:color="auto" w:fill="F1F1F1"/>
        </w:rPr>
      </w:pPr>
      <w:r w:rsidRPr="007D5E31">
        <w:rPr>
          <w:rFonts w:ascii="Times New Roman" w:hAnsi="Times New Roman" w:cs="Times New Roman"/>
          <w:sz w:val="28"/>
          <w:szCs w:val="28"/>
        </w:rPr>
        <w:t>(3) Спосіб компресії і основос</w:t>
      </w:r>
      <w:r w:rsidR="00177B98" w:rsidRPr="007D5E31">
        <w:rPr>
          <w:rFonts w:ascii="Times New Roman" w:hAnsi="Times New Roman" w:cs="Times New Roman"/>
          <w:sz w:val="28"/>
          <w:szCs w:val="28"/>
        </w:rPr>
        <w:t>кладання</w:t>
      </w:r>
      <w:r w:rsidRPr="007D5E31">
        <w:rPr>
          <w:rFonts w:ascii="Times New Roman" w:hAnsi="Times New Roman" w:cs="Times New Roman"/>
          <w:sz w:val="28"/>
          <w:szCs w:val="28"/>
        </w:rPr>
        <w:t xml:space="preserve"> складається в </w:t>
      </w:r>
      <w:r w:rsidR="00177B98" w:rsidRPr="007D5E31">
        <w:rPr>
          <w:rFonts w:ascii="Times New Roman" w:hAnsi="Times New Roman" w:cs="Times New Roman"/>
          <w:sz w:val="28"/>
          <w:szCs w:val="28"/>
        </w:rPr>
        <w:t>творенні</w:t>
      </w:r>
      <w:r w:rsidRPr="007D5E31">
        <w:rPr>
          <w:rFonts w:ascii="Times New Roman" w:hAnsi="Times New Roman" w:cs="Times New Roman"/>
          <w:sz w:val="28"/>
          <w:szCs w:val="28"/>
        </w:rPr>
        <w:t xml:space="preserve"> авіаційних термінів і представляє процес скорочення структури мовної одиниці без зміни закладеної в ній інформації системного характеру і складання двох і більше основ термінів. Наприклад: </w:t>
      </w:r>
      <w:r w:rsidRPr="007D5E31">
        <w:rPr>
          <w:rFonts w:ascii="Times New Roman" w:hAnsi="Times New Roman" w:cs="Times New Roman"/>
          <w:i/>
          <w:sz w:val="28"/>
          <w:szCs w:val="28"/>
        </w:rPr>
        <w:t>center-of-gravity computation - розрахунок центрування (розміщення завантаження, в т.ч. пасажирів на борту</w:t>
      </w:r>
      <w:r w:rsidRPr="007D5E31">
        <w:rPr>
          <w:rFonts w:ascii="Times New Roman" w:hAnsi="Times New Roman" w:cs="Times New Roman"/>
          <w:sz w:val="28"/>
          <w:szCs w:val="28"/>
        </w:rPr>
        <w:t>).</w:t>
      </w:r>
    </w:p>
    <w:p w:rsidR="002A2C1E" w:rsidRPr="002A2C1E" w:rsidRDefault="002A2C1E" w:rsidP="002A2C1E">
      <w:pPr>
        <w:pStyle w:val="a3"/>
        <w:spacing w:line="360" w:lineRule="auto"/>
        <w:ind w:firstLine="567"/>
        <w:jc w:val="both"/>
        <w:rPr>
          <w:rFonts w:ascii="Times New Roman" w:hAnsi="Times New Roman" w:cs="Times New Roman"/>
          <w:sz w:val="28"/>
          <w:szCs w:val="28"/>
          <w:shd w:val="clear" w:color="auto" w:fill="F1F1F1"/>
        </w:rPr>
      </w:pPr>
      <w:r w:rsidRPr="007D5E31">
        <w:rPr>
          <w:rFonts w:ascii="Times New Roman" w:hAnsi="Times New Roman" w:cs="Times New Roman"/>
          <w:sz w:val="28"/>
          <w:szCs w:val="28"/>
        </w:rPr>
        <w:t>(4) Спосіб стиснення авіаційних термінів, який п</w:t>
      </w:r>
      <w:r w:rsidR="007D5E31">
        <w:rPr>
          <w:rFonts w:ascii="Times New Roman" w:hAnsi="Times New Roman" w:cs="Times New Roman"/>
          <w:sz w:val="28"/>
          <w:szCs w:val="28"/>
        </w:rPr>
        <w:t>роявляється в наступних видах [</w:t>
      </w:r>
      <w:r w:rsidR="007D5E31" w:rsidRPr="007D5E31">
        <w:rPr>
          <w:rFonts w:ascii="Times New Roman" w:hAnsi="Times New Roman" w:cs="Times New Roman"/>
          <w:sz w:val="28"/>
          <w:szCs w:val="28"/>
          <w:lang w:val="ru-RU"/>
        </w:rPr>
        <w:t>3</w:t>
      </w:r>
      <w:r w:rsidRPr="007D5E31">
        <w:rPr>
          <w:rFonts w:ascii="Times New Roman" w:hAnsi="Times New Roman" w:cs="Times New Roman"/>
          <w:sz w:val="28"/>
          <w:szCs w:val="28"/>
        </w:rPr>
        <w:t>4</w:t>
      </w:r>
      <w:r w:rsidR="007D5E31" w:rsidRPr="007D5E31">
        <w:rPr>
          <w:rFonts w:ascii="Times New Roman" w:hAnsi="Times New Roman" w:cs="Times New Roman"/>
          <w:sz w:val="28"/>
          <w:szCs w:val="28"/>
          <w:lang w:val="ru-RU"/>
        </w:rPr>
        <w:t xml:space="preserve">, </w:t>
      </w:r>
      <w:r w:rsidR="007D5E31">
        <w:rPr>
          <w:rFonts w:ascii="Times New Roman" w:hAnsi="Times New Roman" w:cs="Times New Roman"/>
          <w:sz w:val="28"/>
          <w:szCs w:val="28"/>
          <w:lang w:val="en-US"/>
        </w:rPr>
        <w:t>c</w:t>
      </w:r>
      <w:r w:rsidR="007D5E31" w:rsidRPr="007D5E31">
        <w:rPr>
          <w:rFonts w:ascii="Times New Roman" w:hAnsi="Times New Roman" w:cs="Times New Roman"/>
          <w:sz w:val="28"/>
          <w:szCs w:val="28"/>
          <w:lang w:val="ru-RU"/>
        </w:rPr>
        <w:t>.55</w:t>
      </w:r>
      <w:r w:rsidRPr="007D5E31">
        <w:rPr>
          <w:rFonts w:ascii="Times New Roman" w:hAnsi="Times New Roman" w:cs="Times New Roman"/>
          <w:sz w:val="28"/>
          <w:szCs w:val="28"/>
        </w:rPr>
        <w:t>].</w:t>
      </w:r>
    </w:p>
    <w:p w:rsidR="00177B98" w:rsidRDefault="002A2C1E" w:rsidP="002A2C1E">
      <w:pPr>
        <w:pStyle w:val="a3"/>
        <w:spacing w:line="360" w:lineRule="auto"/>
        <w:ind w:firstLine="567"/>
        <w:jc w:val="both"/>
        <w:rPr>
          <w:rFonts w:ascii="Times New Roman" w:hAnsi="Times New Roman" w:cs="Times New Roman"/>
          <w:sz w:val="28"/>
          <w:szCs w:val="28"/>
          <w:shd w:val="clear" w:color="auto" w:fill="F1F1F1"/>
        </w:rPr>
      </w:pPr>
      <w:r w:rsidRPr="007D5E31">
        <w:rPr>
          <w:rFonts w:ascii="Times New Roman" w:hAnsi="Times New Roman" w:cs="Times New Roman"/>
          <w:sz w:val="28"/>
          <w:szCs w:val="28"/>
        </w:rPr>
        <w:t xml:space="preserve">У вигляді буквених скорочень. Наприклад: </w:t>
      </w:r>
      <w:r w:rsidRPr="007D5E31">
        <w:rPr>
          <w:rFonts w:ascii="Times New Roman" w:hAnsi="Times New Roman" w:cs="Times New Roman"/>
          <w:i/>
          <w:sz w:val="28"/>
          <w:szCs w:val="28"/>
        </w:rPr>
        <w:t>RVR (runway visual range) - дальність видимості.</w:t>
      </w:r>
      <w:r w:rsidRPr="007D5E31">
        <w:rPr>
          <w:rFonts w:ascii="Times New Roman" w:hAnsi="Times New Roman" w:cs="Times New Roman"/>
          <w:sz w:val="28"/>
          <w:szCs w:val="28"/>
        </w:rPr>
        <w:t xml:space="preserve"> У вигляді складових скорочень. Наприклад: </w:t>
      </w:r>
      <w:r w:rsidRPr="007D5E31">
        <w:rPr>
          <w:rFonts w:ascii="Times New Roman" w:hAnsi="Times New Roman" w:cs="Times New Roman"/>
          <w:i/>
          <w:sz w:val="28"/>
          <w:szCs w:val="28"/>
        </w:rPr>
        <w:t xml:space="preserve">airep (air report) - інформація про погоду, передана з борту літака. </w:t>
      </w:r>
      <w:r w:rsidRPr="007D5E31">
        <w:rPr>
          <w:rFonts w:ascii="Times New Roman" w:hAnsi="Times New Roman" w:cs="Times New Roman"/>
          <w:sz w:val="28"/>
          <w:szCs w:val="28"/>
        </w:rPr>
        <w:t xml:space="preserve">У вигляді усічених одиниць. Наприклад: </w:t>
      </w:r>
      <w:r w:rsidRPr="007D5E31">
        <w:rPr>
          <w:rFonts w:ascii="Times New Roman" w:hAnsi="Times New Roman" w:cs="Times New Roman"/>
          <w:i/>
          <w:sz w:val="28"/>
          <w:szCs w:val="28"/>
        </w:rPr>
        <w:t>shra (shower rain) - зливовий дощ</w:t>
      </w:r>
      <w:r w:rsidRPr="007D5E31">
        <w:rPr>
          <w:rFonts w:ascii="Times New Roman" w:hAnsi="Times New Roman" w:cs="Times New Roman"/>
          <w:sz w:val="28"/>
          <w:szCs w:val="28"/>
        </w:rPr>
        <w:t xml:space="preserve">. У вигляді стяжения. Наприклад: </w:t>
      </w:r>
      <w:r w:rsidRPr="007D5E31">
        <w:rPr>
          <w:rFonts w:ascii="Times New Roman" w:hAnsi="Times New Roman" w:cs="Times New Roman"/>
          <w:i/>
          <w:sz w:val="28"/>
          <w:szCs w:val="28"/>
        </w:rPr>
        <w:t>autoland (automatic landing) - автоматична посадка</w:t>
      </w:r>
      <w:r w:rsidRPr="002A2C1E">
        <w:rPr>
          <w:rFonts w:ascii="Times New Roman" w:hAnsi="Times New Roman" w:cs="Times New Roman"/>
          <w:sz w:val="28"/>
          <w:szCs w:val="28"/>
          <w:shd w:val="clear" w:color="auto" w:fill="F1F1F1"/>
        </w:rPr>
        <w:t xml:space="preserve"> </w:t>
      </w:r>
    </w:p>
    <w:p w:rsidR="002A2C1E" w:rsidRDefault="00177B98" w:rsidP="002A2C1E">
      <w:pPr>
        <w:pStyle w:val="a3"/>
        <w:spacing w:line="360" w:lineRule="auto"/>
        <w:ind w:firstLine="567"/>
        <w:jc w:val="both"/>
        <w:rPr>
          <w:rFonts w:ascii="Times New Roman" w:hAnsi="Times New Roman" w:cs="Times New Roman"/>
          <w:sz w:val="28"/>
          <w:szCs w:val="28"/>
          <w:shd w:val="clear" w:color="auto" w:fill="F1F1F1"/>
        </w:rPr>
      </w:pPr>
      <w:r w:rsidRPr="007D5E31">
        <w:rPr>
          <w:rFonts w:ascii="Times New Roman" w:hAnsi="Times New Roman" w:cs="Times New Roman"/>
          <w:sz w:val="28"/>
          <w:szCs w:val="28"/>
        </w:rPr>
        <w:t>(5) Спосіб аб</w:t>
      </w:r>
      <w:r w:rsidR="002A2C1E" w:rsidRPr="007D5E31">
        <w:rPr>
          <w:rFonts w:ascii="Times New Roman" w:hAnsi="Times New Roman" w:cs="Times New Roman"/>
          <w:sz w:val="28"/>
          <w:szCs w:val="28"/>
        </w:rPr>
        <w:t>рев</w:t>
      </w:r>
      <w:r w:rsidRPr="007D5E31">
        <w:rPr>
          <w:rFonts w:ascii="Times New Roman" w:hAnsi="Times New Roman" w:cs="Times New Roman"/>
          <w:sz w:val="28"/>
          <w:szCs w:val="28"/>
        </w:rPr>
        <w:t>і</w:t>
      </w:r>
      <w:r w:rsidR="002A2C1E" w:rsidRPr="007D5E31">
        <w:rPr>
          <w:rFonts w:ascii="Times New Roman" w:hAnsi="Times New Roman" w:cs="Times New Roman"/>
          <w:sz w:val="28"/>
          <w:szCs w:val="28"/>
        </w:rPr>
        <w:t>ац</w:t>
      </w:r>
      <w:r w:rsidRPr="007D5E31">
        <w:rPr>
          <w:rFonts w:ascii="Times New Roman" w:hAnsi="Times New Roman" w:cs="Times New Roman"/>
          <w:sz w:val="28"/>
          <w:szCs w:val="28"/>
        </w:rPr>
        <w:t>ії</w:t>
      </w:r>
      <w:r w:rsidR="002A2C1E" w:rsidRPr="007D5E31">
        <w:rPr>
          <w:rFonts w:ascii="Times New Roman" w:hAnsi="Times New Roman" w:cs="Times New Roman"/>
          <w:sz w:val="28"/>
          <w:szCs w:val="28"/>
        </w:rPr>
        <w:t xml:space="preserve"> авіаційних термінів, при якому словотвір відбувається за допомогою збереження початкових букв терміна [23, c. 121-127].</w:t>
      </w:r>
    </w:p>
    <w:p w:rsidR="002A2C1E" w:rsidRPr="002A2C1E" w:rsidRDefault="002A2C1E" w:rsidP="002A2C1E">
      <w:pPr>
        <w:pStyle w:val="a3"/>
        <w:spacing w:line="360" w:lineRule="auto"/>
        <w:ind w:firstLine="567"/>
        <w:jc w:val="both"/>
        <w:rPr>
          <w:rFonts w:ascii="Times New Roman" w:hAnsi="Times New Roman" w:cs="Times New Roman"/>
          <w:sz w:val="28"/>
          <w:szCs w:val="28"/>
          <w:shd w:val="clear" w:color="auto" w:fill="F1F1F1"/>
        </w:rPr>
      </w:pPr>
      <w:r w:rsidRPr="007D5E31">
        <w:rPr>
          <w:rFonts w:ascii="Times New Roman" w:hAnsi="Times New Roman" w:cs="Times New Roman"/>
          <w:sz w:val="28"/>
          <w:szCs w:val="28"/>
        </w:rPr>
        <w:t>Абревіація виступає як найпродуктивніший спосіб передачі інформації шляхом скорочення довгих термінів і з заміною багатослівних найменувань. Для аналізованої нами сфери слід звернути особливу увагу на наступне зауваження: абревіатури "стають абсолютними позначками термін</w:t>
      </w:r>
      <w:r w:rsidR="00177B98" w:rsidRPr="007D5E31">
        <w:rPr>
          <w:rFonts w:ascii="Times New Roman" w:hAnsi="Times New Roman" w:cs="Times New Roman"/>
          <w:sz w:val="28"/>
          <w:szCs w:val="28"/>
        </w:rPr>
        <w:t>у</w:t>
      </w:r>
      <w:r w:rsidRPr="007D5E31">
        <w:rPr>
          <w:rFonts w:ascii="Times New Roman" w:hAnsi="Times New Roman" w:cs="Times New Roman"/>
          <w:sz w:val="28"/>
          <w:szCs w:val="28"/>
        </w:rPr>
        <w:t>-опису - їх короткими дефініціями" [25, c. 184].</w:t>
      </w:r>
    </w:p>
    <w:p w:rsidR="002A2C1E" w:rsidRPr="00177B98" w:rsidRDefault="002A2C1E" w:rsidP="002A2C1E">
      <w:pPr>
        <w:pStyle w:val="a3"/>
        <w:spacing w:line="360" w:lineRule="auto"/>
        <w:ind w:firstLine="567"/>
        <w:jc w:val="both"/>
        <w:rPr>
          <w:rFonts w:ascii="Times New Roman" w:hAnsi="Times New Roman" w:cs="Times New Roman"/>
          <w:i/>
          <w:sz w:val="28"/>
          <w:szCs w:val="28"/>
          <w:shd w:val="clear" w:color="auto" w:fill="F1F1F1"/>
        </w:rPr>
      </w:pPr>
      <w:r w:rsidRPr="007D5E31">
        <w:rPr>
          <w:rFonts w:ascii="Times New Roman" w:hAnsi="Times New Roman" w:cs="Times New Roman"/>
          <w:sz w:val="28"/>
          <w:szCs w:val="28"/>
        </w:rPr>
        <w:t xml:space="preserve">Наприклад: </w:t>
      </w:r>
      <w:r w:rsidRPr="007D5E31">
        <w:rPr>
          <w:rFonts w:ascii="Times New Roman" w:hAnsi="Times New Roman" w:cs="Times New Roman"/>
          <w:i/>
          <w:sz w:val="28"/>
          <w:szCs w:val="28"/>
        </w:rPr>
        <w:t>MTOW (maximum take-off weight) - максимальна злітна вага; CTAF (Common Traffic Advisory Frequency) - загальна консультативна частота обслуговування повітряного руху.</w:t>
      </w:r>
    </w:p>
    <w:p w:rsidR="002A2C1E" w:rsidRPr="002A2C1E" w:rsidRDefault="002A2C1E" w:rsidP="002A2C1E">
      <w:pPr>
        <w:pStyle w:val="a3"/>
        <w:spacing w:line="360" w:lineRule="auto"/>
        <w:ind w:firstLine="567"/>
        <w:jc w:val="both"/>
        <w:rPr>
          <w:rFonts w:ascii="Times New Roman" w:hAnsi="Times New Roman" w:cs="Times New Roman"/>
          <w:sz w:val="28"/>
          <w:szCs w:val="28"/>
          <w:shd w:val="clear" w:color="auto" w:fill="F1F1F1"/>
        </w:rPr>
      </w:pPr>
      <w:r w:rsidRPr="002A2C1E">
        <w:rPr>
          <w:rFonts w:ascii="Times New Roman" w:hAnsi="Times New Roman" w:cs="Times New Roman"/>
          <w:sz w:val="28"/>
          <w:szCs w:val="28"/>
          <w:shd w:val="clear" w:color="auto" w:fill="F1F1F1"/>
        </w:rPr>
        <w:t>(</w:t>
      </w:r>
      <w:r w:rsidRPr="007D5E31">
        <w:rPr>
          <w:rFonts w:ascii="Times New Roman" w:hAnsi="Times New Roman" w:cs="Times New Roman"/>
          <w:sz w:val="28"/>
          <w:szCs w:val="28"/>
        </w:rPr>
        <w:t>6) Спосіб кодування авіаційних термінів шляхом створення набору умовних позначень для представлення інформації, яке використовується в радіообмін</w:t>
      </w:r>
      <w:r w:rsidR="00177B98" w:rsidRPr="007D5E31">
        <w:rPr>
          <w:rFonts w:ascii="Times New Roman" w:hAnsi="Times New Roman" w:cs="Times New Roman"/>
          <w:sz w:val="28"/>
          <w:szCs w:val="28"/>
        </w:rPr>
        <w:t>і</w:t>
      </w:r>
      <w:r w:rsidRPr="007D5E31">
        <w:rPr>
          <w:rFonts w:ascii="Times New Roman" w:hAnsi="Times New Roman" w:cs="Times New Roman"/>
          <w:sz w:val="28"/>
          <w:szCs w:val="28"/>
        </w:rPr>
        <w:t xml:space="preserve"> для позначення аеропортів, типів літаків, повідомлень про якість сигналів, радіотехнічних засобів, аеродромного обладнання і т.п. [24, c. 86-99]</w:t>
      </w:r>
    </w:p>
    <w:p w:rsidR="002A2C1E" w:rsidRPr="002A2C1E" w:rsidRDefault="002A2C1E" w:rsidP="002A2C1E">
      <w:pPr>
        <w:pStyle w:val="a3"/>
        <w:spacing w:line="360" w:lineRule="auto"/>
        <w:ind w:firstLine="567"/>
        <w:jc w:val="both"/>
        <w:rPr>
          <w:rFonts w:ascii="Times New Roman" w:hAnsi="Times New Roman" w:cs="Times New Roman"/>
          <w:sz w:val="28"/>
          <w:szCs w:val="28"/>
          <w:shd w:val="clear" w:color="auto" w:fill="F1F1F1"/>
        </w:rPr>
      </w:pPr>
      <w:r w:rsidRPr="006F2197">
        <w:rPr>
          <w:rFonts w:ascii="Times New Roman" w:hAnsi="Times New Roman" w:cs="Times New Roman"/>
          <w:sz w:val="28"/>
          <w:szCs w:val="28"/>
        </w:rPr>
        <w:t xml:space="preserve">(7) Спосіб конверсії являє собою утворення нової (похідної) основи з уже існуючою (виробляє) основи шляхом простого переосмислення останньої без </w:t>
      </w:r>
      <w:r w:rsidRPr="006F2197">
        <w:rPr>
          <w:rFonts w:ascii="Times New Roman" w:hAnsi="Times New Roman" w:cs="Times New Roman"/>
          <w:sz w:val="28"/>
          <w:szCs w:val="28"/>
        </w:rPr>
        <w:lastRenderedPageBreak/>
        <w:t>зміни її форми, але утворенням нової лексеми, і відповідно виконанням тих синтаксичних функцій, які властиві даній частині мови [16, c . 47-51].</w:t>
      </w:r>
    </w:p>
    <w:p w:rsidR="00177B98" w:rsidRDefault="002A2C1E" w:rsidP="002A2C1E">
      <w:pPr>
        <w:pStyle w:val="a3"/>
        <w:spacing w:line="360" w:lineRule="auto"/>
        <w:ind w:firstLine="567"/>
        <w:jc w:val="both"/>
        <w:rPr>
          <w:rFonts w:ascii="Times New Roman" w:hAnsi="Times New Roman" w:cs="Times New Roman"/>
          <w:sz w:val="28"/>
          <w:szCs w:val="28"/>
          <w:shd w:val="clear" w:color="auto" w:fill="F1F1F1"/>
        </w:rPr>
      </w:pPr>
      <w:r w:rsidRPr="006F2197">
        <w:rPr>
          <w:rFonts w:ascii="Times New Roman" w:hAnsi="Times New Roman" w:cs="Times New Roman"/>
          <w:sz w:val="28"/>
          <w:szCs w:val="28"/>
        </w:rPr>
        <w:t xml:space="preserve">Наприклад: </w:t>
      </w:r>
      <w:r w:rsidRPr="006F2197">
        <w:rPr>
          <w:rFonts w:ascii="Times New Roman" w:hAnsi="Times New Roman" w:cs="Times New Roman"/>
          <w:i/>
          <w:sz w:val="28"/>
          <w:szCs w:val="28"/>
        </w:rPr>
        <w:t>takeoff - зліт; to takeoff - злетіти</w:t>
      </w:r>
      <w:r w:rsidRPr="006F2197">
        <w:rPr>
          <w:rFonts w:ascii="Times New Roman" w:hAnsi="Times New Roman" w:cs="Times New Roman"/>
          <w:sz w:val="28"/>
          <w:szCs w:val="28"/>
        </w:rPr>
        <w:t>.</w:t>
      </w:r>
      <w:r w:rsidRPr="002A2C1E">
        <w:rPr>
          <w:rFonts w:ascii="Times New Roman" w:hAnsi="Times New Roman" w:cs="Times New Roman"/>
          <w:sz w:val="28"/>
          <w:szCs w:val="28"/>
          <w:shd w:val="clear" w:color="auto" w:fill="F1F1F1"/>
        </w:rPr>
        <w:t xml:space="preserve"> </w:t>
      </w:r>
    </w:p>
    <w:p w:rsidR="002A2C1E" w:rsidRPr="002A2C1E" w:rsidRDefault="002A2C1E" w:rsidP="002A2C1E">
      <w:pPr>
        <w:pStyle w:val="a3"/>
        <w:spacing w:line="360" w:lineRule="auto"/>
        <w:ind w:firstLine="567"/>
        <w:jc w:val="both"/>
        <w:rPr>
          <w:rFonts w:ascii="Times New Roman" w:hAnsi="Times New Roman" w:cs="Times New Roman"/>
          <w:sz w:val="28"/>
          <w:szCs w:val="28"/>
          <w:shd w:val="clear" w:color="auto" w:fill="F1F1F1"/>
        </w:rPr>
      </w:pPr>
      <w:r w:rsidRPr="006F2197">
        <w:rPr>
          <w:rFonts w:ascii="Times New Roman" w:hAnsi="Times New Roman" w:cs="Times New Roman"/>
          <w:sz w:val="28"/>
          <w:szCs w:val="28"/>
        </w:rPr>
        <w:t>Отже, розгляд особливостей термінотворення в сфері цивільної авіації показують її формування і розвиток як спеціальної сфери, пов'язаної як із специфікою даного напрямку життєдіяльності суспільства, так і з лінгвістичними особливостями створення авіаційної термінології як засобу професійної комунікації.</w:t>
      </w:r>
    </w:p>
    <w:p w:rsidR="002A2C1E" w:rsidRPr="002A2C1E" w:rsidRDefault="002A2C1E" w:rsidP="002A2C1E">
      <w:pPr>
        <w:pStyle w:val="a3"/>
        <w:spacing w:line="360" w:lineRule="auto"/>
        <w:ind w:firstLine="567"/>
        <w:jc w:val="both"/>
        <w:rPr>
          <w:rFonts w:ascii="Times New Roman" w:hAnsi="Times New Roman" w:cs="Times New Roman"/>
          <w:sz w:val="28"/>
          <w:szCs w:val="28"/>
          <w:shd w:val="clear" w:color="auto" w:fill="F1F1F1"/>
        </w:rPr>
      </w:pPr>
      <w:r w:rsidRPr="006F2197">
        <w:rPr>
          <w:rFonts w:ascii="Times New Roman" w:hAnsi="Times New Roman" w:cs="Times New Roman"/>
          <w:sz w:val="28"/>
          <w:szCs w:val="28"/>
        </w:rPr>
        <w:t>Їх вивчення є важливою передумовою для визначення методики і вимог до перекладу термінів у сфері цивільної авіації.</w:t>
      </w:r>
    </w:p>
    <w:p w:rsidR="002A2C1E" w:rsidRPr="002A2C1E" w:rsidRDefault="002A2C1E" w:rsidP="002A2C1E">
      <w:pPr>
        <w:pStyle w:val="a3"/>
        <w:spacing w:line="360" w:lineRule="auto"/>
        <w:ind w:firstLine="567"/>
        <w:jc w:val="both"/>
        <w:rPr>
          <w:rFonts w:ascii="Times New Roman" w:hAnsi="Times New Roman" w:cs="Times New Roman"/>
          <w:sz w:val="28"/>
          <w:szCs w:val="28"/>
          <w:shd w:val="clear" w:color="auto" w:fill="F1F1F1"/>
        </w:rPr>
      </w:pPr>
      <w:r w:rsidRPr="006F2197">
        <w:rPr>
          <w:rFonts w:ascii="Times New Roman" w:hAnsi="Times New Roman" w:cs="Times New Roman"/>
          <w:sz w:val="28"/>
          <w:szCs w:val="28"/>
        </w:rPr>
        <w:t>Таким чином, формування і розвиток спеціальної лексики і термінології в сфері організації повітряного руху, які відносяться до діяльності цивільної авіації, має свою професійну специфіку. Спеціальна лексика в даній сфері представляє сукупність лексичних одиниць, що застосовуються для забезпечення професійної комунікації між фахівцями з управління повітряним рухом. Її особливість полягає в тому, що вона має велику кількість термінів, виз</w:t>
      </w:r>
      <w:r w:rsidR="00177B98" w:rsidRPr="006F2197">
        <w:rPr>
          <w:rFonts w:ascii="Times New Roman" w:hAnsi="Times New Roman" w:cs="Times New Roman"/>
          <w:sz w:val="28"/>
          <w:szCs w:val="28"/>
        </w:rPr>
        <w:t>начень, скорочень і абревіатур.</w:t>
      </w:r>
      <w:r w:rsidRPr="006F2197">
        <w:rPr>
          <w:rFonts w:ascii="Times New Roman" w:hAnsi="Times New Roman" w:cs="Times New Roman"/>
          <w:sz w:val="28"/>
          <w:szCs w:val="28"/>
        </w:rPr>
        <w:t xml:space="preserve"> </w:t>
      </w:r>
      <w:r w:rsidR="00177B98" w:rsidRPr="006F2197">
        <w:rPr>
          <w:rFonts w:ascii="Times New Roman" w:hAnsi="Times New Roman" w:cs="Times New Roman"/>
          <w:sz w:val="28"/>
          <w:szCs w:val="28"/>
        </w:rPr>
        <w:t xml:space="preserve">Тому </w:t>
      </w:r>
      <w:r w:rsidRPr="006F2197">
        <w:rPr>
          <w:rFonts w:ascii="Times New Roman" w:hAnsi="Times New Roman" w:cs="Times New Roman"/>
          <w:sz w:val="28"/>
          <w:szCs w:val="28"/>
        </w:rPr>
        <w:t>адекватна передача інформації забезпечує нормальне функціонування організації управління польотами і перевозами пасажирів і вантажів.</w:t>
      </w:r>
    </w:p>
    <w:p w:rsidR="00177B98" w:rsidRDefault="002A2C1E" w:rsidP="00177B98">
      <w:pPr>
        <w:pStyle w:val="a3"/>
        <w:spacing w:line="360" w:lineRule="auto"/>
        <w:ind w:firstLine="567"/>
        <w:jc w:val="both"/>
        <w:rPr>
          <w:rFonts w:ascii="Times New Roman" w:hAnsi="Times New Roman" w:cs="Times New Roman"/>
          <w:sz w:val="28"/>
          <w:szCs w:val="28"/>
          <w:shd w:val="clear" w:color="auto" w:fill="F1F1F1"/>
        </w:rPr>
      </w:pPr>
      <w:r w:rsidRPr="006F2197">
        <w:rPr>
          <w:rFonts w:ascii="Times New Roman" w:hAnsi="Times New Roman" w:cs="Times New Roman"/>
          <w:sz w:val="28"/>
          <w:szCs w:val="28"/>
        </w:rPr>
        <w:t>При цьому спеціальна авіаційна лексика, складаючись в різних мовних середовищах, має ряд характерних властивостей, які відображають її загальну специфіку, що має універсальний характер для різних країн. Спеціальна авіаційна лексика виступає інструментом професійної комунікації, є норматив</w:t>
      </w:r>
      <w:r w:rsidR="00177B98" w:rsidRPr="006F2197">
        <w:rPr>
          <w:rFonts w:ascii="Times New Roman" w:hAnsi="Times New Roman" w:cs="Times New Roman"/>
          <w:sz w:val="28"/>
          <w:szCs w:val="28"/>
        </w:rPr>
        <w:t>но закріпленою, стандартизованою</w:t>
      </w:r>
      <w:r w:rsidRPr="006F2197">
        <w:rPr>
          <w:rFonts w:ascii="Times New Roman" w:hAnsi="Times New Roman" w:cs="Times New Roman"/>
          <w:sz w:val="28"/>
          <w:szCs w:val="28"/>
        </w:rPr>
        <w:t xml:space="preserve"> і носить інтернаціональний характер</w:t>
      </w:r>
      <w:r w:rsidRPr="002A2C1E">
        <w:rPr>
          <w:rFonts w:ascii="Times New Roman" w:hAnsi="Times New Roman" w:cs="Times New Roman"/>
          <w:sz w:val="28"/>
          <w:szCs w:val="28"/>
          <w:shd w:val="clear" w:color="auto" w:fill="F1F1F1"/>
        </w:rPr>
        <w:t>.</w:t>
      </w:r>
    </w:p>
    <w:p w:rsidR="00A60EB3" w:rsidRPr="006F2197" w:rsidRDefault="002A2C1E" w:rsidP="00177B98">
      <w:pPr>
        <w:pStyle w:val="a3"/>
        <w:spacing w:line="360" w:lineRule="auto"/>
        <w:ind w:firstLine="567"/>
        <w:jc w:val="both"/>
      </w:pPr>
      <w:r w:rsidRPr="006F2197">
        <w:rPr>
          <w:rFonts w:ascii="Times New Roman" w:hAnsi="Times New Roman" w:cs="Times New Roman"/>
          <w:sz w:val="28"/>
          <w:szCs w:val="28"/>
        </w:rPr>
        <w:t xml:space="preserve">Специфічні риси спеціальної лексики в сфері управління повітряним рухом </w:t>
      </w:r>
      <w:r w:rsidR="00177B98" w:rsidRPr="006F2197">
        <w:rPr>
          <w:rFonts w:ascii="Times New Roman" w:hAnsi="Times New Roman" w:cs="Times New Roman"/>
          <w:sz w:val="28"/>
          <w:szCs w:val="28"/>
        </w:rPr>
        <w:t xml:space="preserve">здійснюють </w:t>
      </w:r>
      <w:r w:rsidRPr="006F2197">
        <w:rPr>
          <w:rFonts w:ascii="Times New Roman" w:hAnsi="Times New Roman" w:cs="Times New Roman"/>
          <w:sz w:val="28"/>
          <w:szCs w:val="28"/>
        </w:rPr>
        <w:t xml:space="preserve">вплив і відображаються в особливостях термінотворення в сфері авіації, які показують її формування і розвиток в зв'язку зі специфікою даного напрямку життєдіяльності суспільства, а також з лінгвістичними особливостями авіаційної термінології як засобу професійної комунікації. Їх </w:t>
      </w:r>
      <w:r w:rsidRPr="006F2197">
        <w:rPr>
          <w:rFonts w:ascii="Times New Roman" w:hAnsi="Times New Roman" w:cs="Times New Roman"/>
          <w:sz w:val="28"/>
          <w:szCs w:val="28"/>
        </w:rPr>
        <w:lastRenderedPageBreak/>
        <w:t>пізнання є важливою передумовою для визначення вимог до перекладу термінів у сфері авіації.</w:t>
      </w:r>
    </w:p>
    <w:p w:rsidR="00A60EB3" w:rsidRDefault="00A60EB3"/>
    <w:p w:rsidR="006F2197" w:rsidRPr="006F2197" w:rsidRDefault="006F2197" w:rsidP="006F2197">
      <w:pPr>
        <w:spacing w:line="360" w:lineRule="auto"/>
        <w:ind w:left="1276"/>
        <w:jc w:val="center"/>
        <w:rPr>
          <w:rFonts w:ascii="Times New Roman" w:hAnsi="Times New Roman" w:cs="Times New Roman"/>
          <w:b/>
          <w:sz w:val="28"/>
          <w:szCs w:val="28"/>
        </w:rPr>
      </w:pPr>
      <w:r w:rsidRPr="006F2197">
        <w:rPr>
          <w:rFonts w:ascii="Times New Roman" w:hAnsi="Times New Roman" w:cs="Times New Roman"/>
          <w:b/>
          <w:sz w:val="28"/>
          <w:szCs w:val="28"/>
        </w:rPr>
        <w:t>1.3. Системна організація аналітичних одиниць авіаційної підмови</w:t>
      </w:r>
    </w:p>
    <w:p w:rsidR="00177B98" w:rsidRDefault="00177B98"/>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Авіація завжди знаходиться на передових рубежах науково-технічного прогресу: вбирає в себе новітні досягнення з різних областей знань, розробляє нові ідеї та технічні рішення, створює конструкційні матеріали та технологічні процеси. Сучасний літальний апарат переповнений функціональними системами з використанням засобів автоматики, електроніки, обчислювальної техніки і радіотехніки.</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Поряд з традиційними видами авіації - винищувальн</w:t>
      </w:r>
      <w:r w:rsidR="00883A61">
        <w:rPr>
          <w:rFonts w:ascii="Times New Roman" w:hAnsi="Times New Roman" w:cs="Times New Roman"/>
          <w:sz w:val="28"/>
          <w:szCs w:val="28"/>
        </w:rPr>
        <w:t>ій</w:t>
      </w:r>
      <w:r w:rsidRPr="00AD5984">
        <w:rPr>
          <w:rFonts w:ascii="Times New Roman" w:hAnsi="Times New Roman" w:cs="Times New Roman"/>
          <w:sz w:val="28"/>
          <w:szCs w:val="28"/>
        </w:rPr>
        <w:t>, бомбардувальн</w:t>
      </w:r>
      <w:r w:rsidR="00883A61">
        <w:rPr>
          <w:rFonts w:ascii="Times New Roman" w:hAnsi="Times New Roman" w:cs="Times New Roman"/>
          <w:sz w:val="28"/>
          <w:szCs w:val="28"/>
        </w:rPr>
        <w:t>ій</w:t>
      </w:r>
      <w:r w:rsidRPr="00AD5984">
        <w:rPr>
          <w:rFonts w:ascii="Times New Roman" w:hAnsi="Times New Roman" w:cs="Times New Roman"/>
          <w:sz w:val="28"/>
          <w:szCs w:val="28"/>
        </w:rPr>
        <w:t>, в</w:t>
      </w:r>
      <w:r w:rsidR="00883A61">
        <w:rPr>
          <w:rFonts w:ascii="Times New Roman" w:hAnsi="Times New Roman" w:cs="Times New Roman"/>
          <w:sz w:val="28"/>
          <w:szCs w:val="28"/>
        </w:rPr>
        <w:t>ійськово-</w:t>
      </w:r>
      <w:r w:rsidRPr="00AD5984">
        <w:rPr>
          <w:rFonts w:ascii="Times New Roman" w:hAnsi="Times New Roman" w:cs="Times New Roman"/>
          <w:sz w:val="28"/>
          <w:szCs w:val="28"/>
        </w:rPr>
        <w:t>транспортн</w:t>
      </w:r>
      <w:r w:rsidR="00883A61">
        <w:rPr>
          <w:rFonts w:ascii="Times New Roman" w:hAnsi="Times New Roman" w:cs="Times New Roman"/>
          <w:sz w:val="28"/>
          <w:szCs w:val="28"/>
        </w:rPr>
        <w:t>і</w:t>
      </w:r>
      <w:r w:rsidRPr="00AD5984">
        <w:rPr>
          <w:rFonts w:ascii="Times New Roman" w:hAnsi="Times New Roman" w:cs="Times New Roman"/>
          <w:sz w:val="28"/>
          <w:szCs w:val="28"/>
        </w:rPr>
        <w:t>й і розвідувальн</w:t>
      </w:r>
      <w:r w:rsidR="00883A61">
        <w:rPr>
          <w:rFonts w:ascii="Times New Roman" w:hAnsi="Times New Roman" w:cs="Times New Roman"/>
          <w:sz w:val="28"/>
          <w:szCs w:val="28"/>
        </w:rPr>
        <w:t>ій</w:t>
      </w:r>
      <w:r w:rsidRPr="00AD5984">
        <w:rPr>
          <w:rFonts w:ascii="Times New Roman" w:hAnsi="Times New Roman" w:cs="Times New Roman"/>
          <w:sz w:val="28"/>
          <w:szCs w:val="28"/>
        </w:rPr>
        <w:t xml:space="preserve"> отр</w:t>
      </w:r>
      <w:r w:rsidR="00883A61">
        <w:rPr>
          <w:rFonts w:ascii="Times New Roman" w:hAnsi="Times New Roman" w:cs="Times New Roman"/>
          <w:sz w:val="28"/>
          <w:szCs w:val="28"/>
        </w:rPr>
        <w:t>имує розвиток спеціальну авіації</w:t>
      </w:r>
      <w:r w:rsidRPr="00AD5984">
        <w:rPr>
          <w:rFonts w:ascii="Times New Roman" w:hAnsi="Times New Roman" w:cs="Times New Roman"/>
          <w:sz w:val="28"/>
          <w:szCs w:val="28"/>
        </w:rPr>
        <w:t>, в завдання якої входять радіолокаційне виявлення і наведення, радіоелектронна боротьба і ін. Становлення і розвиток військової авіації супроводжувалося безперервним накопиченням міжгалузевого та інтернаціонального характеру термінів. Зюзіна Е.А. зазначає, що військово-авіаційна термінологія, безсумнівно, знаходиться на перетині військової і авіаційної спеціальних областей. Військова спеціальна лексика характеризується складної структурної організацією.</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Крім власних термінів, які закріплені за специфічними військовими поняттями, вона має велику кількість загальнотехнічних термінів, а також термінів, запозичених з таких областей науки і техніки, як топографіка, електроніка, ядерна фізика та ін., Тобто того, що називають загальнонаукової лексикою</w:t>
      </w:r>
      <w:r w:rsidR="007D5E31" w:rsidRPr="007D5E31">
        <w:rPr>
          <w:rFonts w:ascii="Times New Roman" w:hAnsi="Times New Roman" w:cs="Times New Roman"/>
          <w:sz w:val="28"/>
          <w:szCs w:val="28"/>
        </w:rPr>
        <w:t xml:space="preserve"> </w:t>
      </w:r>
      <w:r w:rsidR="007D5E31" w:rsidRPr="002B28CB">
        <w:rPr>
          <w:rFonts w:ascii="Times New Roman" w:hAnsi="Times New Roman" w:cs="Times New Roman"/>
          <w:sz w:val="28"/>
          <w:szCs w:val="28"/>
        </w:rPr>
        <w:t xml:space="preserve">[26, </w:t>
      </w:r>
      <w:r w:rsidR="007D5E31">
        <w:rPr>
          <w:rFonts w:ascii="Times New Roman" w:hAnsi="Times New Roman" w:cs="Times New Roman"/>
          <w:sz w:val="28"/>
          <w:szCs w:val="28"/>
          <w:lang w:val="en-US"/>
        </w:rPr>
        <w:t>c</w:t>
      </w:r>
      <w:r w:rsidR="007D5E31" w:rsidRPr="002B28CB">
        <w:rPr>
          <w:rFonts w:ascii="Times New Roman" w:hAnsi="Times New Roman" w:cs="Times New Roman"/>
          <w:sz w:val="28"/>
          <w:szCs w:val="28"/>
        </w:rPr>
        <w:t>.66]</w:t>
      </w:r>
      <w:r w:rsidRPr="00AD5984">
        <w:rPr>
          <w:rFonts w:ascii="Times New Roman" w:hAnsi="Times New Roman" w:cs="Times New Roman"/>
          <w:sz w:val="28"/>
          <w:szCs w:val="28"/>
        </w:rPr>
        <w:t xml:space="preserve">. Складна структура досліджуваної області знання відбивається на термінології. Військово-авіаційна лексика характеризується комплексністю та різнорідністю. У процесі вивчення історії розвитку авіації було виявлено, що її термінологія формувалася із залученням знань з таких </w:t>
      </w:r>
      <w:r w:rsidRPr="00AD5984">
        <w:rPr>
          <w:rFonts w:ascii="Times New Roman" w:hAnsi="Times New Roman" w:cs="Times New Roman"/>
          <w:sz w:val="28"/>
          <w:szCs w:val="28"/>
        </w:rPr>
        <w:lastRenderedPageBreak/>
        <w:t>наук, як математика, фізика, астрономія. У той же час вона сприяла розвитку вже існуючих галузей знання і зародженню нових дисциплін.</w:t>
      </w:r>
    </w:p>
    <w:p w:rsid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 Авіаційна тематика займає значне місце в науково-технічної, суспільно-політичної, документальної та мемуарній літературі. Для вилучення фактичного матеріалу були обрані журнали по авіації з урахуванням жанрового різновиду термінологічних видань. До них відносяться технічні описи літаків, відомості про розробки і досягнення, історичні мемуари і хроніки з історії авіації та повідомлення про льотних пригодах.</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В роботі використовувалися англо-</w:t>
      </w:r>
      <w:r w:rsidR="00883A61">
        <w:rPr>
          <w:rFonts w:ascii="Times New Roman" w:hAnsi="Times New Roman" w:cs="Times New Roman"/>
          <w:sz w:val="28"/>
          <w:szCs w:val="28"/>
        </w:rPr>
        <w:t>українські</w:t>
      </w:r>
      <w:r w:rsidRPr="00AD5984">
        <w:rPr>
          <w:rFonts w:ascii="Times New Roman" w:hAnsi="Times New Roman" w:cs="Times New Roman"/>
          <w:sz w:val="28"/>
          <w:szCs w:val="28"/>
        </w:rPr>
        <w:t xml:space="preserve"> і </w:t>
      </w:r>
      <w:r w:rsidR="00883A61">
        <w:rPr>
          <w:rFonts w:ascii="Times New Roman" w:hAnsi="Times New Roman" w:cs="Times New Roman"/>
          <w:sz w:val="28"/>
          <w:szCs w:val="28"/>
        </w:rPr>
        <w:t>українсько</w:t>
      </w:r>
      <w:r w:rsidRPr="00AD5984">
        <w:rPr>
          <w:rFonts w:ascii="Times New Roman" w:hAnsi="Times New Roman" w:cs="Times New Roman"/>
          <w:sz w:val="28"/>
          <w:szCs w:val="28"/>
        </w:rPr>
        <w:t xml:space="preserve">-англійські військові словники, тлумачні словники по </w:t>
      </w:r>
      <w:r w:rsidR="00883A61">
        <w:rPr>
          <w:rFonts w:ascii="Times New Roman" w:hAnsi="Times New Roman" w:cs="Times New Roman"/>
          <w:sz w:val="28"/>
          <w:szCs w:val="28"/>
        </w:rPr>
        <w:t>військовоавіацій</w:t>
      </w:r>
      <w:r w:rsidRPr="00AD5984">
        <w:rPr>
          <w:rFonts w:ascii="Times New Roman" w:hAnsi="Times New Roman" w:cs="Times New Roman"/>
          <w:sz w:val="28"/>
          <w:szCs w:val="28"/>
        </w:rPr>
        <w:t>н</w:t>
      </w:r>
      <w:r w:rsidR="00883A61">
        <w:rPr>
          <w:rFonts w:ascii="Times New Roman" w:hAnsi="Times New Roman" w:cs="Times New Roman"/>
          <w:sz w:val="28"/>
          <w:szCs w:val="28"/>
        </w:rPr>
        <w:t>і</w:t>
      </w:r>
      <w:r w:rsidRPr="00AD5984">
        <w:rPr>
          <w:rFonts w:ascii="Times New Roman" w:hAnsi="Times New Roman" w:cs="Times New Roman"/>
          <w:sz w:val="28"/>
          <w:szCs w:val="28"/>
        </w:rPr>
        <w:t xml:space="preserve">й термінології </w:t>
      </w:r>
      <w:r w:rsidR="00883A61">
        <w:rPr>
          <w:rFonts w:ascii="Times New Roman" w:hAnsi="Times New Roman" w:cs="Times New Roman"/>
          <w:sz w:val="28"/>
          <w:szCs w:val="28"/>
        </w:rPr>
        <w:t>української</w:t>
      </w:r>
      <w:r w:rsidRPr="00AD5984">
        <w:rPr>
          <w:rFonts w:ascii="Times New Roman" w:hAnsi="Times New Roman" w:cs="Times New Roman"/>
          <w:sz w:val="28"/>
          <w:szCs w:val="28"/>
        </w:rPr>
        <w:t xml:space="preserve"> та англійської мов, журнали, газети та інші лексикографічні джерела на досліджувану тематику.</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Фіксація спеціальної авіаційної лексики почалася на самій ранній стадії її становлення.</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Кауфман І.М. в збірнику-покажчику «Термінологічні словники», що вийшов в 1961 році, викладає відомості про перші термінографіч</w:t>
      </w:r>
      <w:r w:rsidR="00883A61">
        <w:rPr>
          <w:rFonts w:ascii="Times New Roman" w:hAnsi="Times New Roman" w:cs="Times New Roman"/>
          <w:sz w:val="28"/>
          <w:szCs w:val="28"/>
        </w:rPr>
        <w:t xml:space="preserve">ні </w:t>
      </w:r>
      <w:r w:rsidRPr="00AD5984">
        <w:rPr>
          <w:rFonts w:ascii="Times New Roman" w:hAnsi="Times New Roman" w:cs="Times New Roman"/>
          <w:sz w:val="28"/>
          <w:szCs w:val="28"/>
        </w:rPr>
        <w:t>джерела по авіації і повітроплавання</w:t>
      </w:r>
      <w:r w:rsidR="007D5E31" w:rsidRPr="007D5E31">
        <w:rPr>
          <w:rFonts w:ascii="Times New Roman" w:hAnsi="Times New Roman" w:cs="Times New Roman"/>
          <w:sz w:val="28"/>
          <w:szCs w:val="28"/>
        </w:rPr>
        <w:t xml:space="preserve"> [19, </w:t>
      </w:r>
      <w:r w:rsidR="007D5E31">
        <w:rPr>
          <w:rFonts w:ascii="Times New Roman" w:hAnsi="Times New Roman" w:cs="Times New Roman"/>
          <w:sz w:val="28"/>
          <w:szCs w:val="28"/>
          <w:lang w:val="en-US"/>
        </w:rPr>
        <w:t>c</w:t>
      </w:r>
      <w:r w:rsidR="007D5E31" w:rsidRPr="007D5E31">
        <w:rPr>
          <w:rFonts w:ascii="Times New Roman" w:hAnsi="Times New Roman" w:cs="Times New Roman"/>
          <w:sz w:val="28"/>
          <w:szCs w:val="28"/>
        </w:rPr>
        <w:t>.46]</w:t>
      </w:r>
      <w:r w:rsidRPr="00AD5984">
        <w:rPr>
          <w:rFonts w:ascii="Times New Roman" w:hAnsi="Times New Roman" w:cs="Times New Roman"/>
          <w:sz w:val="28"/>
          <w:szCs w:val="28"/>
        </w:rPr>
        <w:t>.</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У журналах «Нова Русь» і «Повітроплавець» за 1909 рр. надруковані «Практичні терміни повітроплавання. Список нових слів, що відносяться «до нових питань повітря» під авторством Купчинського Ф.П. У перші роки становлення радянської авіації вже з'явилися нові слова і терміни, серед яких значне місце було відведено міжнародним словами.</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Купчинського Ф.П. здавалося, що потрібно боротися з цим явищем, тому що засмічується мова. Він за</w:t>
      </w:r>
      <w:r w:rsidR="00883A61">
        <w:rPr>
          <w:rFonts w:ascii="Times New Roman" w:hAnsi="Times New Roman" w:cs="Times New Roman"/>
          <w:sz w:val="28"/>
          <w:szCs w:val="28"/>
        </w:rPr>
        <w:t>пропонував близько сотні чисто українських</w:t>
      </w:r>
      <w:r w:rsidRPr="00AD5984">
        <w:rPr>
          <w:rFonts w:ascii="Times New Roman" w:hAnsi="Times New Roman" w:cs="Times New Roman"/>
          <w:sz w:val="28"/>
          <w:szCs w:val="28"/>
        </w:rPr>
        <w:t>, похідних від загальновживаних коренів слів, точно передають зміст. Більшість з створених ним слів не прижилися, але деяка частина увійшла в актив. Слово «стабілізатор» пропонувалося замінити словом, «траєкторія» - «лето</w:t>
      </w:r>
      <w:r w:rsidR="00883A61">
        <w:rPr>
          <w:rFonts w:ascii="Times New Roman" w:hAnsi="Times New Roman" w:cs="Times New Roman"/>
          <w:sz w:val="28"/>
          <w:szCs w:val="28"/>
        </w:rPr>
        <w:t>шлях</w:t>
      </w:r>
      <w:r w:rsidRPr="00AD5984">
        <w:rPr>
          <w:rFonts w:ascii="Times New Roman" w:hAnsi="Times New Roman" w:cs="Times New Roman"/>
          <w:sz w:val="28"/>
          <w:szCs w:val="28"/>
        </w:rPr>
        <w:t>», «аероплан» - «</w:t>
      </w:r>
      <w:r w:rsidR="00883A61">
        <w:rPr>
          <w:rFonts w:ascii="Times New Roman" w:hAnsi="Times New Roman" w:cs="Times New Roman"/>
          <w:sz w:val="28"/>
          <w:szCs w:val="28"/>
        </w:rPr>
        <w:t>повітре</w:t>
      </w:r>
      <w:r w:rsidRPr="00AD5984">
        <w:rPr>
          <w:rFonts w:ascii="Times New Roman" w:hAnsi="Times New Roman" w:cs="Times New Roman"/>
          <w:sz w:val="28"/>
          <w:szCs w:val="28"/>
        </w:rPr>
        <w:t>план», «механіка» - «</w:t>
      </w:r>
      <w:r w:rsidR="00883A61">
        <w:rPr>
          <w:rFonts w:ascii="Times New Roman" w:hAnsi="Times New Roman" w:cs="Times New Roman"/>
          <w:sz w:val="28"/>
          <w:szCs w:val="28"/>
        </w:rPr>
        <w:t>повітре</w:t>
      </w:r>
      <w:r w:rsidRPr="00AD5984">
        <w:rPr>
          <w:rFonts w:ascii="Times New Roman" w:hAnsi="Times New Roman" w:cs="Times New Roman"/>
          <w:sz w:val="28"/>
          <w:szCs w:val="28"/>
        </w:rPr>
        <w:t>механіка»</w:t>
      </w:r>
      <w:r w:rsidR="007D5E31" w:rsidRPr="007D5E31">
        <w:rPr>
          <w:rFonts w:ascii="Times New Roman" w:hAnsi="Times New Roman" w:cs="Times New Roman"/>
          <w:sz w:val="28"/>
          <w:szCs w:val="28"/>
          <w:lang w:val="ru-RU"/>
        </w:rPr>
        <w:t xml:space="preserve"> [35, </w:t>
      </w:r>
      <w:r w:rsidR="007D5E31">
        <w:rPr>
          <w:rFonts w:ascii="Times New Roman" w:hAnsi="Times New Roman" w:cs="Times New Roman"/>
          <w:sz w:val="28"/>
          <w:szCs w:val="28"/>
          <w:lang w:val="en-US"/>
        </w:rPr>
        <w:t>c</w:t>
      </w:r>
      <w:r w:rsidR="007D5E31" w:rsidRPr="007D5E31">
        <w:rPr>
          <w:rFonts w:ascii="Times New Roman" w:hAnsi="Times New Roman" w:cs="Times New Roman"/>
          <w:sz w:val="28"/>
          <w:szCs w:val="28"/>
          <w:lang w:val="ru-RU"/>
        </w:rPr>
        <w:t>.54]</w:t>
      </w:r>
      <w:r w:rsidRPr="00AD5984">
        <w:rPr>
          <w:rFonts w:ascii="Times New Roman" w:hAnsi="Times New Roman" w:cs="Times New Roman"/>
          <w:sz w:val="28"/>
          <w:szCs w:val="28"/>
        </w:rPr>
        <w:t>.</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 xml:space="preserve">З цього випливає, що термінологічна номінація - одночасно процес пізнання і позначення. Структура іменування визначає «адекватність передачі </w:t>
      </w:r>
      <w:r w:rsidRPr="00AD5984">
        <w:rPr>
          <w:rFonts w:ascii="Times New Roman" w:hAnsi="Times New Roman" w:cs="Times New Roman"/>
          <w:sz w:val="28"/>
          <w:szCs w:val="28"/>
        </w:rPr>
        <w:lastRenderedPageBreak/>
        <w:t>інформації, вираженої в мовній формі, що в кінцевому підсумку визначає адекватне відображення в людській свідомості матеріального світу».</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Не можна не погодитися з Володиної М.Н. в тому, що національно</w:t>
      </w:r>
      <w:r w:rsidR="00883A61">
        <w:rPr>
          <w:rFonts w:ascii="Times New Roman" w:hAnsi="Times New Roman" w:cs="Times New Roman"/>
          <w:sz w:val="28"/>
          <w:szCs w:val="28"/>
        </w:rPr>
        <w:t>-суб'єктивна</w:t>
      </w:r>
      <w:r w:rsidRPr="00AD5984">
        <w:rPr>
          <w:rFonts w:ascii="Times New Roman" w:hAnsi="Times New Roman" w:cs="Times New Roman"/>
          <w:sz w:val="28"/>
          <w:szCs w:val="28"/>
        </w:rPr>
        <w:t xml:space="preserve"> специфіка називання полягає у виборі способу і його лексично коректних репрезентацій. З цієї причини внутрішня форма слів, які, треба окремо зауважити, висловлюють тотожні поняття, виділяє різноманітні грані іменованих предметів і явищ, «інформуючи» про їх відмінні властивості та ознаки </w:t>
      </w:r>
      <w:r w:rsidR="007D5E31" w:rsidRPr="007D5E31">
        <w:rPr>
          <w:rFonts w:ascii="Times New Roman" w:hAnsi="Times New Roman" w:cs="Times New Roman"/>
          <w:sz w:val="28"/>
          <w:szCs w:val="28"/>
        </w:rPr>
        <w:t xml:space="preserve">[10, </w:t>
      </w:r>
      <w:r w:rsidR="007D5E31">
        <w:rPr>
          <w:rFonts w:ascii="Times New Roman" w:hAnsi="Times New Roman" w:cs="Times New Roman"/>
          <w:sz w:val="28"/>
          <w:szCs w:val="28"/>
          <w:lang w:val="en-US"/>
        </w:rPr>
        <w:t>c</w:t>
      </w:r>
      <w:r w:rsidR="007D5E31" w:rsidRPr="007D5E31">
        <w:rPr>
          <w:rFonts w:ascii="Times New Roman" w:hAnsi="Times New Roman" w:cs="Times New Roman"/>
          <w:sz w:val="28"/>
          <w:szCs w:val="28"/>
        </w:rPr>
        <w:t>.45]</w:t>
      </w:r>
      <w:r w:rsidRPr="00AD5984">
        <w:rPr>
          <w:rFonts w:ascii="Times New Roman" w:hAnsi="Times New Roman" w:cs="Times New Roman"/>
          <w:sz w:val="28"/>
          <w:szCs w:val="28"/>
        </w:rPr>
        <w:t>.</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Для нового поняття мотивуюча основа визначається специфічними національними, взаємообумовленими внутрішніми і зовнішніми мовними чинниками. Мотивовані терміни з «живою» внутрішньою формою створюються в подібних обставинах. Суб'єктивний момент присутній, коли в якості підстави номінації береться один з рівних рис позначається явища для іменування тотожних понять.</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 xml:space="preserve">Так, </w:t>
      </w:r>
      <w:r w:rsidR="00531036">
        <w:rPr>
          <w:rFonts w:ascii="Times New Roman" w:hAnsi="Times New Roman" w:cs="Times New Roman"/>
          <w:sz w:val="28"/>
          <w:szCs w:val="28"/>
        </w:rPr>
        <w:t>українському</w:t>
      </w:r>
      <w:r w:rsidRPr="00AD5984">
        <w:rPr>
          <w:rFonts w:ascii="Times New Roman" w:hAnsi="Times New Roman" w:cs="Times New Roman"/>
          <w:sz w:val="28"/>
          <w:szCs w:val="28"/>
        </w:rPr>
        <w:t xml:space="preserve"> терміну «літак» в англійській мові відповідає "aircraft" - "повітряне судно», в німецькому, - "Flugzeug", у французькому - "avion" від латинського "avis" - «птах». Конкретні аналогії є головним фактором, що визначає формування термінологічної лексики на початковому етапі становлення спеціальних галузей знання. Коли в новому явищі виявляється щось спільне з тим, що знайоме з попереднього досвіду, то цей зв'язок фіксується в мові і з цієї причини значна частина нових термінів закріплюється в конкретній мові на базі загальновживаних слів.</w:t>
      </w:r>
    </w:p>
    <w:p w:rsid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Більшість термінів запозичуються з суміжних галузей. У військовій авіації багато термінів походять з морської термінології. Термін «кренитися» позначає «відхилення площині симетрії літального апарату від місцевої</w:t>
      </w:r>
      <w:r w:rsidR="0013208C">
        <w:rPr>
          <w:rFonts w:ascii="Times New Roman" w:hAnsi="Times New Roman" w:cs="Times New Roman"/>
          <w:sz w:val="28"/>
          <w:szCs w:val="28"/>
        </w:rPr>
        <w:t xml:space="preserve"> вертикалі до земної поверхні» </w:t>
      </w:r>
      <w:r w:rsidR="0013208C" w:rsidRPr="0013208C">
        <w:rPr>
          <w:rFonts w:ascii="Times New Roman" w:hAnsi="Times New Roman" w:cs="Times New Roman"/>
          <w:sz w:val="28"/>
          <w:szCs w:val="28"/>
        </w:rPr>
        <w:t>[4</w:t>
      </w:r>
      <w:r w:rsidRPr="00AD5984">
        <w:rPr>
          <w:rFonts w:ascii="Times New Roman" w:hAnsi="Times New Roman" w:cs="Times New Roman"/>
          <w:sz w:val="28"/>
          <w:szCs w:val="28"/>
        </w:rPr>
        <w:t>5</w:t>
      </w:r>
      <w:r w:rsidR="0013208C" w:rsidRPr="0013208C">
        <w:rPr>
          <w:rFonts w:ascii="Times New Roman" w:hAnsi="Times New Roman" w:cs="Times New Roman"/>
          <w:sz w:val="28"/>
          <w:szCs w:val="28"/>
        </w:rPr>
        <w:t xml:space="preserve">, </w:t>
      </w:r>
      <w:r w:rsidR="0013208C">
        <w:rPr>
          <w:rFonts w:ascii="Times New Roman" w:hAnsi="Times New Roman" w:cs="Times New Roman"/>
          <w:sz w:val="28"/>
          <w:szCs w:val="28"/>
          <w:lang w:val="en-US"/>
        </w:rPr>
        <w:t>c</w:t>
      </w:r>
      <w:r w:rsidR="0013208C" w:rsidRPr="0013208C">
        <w:rPr>
          <w:rFonts w:ascii="Times New Roman" w:hAnsi="Times New Roman" w:cs="Times New Roman"/>
          <w:sz w:val="28"/>
          <w:szCs w:val="28"/>
        </w:rPr>
        <w:t>.65]</w:t>
      </w:r>
      <w:r w:rsidRPr="00AD5984">
        <w:rPr>
          <w:rFonts w:ascii="Times New Roman" w:hAnsi="Times New Roman" w:cs="Times New Roman"/>
          <w:sz w:val="28"/>
          <w:szCs w:val="28"/>
        </w:rPr>
        <w:t>.</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Французьке "carene" - «кіль, підводна частина судна» в морській термінології і англійське "careen" - «кренговат</w:t>
      </w:r>
      <w:r w:rsidR="00531036">
        <w:rPr>
          <w:rFonts w:ascii="Times New Roman" w:hAnsi="Times New Roman" w:cs="Times New Roman"/>
          <w:sz w:val="28"/>
          <w:szCs w:val="28"/>
        </w:rPr>
        <w:t>и</w:t>
      </w:r>
      <w:r w:rsidRPr="00AD5984">
        <w:rPr>
          <w:rFonts w:ascii="Times New Roman" w:hAnsi="Times New Roman" w:cs="Times New Roman"/>
          <w:sz w:val="28"/>
          <w:szCs w:val="28"/>
        </w:rPr>
        <w:t>» походять від голландського "krengen" - «класти судно на бік». В основі семантичного переосмислення лежить ознака «зсув на бік».</w:t>
      </w:r>
    </w:p>
    <w:p w:rsidR="00AD5984" w:rsidRPr="00AD5984" w:rsidRDefault="00531036" w:rsidP="00AD5984">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В українській </w:t>
      </w:r>
      <w:r w:rsidR="00AD5984" w:rsidRPr="00AD5984">
        <w:rPr>
          <w:rFonts w:ascii="Times New Roman" w:hAnsi="Times New Roman" w:cs="Times New Roman"/>
          <w:sz w:val="28"/>
          <w:szCs w:val="28"/>
        </w:rPr>
        <w:t>авіаційн</w:t>
      </w:r>
      <w:r>
        <w:rPr>
          <w:rFonts w:ascii="Times New Roman" w:hAnsi="Times New Roman" w:cs="Times New Roman"/>
          <w:sz w:val="28"/>
          <w:szCs w:val="28"/>
        </w:rPr>
        <w:t>ій</w:t>
      </w:r>
      <w:r w:rsidR="00AD5984" w:rsidRPr="00AD5984">
        <w:rPr>
          <w:rFonts w:ascii="Times New Roman" w:hAnsi="Times New Roman" w:cs="Times New Roman"/>
          <w:sz w:val="28"/>
          <w:szCs w:val="28"/>
        </w:rPr>
        <w:t xml:space="preserve"> термінології мимовільний крен називається словом «вал</w:t>
      </w:r>
      <w:r>
        <w:rPr>
          <w:rFonts w:ascii="Times New Roman" w:hAnsi="Times New Roman" w:cs="Times New Roman"/>
          <w:sz w:val="28"/>
          <w:szCs w:val="28"/>
        </w:rPr>
        <w:t>і</w:t>
      </w:r>
      <w:r w:rsidR="00AD5984" w:rsidRPr="00AD5984">
        <w:rPr>
          <w:rFonts w:ascii="Times New Roman" w:hAnsi="Times New Roman" w:cs="Times New Roman"/>
          <w:sz w:val="28"/>
          <w:szCs w:val="28"/>
        </w:rPr>
        <w:t xml:space="preserve">жка», який також має схожість </w:t>
      </w:r>
      <w:r>
        <w:rPr>
          <w:rFonts w:ascii="Times New Roman" w:hAnsi="Times New Roman" w:cs="Times New Roman"/>
          <w:sz w:val="28"/>
          <w:szCs w:val="28"/>
        </w:rPr>
        <w:t>терміну</w:t>
      </w:r>
      <w:r w:rsidR="00AD5984" w:rsidRPr="00AD5984">
        <w:rPr>
          <w:rFonts w:ascii="Times New Roman" w:hAnsi="Times New Roman" w:cs="Times New Roman"/>
          <w:sz w:val="28"/>
          <w:szCs w:val="28"/>
        </w:rPr>
        <w:t xml:space="preserve"> ситуацій в різних мовах (</w:t>
      </w:r>
      <w:r>
        <w:rPr>
          <w:rFonts w:ascii="Times New Roman" w:hAnsi="Times New Roman" w:cs="Times New Roman"/>
          <w:sz w:val="28"/>
          <w:szCs w:val="28"/>
        </w:rPr>
        <w:t>українське</w:t>
      </w:r>
      <w:r w:rsidR="00AD5984" w:rsidRPr="00AD5984">
        <w:rPr>
          <w:rFonts w:ascii="Times New Roman" w:hAnsi="Times New Roman" w:cs="Times New Roman"/>
          <w:sz w:val="28"/>
          <w:szCs w:val="28"/>
        </w:rPr>
        <w:t xml:space="preserve"> «валитися на бік» схоже з морським «відвалити» - відплисти, відчалити). Універсальність семантичних переносів на етапі періоду енергійного формування термінологічної номінації обумовлена ​​подібним характером мислення всього людства і спочатку властива різним мовам.</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 xml:space="preserve">Перший досвід лексикографічного опису повітроплавної термінології в термінологічної літературі - чотиримовний технічний словник з повітроплавання 1899 року. У ньому містилося близько 700 англійських, французьких, німецьких слів, розташованих за алфавітом від перекладом кожного терміна, включаючи на </w:t>
      </w:r>
      <w:r w:rsidR="00531036">
        <w:rPr>
          <w:rFonts w:ascii="Times New Roman" w:hAnsi="Times New Roman" w:cs="Times New Roman"/>
          <w:sz w:val="28"/>
          <w:szCs w:val="28"/>
        </w:rPr>
        <w:t>українську</w:t>
      </w:r>
      <w:r w:rsidRPr="00AD5984">
        <w:rPr>
          <w:rFonts w:ascii="Times New Roman" w:hAnsi="Times New Roman" w:cs="Times New Roman"/>
          <w:sz w:val="28"/>
          <w:szCs w:val="28"/>
        </w:rPr>
        <w:t xml:space="preserve"> мову. Внесок вчених різних країн у становлення і розвиток термінології авіації сприяв використанню термінів різного походження донині. «Бустер» - застаріла назва рульового приводу в авіації походить від англійського "boost" - піднімати, підвищувати тиск, напруга</w:t>
      </w:r>
      <w:r w:rsidR="0013208C" w:rsidRPr="0013208C">
        <w:rPr>
          <w:rFonts w:ascii="Times New Roman" w:hAnsi="Times New Roman" w:cs="Times New Roman"/>
          <w:sz w:val="28"/>
          <w:szCs w:val="28"/>
          <w:lang w:val="ru-RU"/>
        </w:rPr>
        <w:t xml:space="preserve"> [</w:t>
      </w:r>
      <w:r w:rsidR="00916A66">
        <w:rPr>
          <w:rFonts w:ascii="Times New Roman" w:hAnsi="Times New Roman" w:cs="Times New Roman"/>
          <w:sz w:val="28"/>
          <w:szCs w:val="28"/>
          <w:lang w:val="ru-RU"/>
        </w:rPr>
        <w:t>5</w:t>
      </w:r>
      <w:r w:rsidR="0013208C" w:rsidRPr="0013208C">
        <w:rPr>
          <w:rFonts w:ascii="Times New Roman" w:hAnsi="Times New Roman" w:cs="Times New Roman"/>
          <w:sz w:val="28"/>
          <w:szCs w:val="28"/>
          <w:lang w:val="ru-RU"/>
        </w:rPr>
        <w:t xml:space="preserve">0, </w:t>
      </w:r>
      <w:r w:rsidR="0013208C">
        <w:rPr>
          <w:rFonts w:ascii="Times New Roman" w:hAnsi="Times New Roman" w:cs="Times New Roman"/>
          <w:sz w:val="28"/>
          <w:szCs w:val="28"/>
          <w:lang w:val="en-US"/>
        </w:rPr>
        <w:t>c</w:t>
      </w:r>
      <w:r w:rsidR="0013208C" w:rsidRPr="0013208C">
        <w:rPr>
          <w:rFonts w:ascii="Times New Roman" w:hAnsi="Times New Roman" w:cs="Times New Roman"/>
          <w:sz w:val="28"/>
          <w:szCs w:val="28"/>
          <w:lang w:val="ru-RU"/>
        </w:rPr>
        <w:t>.30]</w:t>
      </w:r>
      <w:r w:rsidRPr="00AD5984">
        <w:rPr>
          <w:rFonts w:ascii="Times New Roman" w:hAnsi="Times New Roman" w:cs="Times New Roman"/>
          <w:sz w:val="28"/>
          <w:szCs w:val="28"/>
        </w:rPr>
        <w:t>.</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"Boost" в англійській авіаційній термінології використовується в термінах "boost into orbit" - виводити на орбіту і терміні-словосполученні "carrier-booster" - ракета-носій.</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Термін «тріммер» - допоміжна рульова поверхню, походить від англійського слова "trimmer" від дієслова "to trim", - приводити щось в порядок. Термін застосовується для позначення приладу, який сприяє повному компенсування виникають балансувальних навантажень.</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Терміном «віраж» (франц. Virage від virer - повертатися) в авіаційній термінології позначається фігура пілотажу з розворотом на 360 градусів по горизонту. Гл</w:t>
      </w:r>
      <w:r w:rsidR="00531036">
        <w:rPr>
          <w:rFonts w:ascii="Times New Roman" w:hAnsi="Times New Roman" w:cs="Times New Roman"/>
          <w:sz w:val="28"/>
          <w:szCs w:val="28"/>
        </w:rPr>
        <w:t>і</w:t>
      </w:r>
      <w:r w:rsidRPr="00AD5984">
        <w:rPr>
          <w:rFonts w:ascii="Times New Roman" w:hAnsi="Times New Roman" w:cs="Times New Roman"/>
          <w:sz w:val="28"/>
          <w:szCs w:val="28"/>
        </w:rPr>
        <w:t>сада (франц. Glissade, букв. «Ковзання») - траєкторія руху літального апарату під кутом до горизонтальної площини. Від даного терміну утворений інший авіаційний термін-словосполучення "glide path slope", який позначає «схиляння глісади». Демпфер (нім. Dampfer - глушник, утворений від дієслова "dampfen" - заглушати).</w:t>
      </w:r>
    </w:p>
    <w:p w:rsidR="00531036" w:rsidRDefault="00AD5984" w:rsidP="00531036">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 xml:space="preserve">Дампфер - автоматичний пристрій, призначений для деформування коротких періодичний коливань повітряного судна. Ряд військово-авіаційних </w:t>
      </w:r>
      <w:r w:rsidRPr="00AD5984">
        <w:rPr>
          <w:rFonts w:ascii="Times New Roman" w:hAnsi="Times New Roman" w:cs="Times New Roman"/>
          <w:sz w:val="28"/>
          <w:szCs w:val="28"/>
        </w:rPr>
        <w:lastRenderedPageBreak/>
        <w:t xml:space="preserve">термінів утворені від латинських і грецьких слів. Термін «траверс» походить від латинського слова transverses (поперечний) і позначає напрямок, перпендикулярний курсу літального апарату. </w:t>
      </w:r>
    </w:p>
    <w:p w:rsidR="00AD5984" w:rsidRPr="00531036" w:rsidRDefault="00AD5984" w:rsidP="00531036">
      <w:pPr>
        <w:pStyle w:val="a3"/>
        <w:spacing w:line="360" w:lineRule="auto"/>
        <w:ind w:firstLine="567"/>
        <w:jc w:val="both"/>
        <w:rPr>
          <w:rFonts w:ascii="Times New Roman" w:hAnsi="Times New Roman" w:cs="Times New Roman"/>
          <w:i/>
          <w:sz w:val="28"/>
          <w:szCs w:val="28"/>
        </w:rPr>
      </w:pPr>
      <w:r w:rsidRPr="00AD5984">
        <w:rPr>
          <w:rFonts w:ascii="Times New Roman" w:hAnsi="Times New Roman" w:cs="Times New Roman"/>
          <w:sz w:val="28"/>
          <w:szCs w:val="28"/>
        </w:rPr>
        <w:t xml:space="preserve">Термін походить від слів латинської та грецької мов: лат. </w:t>
      </w:r>
      <w:r w:rsidRPr="00531036">
        <w:rPr>
          <w:rFonts w:ascii="Times New Roman" w:hAnsi="Times New Roman" w:cs="Times New Roman"/>
          <w:i/>
          <w:sz w:val="28"/>
          <w:szCs w:val="28"/>
        </w:rPr>
        <w:t>сatapulta, грец. katapeltes, від kata - зверху вниз і pallo - кидаю, шпурляю.</w:t>
      </w:r>
    </w:p>
    <w:p w:rsidR="00AD5984" w:rsidRPr="00AD5984" w:rsidRDefault="00531036" w:rsidP="00AD5984">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Українська</w:t>
      </w:r>
      <w:r w:rsidR="00AD5984" w:rsidRPr="00AD5984">
        <w:rPr>
          <w:rFonts w:ascii="Times New Roman" w:hAnsi="Times New Roman" w:cs="Times New Roman"/>
          <w:sz w:val="28"/>
          <w:szCs w:val="28"/>
        </w:rPr>
        <w:t xml:space="preserve"> авіаційна термінологія в період стихійного термінотворення формувалася із залученням слів іноземного походження, що позначають частини літального апарату. До них відносяться такі слова, як нервюра, кіль, фюзеляж, шасі, пропелер, флаперон, інтерцептори. Деякі термінологічні словосполучення, номінується базові поняття в сфері авіації, є інтернаціональними. Значну частину термінологічної лексики складають запозичення. Вернадський В.І. вказував, що наука і нерозривно пов'язана з нею техніка викликають для всього людства єдність культури (Вернадський, 2003).</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Процес інтеграції знань сприяє збільшенню числа інтернаціональних елементів у термінології найрізноманітніших областях, включаючи військово-авіаційну. Інтернаціоналізація науково-технічної термінології обумовлюється ходом розвитку науково-технічної думки, характером її існування і поширення в міжнародному масштабі, потребою в систематизації та уніфікації, впізнаваністю її словеснопонятійного фонду в багатьох мовах світу.</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 xml:space="preserve">Професійне спілкування фахівців полегшується за рахунок розширення фонду спеціальної лексики та лексичних </w:t>
      </w:r>
      <w:r w:rsidR="00531036">
        <w:rPr>
          <w:rFonts w:ascii="Times New Roman" w:hAnsi="Times New Roman" w:cs="Times New Roman"/>
          <w:sz w:val="28"/>
          <w:szCs w:val="28"/>
        </w:rPr>
        <w:t>і</w:t>
      </w:r>
      <w:r w:rsidRPr="00AD5984">
        <w:rPr>
          <w:rFonts w:ascii="Times New Roman" w:hAnsi="Times New Roman" w:cs="Times New Roman"/>
          <w:sz w:val="28"/>
          <w:szCs w:val="28"/>
        </w:rPr>
        <w:t>нтернац</w:t>
      </w:r>
      <w:r w:rsidR="00531036">
        <w:rPr>
          <w:rFonts w:ascii="Times New Roman" w:hAnsi="Times New Roman" w:cs="Times New Roman"/>
          <w:sz w:val="28"/>
          <w:szCs w:val="28"/>
        </w:rPr>
        <w:t>і</w:t>
      </w:r>
      <w:r w:rsidRPr="00AD5984">
        <w:rPr>
          <w:rFonts w:ascii="Times New Roman" w:hAnsi="Times New Roman" w:cs="Times New Roman"/>
          <w:sz w:val="28"/>
          <w:szCs w:val="28"/>
        </w:rPr>
        <w:t>онал</w:t>
      </w:r>
      <w:r w:rsidR="00531036">
        <w:rPr>
          <w:rFonts w:ascii="Times New Roman" w:hAnsi="Times New Roman" w:cs="Times New Roman"/>
          <w:sz w:val="28"/>
          <w:szCs w:val="28"/>
        </w:rPr>
        <w:t>і</w:t>
      </w:r>
      <w:r w:rsidRPr="00AD5984">
        <w:rPr>
          <w:rFonts w:ascii="Times New Roman" w:hAnsi="Times New Roman" w:cs="Times New Roman"/>
          <w:sz w:val="28"/>
          <w:szCs w:val="28"/>
        </w:rPr>
        <w:t>зм</w:t>
      </w:r>
      <w:r w:rsidR="00531036">
        <w:rPr>
          <w:rFonts w:ascii="Times New Roman" w:hAnsi="Times New Roman" w:cs="Times New Roman"/>
          <w:sz w:val="28"/>
          <w:szCs w:val="28"/>
        </w:rPr>
        <w:t>і</w:t>
      </w:r>
      <w:r w:rsidRPr="00AD5984">
        <w:rPr>
          <w:rFonts w:ascii="Times New Roman" w:hAnsi="Times New Roman" w:cs="Times New Roman"/>
          <w:sz w:val="28"/>
          <w:szCs w:val="28"/>
        </w:rPr>
        <w:t xml:space="preserve">в. Ступінь поширення </w:t>
      </w:r>
      <w:r w:rsidR="00531036">
        <w:rPr>
          <w:rFonts w:ascii="Times New Roman" w:hAnsi="Times New Roman" w:cs="Times New Roman"/>
          <w:sz w:val="28"/>
          <w:szCs w:val="28"/>
        </w:rPr>
        <w:t>і</w:t>
      </w:r>
      <w:r w:rsidRPr="00AD5984">
        <w:rPr>
          <w:rFonts w:ascii="Times New Roman" w:hAnsi="Times New Roman" w:cs="Times New Roman"/>
          <w:sz w:val="28"/>
          <w:szCs w:val="28"/>
        </w:rPr>
        <w:t>нтернац</w:t>
      </w:r>
      <w:r w:rsidR="00531036">
        <w:rPr>
          <w:rFonts w:ascii="Times New Roman" w:hAnsi="Times New Roman" w:cs="Times New Roman"/>
          <w:sz w:val="28"/>
          <w:szCs w:val="28"/>
        </w:rPr>
        <w:t>і</w:t>
      </w:r>
      <w:r w:rsidRPr="00AD5984">
        <w:rPr>
          <w:rFonts w:ascii="Times New Roman" w:hAnsi="Times New Roman" w:cs="Times New Roman"/>
          <w:sz w:val="28"/>
          <w:szCs w:val="28"/>
        </w:rPr>
        <w:t>онал</w:t>
      </w:r>
      <w:r w:rsidR="00531036">
        <w:rPr>
          <w:rFonts w:ascii="Times New Roman" w:hAnsi="Times New Roman" w:cs="Times New Roman"/>
          <w:sz w:val="28"/>
          <w:szCs w:val="28"/>
        </w:rPr>
        <w:t>і</w:t>
      </w:r>
      <w:r w:rsidRPr="00AD5984">
        <w:rPr>
          <w:rFonts w:ascii="Times New Roman" w:hAnsi="Times New Roman" w:cs="Times New Roman"/>
          <w:sz w:val="28"/>
          <w:szCs w:val="28"/>
        </w:rPr>
        <w:t>зм</w:t>
      </w:r>
      <w:r w:rsidR="00531036">
        <w:rPr>
          <w:rFonts w:ascii="Times New Roman" w:hAnsi="Times New Roman" w:cs="Times New Roman"/>
          <w:sz w:val="28"/>
          <w:szCs w:val="28"/>
        </w:rPr>
        <w:t>і</w:t>
      </w:r>
      <w:r w:rsidRPr="00AD5984">
        <w:rPr>
          <w:rFonts w:ascii="Times New Roman" w:hAnsi="Times New Roman" w:cs="Times New Roman"/>
          <w:sz w:val="28"/>
          <w:szCs w:val="28"/>
        </w:rPr>
        <w:t>в в мовах свідчить про те, що ними виражаються поняття міжнародного значення. Інтернаціональні одиниці, включаючись в систему національної мови, асимілюються і зазнають відповідні морфологічні, фонетичні та орфографічні зміни</w:t>
      </w:r>
      <w:r w:rsidR="0013208C" w:rsidRPr="0013208C">
        <w:rPr>
          <w:rFonts w:ascii="Times New Roman" w:hAnsi="Times New Roman" w:cs="Times New Roman"/>
          <w:sz w:val="28"/>
          <w:szCs w:val="28"/>
        </w:rPr>
        <w:t xml:space="preserve"> [20, </w:t>
      </w:r>
      <w:r w:rsidR="0013208C">
        <w:rPr>
          <w:rFonts w:ascii="Times New Roman" w:hAnsi="Times New Roman" w:cs="Times New Roman"/>
          <w:sz w:val="28"/>
          <w:szCs w:val="28"/>
          <w:lang w:val="en-US"/>
        </w:rPr>
        <w:t>c</w:t>
      </w:r>
      <w:r w:rsidR="0013208C" w:rsidRPr="0013208C">
        <w:rPr>
          <w:rFonts w:ascii="Times New Roman" w:hAnsi="Times New Roman" w:cs="Times New Roman"/>
          <w:sz w:val="28"/>
          <w:szCs w:val="28"/>
        </w:rPr>
        <w:t>.30]</w:t>
      </w:r>
      <w:r w:rsidRPr="00AD5984">
        <w:rPr>
          <w:rFonts w:ascii="Times New Roman" w:hAnsi="Times New Roman" w:cs="Times New Roman"/>
          <w:sz w:val="28"/>
          <w:szCs w:val="28"/>
        </w:rPr>
        <w:t>.</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 xml:space="preserve"> Їх специфічна особливість виражається в можливості залишатися одиницею лексичної системи кожної окремої мови і всього мовного союзу. Ще одна характерна риса полягає в здатності виявляти інтернаціональні риси при зіставленні з аналогами інших мов. На думку дослідників, інтернаціоналізація спеціальної термінології обумовлена ​​науково-технічним прогресом, потреби якого розсовують національні рамки і впливають на розвиток мов. В процесі </w:t>
      </w:r>
      <w:r w:rsidRPr="00AD5984">
        <w:rPr>
          <w:rFonts w:ascii="Times New Roman" w:hAnsi="Times New Roman" w:cs="Times New Roman"/>
          <w:sz w:val="28"/>
          <w:szCs w:val="28"/>
        </w:rPr>
        <w:lastRenderedPageBreak/>
        <w:t>термінотворення спостерігається активізація інтернаціональних морфем і словотворчих моделей на етапі системного, цілеспрямованого формування конкретної області знання.</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За дослідженням Буянової Л.Ю., дериваційна система вузькоспеціа</w:t>
      </w:r>
      <w:r w:rsidR="00531036">
        <w:rPr>
          <w:rFonts w:ascii="Times New Roman" w:hAnsi="Times New Roman" w:cs="Times New Roman"/>
          <w:sz w:val="28"/>
          <w:szCs w:val="28"/>
        </w:rPr>
        <w:t>льного ярусу природничо субконти</w:t>
      </w:r>
      <w:r w:rsidRPr="00AD5984">
        <w:rPr>
          <w:rFonts w:ascii="Times New Roman" w:hAnsi="Times New Roman" w:cs="Times New Roman"/>
          <w:sz w:val="28"/>
          <w:szCs w:val="28"/>
        </w:rPr>
        <w:t xml:space="preserve">нуума представлена ​​власним фондом виробляють основ </w:t>
      </w:r>
      <w:r w:rsidR="0013208C" w:rsidRPr="0013208C">
        <w:rPr>
          <w:rFonts w:ascii="Times New Roman" w:hAnsi="Times New Roman" w:cs="Times New Roman"/>
          <w:sz w:val="28"/>
          <w:szCs w:val="28"/>
          <w:lang w:val="ru-RU"/>
        </w:rPr>
        <w:t xml:space="preserve">[14, </w:t>
      </w:r>
      <w:r w:rsidR="0013208C">
        <w:rPr>
          <w:rFonts w:ascii="Times New Roman" w:hAnsi="Times New Roman" w:cs="Times New Roman"/>
          <w:sz w:val="28"/>
          <w:szCs w:val="28"/>
          <w:lang w:val="en-US"/>
        </w:rPr>
        <w:t>c</w:t>
      </w:r>
      <w:r w:rsidR="0013208C" w:rsidRPr="0013208C">
        <w:rPr>
          <w:rFonts w:ascii="Times New Roman" w:hAnsi="Times New Roman" w:cs="Times New Roman"/>
          <w:sz w:val="28"/>
          <w:szCs w:val="28"/>
          <w:lang w:val="ru-RU"/>
        </w:rPr>
        <w:t>.43]</w:t>
      </w:r>
      <w:r w:rsidRPr="00AD5984">
        <w:rPr>
          <w:rFonts w:ascii="Times New Roman" w:hAnsi="Times New Roman" w:cs="Times New Roman"/>
          <w:sz w:val="28"/>
          <w:szCs w:val="28"/>
        </w:rPr>
        <w:t>. Системність і однаковість відповідної термінології зумовлюється прагненням будувати мотивовані терміни з передбачуваною семантикою.</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Спеціал</w:t>
      </w:r>
      <w:r w:rsidR="00531036">
        <w:rPr>
          <w:rFonts w:ascii="Times New Roman" w:hAnsi="Times New Roman" w:cs="Times New Roman"/>
          <w:sz w:val="28"/>
          <w:szCs w:val="28"/>
        </w:rPr>
        <w:t>ізація греко-латинських терміноутворюючих</w:t>
      </w:r>
      <w:r w:rsidRPr="00AD5984">
        <w:rPr>
          <w:rFonts w:ascii="Times New Roman" w:hAnsi="Times New Roman" w:cs="Times New Roman"/>
          <w:sz w:val="28"/>
          <w:szCs w:val="28"/>
        </w:rPr>
        <w:t xml:space="preserve"> морфем на максимальному рівні сприяє створенню оптимальних </w:t>
      </w:r>
      <w:r w:rsidR="00531036">
        <w:rPr>
          <w:rFonts w:ascii="Times New Roman" w:hAnsi="Times New Roman" w:cs="Times New Roman"/>
          <w:sz w:val="28"/>
          <w:szCs w:val="28"/>
        </w:rPr>
        <w:t>терміноутворюючих</w:t>
      </w:r>
      <w:r w:rsidR="00531036" w:rsidRPr="00AD5984">
        <w:rPr>
          <w:rFonts w:ascii="Times New Roman" w:hAnsi="Times New Roman" w:cs="Times New Roman"/>
          <w:sz w:val="28"/>
          <w:szCs w:val="28"/>
        </w:rPr>
        <w:t xml:space="preserve"> </w:t>
      </w:r>
      <w:r w:rsidRPr="00AD5984">
        <w:rPr>
          <w:rFonts w:ascii="Times New Roman" w:hAnsi="Times New Roman" w:cs="Times New Roman"/>
          <w:sz w:val="28"/>
          <w:szCs w:val="28"/>
        </w:rPr>
        <w:t>моделей, відповідно до яких в інших мовах формуютьс</w:t>
      </w:r>
      <w:r w:rsidR="0013208C">
        <w:rPr>
          <w:rFonts w:ascii="Times New Roman" w:hAnsi="Times New Roman" w:cs="Times New Roman"/>
          <w:sz w:val="28"/>
          <w:szCs w:val="28"/>
        </w:rPr>
        <w:t xml:space="preserve">я аналогічні конкретні терміни </w:t>
      </w:r>
      <w:r w:rsidR="0013208C" w:rsidRPr="0013208C">
        <w:rPr>
          <w:rFonts w:ascii="Times New Roman" w:hAnsi="Times New Roman" w:cs="Times New Roman"/>
          <w:sz w:val="28"/>
          <w:szCs w:val="28"/>
        </w:rPr>
        <w:t xml:space="preserve">[23, </w:t>
      </w:r>
      <w:r w:rsidR="0013208C">
        <w:rPr>
          <w:rFonts w:ascii="Times New Roman" w:hAnsi="Times New Roman" w:cs="Times New Roman"/>
          <w:sz w:val="28"/>
          <w:szCs w:val="28"/>
          <w:lang w:val="en-US"/>
        </w:rPr>
        <w:t>c</w:t>
      </w:r>
      <w:r w:rsidR="0013208C" w:rsidRPr="0013208C">
        <w:rPr>
          <w:rFonts w:ascii="Times New Roman" w:hAnsi="Times New Roman" w:cs="Times New Roman"/>
          <w:sz w:val="28"/>
          <w:szCs w:val="28"/>
        </w:rPr>
        <w:t>.64]</w:t>
      </w:r>
      <w:r w:rsidRPr="00AD5984">
        <w:rPr>
          <w:rFonts w:ascii="Times New Roman" w:hAnsi="Times New Roman" w:cs="Times New Roman"/>
          <w:sz w:val="28"/>
          <w:szCs w:val="28"/>
        </w:rPr>
        <w:t>.</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 xml:space="preserve">Інтернационалізми міцно входять до складу </w:t>
      </w:r>
      <w:r w:rsidR="001F1F61">
        <w:rPr>
          <w:rFonts w:ascii="Times New Roman" w:hAnsi="Times New Roman" w:cs="Times New Roman"/>
          <w:sz w:val="28"/>
          <w:szCs w:val="28"/>
        </w:rPr>
        <w:t>україн</w:t>
      </w:r>
      <w:r w:rsidRPr="00AD5984">
        <w:rPr>
          <w:rFonts w:ascii="Times New Roman" w:hAnsi="Times New Roman" w:cs="Times New Roman"/>
          <w:sz w:val="28"/>
          <w:szCs w:val="28"/>
        </w:rPr>
        <w:t>ських і англійських термінів, які в сфері військової авіації представлені такими словосполученнями, як</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 flight path correction - корекція траєкторії польоту</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 flight parameter - параметр польоту</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 concentration of fighters - концентрація винищувачів</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У авіаційної термінологічної сфері набули поширення атрибутивні словосполучення, в яких іменник має функцію препоз</w:t>
      </w:r>
      <w:r w:rsidR="001F1F61">
        <w:rPr>
          <w:rFonts w:ascii="Times New Roman" w:hAnsi="Times New Roman" w:cs="Times New Roman"/>
          <w:sz w:val="28"/>
          <w:szCs w:val="28"/>
        </w:rPr>
        <w:t xml:space="preserve">итивного </w:t>
      </w:r>
      <w:r w:rsidRPr="00AD5984">
        <w:rPr>
          <w:rFonts w:ascii="Times New Roman" w:hAnsi="Times New Roman" w:cs="Times New Roman"/>
          <w:sz w:val="28"/>
          <w:szCs w:val="28"/>
        </w:rPr>
        <w:t>визначення.</w:t>
      </w:r>
    </w:p>
    <w:p w:rsid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Як приклад, словосполучення</w:t>
      </w:r>
      <w:r w:rsidR="0013208C" w:rsidRPr="002B28CB">
        <w:rPr>
          <w:rFonts w:ascii="Times New Roman" w:hAnsi="Times New Roman" w:cs="Times New Roman"/>
          <w:sz w:val="28"/>
          <w:szCs w:val="28"/>
        </w:rPr>
        <w:t xml:space="preserve"> [36, </w:t>
      </w:r>
      <w:r w:rsidR="0013208C">
        <w:rPr>
          <w:rFonts w:ascii="Times New Roman" w:hAnsi="Times New Roman" w:cs="Times New Roman"/>
          <w:sz w:val="28"/>
          <w:szCs w:val="28"/>
          <w:lang w:val="en-US"/>
        </w:rPr>
        <w:t>c</w:t>
      </w:r>
      <w:r w:rsidR="0013208C" w:rsidRPr="002B28CB">
        <w:rPr>
          <w:rFonts w:ascii="Times New Roman" w:hAnsi="Times New Roman" w:cs="Times New Roman"/>
          <w:sz w:val="28"/>
          <w:szCs w:val="28"/>
        </w:rPr>
        <w:t>.64]</w:t>
      </w:r>
      <w:r w:rsidRPr="00AD5984">
        <w:rPr>
          <w:rFonts w:ascii="Times New Roman" w:hAnsi="Times New Roman" w:cs="Times New Roman"/>
          <w:sz w:val="28"/>
          <w:szCs w:val="28"/>
        </w:rPr>
        <w:t>:</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 aerodrome mountain - гірський аеродром</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 aerodrome zone - зона аеродрому</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Поряд з іменниками, в англійському поширені і прикметники у функції препоз</w:t>
      </w:r>
      <w:r w:rsidR="001F1F61">
        <w:rPr>
          <w:rFonts w:ascii="Times New Roman" w:hAnsi="Times New Roman" w:cs="Times New Roman"/>
          <w:sz w:val="28"/>
          <w:szCs w:val="28"/>
        </w:rPr>
        <w:t>итивного</w:t>
      </w:r>
      <w:r w:rsidRPr="00AD5984">
        <w:rPr>
          <w:rFonts w:ascii="Times New Roman" w:hAnsi="Times New Roman" w:cs="Times New Roman"/>
          <w:sz w:val="28"/>
          <w:szCs w:val="28"/>
        </w:rPr>
        <w:t xml:space="preserve"> визначення:</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 aerodynamic chord - аеродинамічна хорда</w:t>
      </w:r>
    </w:p>
    <w:p w:rsidR="001F1F61"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 xml:space="preserve">• hydraulic fluid - гідравлічна рідина </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 xml:space="preserve">Велика частина інтернаціональної термінологічної лексики в військово-авіаційній сфері потребує розшифровки, уточнення. Найчастіше в літературі перед основним матеріалом додається список як окремо інтернаціональної лексики, так і інтернаціональної лексики разом з розшифровкою. У відібраних </w:t>
      </w:r>
      <w:r w:rsidRPr="00AD5984">
        <w:rPr>
          <w:rFonts w:ascii="Times New Roman" w:hAnsi="Times New Roman" w:cs="Times New Roman"/>
          <w:sz w:val="28"/>
          <w:szCs w:val="28"/>
        </w:rPr>
        <w:lastRenderedPageBreak/>
        <w:t>нами джерелах нам зустрілися запозичені з англійської мови терміни, які використовуються без перекладу в усній або письмовій формі</w:t>
      </w:r>
      <w:r w:rsidR="0013208C" w:rsidRPr="0013208C">
        <w:rPr>
          <w:rFonts w:ascii="Times New Roman" w:hAnsi="Times New Roman" w:cs="Times New Roman"/>
          <w:sz w:val="28"/>
          <w:szCs w:val="28"/>
          <w:lang w:val="ru-RU"/>
        </w:rPr>
        <w:t xml:space="preserve"> [17, </w:t>
      </w:r>
      <w:r w:rsidR="0013208C">
        <w:rPr>
          <w:rFonts w:ascii="Times New Roman" w:hAnsi="Times New Roman" w:cs="Times New Roman"/>
          <w:sz w:val="28"/>
          <w:szCs w:val="28"/>
          <w:lang w:val="en-US"/>
        </w:rPr>
        <w:t>c</w:t>
      </w:r>
      <w:r w:rsidR="0013208C" w:rsidRPr="0013208C">
        <w:rPr>
          <w:rFonts w:ascii="Times New Roman" w:hAnsi="Times New Roman" w:cs="Times New Roman"/>
          <w:sz w:val="28"/>
          <w:szCs w:val="28"/>
          <w:lang w:val="ru-RU"/>
        </w:rPr>
        <w:t>.69]</w:t>
      </w:r>
      <w:r w:rsidRPr="00AD5984">
        <w:rPr>
          <w:rFonts w:ascii="Times New Roman" w:hAnsi="Times New Roman" w:cs="Times New Roman"/>
          <w:sz w:val="28"/>
          <w:szCs w:val="28"/>
        </w:rPr>
        <w:t>:</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 Load Classification Number (LCN) - класифікаційний номер навантаження (ЛСН)</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 Automatic Test Equipment (ATE) - автоматичне випробувальне обладнання</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Широке поширення інтернаціональної лексики в сфері військової авіації свідчить про необхідність максимальної оптимізації, прагненні до стислій комунікації між фахівцями. На наш погляд, активність і поширення інтернаціональної лексики в досліджуваній нами сфері пов'язані з появою багатокомпонентних термінів, які хоча і відображають сутнісні характеристики, але при цьому громіздкі і не завжди зручні в комунікації.</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З цієї причини фахівці, прагнучи до збереження оперативності та оптимізації комунікації, скорочують багатокомпонентні терміни до абревіатур:</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 Federal Aviation Agency (FAA) - Федеральне авіаційне агентство (США)</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 International Civil Aviation Organization (ICAO) - міжнародна організація цивільної авіації</w:t>
      </w:r>
    </w:p>
    <w:p w:rsidR="001F1F61"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 xml:space="preserve">• Airborne Early Warning (AEW) - далеке радіолокаційне виявлення </w:t>
      </w:r>
    </w:p>
    <w:p w:rsid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Підтвердженням вищезазначеного прагненню до скорочень в англомовній військово-авіаційної термінології є наявність декількох видів скорочень</w:t>
      </w:r>
      <w:r w:rsidR="0013208C" w:rsidRPr="0013208C">
        <w:rPr>
          <w:rFonts w:ascii="Times New Roman" w:hAnsi="Times New Roman" w:cs="Times New Roman"/>
          <w:sz w:val="28"/>
          <w:szCs w:val="28"/>
          <w:lang w:val="ru-RU"/>
        </w:rPr>
        <w:t xml:space="preserve"> [20, </w:t>
      </w:r>
      <w:r w:rsidR="0013208C">
        <w:rPr>
          <w:rFonts w:ascii="Times New Roman" w:hAnsi="Times New Roman" w:cs="Times New Roman"/>
          <w:sz w:val="28"/>
          <w:szCs w:val="28"/>
          <w:lang w:val="en-US"/>
        </w:rPr>
        <w:t>c</w:t>
      </w:r>
      <w:r w:rsidR="0013208C" w:rsidRPr="0013208C">
        <w:rPr>
          <w:rFonts w:ascii="Times New Roman" w:hAnsi="Times New Roman" w:cs="Times New Roman"/>
          <w:sz w:val="28"/>
          <w:szCs w:val="28"/>
          <w:lang w:val="ru-RU"/>
        </w:rPr>
        <w:t>.65]</w:t>
      </w:r>
      <w:r w:rsidRPr="00AD5984">
        <w:rPr>
          <w:rFonts w:ascii="Times New Roman" w:hAnsi="Times New Roman" w:cs="Times New Roman"/>
          <w:sz w:val="28"/>
          <w:szCs w:val="28"/>
        </w:rPr>
        <w:t>.</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Єдина сутність людського мислення пояснює закономірність міжмовних відповідностей, яке вербалізу</w:t>
      </w:r>
      <w:r w:rsidR="001F1F61">
        <w:rPr>
          <w:rFonts w:ascii="Times New Roman" w:hAnsi="Times New Roman" w:cs="Times New Roman"/>
          <w:sz w:val="28"/>
          <w:szCs w:val="28"/>
        </w:rPr>
        <w:t>єть</w:t>
      </w:r>
      <w:r w:rsidRPr="00AD5984">
        <w:rPr>
          <w:rFonts w:ascii="Times New Roman" w:hAnsi="Times New Roman" w:cs="Times New Roman"/>
          <w:sz w:val="28"/>
          <w:szCs w:val="28"/>
        </w:rPr>
        <w:t>ся в конкретних мовних формах і виступає фактором (способом) продуктивного термінотворення. До складу термінів-</w:t>
      </w:r>
      <w:r w:rsidR="001F1F61">
        <w:rPr>
          <w:rFonts w:ascii="Times New Roman" w:hAnsi="Times New Roman" w:cs="Times New Roman"/>
          <w:sz w:val="28"/>
          <w:szCs w:val="28"/>
        </w:rPr>
        <w:t>і</w:t>
      </w:r>
      <w:r w:rsidRPr="00AD5984">
        <w:rPr>
          <w:rFonts w:ascii="Times New Roman" w:hAnsi="Times New Roman" w:cs="Times New Roman"/>
          <w:sz w:val="28"/>
          <w:szCs w:val="28"/>
        </w:rPr>
        <w:t>нтернац</w:t>
      </w:r>
      <w:r w:rsidR="001F1F61">
        <w:rPr>
          <w:rFonts w:ascii="Times New Roman" w:hAnsi="Times New Roman" w:cs="Times New Roman"/>
          <w:sz w:val="28"/>
          <w:szCs w:val="28"/>
        </w:rPr>
        <w:t>і</w:t>
      </w:r>
      <w:r w:rsidRPr="00AD5984">
        <w:rPr>
          <w:rFonts w:ascii="Times New Roman" w:hAnsi="Times New Roman" w:cs="Times New Roman"/>
          <w:sz w:val="28"/>
          <w:szCs w:val="28"/>
        </w:rPr>
        <w:t>онал</w:t>
      </w:r>
      <w:r w:rsidR="001F1F61">
        <w:rPr>
          <w:rFonts w:ascii="Times New Roman" w:hAnsi="Times New Roman" w:cs="Times New Roman"/>
          <w:sz w:val="28"/>
          <w:szCs w:val="28"/>
        </w:rPr>
        <w:t>і</w:t>
      </w:r>
      <w:r w:rsidRPr="00AD5984">
        <w:rPr>
          <w:rFonts w:ascii="Times New Roman" w:hAnsi="Times New Roman" w:cs="Times New Roman"/>
          <w:sz w:val="28"/>
          <w:szCs w:val="28"/>
        </w:rPr>
        <w:t>зм</w:t>
      </w:r>
      <w:r w:rsidR="001F1F61">
        <w:rPr>
          <w:rFonts w:ascii="Times New Roman" w:hAnsi="Times New Roman" w:cs="Times New Roman"/>
          <w:sz w:val="28"/>
          <w:szCs w:val="28"/>
        </w:rPr>
        <w:t>і</w:t>
      </w:r>
      <w:r w:rsidRPr="00AD5984">
        <w:rPr>
          <w:rFonts w:ascii="Times New Roman" w:hAnsi="Times New Roman" w:cs="Times New Roman"/>
          <w:sz w:val="28"/>
          <w:szCs w:val="28"/>
        </w:rPr>
        <w:t>в відносяться слова, створені на базі одного з національних мов. У будь-якій мові споконвічне слово може інтернаціоналізувати, якщо поняття, яке виражене даними словом, знаходить міжнародний статус.</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Багато базові терміни повітроплавання утворені від німецьких, французьких і англійських слів.</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 xml:space="preserve">Їх створення зумовлено екстралінгвістичним факторами: to eject - </w:t>
      </w:r>
      <w:r w:rsidR="001F1F61">
        <w:rPr>
          <w:rFonts w:ascii="Times New Roman" w:hAnsi="Times New Roman" w:cs="Times New Roman"/>
          <w:sz w:val="28"/>
          <w:szCs w:val="28"/>
        </w:rPr>
        <w:t>інжектувати</w:t>
      </w:r>
      <w:r w:rsidRPr="00AD5984">
        <w:rPr>
          <w:rFonts w:ascii="Times New Roman" w:hAnsi="Times New Roman" w:cs="Times New Roman"/>
          <w:sz w:val="28"/>
          <w:szCs w:val="28"/>
        </w:rPr>
        <w:t>, походить від французького ejecter - викидати; to pilot - пілотувати, від французького piloter - вести літак; to</w:t>
      </w:r>
      <w:r w:rsidR="001F1F61">
        <w:rPr>
          <w:rFonts w:ascii="Times New Roman" w:hAnsi="Times New Roman" w:cs="Times New Roman"/>
          <w:sz w:val="28"/>
          <w:szCs w:val="28"/>
        </w:rPr>
        <w:t xml:space="preserve"> damp out (oscillation) - демпфувати</w:t>
      </w:r>
      <w:r w:rsidRPr="00AD5984">
        <w:rPr>
          <w:rFonts w:ascii="Times New Roman" w:hAnsi="Times New Roman" w:cs="Times New Roman"/>
          <w:sz w:val="28"/>
          <w:szCs w:val="28"/>
        </w:rPr>
        <w:t xml:space="preserve">, </w:t>
      </w:r>
      <w:r w:rsidRPr="00AD5984">
        <w:rPr>
          <w:rFonts w:ascii="Times New Roman" w:hAnsi="Times New Roman" w:cs="Times New Roman"/>
          <w:sz w:val="28"/>
          <w:szCs w:val="28"/>
        </w:rPr>
        <w:lastRenderedPageBreak/>
        <w:t>гасити коливання, походить від німецького dampfen - гасити, зменшувати; to park - паркувати, ставити на місце, утворене від англійського park (parrcus - відгороджене місце (лат.)); to feather - флюг</w:t>
      </w:r>
      <w:r w:rsidR="001F1F61">
        <w:rPr>
          <w:rFonts w:ascii="Times New Roman" w:hAnsi="Times New Roman" w:cs="Times New Roman"/>
          <w:sz w:val="28"/>
          <w:szCs w:val="28"/>
        </w:rPr>
        <w:t>увати</w:t>
      </w:r>
      <w:r w:rsidRPr="00AD5984">
        <w:rPr>
          <w:rFonts w:ascii="Times New Roman" w:hAnsi="Times New Roman" w:cs="Times New Roman"/>
          <w:sz w:val="28"/>
          <w:szCs w:val="28"/>
        </w:rPr>
        <w:t>, в англійському feather - пташине перо, в німецькому Flugel - крило. Конверсія - інший поширений спосіб утворення в</w:t>
      </w:r>
      <w:r w:rsidR="001F1F61">
        <w:rPr>
          <w:rFonts w:ascii="Times New Roman" w:hAnsi="Times New Roman" w:cs="Times New Roman"/>
          <w:sz w:val="28"/>
          <w:szCs w:val="28"/>
        </w:rPr>
        <w:t>ійськово-</w:t>
      </w:r>
      <w:r w:rsidRPr="00AD5984">
        <w:rPr>
          <w:rFonts w:ascii="Times New Roman" w:hAnsi="Times New Roman" w:cs="Times New Roman"/>
          <w:sz w:val="28"/>
          <w:szCs w:val="28"/>
        </w:rPr>
        <w:t>авіаці</w:t>
      </w:r>
      <w:r w:rsidR="001F1F61">
        <w:rPr>
          <w:rFonts w:ascii="Times New Roman" w:hAnsi="Times New Roman" w:cs="Times New Roman"/>
          <w:sz w:val="28"/>
          <w:szCs w:val="28"/>
        </w:rPr>
        <w:t>й</w:t>
      </w:r>
      <w:r w:rsidRPr="00AD5984">
        <w:rPr>
          <w:rFonts w:ascii="Times New Roman" w:hAnsi="Times New Roman" w:cs="Times New Roman"/>
          <w:sz w:val="28"/>
          <w:szCs w:val="28"/>
        </w:rPr>
        <w:t>них термінів.</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Конверсія відбувається за рахунок утворення дієслів від іменників і навпаки:</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 to hop - здійснювати короткий переліт</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 answerback (to answerback) - зворотний сигнал на запит екіпажу</w:t>
      </w:r>
    </w:p>
    <w:p w:rsidR="001F1F61"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 xml:space="preserve">• stand-by (to stand by) - знаходження в листі очікування </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В англійській мові термінологічні словосполучення можуть створюватися лексико-синтаксичним способом:</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 frame dumping - демпфірування, створюване каркасом</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 touchdown accuracy - точність приземлення</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Крім того, термінологічні словосполучення створюються морфолого</w:t>
      </w:r>
      <w:r w:rsidR="001F1F61">
        <w:rPr>
          <w:rFonts w:ascii="Times New Roman" w:hAnsi="Times New Roman" w:cs="Times New Roman"/>
          <w:sz w:val="28"/>
          <w:szCs w:val="28"/>
        </w:rPr>
        <w:t>-</w:t>
      </w:r>
      <w:r w:rsidRPr="00AD5984">
        <w:rPr>
          <w:rFonts w:ascii="Times New Roman" w:hAnsi="Times New Roman" w:cs="Times New Roman"/>
          <w:sz w:val="28"/>
          <w:szCs w:val="28"/>
        </w:rPr>
        <w:t>с</w:t>
      </w:r>
      <w:r w:rsidR="001F1F61">
        <w:rPr>
          <w:rFonts w:ascii="Times New Roman" w:hAnsi="Times New Roman" w:cs="Times New Roman"/>
          <w:sz w:val="28"/>
          <w:szCs w:val="28"/>
        </w:rPr>
        <w:t>и</w:t>
      </w:r>
      <w:r w:rsidRPr="00AD5984">
        <w:rPr>
          <w:rFonts w:ascii="Times New Roman" w:hAnsi="Times New Roman" w:cs="Times New Roman"/>
          <w:sz w:val="28"/>
          <w:szCs w:val="28"/>
        </w:rPr>
        <w:t>нтакс</w:t>
      </w:r>
      <w:r w:rsidR="001F1F61">
        <w:rPr>
          <w:rFonts w:ascii="Times New Roman" w:hAnsi="Times New Roman" w:cs="Times New Roman"/>
          <w:sz w:val="28"/>
          <w:szCs w:val="28"/>
        </w:rPr>
        <w:t>и</w:t>
      </w:r>
      <w:r w:rsidRPr="00AD5984">
        <w:rPr>
          <w:rFonts w:ascii="Times New Roman" w:hAnsi="Times New Roman" w:cs="Times New Roman"/>
          <w:sz w:val="28"/>
          <w:szCs w:val="28"/>
        </w:rPr>
        <w:t>ч</w:t>
      </w:r>
      <w:r w:rsidR="001F1F61">
        <w:rPr>
          <w:rFonts w:ascii="Times New Roman" w:hAnsi="Times New Roman" w:cs="Times New Roman"/>
          <w:sz w:val="28"/>
          <w:szCs w:val="28"/>
        </w:rPr>
        <w:t>ни</w:t>
      </w:r>
      <w:r w:rsidRPr="00AD5984">
        <w:rPr>
          <w:rFonts w:ascii="Times New Roman" w:hAnsi="Times New Roman" w:cs="Times New Roman"/>
          <w:sz w:val="28"/>
          <w:szCs w:val="28"/>
        </w:rPr>
        <w:t>м способом, при якому поряд із складанням застосовується додавання афіксів до будь-якого компонента слова:</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 xml:space="preserve">• supernormal attitude - </w:t>
      </w:r>
      <w:r w:rsidR="001F1F61">
        <w:rPr>
          <w:rFonts w:ascii="Times New Roman" w:hAnsi="Times New Roman" w:cs="Times New Roman"/>
          <w:sz w:val="28"/>
          <w:szCs w:val="28"/>
        </w:rPr>
        <w:t>великий</w:t>
      </w:r>
      <w:r w:rsidRPr="00AD5984">
        <w:rPr>
          <w:rFonts w:ascii="Times New Roman" w:hAnsi="Times New Roman" w:cs="Times New Roman"/>
          <w:sz w:val="28"/>
          <w:szCs w:val="28"/>
        </w:rPr>
        <w:t xml:space="preserve"> кут тангажу</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 hingedblade - шарнірно-підвішена лопать</w:t>
      </w:r>
    </w:p>
    <w:p w:rsid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Процес терм</w:t>
      </w:r>
      <w:r w:rsidR="001F1F61">
        <w:rPr>
          <w:rFonts w:ascii="Times New Roman" w:hAnsi="Times New Roman" w:cs="Times New Roman"/>
          <w:sz w:val="28"/>
          <w:szCs w:val="28"/>
        </w:rPr>
        <w:t>інування</w:t>
      </w:r>
      <w:r w:rsidRPr="00AD5984">
        <w:rPr>
          <w:rFonts w:ascii="Times New Roman" w:hAnsi="Times New Roman" w:cs="Times New Roman"/>
          <w:sz w:val="28"/>
          <w:szCs w:val="28"/>
        </w:rPr>
        <w:t xml:space="preserve"> понять в науково-технічній галузі здійснюється фахівцями даних сфер в результаті знаходження відповідних позначень спільно з логіками і лінгвістами.</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За точно підібраним назвою для терміна, повністю відповідним суті явища, криються роки уважного углядування, пізнання т</w:t>
      </w:r>
      <w:r w:rsidR="001F1F61">
        <w:rPr>
          <w:rFonts w:ascii="Times New Roman" w:hAnsi="Times New Roman" w:cs="Times New Roman"/>
          <w:sz w:val="28"/>
          <w:szCs w:val="28"/>
        </w:rPr>
        <w:t>і</w:t>
      </w:r>
      <w:r w:rsidRPr="00AD5984">
        <w:rPr>
          <w:rFonts w:ascii="Times New Roman" w:hAnsi="Times New Roman" w:cs="Times New Roman"/>
          <w:sz w:val="28"/>
          <w:szCs w:val="28"/>
        </w:rPr>
        <w:t>сн</w:t>
      </w:r>
      <w:r w:rsidR="001F1F61">
        <w:rPr>
          <w:rFonts w:ascii="Times New Roman" w:hAnsi="Times New Roman" w:cs="Times New Roman"/>
          <w:sz w:val="28"/>
          <w:szCs w:val="28"/>
        </w:rPr>
        <w:t>их</w:t>
      </w:r>
      <w:r w:rsidRPr="00AD5984">
        <w:rPr>
          <w:rFonts w:ascii="Times New Roman" w:hAnsi="Times New Roman" w:cs="Times New Roman"/>
          <w:sz w:val="28"/>
          <w:szCs w:val="28"/>
        </w:rPr>
        <w:t xml:space="preserve"> і стійко переплетених ознак, а так само розуміння, як саме співвідносяться ці комплекси до різних іншим комплексам того ж самого порядку</w:t>
      </w:r>
      <w:r w:rsidR="0013208C" w:rsidRPr="0013208C">
        <w:rPr>
          <w:rFonts w:ascii="Times New Roman" w:hAnsi="Times New Roman" w:cs="Times New Roman"/>
          <w:sz w:val="28"/>
          <w:szCs w:val="28"/>
        </w:rPr>
        <w:t xml:space="preserve"> [18, </w:t>
      </w:r>
      <w:r w:rsidR="0013208C">
        <w:rPr>
          <w:rFonts w:ascii="Times New Roman" w:hAnsi="Times New Roman" w:cs="Times New Roman"/>
          <w:sz w:val="28"/>
          <w:szCs w:val="28"/>
          <w:lang w:val="en-US"/>
        </w:rPr>
        <w:t>c</w:t>
      </w:r>
      <w:r w:rsidR="0013208C" w:rsidRPr="0013208C">
        <w:rPr>
          <w:rFonts w:ascii="Times New Roman" w:hAnsi="Times New Roman" w:cs="Times New Roman"/>
          <w:sz w:val="28"/>
          <w:szCs w:val="28"/>
        </w:rPr>
        <w:t>.25]</w:t>
      </w:r>
      <w:r w:rsidRPr="00AD5984">
        <w:rPr>
          <w:rFonts w:ascii="Times New Roman" w:hAnsi="Times New Roman" w:cs="Times New Roman"/>
          <w:sz w:val="28"/>
          <w:szCs w:val="28"/>
        </w:rPr>
        <w:t>.</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Термінування технічних наук, куди входить авіація, почалося в XX столітті. Великий вплив на становлення терміносистеми надали роботи Чаплигіна С.А. і Лотте Д.С.</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Цей етап термінотворення позначається як організаційно-цілеспрямований і дефініці</w:t>
      </w:r>
      <w:r w:rsidR="001F1F61">
        <w:rPr>
          <w:rFonts w:ascii="Times New Roman" w:hAnsi="Times New Roman" w:cs="Times New Roman"/>
          <w:sz w:val="28"/>
          <w:szCs w:val="28"/>
        </w:rPr>
        <w:t>й</w:t>
      </w:r>
      <w:r w:rsidRPr="00AD5984">
        <w:rPr>
          <w:rFonts w:ascii="Times New Roman" w:hAnsi="Times New Roman" w:cs="Times New Roman"/>
          <w:sz w:val="28"/>
          <w:szCs w:val="28"/>
        </w:rPr>
        <w:t>ний.</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lastRenderedPageBreak/>
        <w:t>У ньому термін, будучи об'єктом штучного регулювання, створюється за допомогою спеціалізованих національних і інтернаціональних мовних засобів і займає конкретне місце в понятійно-термінологічної системи.</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 xml:space="preserve">Реформатський А.А. відзначав існування різних видів термінів, представлених своїми, іншомовними і штучно створеними словами. Крім того, він надавав значення термінологічного словотвору: утворення самих термінів і утворення похідних від термінів </w:t>
      </w:r>
      <w:r w:rsidR="0013208C" w:rsidRPr="0013208C">
        <w:rPr>
          <w:rFonts w:ascii="Times New Roman" w:hAnsi="Times New Roman" w:cs="Times New Roman"/>
          <w:sz w:val="28"/>
          <w:szCs w:val="28"/>
          <w:lang w:val="ru-RU"/>
        </w:rPr>
        <w:t xml:space="preserve">[34, </w:t>
      </w:r>
      <w:r w:rsidR="0013208C">
        <w:rPr>
          <w:rFonts w:ascii="Times New Roman" w:hAnsi="Times New Roman" w:cs="Times New Roman"/>
          <w:sz w:val="28"/>
          <w:szCs w:val="28"/>
          <w:lang w:val="en-US"/>
        </w:rPr>
        <w:t>c</w:t>
      </w:r>
      <w:r w:rsidR="0013208C" w:rsidRPr="0013208C">
        <w:rPr>
          <w:rFonts w:ascii="Times New Roman" w:hAnsi="Times New Roman" w:cs="Times New Roman"/>
          <w:sz w:val="28"/>
          <w:szCs w:val="28"/>
          <w:lang w:val="ru-RU"/>
        </w:rPr>
        <w:t>.55]</w:t>
      </w:r>
      <w:r w:rsidRPr="00AD5984">
        <w:rPr>
          <w:rFonts w:ascii="Times New Roman" w:hAnsi="Times New Roman" w:cs="Times New Roman"/>
          <w:sz w:val="28"/>
          <w:szCs w:val="28"/>
        </w:rPr>
        <w:t xml:space="preserve">. У термінології здебільшого використовується той же набір словотворчих засобів, що і для слів загальної лексики, але на окремі словотворчі засоби лягає різна навантаження </w:t>
      </w:r>
      <w:r w:rsidR="0013208C" w:rsidRPr="0013208C">
        <w:rPr>
          <w:rFonts w:ascii="Times New Roman" w:hAnsi="Times New Roman" w:cs="Times New Roman"/>
          <w:sz w:val="28"/>
          <w:szCs w:val="28"/>
          <w:lang w:val="ru-RU"/>
        </w:rPr>
        <w:t xml:space="preserve">[11, </w:t>
      </w:r>
      <w:r w:rsidR="0013208C">
        <w:rPr>
          <w:rFonts w:ascii="Times New Roman" w:hAnsi="Times New Roman" w:cs="Times New Roman"/>
          <w:sz w:val="28"/>
          <w:szCs w:val="28"/>
          <w:lang w:val="en-US"/>
        </w:rPr>
        <w:t>c</w:t>
      </w:r>
      <w:r w:rsidR="0013208C" w:rsidRPr="0013208C">
        <w:rPr>
          <w:rFonts w:ascii="Times New Roman" w:hAnsi="Times New Roman" w:cs="Times New Roman"/>
          <w:sz w:val="28"/>
          <w:szCs w:val="28"/>
          <w:lang w:val="ru-RU"/>
        </w:rPr>
        <w:t>.20]</w:t>
      </w:r>
      <w:r w:rsidRPr="00AD5984">
        <w:rPr>
          <w:rFonts w:ascii="Times New Roman" w:hAnsi="Times New Roman" w:cs="Times New Roman"/>
          <w:sz w:val="28"/>
          <w:szCs w:val="28"/>
        </w:rPr>
        <w:t>.</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 xml:space="preserve">Шевчук В.М. виділяє активність перших терміноелементів anti-, counter-, out-, post-, in-, self-, mini- під час дослідження освіти дієслівних військових термінів </w:t>
      </w:r>
      <w:r w:rsidR="0013208C" w:rsidRPr="0013208C">
        <w:rPr>
          <w:rFonts w:ascii="Times New Roman" w:hAnsi="Times New Roman" w:cs="Times New Roman"/>
          <w:sz w:val="28"/>
          <w:szCs w:val="28"/>
        </w:rPr>
        <w:t xml:space="preserve">[19, </w:t>
      </w:r>
      <w:r w:rsidR="0013208C">
        <w:rPr>
          <w:rFonts w:ascii="Times New Roman" w:hAnsi="Times New Roman" w:cs="Times New Roman"/>
          <w:sz w:val="28"/>
          <w:szCs w:val="28"/>
          <w:lang w:val="en-US"/>
        </w:rPr>
        <w:t>c</w:t>
      </w:r>
      <w:r w:rsidR="0013208C" w:rsidRPr="0013208C">
        <w:rPr>
          <w:rFonts w:ascii="Times New Roman" w:hAnsi="Times New Roman" w:cs="Times New Roman"/>
          <w:sz w:val="28"/>
          <w:szCs w:val="28"/>
        </w:rPr>
        <w:t>.67]</w:t>
      </w:r>
      <w:r w:rsidRPr="00AD5984">
        <w:rPr>
          <w:rFonts w:ascii="Times New Roman" w:hAnsi="Times New Roman" w:cs="Times New Roman"/>
          <w:sz w:val="28"/>
          <w:szCs w:val="28"/>
        </w:rPr>
        <w:t>. Стандартні терміноутворюван</w:t>
      </w:r>
      <w:r w:rsidR="001F1F61">
        <w:rPr>
          <w:rFonts w:ascii="Times New Roman" w:hAnsi="Times New Roman" w:cs="Times New Roman"/>
          <w:sz w:val="28"/>
          <w:szCs w:val="28"/>
        </w:rPr>
        <w:t>і</w:t>
      </w:r>
      <w:r w:rsidRPr="00AD5984">
        <w:rPr>
          <w:rFonts w:ascii="Times New Roman" w:hAnsi="Times New Roman" w:cs="Times New Roman"/>
          <w:sz w:val="28"/>
          <w:szCs w:val="28"/>
        </w:rPr>
        <w:t xml:space="preserve"> моделі - ключ до розуміння терміна, семантичні, структурно-комбінаційні і функціональні властивості якого проявляються «не в стихії будь-якого національного мови, а в межах спеціального метамови». Дериваційні можливості термінології регулюються такими правилами, які відрізняються від правил словотворення звичним способом. Специфічні риси окремо взятих терміно</w:t>
      </w:r>
      <w:r w:rsidR="001F1F61">
        <w:rPr>
          <w:rFonts w:ascii="Times New Roman" w:hAnsi="Times New Roman" w:cs="Times New Roman"/>
          <w:sz w:val="28"/>
          <w:szCs w:val="28"/>
        </w:rPr>
        <w:t>створюючих</w:t>
      </w:r>
      <w:r w:rsidRPr="00AD5984">
        <w:rPr>
          <w:rFonts w:ascii="Times New Roman" w:hAnsi="Times New Roman" w:cs="Times New Roman"/>
          <w:sz w:val="28"/>
          <w:szCs w:val="28"/>
        </w:rPr>
        <w:t xml:space="preserve"> елементів полягають в створенні невід'ємного смислового компонента в значенні терміна </w:t>
      </w:r>
      <w:r w:rsidR="0013208C" w:rsidRPr="0013208C">
        <w:rPr>
          <w:rFonts w:ascii="Times New Roman" w:hAnsi="Times New Roman" w:cs="Times New Roman"/>
          <w:sz w:val="28"/>
          <w:szCs w:val="28"/>
          <w:lang w:val="ru-RU"/>
        </w:rPr>
        <w:t xml:space="preserve">[15, </w:t>
      </w:r>
      <w:r w:rsidR="0013208C">
        <w:rPr>
          <w:rFonts w:ascii="Times New Roman" w:hAnsi="Times New Roman" w:cs="Times New Roman"/>
          <w:sz w:val="28"/>
          <w:szCs w:val="28"/>
          <w:lang w:val="en-US"/>
        </w:rPr>
        <w:t>c</w:t>
      </w:r>
      <w:r w:rsidR="0013208C" w:rsidRPr="0013208C">
        <w:rPr>
          <w:rFonts w:ascii="Times New Roman" w:hAnsi="Times New Roman" w:cs="Times New Roman"/>
          <w:sz w:val="28"/>
          <w:szCs w:val="28"/>
          <w:lang w:val="ru-RU"/>
        </w:rPr>
        <w:t>.74]</w:t>
      </w:r>
      <w:r w:rsidRPr="00AD5984">
        <w:rPr>
          <w:rFonts w:ascii="Times New Roman" w:hAnsi="Times New Roman" w:cs="Times New Roman"/>
          <w:sz w:val="28"/>
          <w:szCs w:val="28"/>
        </w:rPr>
        <w:t>.</w:t>
      </w:r>
    </w:p>
    <w:p w:rsid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Існують відмінності у використанні споконвічних і запозичених елементів. В англійській мові для утворення дієслівних термінологічних словосполучень перевага віддається латинізмами re-, dis-, de-:</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 xml:space="preserve">• to re-identify (the aircraft) - повторно визначити </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 to retarget - повторно вразити ціль</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 to re-equip - переобладнати</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 to restart (motors) - повторно запускати (двигун)</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 to disable (tanks) - пошкоджувати паливні баки</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 to disassemble - демонтувати, розбирати</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 to disappear from radar screen - зникати з екранів радара</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 to deorbit - сходити з орбіти</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 to depart - відокремити від (літака), відхилятися</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lastRenderedPageBreak/>
        <w:t>• to deplete (the inventory) - скорочувати озброєння</w:t>
      </w:r>
    </w:p>
    <w:p w:rsidR="00AD5984" w:rsidRPr="00AD5984" w:rsidRDefault="001F1F61" w:rsidP="00AD5984">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В українській</w:t>
      </w:r>
      <w:r w:rsidR="00AD5984" w:rsidRPr="00AD5984">
        <w:rPr>
          <w:rFonts w:ascii="Times New Roman" w:hAnsi="Times New Roman" w:cs="Times New Roman"/>
          <w:sz w:val="28"/>
          <w:szCs w:val="28"/>
        </w:rPr>
        <w:t xml:space="preserve"> мові регулярним і продуктивним способом термінотворення є споконвічні морфологічні елементи, греко</w:t>
      </w:r>
      <w:r>
        <w:rPr>
          <w:rFonts w:ascii="Times New Roman" w:hAnsi="Times New Roman" w:cs="Times New Roman"/>
          <w:sz w:val="28"/>
          <w:szCs w:val="28"/>
        </w:rPr>
        <w:t>-</w:t>
      </w:r>
      <w:r w:rsidR="00AD5984" w:rsidRPr="00AD5984">
        <w:rPr>
          <w:rFonts w:ascii="Times New Roman" w:hAnsi="Times New Roman" w:cs="Times New Roman"/>
          <w:sz w:val="28"/>
          <w:szCs w:val="28"/>
        </w:rPr>
        <w:t>лат</w:t>
      </w:r>
      <w:r>
        <w:rPr>
          <w:rFonts w:ascii="Times New Roman" w:hAnsi="Times New Roman" w:cs="Times New Roman"/>
          <w:sz w:val="28"/>
          <w:szCs w:val="28"/>
        </w:rPr>
        <w:t>инські</w:t>
      </w:r>
      <w:r w:rsidR="00AD5984" w:rsidRPr="00AD5984">
        <w:rPr>
          <w:rFonts w:ascii="Times New Roman" w:hAnsi="Times New Roman" w:cs="Times New Roman"/>
          <w:sz w:val="28"/>
          <w:szCs w:val="28"/>
        </w:rPr>
        <w:t xml:space="preserve"> приставки використовуються в рідкісних випадках. Вибірковість в способах і засобах при утворенні нових термінів - наслідок типологічних особливостей кожної мови, що знайшли місце в термінотворення</w:t>
      </w:r>
      <w:r w:rsidR="0013208C" w:rsidRPr="0013208C">
        <w:rPr>
          <w:rFonts w:ascii="Times New Roman" w:hAnsi="Times New Roman" w:cs="Times New Roman"/>
          <w:sz w:val="28"/>
          <w:szCs w:val="28"/>
          <w:lang w:val="ru-RU"/>
        </w:rPr>
        <w:t xml:space="preserve"> [40, </w:t>
      </w:r>
      <w:r w:rsidR="0013208C">
        <w:rPr>
          <w:rFonts w:ascii="Times New Roman" w:hAnsi="Times New Roman" w:cs="Times New Roman"/>
          <w:sz w:val="28"/>
          <w:szCs w:val="28"/>
          <w:lang w:val="en-US"/>
        </w:rPr>
        <w:t>c</w:t>
      </w:r>
      <w:r w:rsidR="0013208C" w:rsidRPr="0013208C">
        <w:rPr>
          <w:rFonts w:ascii="Times New Roman" w:hAnsi="Times New Roman" w:cs="Times New Roman"/>
          <w:sz w:val="28"/>
          <w:szCs w:val="28"/>
          <w:lang w:val="ru-RU"/>
        </w:rPr>
        <w:t>.65]</w:t>
      </w:r>
      <w:r w:rsidR="00AD5984" w:rsidRPr="00AD5984">
        <w:rPr>
          <w:rFonts w:ascii="Times New Roman" w:hAnsi="Times New Roman" w:cs="Times New Roman"/>
          <w:sz w:val="28"/>
          <w:szCs w:val="28"/>
        </w:rPr>
        <w:t>.</w:t>
      </w:r>
    </w:p>
    <w:p w:rsidR="00AD5984" w:rsidRP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На словотвірному рівні проявляється подібність і відмінність в принципах термінологічної номінації, обумовлені мовною специфікою. Військово-авіаційна терміносистема англійської мови розвивається не тільки за рахунок створення і використання інтернаціональних термінів, але і за рахунок залучення своїх внутрішніх ресурсів. Нові терміни можуть утворитися, як уже згадувалося вище, за зовнішньою подібністю ознак (wing walker - супроводжуючий у кінця крила), за подібністю функцій (crew station - робоче місце екіпажу), по аналогії між поняттями (runway sweeper - машина для очищення).</w:t>
      </w:r>
    </w:p>
    <w:p w:rsidR="00AD5984" w:rsidRDefault="00AD5984" w:rsidP="00AD5984">
      <w:pPr>
        <w:pStyle w:val="a3"/>
        <w:spacing w:line="360" w:lineRule="auto"/>
        <w:ind w:firstLine="567"/>
        <w:jc w:val="both"/>
        <w:rPr>
          <w:rFonts w:ascii="Times New Roman" w:hAnsi="Times New Roman" w:cs="Times New Roman"/>
          <w:sz w:val="28"/>
          <w:szCs w:val="28"/>
        </w:rPr>
      </w:pPr>
      <w:r w:rsidRPr="00AD5984">
        <w:rPr>
          <w:rFonts w:ascii="Times New Roman" w:hAnsi="Times New Roman" w:cs="Times New Roman"/>
          <w:sz w:val="28"/>
          <w:szCs w:val="28"/>
        </w:rPr>
        <w:t xml:space="preserve">Іншим поширеним способом освіти термінологічних словосполучень у військово-авіаційній сфері є словоскладання. Диференціація науково-технічних понять - об'єктивна передумова для використання термінів, до складу яких входять більше двох компонентів. Саме такі терміни прагнуть до максимально точному позначенню вихідного поняття </w:t>
      </w:r>
      <w:r w:rsidR="0013208C" w:rsidRPr="0013208C">
        <w:rPr>
          <w:rFonts w:ascii="Times New Roman" w:hAnsi="Times New Roman" w:cs="Times New Roman"/>
          <w:sz w:val="28"/>
          <w:szCs w:val="28"/>
          <w:lang w:val="ru-RU"/>
        </w:rPr>
        <w:t xml:space="preserve">[19, </w:t>
      </w:r>
      <w:r w:rsidR="0013208C">
        <w:rPr>
          <w:rFonts w:ascii="Times New Roman" w:hAnsi="Times New Roman" w:cs="Times New Roman"/>
          <w:sz w:val="28"/>
          <w:szCs w:val="28"/>
          <w:lang w:val="en-US"/>
        </w:rPr>
        <w:t>c</w:t>
      </w:r>
      <w:r w:rsidR="0013208C" w:rsidRPr="0013208C">
        <w:rPr>
          <w:rFonts w:ascii="Times New Roman" w:hAnsi="Times New Roman" w:cs="Times New Roman"/>
          <w:sz w:val="28"/>
          <w:szCs w:val="28"/>
          <w:lang w:val="ru-RU"/>
        </w:rPr>
        <w:t>.74]</w:t>
      </w:r>
      <w:r w:rsidRPr="00AD5984">
        <w:rPr>
          <w:rFonts w:ascii="Times New Roman" w:hAnsi="Times New Roman" w:cs="Times New Roman"/>
          <w:sz w:val="28"/>
          <w:szCs w:val="28"/>
        </w:rPr>
        <w:t>.</w:t>
      </w:r>
    </w:p>
    <w:p w:rsidR="00883A61" w:rsidRPr="00883A61" w:rsidRDefault="00883A61" w:rsidP="00883A61">
      <w:pPr>
        <w:pStyle w:val="a3"/>
        <w:spacing w:line="360" w:lineRule="auto"/>
        <w:ind w:firstLine="567"/>
        <w:jc w:val="both"/>
        <w:rPr>
          <w:rFonts w:ascii="Times New Roman" w:hAnsi="Times New Roman" w:cs="Times New Roman"/>
          <w:sz w:val="28"/>
          <w:szCs w:val="28"/>
        </w:rPr>
      </w:pPr>
      <w:r w:rsidRPr="00883A61">
        <w:rPr>
          <w:rFonts w:ascii="Times New Roman" w:hAnsi="Times New Roman" w:cs="Times New Roman"/>
          <w:sz w:val="28"/>
          <w:szCs w:val="28"/>
        </w:rPr>
        <w:t>Герд А.С. підкреслює, що новостворені терміни, як правило, мають більш ускладнен</w:t>
      </w:r>
      <w:r w:rsidR="006F2197">
        <w:rPr>
          <w:rFonts w:ascii="Times New Roman" w:hAnsi="Times New Roman" w:cs="Times New Roman"/>
          <w:sz w:val="28"/>
          <w:szCs w:val="28"/>
        </w:rPr>
        <w:t>у</w:t>
      </w:r>
      <w:r w:rsidRPr="00883A61">
        <w:rPr>
          <w:rFonts w:ascii="Times New Roman" w:hAnsi="Times New Roman" w:cs="Times New Roman"/>
          <w:sz w:val="28"/>
          <w:szCs w:val="28"/>
        </w:rPr>
        <w:t xml:space="preserve"> структур</w:t>
      </w:r>
      <w:r w:rsidR="006F2197">
        <w:rPr>
          <w:rFonts w:ascii="Times New Roman" w:hAnsi="Times New Roman" w:cs="Times New Roman"/>
          <w:sz w:val="28"/>
          <w:szCs w:val="28"/>
        </w:rPr>
        <w:t>у</w:t>
      </w:r>
      <w:r w:rsidRPr="00883A61">
        <w:rPr>
          <w:rFonts w:ascii="Times New Roman" w:hAnsi="Times New Roman" w:cs="Times New Roman"/>
          <w:sz w:val="28"/>
          <w:szCs w:val="28"/>
        </w:rPr>
        <w:t xml:space="preserve"> з морфемно</w:t>
      </w:r>
      <w:r w:rsidR="006F2197">
        <w:rPr>
          <w:rFonts w:ascii="Times New Roman" w:hAnsi="Times New Roman" w:cs="Times New Roman"/>
          <w:sz w:val="28"/>
          <w:szCs w:val="28"/>
        </w:rPr>
        <w:t>ї</w:t>
      </w:r>
      <w:r w:rsidRPr="00883A61">
        <w:rPr>
          <w:rFonts w:ascii="Times New Roman" w:hAnsi="Times New Roman" w:cs="Times New Roman"/>
          <w:sz w:val="28"/>
          <w:szCs w:val="28"/>
        </w:rPr>
        <w:t xml:space="preserve"> і синтаксичної точки зору, на відміну від старих. Ускладнений структурний склад пояснюється прагненням до гранично точної передачі можливих особливостей визначення.</w:t>
      </w:r>
    </w:p>
    <w:p w:rsidR="00883A61" w:rsidRPr="00883A61" w:rsidRDefault="00883A61" w:rsidP="00883A61">
      <w:pPr>
        <w:pStyle w:val="a3"/>
        <w:spacing w:line="360" w:lineRule="auto"/>
        <w:ind w:firstLine="567"/>
        <w:jc w:val="both"/>
        <w:rPr>
          <w:rFonts w:ascii="Times New Roman" w:hAnsi="Times New Roman" w:cs="Times New Roman"/>
          <w:sz w:val="28"/>
          <w:szCs w:val="28"/>
        </w:rPr>
      </w:pPr>
      <w:r w:rsidRPr="00883A61">
        <w:rPr>
          <w:rFonts w:ascii="Times New Roman" w:hAnsi="Times New Roman" w:cs="Times New Roman"/>
          <w:sz w:val="28"/>
          <w:szCs w:val="28"/>
        </w:rPr>
        <w:t xml:space="preserve">У зв'язку з цим простежується зростання в системі назв двочленних і тричленних словосполучень і складних слів </w:t>
      </w:r>
      <w:r w:rsidR="0013208C" w:rsidRPr="0013208C">
        <w:rPr>
          <w:rFonts w:ascii="Times New Roman" w:hAnsi="Times New Roman" w:cs="Times New Roman"/>
          <w:sz w:val="28"/>
          <w:szCs w:val="28"/>
          <w:lang w:val="ru-RU"/>
        </w:rPr>
        <w:t xml:space="preserve">[12, </w:t>
      </w:r>
      <w:r w:rsidR="0013208C">
        <w:rPr>
          <w:rFonts w:ascii="Times New Roman" w:hAnsi="Times New Roman" w:cs="Times New Roman"/>
          <w:sz w:val="28"/>
          <w:szCs w:val="28"/>
          <w:lang w:val="en-US"/>
        </w:rPr>
        <w:t>c</w:t>
      </w:r>
      <w:r w:rsidR="0013208C" w:rsidRPr="0013208C">
        <w:rPr>
          <w:rFonts w:ascii="Times New Roman" w:hAnsi="Times New Roman" w:cs="Times New Roman"/>
          <w:sz w:val="28"/>
          <w:szCs w:val="28"/>
          <w:lang w:val="ru-RU"/>
        </w:rPr>
        <w:t>.67]</w:t>
      </w:r>
      <w:r w:rsidRPr="00883A61">
        <w:rPr>
          <w:rFonts w:ascii="Times New Roman" w:hAnsi="Times New Roman" w:cs="Times New Roman"/>
          <w:sz w:val="28"/>
          <w:szCs w:val="28"/>
        </w:rPr>
        <w:t>.</w:t>
      </w:r>
    </w:p>
    <w:p w:rsidR="00883A61" w:rsidRPr="00883A61" w:rsidRDefault="006F2197" w:rsidP="00883A61">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Терміни-композити</w:t>
      </w:r>
      <w:r w:rsidR="00883A61" w:rsidRPr="00883A61">
        <w:rPr>
          <w:rFonts w:ascii="Times New Roman" w:hAnsi="Times New Roman" w:cs="Times New Roman"/>
          <w:sz w:val="28"/>
          <w:szCs w:val="28"/>
        </w:rPr>
        <w:t>ви мають загальні риси з термінологічним словосполученням, так як мають структурно-граматичним єдн</w:t>
      </w:r>
      <w:r>
        <w:rPr>
          <w:rFonts w:ascii="Times New Roman" w:hAnsi="Times New Roman" w:cs="Times New Roman"/>
          <w:sz w:val="28"/>
          <w:szCs w:val="28"/>
        </w:rPr>
        <w:t>істю поряд з синтаксичною</w:t>
      </w:r>
      <w:r w:rsidR="00883A61" w:rsidRPr="00883A61">
        <w:rPr>
          <w:rFonts w:ascii="Times New Roman" w:hAnsi="Times New Roman" w:cs="Times New Roman"/>
          <w:sz w:val="28"/>
          <w:szCs w:val="28"/>
        </w:rPr>
        <w:t xml:space="preserve"> цілісністю.</w:t>
      </w:r>
    </w:p>
    <w:p w:rsidR="00883A61" w:rsidRPr="00883A61" w:rsidRDefault="00883A61" w:rsidP="00883A61">
      <w:pPr>
        <w:pStyle w:val="a3"/>
        <w:spacing w:line="360" w:lineRule="auto"/>
        <w:ind w:firstLine="567"/>
        <w:jc w:val="both"/>
        <w:rPr>
          <w:rFonts w:ascii="Times New Roman" w:hAnsi="Times New Roman" w:cs="Times New Roman"/>
          <w:sz w:val="28"/>
          <w:szCs w:val="28"/>
        </w:rPr>
      </w:pPr>
      <w:r w:rsidRPr="00883A61">
        <w:rPr>
          <w:rFonts w:ascii="Times New Roman" w:hAnsi="Times New Roman" w:cs="Times New Roman"/>
          <w:sz w:val="28"/>
          <w:szCs w:val="28"/>
        </w:rPr>
        <w:t>Морфологічно терміни</w:t>
      </w:r>
      <w:r w:rsidR="006F2197">
        <w:rPr>
          <w:rFonts w:ascii="Times New Roman" w:hAnsi="Times New Roman" w:cs="Times New Roman"/>
          <w:sz w:val="28"/>
          <w:szCs w:val="28"/>
        </w:rPr>
        <w:t>-композити</w:t>
      </w:r>
      <w:r w:rsidRPr="00883A61">
        <w:rPr>
          <w:rFonts w:ascii="Times New Roman" w:hAnsi="Times New Roman" w:cs="Times New Roman"/>
          <w:sz w:val="28"/>
          <w:szCs w:val="28"/>
        </w:rPr>
        <w:t xml:space="preserve">ви - цілісний член парадигми. Вони можуть виступати виробляє базою при створенні нових похідних. Статус </w:t>
      </w:r>
      <w:r w:rsidRPr="00883A61">
        <w:rPr>
          <w:rFonts w:ascii="Times New Roman" w:hAnsi="Times New Roman" w:cs="Times New Roman"/>
          <w:sz w:val="28"/>
          <w:szCs w:val="28"/>
        </w:rPr>
        <w:lastRenderedPageBreak/>
        <w:t xml:space="preserve">складних термінів неоднозначно визначається лінгвістами. Одні бачать в них термінологічні словосполучення, інші - терміни-слова </w:t>
      </w:r>
      <w:r w:rsidR="0013208C" w:rsidRPr="0013208C">
        <w:rPr>
          <w:rFonts w:ascii="Times New Roman" w:hAnsi="Times New Roman" w:cs="Times New Roman"/>
          <w:sz w:val="28"/>
          <w:szCs w:val="28"/>
          <w:lang w:val="ru-RU"/>
        </w:rPr>
        <w:t xml:space="preserve">[30, </w:t>
      </w:r>
      <w:r w:rsidR="0013208C">
        <w:rPr>
          <w:rFonts w:ascii="Times New Roman" w:hAnsi="Times New Roman" w:cs="Times New Roman"/>
          <w:sz w:val="28"/>
          <w:szCs w:val="28"/>
          <w:lang w:val="en-US"/>
        </w:rPr>
        <w:t>c</w:t>
      </w:r>
      <w:r w:rsidR="0013208C" w:rsidRPr="0013208C">
        <w:rPr>
          <w:rFonts w:ascii="Times New Roman" w:hAnsi="Times New Roman" w:cs="Times New Roman"/>
          <w:sz w:val="28"/>
          <w:szCs w:val="28"/>
          <w:lang w:val="ru-RU"/>
        </w:rPr>
        <w:t>.59]</w:t>
      </w:r>
      <w:r w:rsidRPr="00883A61">
        <w:rPr>
          <w:rFonts w:ascii="Times New Roman" w:hAnsi="Times New Roman" w:cs="Times New Roman"/>
          <w:sz w:val="28"/>
          <w:szCs w:val="28"/>
        </w:rPr>
        <w:t>.</w:t>
      </w:r>
    </w:p>
    <w:p w:rsidR="00883A61" w:rsidRPr="00883A61" w:rsidRDefault="00883A61" w:rsidP="00883A61">
      <w:pPr>
        <w:pStyle w:val="a3"/>
        <w:spacing w:line="360" w:lineRule="auto"/>
        <w:ind w:firstLine="567"/>
        <w:jc w:val="both"/>
        <w:rPr>
          <w:rFonts w:ascii="Times New Roman" w:hAnsi="Times New Roman" w:cs="Times New Roman"/>
          <w:sz w:val="28"/>
          <w:szCs w:val="28"/>
        </w:rPr>
      </w:pPr>
      <w:r w:rsidRPr="00883A61">
        <w:rPr>
          <w:rFonts w:ascii="Times New Roman" w:hAnsi="Times New Roman" w:cs="Times New Roman"/>
          <w:sz w:val="28"/>
          <w:szCs w:val="28"/>
        </w:rPr>
        <w:t xml:space="preserve">Егоршина Н.В. відзначає особливу акцентну, ритмічну організацію (одне </w:t>
      </w:r>
      <w:r w:rsidR="006F2197">
        <w:rPr>
          <w:rFonts w:ascii="Times New Roman" w:hAnsi="Times New Roman" w:cs="Times New Roman"/>
          <w:sz w:val="28"/>
          <w:szCs w:val="28"/>
        </w:rPr>
        <w:t>сильне наголос) і злите або дефісн</w:t>
      </w:r>
      <w:r w:rsidRPr="00883A61">
        <w:rPr>
          <w:rFonts w:ascii="Times New Roman" w:hAnsi="Times New Roman" w:cs="Times New Roman"/>
          <w:sz w:val="28"/>
          <w:szCs w:val="28"/>
        </w:rPr>
        <w:t>е написання, в той час як термінологічні словосполучення мають роздільне написання і самостійне</w:t>
      </w:r>
      <w:r w:rsidR="0013208C">
        <w:rPr>
          <w:rFonts w:ascii="Times New Roman" w:hAnsi="Times New Roman" w:cs="Times New Roman"/>
          <w:sz w:val="28"/>
          <w:szCs w:val="28"/>
        </w:rPr>
        <w:t xml:space="preserve"> наголос на кожному компоненті</w:t>
      </w:r>
      <w:r w:rsidR="0013208C" w:rsidRPr="0013208C">
        <w:rPr>
          <w:rFonts w:ascii="Times New Roman" w:hAnsi="Times New Roman" w:cs="Times New Roman"/>
          <w:sz w:val="28"/>
          <w:szCs w:val="28"/>
          <w:lang w:val="ru-RU"/>
        </w:rPr>
        <w:t xml:space="preserve"> [12, </w:t>
      </w:r>
      <w:r w:rsidR="0013208C">
        <w:rPr>
          <w:rFonts w:ascii="Times New Roman" w:hAnsi="Times New Roman" w:cs="Times New Roman"/>
          <w:sz w:val="28"/>
          <w:szCs w:val="28"/>
          <w:lang w:val="en-US"/>
        </w:rPr>
        <w:t>c</w:t>
      </w:r>
      <w:r w:rsidR="0013208C" w:rsidRPr="0013208C">
        <w:rPr>
          <w:rFonts w:ascii="Times New Roman" w:hAnsi="Times New Roman" w:cs="Times New Roman"/>
          <w:sz w:val="28"/>
          <w:szCs w:val="28"/>
          <w:lang w:val="ru-RU"/>
        </w:rPr>
        <w:t>.52]</w:t>
      </w:r>
      <w:r w:rsidRPr="00883A61">
        <w:rPr>
          <w:rFonts w:ascii="Times New Roman" w:hAnsi="Times New Roman" w:cs="Times New Roman"/>
          <w:sz w:val="28"/>
          <w:szCs w:val="28"/>
        </w:rPr>
        <w:t>. Складні терміни утворюються складанням коренів і складанням основ.</w:t>
      </w:r>
    </w:p>
    <w:p w:rsidR="00883A61" w:rsidRPr="00883A61" w:rsidRDefault="00883A61" w:rsidP="00883A61">
      <w:pPr>
        <w:pStyle w:val="a3"/>
        <w:spacing w:line="360" w:lineRule="auto"/>
        <w:ind w:firstLine="567"/>
        <w:jc w:val="both"/>
        <w:rPr>
          <w:rFonts w:ascii="Times New Roman" w:hAnsi="Times New Roman" w:cs="Times New Roman"/>
          <w:sz w:val="28"/>
          <w:szCs w:val="28"/>
        </w:rPr>
      </w:pPr>
      <w:r w:rsidRPr="00883A61">
        <w:rPr>
          <w:rFonts w:ascii="Times New Roman" w:hAnsi="Times New Roman" w:cs="Times New Roman"/>
          <w:sz w:val="28"/>
          <w:szCs w:val="28"/>
        </w:rPr>
        <w:t>Для утворення термінів-композитів в англійській мові характерний спосіб складання основ слів і компресії:</w:t>
      </w:r>
    </w:p>
    <w:p w:rsidR="00883A61" w:rsidRPr="00883A61" w:rsidRDefault="00883A61" w:rsidP="00883A61">
      <w:pPr>
        <w:pStyle w:val="a3"/>
        <w:spacing w:line="360" w:lineRule="auto"/>
        <w:ind w:firstLine="567"/>
        <w:jc w:val="both"/>
        <w:rPr>
          <w:rFonts w:ascii="Times New Roman" w:hAnsi="Times New Roman" w:cs="Times New Roman"/>
          <w:sz w:val="28"/>
          <w:szCs w:val="28"/>
        </w:rPr>
      </w:pPr>
      <w:r w:rsidRPr="00883A61">
        <w:rPr>
          <w:rFonts w:ascii="Times New Roman" w:hAnsi="Times New Roman" w:cs="Times New Roman"/>
          <w:sz w:val="28"/>
          <w:szCs w:val="28"/>
        </w:rPr>
        <w:t>• circumnavigate - кругосвітній політ</w:t>
      </w:r>
    </w:p>
    <w:p w:rsidR="00883A61" w:rsidRPr="00883A61" w:rsidRDefault="00883A61" w:rsidP="00883A61">
      <w:pPr>
        <w:pStyle w:val="a3"/>
        <w:spacing w:line="360" w:lineRule="auto"/>
        <w:ind w:firstLine="567"/>
        <w:jc w:val="both"/>
        <w:rPr>
          <w:rFonts w:ascii="Times New Roman" w:hAnsi="Times New Roman" w:cs="Times New Roman"/>
          <w:sz w:val="28"/>
          <w:szCs w:val="28"/>
        </w:rPr>
      </w:pPr>
      <w:r w:rsidRPr="00883A61">
        <w:rPr>
          <w:rFonts w:ascii="Times New Roman" w:hAnsi="Times New Roman" w:cs="Times New Roman"/>
          <w:sz w:val="28"/>
          <w:szCs w:val="28"/>
        </w:rPr>
        <w:t>• swishtail - гасіння швидкості змійкою</w:t>
      </w:r>
    </w:p>
    <w:p w:rsidR="00883A61" w:rsidRPr="00883A61" w:rsidRDefault="00883A61" w:rsidP="00883A61">
      <w:pPr>
        <w:pStyle w:val="a3"/>
        <w:spacing w:line="360" w:lineRule="auto"/>
        <w:ind w:firstLine="567"/>
        <w:jc w:val="both"/>
        <w:rPr>
          <w:rFonts w:ascii="Times New Roman" w:hAnsi="Times New Roman" w:cs="Times New Roman"/>
          <w:sz w:val="28"/>
          <w:szCs w:val="28"/>
        </w:rPr>
      </w:pPr>
      <w:r w:rsidRPr="00883A61">
        <w:rPr>
          <w:rFonts w:ascii="Times New Roman" w:hAnsi="Times New Roman" w:cs="Times New Roman"/>
          <w:sz w:val="28"/>
          <w:szCs w:val="28"/>
        </w:rPr>
        <w:t>• hand-fly - керування літаком вручну</w:t>
      </w:r>
    </w:p>
    <w:p w:rsidR="00883A61" w:rsidRPr="00883A61" w:rsidRDefault="00883A61" w:rsidP="00883A61">
      <w:pPr>
        <w:pStyle w:val="a3"/>
        <w:spacing w:line="360" w:lineRule="auto"/>
        <w:ind w:firstLine="567"/>
        <w:jc w:val="both"/>
        <w:rPr>
          <w:rFonts w:ascii="Times New Roman" w:hAnsi="Times New Roman" w:cs="Times New Roman"/>
          <w:sz w:val="28"/>
          <w:szCs w:val="28"/>
        </w:rPr>
      </w:pPr>
      <w:r w:rsidRPr="00883A61">
        <w:rPr>
          <w:rFonts w:ascii="Times New Roman" w:hAnsi="Times New Roman" w:cs="Times New Roman"/>
          <w:sz w:val="28"/>
          <w:szCs w:val="28"/>
        </w:rPr>
        <w:t>• flight-ferry - перевезення по повітрю</w:t>
      </w:r>
    </w:p>
    <w:p w:rsidR="00883A61" w:rsidRPr="00883A61" w:rsidRDefault="00883A61" w:rsidP="00883A61">
      <w:pPr>
        <w:pStyle w:val="a3"/>
        <w:spacing w:line="360" w:lineRule="auto"/>
        <w:ind w:firstLine="567"/>
        <w:jc w:val="both"/>
        <w:rPr>
          <w:rFonts w:ascii="Times New Roman" w:hAnsi="Times New Roman" w:cs="Times New Roman"/>
          <w:sz w:val="28"/>
          <w:szCs w:val="28"/>
        </w:rPr>
      </w:pPr>
      <w:r w:rsidRPr="00883A61">
        <w:rPr>
          <w:rFonts w:ascii="Times New Roman" w:hAnsi="Times New Roman" w:cs="Times New Roman"/>
          <w:sz w:val="28"/>
          <w:szCs w:val="28"/>
        </w:rPr>
        <w:t>• tail-down - посадка на хвіст</w:t>
      </w:r>
    </w:p>
    <w:p w:rsidR="00883A61" w:rsidRPr="00883A61" w:rsidRDefault="00883A61" w:rsidP="00883A61">
      <w:pPr>
        <w:pStyle w:val="a3"/>
        <w:spacing w:line="360" w:lineRule="auto"/>
        <w:ind w:firstLine="567"/>
        <w:jc w:val="both"/>
        <w:rPr>
          <w:rFonts w:ascii="Times New Roman" w:hAnsi="Times New Roman" w:cs="Times New Roman"/>
          <w:sz w:val="28"/>
          <w:szCs w:val="28"/>
        </w:rPr>
      </w:pPr>
      <w:r w:rsidRPr="00883A61">
        <w:rPr>
          <w:rFonts w:ascii="Times New Roman" w:hAnsi="Times New Roman" w:cs="Times New Roman"/>
          <w:sz w:val="28"/>
          <w:szCs w:val="28"/>
        </w:rPr>
        <w:t>• eye-hoisting - такелажне вушко</w:t>
      </w:r>
    </w:p>
    <w:p w:rsidR="00883A61" w:rsidRPr="00883A61" w:rsidRDefault="00883A61" w:rsidP="00883A61">
      <w:pPr>
        <w:pStyle w:val="a3"/>
        <w:spacing w:line="360" w:lineRule="auto"/>
        <w:ind w:firstLine="567"/>
        <w:jc w:val="both"/>
        <w:rPr>
          <w:rFonts w:ascii="Times New Roman" w:hAnsi="Times New Roman" w:cs="Times New Roman"/>
          <w:sz w:val="28"/>
          <w:szCs w:val="28"/>
        </w:rPr>
      </w:pPr>
      <w:r w:rsidRPr="00883A61">
        <w:rPr>
          <w:rFonts w:ascii="Times New Roman" w:hAnsi="Times New Roman" w:cs="Times New Roman"/>
          <w:sz w:val="28"/>
          <w:szCs w:val="28"/>
        </w:rPr>
        <w:t>• hands-off aiming - прицілювання без ручного управління</w:t>
      </w:r>
    </w:p>
    <w:p w:rsidR="00883A61" w:rsidRPr="00883A61" w:rsidRDefault="00883A61" w:rsidP="00883A61">
      <w:pPr>
        <w:pStyle w:val="a3"/>
        <w:spacing w:line="360" w:lineRule="auto"/>
        <w:ind w:firstLine="567"/>
        <w:jc w:val="both"/>
        <w:rPr>
          <w:rFonts w:ascii="Times New Roman" w:hAnsi="Times New Roman" w:cs="Times New Roman"/>
          <w:sz w:val="28"/>
          <w:szCs w:val="28"/>
        </w:rPr>
      </w:pPr>
      <w:r w:rsidRPr="00883A61">
        <w:rPr>
          <w:rFonts w:ascii="Times New Roman" w:hAnsi="Times New Roman" w:cs="Times New Roman"/>
          <w:sz w:val="28"/>
          <w:szCs w:val="28"/>
        </w:rPr>
        <w:t>• fly-by-glass control - пілотування по екранному індикатору</w:t>
      </w:r>
    </w:p>
    <w:p w:rsidR="00883A61" w:rsidRPr="00883A61" w:rsidRDefault="00883A61" w:rsidP="00883A61">
      <w:pPr>
        <w:pStyle w:val="a3"/>
        <w:spacing w:line="360" w:lineRule="auto"/>
        <w:ind w:firstLine="567"/>
        <w:jc w:val="both"/>
        <w:rPr>
          <w:rFonts w:ascii="Times New Roman" w:hAnsi="Times New Roman" w:cs="Times New Roman"/>
          <w:sz w:val="28"/>
          <w:szCs w:val="28"/>
        </w:rPr>
      </w:pPr>
      <w:r w:rsidRPr="00883A61">
        <w:rPr>
          <w:rFonts w:ascii="Times New Roman" w:hAnsi="Times New Roman" w:cs="Times New Roman"/>
          <w:sz w:val="28"/>
          <w:szCs w:val="28"/>
        </w:rPr>
        <w:t>Прагнення втілити складні поняття в коротку форму і відмежувати нові терміни від вже існуючих, а також морфологічні, структурно-семантичні можливості англійських дієслів роблять аналізований спосіб термінотворення продуктивним для англійських спеціальних текстів військово-авіаційної сфери.</w:t>
      </w:r>
    </w:p>
    <w:p w:rsidR="00883A61" w:rsidRPr="00883A61" w:rsidRDefault="00883A61" w:rsidP="00883A61">
      <w:pPr>
        <w:pStyle w:val="a3"/>
        <w:spacing w:line="360" w:lineRule="auto"/>
        <w:ind w:firstLine="567"/>
        <w:jc w:val="both"/>
        <w:rPr>
          <w:rFonts w:ascii="Times New Roman" w:hAnsi="Times New Roman" w:cs="Times New Roman"/>
          <w:sz w:val="28"/>
          <w:szCs w:val="28"/>
        </w:rPr>
      </w:pPr>
      <w:r w:rsidRPr="00883A61">
        <w:rPr>
          <w:rFonts w:ascii="Times New Roman" w:hAnsi="Times New Roman" w:cs="Times New Roman"/>
          <w:sz w:val="28"/>
          <w:szCs w:val="28"/>
        </w:rPr>
        <w:t xml:space="preserve">Отже, формування </w:t>
      </w:r>
      <w:r w:rsidR="006F2197">
        <w:rPr>
          <w:rFonts w:ascii="Times New Roman" w:hAnsi="Times New Roman" w:cs="Times New Roman"/>
          <w:sz w:val="28"/>
          <w:szCs w:val="28"/>
        </w:rPr>
        <w:t>авіаційної</w:t>
      </w:r>
      <w:r w:rsidRPr="00883A61">
        <w:rPr>
          <w:rFonts w:ascii="Times New Roman" w:hAnsi="Times New Roman" w:cs="Times New Roman"/>
          <w:sz w:val="28"/>
          <w:szCs w:val="28"/>
        </w:rPr>
        <w:t xml:space="preserve"> терміносистеми - складний і тривалий процес. Для отримання повної та найбільш докладної інформації про сукупності її термінів необхідно провести аналіз становлення термінології військової авіації, враховуючи взаємодію лінгвістичних і екстралінгвістичних чинників. В ході дослідження було встановлено, що </w:t>
      </w:r>
      <w:r w:rsidR="006F2197">
        <w:rPr>
          <w:rFonts w:ascii="Times New Roman" w:hAnsi="Times New Roman" w:cs="Times New Roman"/>
          <w:sz w:val="28"/>
          <w:szCs w:val="28"/>
        </w:rPr>
        <w:t>авіаційній</w:t>
      </w:r>
      <w:r w:rsidRPr="00883A61">
        <w:rPr>
          <w:rFonts w:ascii="Times New Roman" w:hAnsi="Times New Roman" w:cs="Times New Roman"/>
          <w:sz w:val="28"/>
          <w:szCs w:val="28"/>
        </w:rPr>
        <w:t xml:space="preserve"> сфері властива комплексність і різнорідність, а саме формування термінології відбувалося із залученням знань з інших наук. Що стосується </w:t>
      </w:r>
      <w:r w:rsidR="006F2197">
        <w:rPr>
          <w:rFonts w:ascii="Times New Roman" w:hAnsi="Times New Roman" w:cs="Times New Roman"/>
          <w:sz w:val="28"/>
          <w:szCs w:val="28"/>
        </w:rPr>
        <w:t>української</w:t>
      </w:r>
      <w:r w:rsidRPr="00883A61">
        <w:rPr>
          <w:rFonts w:ascii="Times New Roman" w:hAnsi="Times New Roman" w:cs="Times New Roman"/>
          <w:sz w:val="28"/>
          <w:szCs w:val="28"/>
        </w:rPr>
        <w:t xml:space="preserve"> термінології досліджуваної нами сфери, то її організація відбувалася із залученням іноземних слів.</w:t>
      </w:r>
    </w:p>
    <w:p w:rsidR="00883A61" w:rsidRPr="00883A61" w:rsidRDefault="00883A61" w:rsidP="00883A61">
      <w:pPr>
        <w:pStyle w:val="a3"/>
        <w:spacing w:line="360" w:lineRule="auto"/>
        <w:ind w:firstLine="567"/>
        <w:jc w:val="both"/>
        <w:rPr>
          <w:rFonts w:ascii="Times New Roman" w:hAnsi="Times New Roman" w:cs="Times New Roman"/>
          <w:sz w:val="28"/>
          <w:szCs w:val="28"/>
        </w:rPr>
      </w:pPr>
      <w:r w:rsidRPr="00883A61">
        <w:rPr>
          <w:rFonts w:ascii="Times New Roman" w:hAnsi="Times New Roman" w:cs="Times New Roman"/>
          <w:sz w:val="28"/>
          <w:szCs w:val="28"/>
        </w:rPr>
        <w:lastRenderedPageBreak/>
        <w:t>Певні аналогії є визначальним фактором при створенні термінологічної лексики на початковому етапі створення спеціальних галузей знання. З цієї причини часто нові терміни формуються на основі загальновживаних слів конкретного мови.</w:t>
      </w:r>
    </w:p>
    <w:p w:rsidR="00177B98" w:rsidRPr="00883A61" w:rsidRDefault="00883A61" w:rsidP="00883A61">
      <w:pPr>
        <w:pStyle w:val="a3"/>
        <w:spacing w:line="360" w:lineRule="auto"/>
        <w:ind w:firstLine="567"/>
        <w:jc w:val="both"/>
        <w:rPr>
          <w:rFonts w:ascii="Times New Roman" w:hAnsi="Times New Roman" w:cs="Times New Roman"/>
          <w:sz w:val="28"/>
          <w:szCs w:val="28"/>
        </w:rPr>
      </w:pPr>
      <w:r w:rsidRPr="00883A61">
        <w:rPr>
          <w:rFonts w:ascii="Times New Roman" w:hAnsi="Times New Roman" w:cs="Times New Roman"/>
          <w:sz w:val="28"/>
          <w:szCs w:val="28"/>
        </w:rPr>
        <w:t>Відмінність термінологічних словосполучень авіаційної сфери від загальновживаної лексики полягає в наявності дефініції та термінологічного контексту, в рамках якого слова виступають у функції терміна.</w:t>
      </w:r>
    </w:p>
    <w:p w:rsidR="00177B98" w:rsidRPr="00883A61" w:rsidRDefault="00177B98" w:rsidP="00883A61">
      <w:pPr>
        <w:pStyle w:val="a3"/>
        <w:spacing w:line="360" w:lineRule="auto"/>
        <w:ind w:firstLine="567"/>
        <w:jc w:val="both"/>
        <w:rPr>
          <w:rFonts w:ascii="Times New Roman" w:hAnsi="Times New Roman" w:cs="Times New Roman"/>
          <w:sz w:val="28"/>
          <w:szCs w:val="28"/>
        </w:rPr>
      </w:pPr>
    </w:p>
    <w:p w:rsidR="00177B98" w:rsidRPr="00883A61" w:rsidRDefault="00177B98" w:rsidP="00883A61">
      <w:pPr>
        <w:pStyle w:val="a3"/>
        <w:spacing w:line="360" w:lineRule="auto"/>
        <w:ind w:firstLine="567"/>
        <w:jc w:val="both"/>
        <w:rPr>
          <w:rFonts w:ascii="Times New Roman" w:hAnsi="Times New Roman" w:cs="Times New Roman"/>
          <w:sz w:val="28"/>
          <w:szCs w:val="28"/>
        </w:rPr>
      </w:pPr>
    </w:p>
    <w:p w:rsidR="00177B98" w:rsidRPr="00883A61" w:rsidRDefault="00177B98" w:rsidP="00883A61">
      <w:pPr>
        <w:pStyle w:val="a3"/>
        <w:spacing w:line="360" w:lineRule="auto"/>
        <w:ind w:firstLine="567"/>
        <w:jc w:val="both"/>
        <w:rPr>
          <w:rFonts w:ascii="Times New Roman" w:hAnsi="Times New Roman" w:cs="Times New Roman"/>
          <w:sz w:val="28"/>
          <w:szCs w:val="28"/>
        </w:rPr>
      </w:pPr>
    </w:p>
    <w:p w:rsidR="00177B98" w:rsidRDefault="00177B98"/>
    <w:p w:rsidR="00177B98" w:rsidRDefault="00177B98"/>
    <w:p w:rsidR="00916A66" w:rsidRDefault="00916A66" w:rsidP="00916A66"/>
    <w:p w:rsidR="00801F01" w:rsidRDefault="00801F01" w:rsidP="00916A66"/>
    <w:p w:rsidR="00801F01" w:rsidRDefault="00801F01" w:rsidP="00916A66"/>
    <w:p w:rsidR="00801F01" w:rsidRDefault="00801F01" w:rsidP="00916A66"/>
    <w:p w:rsidR="00801F01" w:rsidRDefault="00801F01" w:rsidP="00916A66"/>
    <w:p w:rsidR="00801F01" w:rsidRDefault="00801F01" w:rsidP="00916A66"/>
    <w:p w:rsidR="00801F01" w:rsidRDefault="00801F01" w:rsidP="00916A66"/>
    <w:p w:rsidR="00801F01" w:rsidRDefault="00801F01" w:rsidP="00916A66"/>
    <w:p w:rsidR="00801F01" w:rsidRDefault="00801F01" w:rsidP="00916A66"/>
    <w:p w:rsidR="00801F01" w:rsidRDefault="00801F01" w:rsidP="00916A66"/>
    <w:p w:rsidR="00801F01" w:rsidRDefault="00801F01" w:rsidP="00916A66"/>
    <w:p w:rsidR="00801F01" w:rsidRDefault="00801F01" w:rsidP="00916A66"/>
    <w:p w:rsidR="00801F01" w:rsidRDefault="00801F01" w:rsidP="00916A66"/>
    <w:p w:rsidR="00801F01" w:rsidRDefault="00801F01" w:rsidP="00916A66"/>
    <w:p w:rsidR="00801F01" w:rsidRDefault="00801F01" w:rsidP="00916A66"/>
    <w:p w:rsidR="00801F01" w:rsidRDefault="00801F01" w:rsidP="00916A66"/>
    <w:p w:rsidR="00801F01" w:rsidRDefault="00801F01" w:rsidP="00916A66"/>
    <w:p w:rsidR="00916A66" w:rsidRPr="00DC243E" w:rsidRDefault="00916A66" w:rsidP="00916A66">
      <w:pPr>
        <w:pStyle w:val="a3"/>
        <w:spacing w:line="360" w:lineRule="auto"/>
        <w:ind w:firstLine="567"/>
        <w:jc w:val="center"/>
        <w:rPr>
          <w:rFonts w:ascii="Times New Roman" w:hAnsi="Times New Roman" w:cs="Times New Roman"/>
          <w:b/>
          <w:sz w:val="28"/>
          <w:szCs w:val="28"/>
        </w:rPr>
      </w:pPr>
      <w:r w:rsidRPr="00DC243E">
        <w:rPr>
          <w:rFonts w:ascii="Times New Roman" w:hAnsi="Times New Roman" w:cs="Times New Roman"/>
          <w:b/>
          <w:sz w:val="28"/>
          <w:szCs w:val="28"/>
        </w:rPr>
        <w:lastRenderedPageBreak/>
        <w:t>РОЗДІЛ ІІ. СТРУКТУРНО-СЕМАНТИЧНІ ОСОБЛИВОСТІ АНГЛОМОВНИХ ТЕРМІНООДИНИЦЬ АВІАЦІЙНОЇ ГАЛУЗІ</w:t>
      </w:r>
    </w:p>
    <w:p w:rsidR="00916A66" w:rsidRDefault="00916A66" w:rsidP="00916A66">
      <w:pPr>
        <w:pStyle w:val="a3"/>
        <w:spacing w:line="360" w:lineRule="auto"/>
        <w:ind w:firstLine="567"/>
        <w:jc w:val="center"/>
        <w:rPr>
          <w:rFonts w:ascii="Times New Roman" w:hAnsi="Times New Roman" w:cs="Times New Roman"/>
          <w:b/>
          <w:sz w:val="28"/>
          <w:szCs w:val="28"/>
        </w:rPr>
      </w:pPr>
    </w:p>
    <w:p w:rsidR="00916A66" w:rsidRPr="00DC243E" w:rsidRDefault="00916A66" w:rsidP="00916A66">
      <w:pPr>
        <w:pStyle w:val="a3"/>
        <w:spacing w:line="360" w:lineRule="auto"/>
        <w:ind w:firstLine="567"/>
        <w:jc w:val="center"/>
        <w:rPr>
          <w:rFonts w:ascii="Times New Roman" w:hAnsi="Times New Roman" w:cs="Times New Roman"/>
          <w:b/>
          <w:sz w:val="28"/>
          <w:szCs w:val="28"/>
        </w:rPr>
      </w:pPr>
      <w:r w:rsidRPr="00DC243E">
        <w:rPr>
          <w:rFonts w:ascii="Times New Roman" w:hAnsi="Times New Roman" w:cs="Times New Roman"/>
          <w:b/>
          <w:sz w:val="28"/>
          <w:szCs w:val="28"/>
        </w:rPr>
        <w:t>2.1. Структура та способи творення термінологічних одиниць у сфері авіації</w:t>
      </w:r>
    </w:p>
    <w:p w:rsidR="00916A66" w:rsidRDefault="00916A66" w:rsidP="00916A66"/>
    <w:p w:rsidR="00916A66" w:rsidRPr="00303FA7" w:rsidRDefault="00916A66" w:rsidP="00916A66">
      <w:pPr>
        <w:pStyle w:val="a3"/>
        <w:tabs>
          <w:tab w:val="left" w:pos="8931"/>
        </w:tabs>
        <w:spacing w:line="360" w:lineRule="auto"/>
        <w:ind w:firstLine="567"/>
        <w:jc w:val="both"/>
        <w:rPr>
          <w:rFonts w:ascii="Times New Roman" w:eastAsia="Times New Roman" w:hAnsi="Times New Roman" w:cs="Times New Roman"/>
          <w:color w:val="000000"/>
          <w:sz w:val="28"/>
          <w:szCs w:val="28"/>
        </w:rPr>
      </w:pPr>
      <w:r w:rsidRPr="00303FA7">
        <w:rPr>
          <w:rFonts w:ascii="Times New Roman" w:eastAsia="Times New Roman" w:hAnsi="Times New Roman" w:cs="Times New Roman"/>
          <w:color w:val="000000"/>
          <w:sz w:val="28"/>
          <w:szCs w:val="28"/>
        </w:rPr>
        <w:t>У лексиколог</w:t>
      </w:r>
      <w:r>
        <w:rPr>
          <w:rFonts w:ascii="Times New Roman" w:eastAsia="Times New Roman" w:hAnsi="Times New Roman" w:cs="Times New Roman"/>
          <w:color w:val="000000"/>
          <w:sz w:val="28"/>
          <w:szCs w:val="28"/>
        </w:rPr>
        <w:t>і</w:t>
      </w:r>
      <w:r w:rsidRPr="00303FA7">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sz w:val="28"/>
          <w:szCs w:val="28"/>
        </w:rPr>
        <w:t>н</w:t>
      </w:r>
      <w:r w:rsidRPr="00303FA7">
        <w:rPr>
          <w:rFonts w:ascii="Times New Roman" w:eastAsia="Times New Roman" w:hAnsi="Times New Roman" w:cs="Times New Roman"/>
          <w:color w:val="000000"/>
          <w:sz w:val="28"/>
          <w:szCs w:val="28"/>
        </w:rPr>
        <w:t>их дослідженнях питання розвитку та формування галузевих термінологічних підсистем займають важливе місце. У 30-ті роки ХХ століття з лінгвістики виділилася і почала складатися нова прикладна наукова дисципліна, що має об'єктом дослідження терміни і термінологічні системи - термінознавство. Свій внесок в розвиток цієї дисципліни внесли такі видатн</w:t>
      </w:r>
      <w:r>
        <w:rPr>
          <w:rFonts w:ascii="Times New Roman" w:eastAsia="Times New Roman" w:hAnsi="Times New Roman" w:cs="Times New Roman"/>
          <w:color w:val="000000"/>
          <w:sz w:val="28"/>
          <w:szCs w:val="28"/>
        </w:rPr>
        <w:t>і</w:t>
      </w:r>
      <w:r w:rsidRPr="00303FA7">
        <w:rPr>
          <w:rFonts w:ascii="Times New Roman" w:eastAsia="Times New Roman" w:hAnsi="Times New Roman" w:cs="Times New Roman"/>
          <w:color w:val="000000"/>
          <w:sz w:val="28"/>
          <w:szCs w:val="28"/>
        </w:rPr>
        <w:t xml:space="preserve"> вчені, як В.В. Виноградов, Д.С. Лотте, Г.О. Винокур, А.А. Реформатський, Р.А. Будагов, О.С. Ахманова, Р.Г. Піотровський і багато інших.</w:t>
      </w:r>
    </w:p>
    <w:p w:rsidR="00916A66" w:rsidRPr="00303FA7" w:rsidRDefault="00916A66" w:rsidP="00916A66">
      <w:pPr>
        <w:pStyle w:val="a3"/>
        <w:tabs>
          <w:tab w:val="left" w:pos="8931"/>
        </w:tabs>
        <w:spacing w:line="360" w:lineRule="auto"/>
        <w:ind w:firstLine="567"/>
        <w:jc w:val="both"/>
        <w:rPr>
          <w:rFonts w:ascii="Times New Roman" w:eastAsia="Times New Roman" w:hAnsi="Times New Roman" w:cs="Times New Roman"/>
          <w:color w:val="000000"/>
          <w:sz w:val="28"/>
          <w:szCs w:val="28"/>
        </w:rPr>
      </w:pPr>
      <w:r w:rsidRPr="00303FA7">
        <w:rPr>
          <w:rFonts w:ascii="Times New Roman" w:eastAsia="Times New Roman" w:hAnsi="Times New Roman" w:cs="Times New Roman"/>
          <w:color w:val="000000"/>
          <w:sz w:val="28"/>
          <w:szCs w:val="28"/>
        </w:rPr>
        <w:t>Все, що пов'язано з з'ясуванням поняття терміна, зближує лінгвістику не тільки з різними областями наукового знання, а й з різними сферами виробничої практики і професійної праці. [1</w:t>
      </w:r>
      <w:r>
        <w:rPr>
          <w:rFonts w:ascii="Times New Roman" w:eastAsia="Times New Roman" w:hAnsi="Times New Roman" w:cs="Times New Roman"/>
          <w:color w:val="000000"/>
          <w:sz w:val="28"/>
          <w:szCs w:val="28"/>
        </w:rPr>
        <w:t>1</w:t>
      </w:r>
      <w:r w:rsidRPr="00303FA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с.</w:t>
      </w:r>
      <w:r w:rsidRPr="00303FA7">
        <w:rPr>
          <w:rFonts w:ascii="Times New Roman" w:eastAsia="Times New Roman" w:hAnsi="Times New Roman" w:cs="Times New Roman"/>
          <w:color w:val="000000"/>
          <w:sz w:val="28"/>
          <w:szCs w:val="28"/>
        </w:rPr>
        <w:t>6] Термінологічна лексика розвивається і поповнюється надзвичайно швидко. Значення цього лексичного шару і його питома вага в загальному словниковому складі мови весь час зростає. Терміни окремих терміносистем об'єднані не за мовною, а за зовнішнім для мови ознакою, представляючи собою не просту сукупність слів, а систему слів або словосполучень, певним чином між собою організованих [</w:t>
      </w:r>
      <w:r>
        <w:rPr>
          <w:rFonts w:ascii="Times New Roman" w:eastAsia="Times New Roman" w:hAnsi="Times New Roman" w:cs="Times New Roman"/>
          <w:color w:val="000000"/>
          <w:sz w:val="28"/>
          <w:szCs w:val="28"/>
        </w:rPr>
        <w:t>2</w:t>
      </w:r>
      <w:r w:rsidRPr="00303FA7">
        <w:rPr>
          <w:rFonts w:ascii="Times New Roman" w:eastAsia="Times New Roman" w:hAnsi="Times New Roman" w:cs="Times New Roman"/>
          <w:color w:val="000000"/>
          <w:sz w:val="28"/>
          <w:szCs w:val="28"/>
        </w:rPr>
        <w:t xml:space="preserve">2, </w:t>
      </w:r>
      <w:r>
        <w:rPr>
          <w:rFonts w:ascii="Times New Roman" w:eastAsia="Times New Roman" w:hAnsi="Times New Roman" w:cs="Times New Roman"/>
          <w:color w:val="000000"/>
          <w:sz w:val="28"/>
          <w:szCs w:val="28"/>
        </w:rPr>
        <w:t>с.</w:t>
      </w:r>
      <w:r w:rsidRPr="00303FA7">
        <w:rPr>
          <w:rFonts w:ascii="Times New Roman" w:eastAsia="Times New Roman" w:hAnsi="Times New Roman" w:cs="Times New Roman"/>
          <w:color w:val="000000"/>
          <w:sz w:val="28"/>
          <w:szCs w:val="28"/>
        </w:rPr>
        <w:t>28]. Їх пов'язує єдність, близькість тих реалій, понять, найменуваннями яких вони є. Зміни, що відбуваються в складі конкретної терміносистеми, відображають зміни в змісті понять, які, в свою чергу, свідчать про ступінь вивченості того чи іншого явища, об'єкта реальної дійсності. Це - так звана позамовн</w:t>
      </w:r>
      <w:r>
        <w:rPr>
          <w:rFonts w:ascii="Times New Roman" w:eastAsia="Times New Roman" w:hAnsi="Times New Roman" w:cs="Times New Roman"/>
          <w:color w:val="000000"/>
          <w:sz w:val="28"/>
          <w:szCs w:val="28"/>
        </w:rPr>
        <w:t>а</w:t>
      </w:r>
      <w:r w:rsidRPr="00303FA7">
        <w:rPr>
          <w:rFonts w:ascii="Times New Roman" w:eastAsia="Times New Roman" w:hAnsi="Times New Roman" w:cs="Times New Roman"/>
          <w:color w:val="000000"/>
          <w:sz w:val="28"/>
          <w:szCs w:val="28"/>
        </w:rPr>
        <w:t xml:space="preserve"> або екстралінгвістична сторона упорядкування термінології.</w:t>
      </w:r>
    </w:p>
    <w:p w:rsidR="00916A66" w:rsidRDefault="00916A66" w:rsidP="00916A66">
      <w:pPr>
        <w:pStyle w:val="a3"/>
        <w:tabs>
          <w:tab w:val="left" w:pos="8931"/>
        </w:tabs>
        <w:spacing w:line="360" w:lineRule="auto"/>
        <w:ind w:firstLine="567"/>
        <w:jc w:val="both"/>
        <w:rPr>
          <w:rFonts w:ascii="Times New Roman" w:eastAsia="Times New Roman" w:hAnsi="Times New Roman" w:cs="Times New Roman"/>
          <w:color w:val="000000"/>
          <w:sz w:val="28"/>
          <w:szCs w:val="28"/>
        </w:rPr>
      </w:pPr>
      <w:r w:rsidRPr="00303FA7">
        <w:rPr>
          <w:rFonts w:ascii="Times New Roman" w:eastAsia="Times New Roman" w:hAnsi="Times New Roman" w:cs="Times New Roman"/>
          <w:color w:val="000000"/>
          <w:sz w:val="28"/>
          <w:szCs w:val="28"/>
        </w:rPr>
        <w:t>Але існує також і інша - внутрі</w:t>
      </w:r>
      <w:r>
        <w:rPr>
          <w:rFonts w:ascii="Times New Roman" w:eastAsia="Times New Roman" w:hAnsi="Times New Roman" w:cs="Times New Roman"/>
          <w:color w:val="000000"/>
          <w:sz w:val="28"/>
          <w:szCs w:val="28"/>
        </w:rPr>
        <w:t>шньо</w:t>
      </w:r>
      <w:r w:rsidRPr="00303FA7">
        <w:rPr>
          <w:rFonts w:ascii="Times New Roman" w:eastAsia="Times New Roman" w:hAnsi="Times New Roman" w:cs="Times New Roman"/>
          <w:color w:val="000000"/>
          <w:sz w:val="28"/>
          <w:szCs w:val="28"/>
        </w:rPr>
        <w:t>мовн</w:t>
      </w:r>
      <w:r>
        <w:rPr>
          <w:rFonts w:ascii="Times New Roman" w:eastAsia="Times New Roman" w:hAnsi="Times New Roman" w:cs="Times New Roman"/>
          <w:color w:val="000000"/>
          <w:sz w:val="28"/>
          <w:szCs w:val="28"/>
        </w:rPr>
        <w:t>е</w:t>
      </w:r>
      <w:r w:rsidRPr="00303FA7">
        <w:rPr>
          <w:rFonts w:ascii="Times New Roman" w:eastAsia="Times New Roman" w:hAnsi="Times New Roman" w:cs="Times New Roman"/>
          <w:color w:val="000000"/>
          <w:sz w:val="28"/>
          <w:szCs w:val="28"/>
        </w:rPr>
        <w:t xml:space="preserve"> або лінгвістичне упорядкування термінів. Термінологічна лексика як частина словникового складу мови має низку цікавих властивостей. Вони є найбільш розви</w:t>
      </w:r>
      <w:r>
        <w:rPr>
          <w:rFonts w:ascii="Times New Roman" w:eastAsia="Times New Roman" w:hAnsi="Times New Roman" w:cs="Times New Roman"/>
          <w:color w:val="000000"/>
          <w:sz w:val="28"/>
          <w:szCs w:val="28"/>
        </w:rPr>
        <w:t>нутою</w:t>
      </w:r>
      <w:r w:rsidRPr="00303FA7">
        <w:rPr>
          <w:rFonts w:ascii="Times New Roman" w:eastAsia="Times New Roman" w:hAnsi="Times New Roman" w:cs="Times New Roman"/>
          <w:color w:val="000000"/>
          <w:sz w:val="28"/>
          <w:szCs w:val="28"/>
        </w:rPr>
        <w:t xml:space="preserve"> частиною словникового складу в порівнянні з його іншими частинами. Саме на матеріалі </w:t>
      </w:r>
      <w:r w:rsidRPr="00303FA7">
        <w:rPr>
          <w:rFonts w:ascii="Times New Roman" w:eastAsia="Times New Roman" w:hAnsi="Times New Roman" w:cs="Times New Roman"/>
          <w:color w:val="000000"/>
          <w:sz w:val="28"/>
          <w:szCs w:val="28"/>
        </w:rPr>
        <w:lastRenderedPageBreak/>
        <w:t>термінологічної лексики найбільш ясно проявляється ді</w:t>
      </w:r>
      <w:r>
        <w:rPr>
          <w:rFonts w:ascii="Times New Roman" w:eastAsia="Times New Roman" w:hAnsi="Times New Roman" w:cs="Times New Roman"/>
          <w:color w:val="000000"/>
          <w:sz w:val="28"/>
          <w:szCs w:val="28"/>
        </w:rPr>
        <w:t>я</w:t>
      </w:r>
      <w:r w:rsidRPr="00303FA7">
        <w:rPr>
          <w:rFonts w:ascii="Times New Roman" w:eastAsia="Times New Roman" w:hAnsi="Times New Roman" w:cs="Times New Roman"/>
          <w:color w:val="000000"/>
          <w:sz w:val="28"/>
          <w:szCs w:val="28"/>
        </w:rPr>
        <w:t xml:space="preserve"> законів мови, головним чином словотворчи</w:t>
      </w:r>
      <w:r>
        <w:rPr>
          <w:rFonts w:ascii="Times New Roman" w:eastAsia="Times New Roman" w:hAnsi="Times New Roman" w:cs="Times New Roman"/>
          <w:color w:val="000000"/>
          <w:sz w:val="28"/>
          <w:szCs w:val="28"/>
        </w:rPr>
        <w:t>і</w:t>
      </w:r>
      <w:r w:rsidRPr="00303FA7">
        <w:rPr>
          <w:rFonts w:ascii="Times New Roman" w:eastAsia="Times New Roman" w:hAnsi="Times New Roman" w:cs="Times New Roman"/>
          <w:color w:val="000000"/>
          <w:sz w:val="28"/>
          <w:szCs w:val="28"/>
        </w:rPr>
        <w:t xml:space="preserve">. </w:t>
      </w:r>
    </w:p>
    <w:p w:rsidR="00916A66" w:rsidRPr="00303FA7" w:rsidRDefault="00916A66" w:rsidP="00916A66">
      <w:pPr>
        <w:pStyle w:val="a3"/>
        <w:tabs>
          <w:tab w:val="left" w:pos="8931"/>
        </w:tabs>
        <w:spacing w:line="360" w:lineRule="auto"/>
        <w:ind w:firstLine="567"/>
        <w:jc w:val="both"/>
        <w:rPr>
          <w:rFonts w:ascii="Times New Roman" w:eastAsia="Times New Roman" w:hAnsi="Times New Roman" w:cs="Times New Roman"/>
          <w:color w:val="000000"/>
          <w:sz w:val="28"/>
          <w:szCs w:val="28"/>
        </w:rPr>
      </w:pPr>
      <w:r w:rsidRPr="00303FA7">
        <w:rPr>
          <w:rFonts w:ascii="Times New Roman" w:eastAsia="Times New Roman" w:hAnsi="Times New Roman" w:cs="Times New Roman"/>
          <w:color w:val="000000"/>
          <w:sz w:val="28"/>
          <w:szCs w:val="28"/>
        </w:rPr>
        <w:t>Для нових об'єктів номінації використовуються всі способи словотворення, будь-які власне лексичні ресурси національної мови, ресурси міжнародного словникового фонду, лексика інших національних мов. При цьому термінологічн</w:t>
      </w:r>
      <w:r>
        <w:rPr>
          <w:rFonts w:ascii="Times New Roman" w:eastAsia="Times New Roman" w:hAnsi="Times New Roman" w:cs="Times New Roman"/>
          <w:color w:val="000000"/>
          <w:sz w:val="28"/>
          <w:szCs w:val="28"/>
        </w:rPr>
        <w:t>ий</w:t>
      </w:r>
      <w:r w:rsidRPr="00303FA7">
        <w:rPr>
          <w:rFonts w:ascii="Times New Roman" w:eastAsia="Times New Roman" w:hAnsi="Times New Roman" w:cs="Times New Roman"/>
          <w:color w:val="000000"/>
          <w:sz w:val="28"/>
          <w:szCs w:val="28"/>
        </w:rPr>
        <w:t xml:space="preserve"> словотвір не повторює механічно прийоми </w:t>
      </w:r>
      <w:r>
        <w:rPr>
          <w:rFonts w:ascii="Times New Roman" w:eastAsia="Times New Roman" w:hAnsi="Times New Roman" w:cs="Times New Roman"/>
          <w:color w:val="000000"/>
          <w:sz w:val="28"/>
          <w:szCs w:val="28"/>
        </w:rPr>
        <w:t>загальнолітературного значення</w:t>
      </w:r>
      <w:r w:rsidRPr="00303FA7">
        <w:rPr>
          <w:rFonts w:ascii="Times New Roman" w:eastAsia="Times New Roman" w:hAnsi="Times New Roman" w:cs="Times New Roman"/>
          <w:color w:val="000000"/>
          <w:sz w:val="28"/>
          <w:szCs w:val="28"/>
        </w:rPr>
        <w:t xml:space="preserve"> слів. Відбувається своєрідний «природний відбір» тих способів і конкретних засобів словотвору, які б відповідали вимогам, пред'явленим до спеціальних найменувань і функцій їх в мові науки. А це зводиться в кінцевому підсумку до відбору і формування спеціалізованих на вираженні певних значень дериваційних морфем і цілих моделей.</w:t>
      </w:r>
    </w:p>
    <w:p w:rsidR="00916A66" w:rsidRDefault="00916A66" w:rsidP="00916A66">
      <w:pPr>
        <w:pStyle w:val="a3"/>
        <w:tabs>
          <w:tab w:val="left" w:pos="8931"/>
        </w:tabs>
        <w:spacing w:line="360" w:lineRule="auto"/>
        <w:ind w:firstLine="567"/>
        <w:jc w:val="both"/>
        <w:rPr>
          <w:rFonts w:ascii="Times New Roman" w:eastAsia="Times New Roman" w:hAnsi="Times New Roman" w:cs="Times New Roman"/>
          <w:color w:val="000000"/>
          <w:sz w:val="28"/>
          <w:szCs w:val="28"/>
        </w:rPr>
      </w:pPr>
      <w:r w:rsidRPr="00303FA7">
        <w:rPr>
          <w:rFonts w:ascii="Times New Roman" w:eastAsia="Times New Roman" w:hAnsi="Times New Roman" w:cs="Times New Roman"/>
          <w:color w:val="000000"/>
          <w:sz w:val="28"/>
          <w:szCs w:val="28"/>
        </w:rPr>
        <w:t>Вивчення особливостей словотворення в мові науки і техніки представляє безперечний інтерес, так як правильне розуміння закономірностей сучасного термінологічного словотвору допоможе здійсненню практичного термінотвор</w:t>
      </w:r>
      <w:r>
        <w:rPr>
          <w:rFonts w:ascii="Times New Roman" w:eastAsia="Times New Roman" w:hAnsi="Times New Roman" w:cs="Times New Roman"/>
          <w:color w:val="000000"/>
          <w:sz w:val="28"/>
          <w:szCs w:val="28"/>
        </w:rPr>
        <w:t>у</w:t>
      </w:r>
      <w:r w:rsidRPr="00303FA7">
        <w:rPr>
          <w:rFonts w:ascii="Times New Roman" w:eastAsia="Times New Roman" w:hAnsi="Times New Roman" w:cs="Times New Roman"/>
          <w:color w:val="000000"/>
          <w:sz w:val="28"/>
          <w:szCs w:val="28"/>
        </w:rPr>
        <w:t xml:space="preserve">. Але є і ще одна сторона цього питання, безпосередньо пов'язана з практикою викладання іноземних мов у ВНЗ, з практикою підготовки фахівців різних галузей науки і техніки. Виявлення особливостей словотворення і продуктивних для даної сфери словотворчих моделей значно полегшило б і активізувало засвоєння лексичного та граматичного матеріалу. Саме в області засвоєння словотворчих закономірностей і можливостей, що вивчається необхідний строгий і обгрунтований відбір всіх словотворчих засобів, необхідне створення системи вправ, які проводилися б не ізольовано і епізодично на різних етапах навчання, а були б обов'язковим компонентом роботи над лексикою [3, </w:t>
      </w:r>
      <w:r>
        <w:rPr>
          <w:rFonts w:ascii="Times New Roman" w:eastAsia="Times New Roman" w:hAnsi="Times New Roman" w:cs="Times New Roman"/>
          <w:color w:val="000000"/>
          <w:sz w:val="28"/>
          <w:szCs w:val="28"/>
        </w:rPr>
        <w:t>с.</w:t>
      </w:r>
      <w:r w:rsidRPr="00303FA7">
        <w:rPr>
          <w:rFonts w:ascii="Times New Roman" w:eastAsia="Times New Roman" w:hAnsi="Times New Roman" w:cs="Times New Roman"/>
          <w:color w:val="000000"/>
          <w:sz w:val="28"/>
          <w:szCs w:val="28"/>
        </w:rPr>
        <w:t>61].</w:t>
      </w:r>
    </w:p>
    <w:p w:rsidR="00916A66" w:rsidRDefault="00916A66" w:rsidP="00916A66">
      <w:pPr>
        <w:pStyle w:val="a3"/>
        <w:tabs>
          <w:tab w:val="left" w:pos="8931"/>
        </w:tabs>
        <w:spacing w:line="360" w:lineRule="auto"/>
        <w:ind w:firstLine="567"/>
        <w:jc w:val="both"/>
        <w:rPr>
          <w:rFonts w:ascii="Times New Roman" w:eastAsia="Times New Roman" w:hAnsi="Times New Roman" w:cs="Times New Roman"/>
          <w:color w:val="000000"/>
          <w:sz w:val="28"/>
          <w:szCs w:val="28"/>
        </w:rPr>
      </w:pPr>
      <w:r w:rsidRPr="00303FA7">
        <w:rPr>
          <w:rFonts w:ascii="Times New Roman" w:eastAsia="Times New Roman" w:hAnsi="Times New Roman" w:cs="Times New Roman"/>
          <w:color w:val="000000"/>
          <w:sz w:val="28"/>
          <w:szCs w:val="28"/>
        </w:rPr>
        <w:t>Існує безліч визначень терміну, що відображають різні підходи їх авторів до визначеного поняття. Однак більшість дослідників підкреслюють функціонально-смислову сторону терміна і сходяться на розумінні терміна як слова або словосполучення, пов'язаного з поняттям, що належить до будь-якої галузі знань або діяльності [</w:t>
      </w:r>
      <w:r>
        <w:rPr>
          <w:rFonts w:ascii="Times New Roman" w:eastAsia="Times New Roman" w:hAnsi="Times New Roman" w:cs="Times New Roman"/>
          <w:color w:val="000000"/>
          <w:sz w:val="28"/>
          <w:szCs w:val="28"/>
        </w:rPr>
        <w:t>11</w:t>
      </w:r>
      <w:r w:rsidRPr="00303FA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с.</w:t>
      </w:r>
      <w:r w:rsidRPr="00303FA7">
        <w:rPr>
          <w:rFonts w:ascii="Times New Roman" w:eastAsia="Times New Roman" w:hAnsi="Times New Roman" w:cs="Times New Roman"/>
          <w:color w:val="000000"/>
          <w:sz w:val="28"/>
          <w:szCs w:val="28"/>
        </w:rPr>
        <w:t>9]. Важливим моментом є питання про розмежування понять «термінологія» і «номенклатура» [5,</w:t>
      </w:r>
      <w:r>
        <w:rPr>
          <w:rFonts w:ascii="Times New Roman" w:eastAsia="Times New Roman" w:hAnsi="Times New Roman" w:cs="Times New Roman"/>
          <w:color w:val="000000"/>
          <w:sz w:val="28"/>
          <w:szCs w:val="28"/>
        </w:rPr>
        <w:t xml:space="preserve"> с.</w:t>
      </w:r>
      <w:r w:rsidRPr="00303FA7">
        <w:rPr>
          <w:rFonts w:ascii="Times New Roman" w:eastAsia="Times New Roman" w:hAnsi="Times New Roman" w:cs="Times New Roman"/>
          <w:color w:val="000000"/>
          <w:sz w:val="28"/>
          <w:szCs w:val="28"/>
        </w:rPr>
        <w:t xml:space="preserve">8]. Спірним є </w:t>
      </w:r>
      <w:r w:rsidRPr="00303FA7">
        <w:rPr>
          <w:rFonts w:ascii="Times New Roman" w:eastAsia="Times New Roman" w:hAnsi="Times New Roman" w:cs="Times New Roman"/>
          <w:color w:val="000000"/>
          <w:sz w:val="28"/>
          <w:szCs w:val="28"/>
        </w:rPr>
        <w:lastRenderedPageBreak/>
        <w:t xml:space="preserve">також питання про те, якими граматичними категоріями може бути представлена ​​термінологічна лексика. </w:t>
      </w:r>
    </w:p>
    <w:p w:rsidR="00916A66" w:rsidRPr="00303FA7" w:rsidRDefault="00916A66" w:rsidP="00916A66">
      <w:pPr>
        <w:pStyle w:val="a3"/>
        <w:tabs>
          <w:tab w:val="left" w:pos="8931"/>
        </w:tabs>
        <w:spacing w:line="360" w:lineRule="auto"/>
        <w:ind w:firstLine="567"/>
        <w:jc w:val="both"/>
        <w:rPr>
          <w:rFonts w:ascii="Times New Roman" w:eastAsia="Times New Roman" w:hAnsi="Times New Roman" w:cs="Times New Roman"/>
          <w:color w:val="000000"/>
          <w:sz w:val="28"/>
          <w:szCs w:val="28"/>
        </w:rPr>
      </w:pPr>
      <w:r w:rsidRPr="00303FA7">
        <w:rPr>
          <w:rFonts w:ascii="Times New Roman" w:eastAsia="Times New Roman" w:hAnsi="Times New Roman" w:cs="Times New Roman"/>
          <w:color w:val="000000"/>
          <w:sz w:val="28"/>
          <w:szCs w:val="28"/>
        </w:rPr>
        <w:t>Ми будемо дотримуватися тієї точки зору, що термінологічна лексика представлена ​​іменниками і словосполученнями на їх основі [</w:t>
      </w:r>
      <w:r>
        <w:rPr>
          <w:rFonts w:ascii="Times New Roman" w:eastAsia="Times New Roman" w:hAnsi="Times New Roman" w:cs="Times New Roman"/>
          <w:color w:val="000000"/>
          <w:sz w:val="28"/>
          <w:szCs w:val="28"/>
        </w:rPr>
        <w:t>2</w:t>
      </w:r>
      <w:r w:rsidRPr="00303FA7">
        <w:rPr>
          <w:rFonts w:ascii="Times New Roman" w:eastAsia="Times New Roman" w:hAnsi="Times New Roman" w:cs="Times New Roman"/>
          <w:color w:val="000000"/>
          <w:sz w:val="28"/>
          <w:szCs w:val="28"/>
        </w:rPr>
        <w:t>7, 37]. Таким чином, будемо вважати, що будь-яка мовна система, що представляє ту чи іншу область знання, включає в себе власне термінологію, тобто сукупність імен іменників і іменних словосполучень, які називають поняття даної області, і такі словоформи з терм</w:t>
      </w:r>
      <w:r>
        <w:rPr>
          <w:rFonts w:ascii="Times New Roman" w:eastAsia="Times New Roman" w:hAnsi="Times New Roman" w:cs="Times New Roman"/>
          <w:color w:val="000000"/>
          <w:sz w:val="28"/>
          <w:szCs w:val="28"/>
        </w:rPr>
        <w:t>інологічними</w:t>
      </w:r>
      <w:r w:rsidRPr="00303FA7">
        <w:rPr>
          <w:rFonts w:ascii="Times New Roman" w:eastAsia="Times New Roman" w:hAnsi="Times New Roman" w:cs="Times New Roman"/>
          <w:color w:val="000000"/>
          <w:sz w:val="28"/>
          <w:szCs w:val="28"/>
        </w:rPr>
        <w:t xml:space="preserve"> значеннями, як дієслова, дієприкметники, прислівники, прикметники, за допомогою яких реалізуються наші знання про даній галузі науки або техніки. Такі слова дозволяють пов'язувати в </w:t>
      </w:r>
      <w:r>
        <w:rPr>
          <w:rFonts w:ascii="Times New Roman" w:eastAsia="Times New Roman" w:hAnsi="Times New Roman" w:cs="Times New Roman"/>
          <w:color w:val="000000"/>
          <w:sz w:val="28"/>
          <w:szCs w:val="28"/>
        </w:rPr>
        <w:t>реченні</w:t>
      </w:r>
      <w:r w:rsidRPr="00303FA7">
        <w:rPr>
          <w:rFonts w:ascii="Times New Roman" w:eastAsia="Times New Roman" w:hAnsi="Times New Roman" w:cs="Times New Roman"/>
          <w:color w:val="000000"/>
          <w:sz w:val="28"/>
          <w:szCs w:val="28"/>
        </w:rPr>
        <w:t xml:space="preserve"> наявні терміни, характеризують властиві їм ознаки, термінологізуют</w:t>
      </w:r>
      <w:r>
        <w:rPr>
          <w:rFonts w:ascii="Times New Roman" w:eastAsia="Times New Roman" w:hAnsi="Times New Roman" w:cs="Times New Roman"/>
          <w:color w:val="000000"/>
          <w:sz w:val="28"/>
          <w:szCs w:val="28"/>
        </w:rPr>
        <w:t>ь</w:t>
      </w:r>
      <w:r w:rsidRPr="00303FA7">
        <w:rPr>
          <w:rFonts w:ascii="Times New Roman" w:eastAsia="Times New Roman" w:hAnsi="Times New Roman" w:cs="Times New Roman"/>
          <w:color w:val="000000"/>
          <w:sz w:val="28"/>
          <w:szCs w:val="28"/>
        </w:rPr>
        <w:t xml:space="preserve"> предикати в реченні і т.д.</w:t>
      </w:r>
    </w:p>
    <w:p w:rsidR="00916A66" w:rsidRPr="00303FA7" w:rsidRDefault="00916A66" w:rsidP="00916A66">
      <w:pPr>
        <w:pStyle w:val="a3"/>
        <w:tabs>
          <w:tab w:val="left" w:pos="8931"/>
        </w:tabs>
        <w:spacing w:line="360" w:lineRule="auto"/>
        <w:ind w:firstLine="567"/>
        <w:jc w:val="both"/>
        <w:rPr>
          <w:rFonts w:ascii="Times New Roman" w:eastAsia="Times New Roman" w:hAnsi="Times New Roman" w:cs="Times New Roman"/>
          <w:color w:val="000000"/>
          <w:sz w:val="28"/>
          <w:szCs w:val="28"/>
        </w:rPr>
      </w:pPr>
      <w:r w:rsidRPr="00303FA7">
        <w:rPr>
          <w:rFonts w:ascii="Times New Roman" w:eastAsia="Times New Roman" w:hAnsi="Times New Roman" w:cs="Times New Roman"/>
          <w:color w:val="000000"/>
          <w:sz w:val="28"/>
          <w:szCs w:val="28"/>
        </w:rPr>
        <w:t>У лінгвістичній літературі встановилася міцна традиція вбачати в природі терміна певну кількість ознак. Серед цих ознак основними вважаються системність (або систематичність), однозначність, точність, стилістична нейтральність, відсутність емоційної і експресивній виразності, стислість. З приводу наявності або відсутності у термінів тих чи інших ознак серед лінгвістів не припиняються суперечки. Ми не будемо зупинятися тут на цих питаннях докладніше. Відзначимо тільки, що велике значення для правильного розуміння особливостей функціонування термінів має висунута А.А. Реформатським ідея термінологічного поля. За визначенням А.А. Реформатського, поле для терміна - це дана термінологія, поза якою слово втрачає свою характеристику терміна; термін пов'язаний не з контекстом, а з термінологічним полем, яке і замінює собою контекст. Саме виходячи з цього і слід розглядати всі ознаки термінів [</w:t>
      </w:r>
      <w:r>
        <w:rPr>
          <w:rFonts w:ascii="Times New Roman" w:eastAsia="Times New Roman" w:hAnsi="Times New Roman" w:cs="Times New Roman"/>
          <w:color w:val="000000"/>
          <w:sz w:val="28"/>
          <w:szCs w:val="28"/>
        </w:rPr>
        <w:t>1</w:t>
      </w:r>
      <w:r w:rsidRPr="00303FA7">
        <w:rPr>
          <w:rFonts w:ascii="Times New Roman" w:eastAsia="Times New Roman" w:hAnsi="Times New Roman" w:cs="Times New Roman"/>
          <w:color w:val="000000"/>
          <w:sz w:val="28"/>
          <w:szCs w:val="28"/>
        </w:rPr>
        <w:t xml:space="preserve">8, </w:t>
      </w:r>
      <w:r>
        <w:rPr>
          <w:rFonts w:ascii="Times New Roman" w:eastAsia="Times New Roman" w:hAnsi="Times New Roman" w:cs="Times New Roman"/>
          <w:color w:val="000000"/>
          <w:sz w:val="28"/>
          <w:szCs w:val="28"/>
        </w:rPr>
        <w:t>с.</w:t>
      </w:r>
      <w:r w:rsidRPr="00303FA7">
        <w:rPr>
          <w:rFonts w:ascii="Times New Roman" w:eastAsia="Times New Roman" w:hAnsi="Times New Roman" w:cs="Times New Roman"/>
          <w:color w:val="000000"/>
          <w:sz w:val="28"/>
          <w:szCs w:val="28"/>
        </w:rPr>
        <w:t>47].</w:t>
      </w:r>
    </w:p>
    <w:p w:rsidR="00916A66" w:rsidRDefault="00916A66" w:rsidP="00916A66">
      <w:pPr>
        <w:pStyle w:val="a3"/>
        <w:tabs>
          <w:tab w:val="left" w:pos="8931"/>
        </w:tabs>
        <w:spacing w:line="360" w:lineRule="auto"/>
        <w:ind w:firstLine="567"/>
        <w:jc w:val="both"/>
        <w:rPr>
          <w:rFonts w:ascii="Times New Roman" w:eastAsia="Times New Roman" w:hAnsi="Times New Roman" w:cs="Times New Roman"/>
          <w:color w:val="000000"/>
          <w:sz w:val="28"/>
          <w:szCs w:val="28"/>
        </w:rPr>
      </w:pPr>
      <w:r w:rsidRPr="00303FA7">
        <w:rPr>
          <w:rFonts w:ascii="Times New Roman" w:eastAsia="Times New Roman" w:hAnsi="Times New Roman" w:cs="Times New Roman"/>
          <w:color w:val="000000"/>
          <w:sz w:val="28"/>
          <w:szCs w:val="28"/>
        </w:rPr>
        <w:t xml:space="preserve">Називаючи системність серед основних ознак терміна, слід розуміти, що системні відносини термінів дійсні тільки в межах термінології однієї галузі знання. </w:t>
      </w:r>
    </w:p>
    <w:p w:rsidR="00916A66" w:rsidRDefault="00916A66" w:rsidP="00916A66">
      <w:pPr>
        <w:pStyle w:val="a3"/>
        <w:tabs>
          <w:tab w:val="left" w:pos="8931"/>
        </w:tabs>
        <w:spacing w:line="360" w:lineRule="auto"/>
        <w:ind w:firstLine="567"/>
        <w:jc w:val="both"/>
        <w:rPr>
          <w:rFonts w:ascii="Times New Roman" w:eastAsia="Times New Roman" w:hAnsi="Times New Roman" w:cs="Times New Roman"/>
          <w:color w:val="000000"/>
          <w:sz w:val="28"/>
          <w:szCs w:val="28"/>
        </w:rPr>
      </w:pPr>
      <w:r w:rsidRPr="00303FA7">
        <w:rPr>
          <w:rFonts w:ascii="Times New Roman" w:eastAsia="Times New Roman" w:hAnsi="Times New Roman" w:cs="Times New Roman"/>
          <w:color w:val="000000"/>
          <w:sz w:val="28"/>
          <w:szCs w:val="28"/>
        </w:rPr>
        <w:t>Одним з істотних лінгвістичних джерел системності в термінологічн</w:t>
      </w:r>
      <w:r>
        <w:rPr>
          <w:rFonts w:ascii="Times New Roman" w:eastAsia="Times New Roman" w:hAnsi="Times New Roman" w:cs="Times New Roman"/>
          <w:color w:val="000000"/>
          <w:sz w:val="28"/>
          <w:szCs w:val="28"/>
        </w:rPr>
        <w:t xml:space="preserve">ій </w:t>
      </w:r>
      <w:r w:rsidRPr="00303FA7">
        <w:rPr>
          <w:rFonts w:ascii="Times New Roman" w:eastAsia="Times New Roman" w:hAnsi="Times New Roman" w:cs="Times New Roman"/>
          <w:color w:val="000000"/>
          <w:sz w:val="28"/>
          <w:szCs w:val="28"/>
        </w:rPr>
        <w:t xml:space="preserve">сфері виступає системність морфології і словотворення [8, </w:t>
      </w:r>
      <w:r>
        <w:rPr>
          <w:rFonts w:ascii="Times New Roman" w:eastAsia="Times New Roman" w:hAnsi="Times New Roman" w:cs="Times New Roman"/>
          <w:color w:val="000000"/>
          <w:sz w:val="28"/>
          <w:szCs w:val="28"/>
        </w:rPr>
        <w:t>с.</w:t>
      </w:r>
      <w:r w:rsidRPr="00303FA7">
        <w:rPr>
          <w:rFonts w:ascii="Times New Roman" w:eastAsia="Times New Roman" w:hAnsi="Times New Roman" w:cs="Times New Roman"/>
          <w:color w:val="000000"/>
          <w:sz w:val="28"/>
          <w:szCs w:val="28"/>
        </w:rPr>
        <w:t xml:space="preserve">51]. Терміни в більшості своїй, як і звичайні слова, утворюються на базі засобів спільної мови. </w:t>
      </w:r>
    </w:p>
    <w:p w:rsidR="00916A66" w:rsidRDefault="00916A66" w:rsidP="00916A66">
      <w:pPr>
        <w:pStyle w:val="a3"/>
        <w:tabs>
          <w:tab w:val="left" w:pos="8931"/>
        </w:tabs>
        <w:spacing w:line="360" w:lineRule="auto"/>
        <w:ind w:firstLine="567"/>
        <w:jc w:val="both"/>
        <w:rPr>
          <w:rFonts w:ascii="Times New Roman" w:hAnsi="Times New Roman" w:cs="Times New Roman"/>
          <w:sz w:val="32"/>
          <w:szCs w:val="32"/>
        </w:rPr>
      </w:pPr>
      <w:r w:rsidRPr="00303FA7">
        <w:rPr>
          <w:rFonts w:ascii="Times New Roman" w:eastAsia="Times New Roman" w:hAnsi="Times New Roman" w:cs="Times New Roman"/>
          <w:color w:val="000000"/>
          <w:sz w:val="28"/>
          <w:szCs w:val="28"/>
        </w:rPr>
        <w:lastRenderedPageBreak/>
        <w:t>Однак, взявши за основу існуючі в мові способи і моделі слово</w:t>
      </w:r>
      <w:r>
        <w:rPr>
          <w:rFonts w:ascii="Times New Roman" w:eastAsia="Times New Roman" w:hAnsi="Times New Roman" w:cs="Times New Roman"/>
          <w:color w:val="000000"/>
          <w:sz w:val="28"/>
          <w:szCs w:val="28"/>
        </w:rPr>
        <w:t>творення</w:t>
      </w:r>
      <w:r w:rsidRPr="00303FA7">
        <w:rPr>
          <w:rFonts w:ascii="Times New Roman" w:eastAsia="Times New Roman" w:hAnsi="Times New Roman" w:cs="Times New Roman"/>
          <w:color w:val="000000"/>
          <w:sz w:val="28"/>
          <w:szCs w:val="28"/>
        </w:rPr>
        <w:t>, мова науки і техніки відпрацьовує свою слово</w:t>
      </w:r>
      <w:r>
        <w:rPr>
          <w:rFonts w:ascii="Times New Roman" w:eastAsia="Times New Roman" w:hAnsi="Times New Roman" w:cs="Times New Roman"/>
          <w:color w:val="000000"/>
          <w:sz w:val="28"/>
          <w:szCs w:val="28"/>
        </w:rPr>
        <w:t>творчу</w:t>
      </w:r>
      <w:r w:rsidRPr="00303FA7">
        <w:rPr>
          <w:rFonts w:ascii="Times New Roman" w:eastAsia="Times New Roman" w:hAnsi="Times New Roman" w:cs="Times New Roman"/>
          <w:color w:val="000000"/>
          <w:sz w:val="28"/>
          <w:szCs w:val="28"/>
        </w:rPr>
        <w:t xml:space="preserve"> підсистему, підпорядкувавши її основним вимогам і функціям термінологічної лексики і мови науки в цілому. Таким чином, словотворчі засоби в термінології являють собою певну систему [9, </w:t>
      </w:r>
      <w:r>
        <w:rPr>
          <w:rFonts w:ascii="Times New Roman" w:eastAsia="Times New Roman" w:hAnsi="Times New Roman" w:cs="Times New Roman"/>
          <w:color w:val="000000"/>
          <w:sz w:val="28"/>
          <w:szCs w:val="28"/>
        </w:rPr>
        <w:t>с.</w:t>
      </w:r>
      <w:r w:rsidRPr="00303FA7">
        <w:rPr>
          <w:rFonts w:ascii="Times New Roman" w:eastAsia="Times New Roman" w:hAnsi="Times New Roman" w:cs="Times New Roman"/>
          <w:color w:val="000000"/>
          <w:sz w:val="28"/>
          <w:szCs w:val="28"/>
        </w:rPr>
        <w:t>27].</w:t>
      </w:r>
    </w:p>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Основні ознаки термінів, описані в даній роботі, дозволяють нам розмежовувати їх від загальновживаних слів, більш того вони дозволяють розділити всі інші терміни. Глибинним ознакою всіх термінів вважаються позначення ними сукупних понять. Так як існує деяка кількість таких понять, то, отже, можуть бути виявлені і всілякі види термінів. Для цього спробуємо проклассифицировать терміни.</w:t>
      </w:r>
    </w:p>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Класифікація займає важливе місце в будь-якій науці. Даний процес вважається звичайним способом пізнання. Вона з'являється на конкретному етапі розвитку різних дисциплін. Вона виникає саме тоді, коли з'являється потреба в оцінці матеріалів, встановлення взаємовідносин різних об'єктів дослідження, а також для встановлення ієрархії наукових понять. Класифікація термінів має дуже велике значення для термінологічної діяльності, так як за допомогою класифікації можна побачити логіко-понятійну структуру термінів у всій різноманітності її відносин і зв'язків.</w:t>
      </w:r>
    </w:p>
    <w:p w:rsidR="00916A66"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Зазвичай вважається, що класифікації створюються для того, щоб упорядкувати існуючий «безлад». Але в системному аспекті дана проблема, на думку К.Я. Авербуха, вважається «певним відображенням системності, яка існує в цьому безладі» [</w:t>
      </w:r>
      <w:r>
        <w:rPr>
          <w:rFonts w:ascii="Times New Roman" w:hAnsi="Times New Roman" w:cs="Times New Roman"/>
          <w:sz w:val="28"/>
          <w:szCs w:val="28"/>
        </w:rPr>
        <w:t>13, с.55</w:t>
      </w:r>
      <w:r w:rsidRPr="00DC243E">
        <w:rPr>
          <w:rFonts w:ascii="Times New Roman" w:hAnsi="Times New Roman" w:cs="Times New Roman"/>
          <w:sz w:val="28"/>
          <w:szCs w:val="28"/>
        </w:rPr>
        <w:t>].</w:t>
      </w:r>
    </w:p>
    <w:p w:rsidR="00916A66" w:rsidRPr="00882A6E" w:rsidRDefault="00916A66" w:rsidP="00916A66">
      <w:pPr>
        <w:pStyle w:val="a3"/>
        <w:spacing w:line="360" w:lineRule="auto"/>
        <w:ind w:firstLine="567"/>
        <w:jc w:val="both"/>
        <w:rPr>
          <w:rFonts w:ascii="Times New Roman" w:hAnsi="Times New Roman" w:cs="Times New Roman"/>
          <w:sz w:val="28"/>
          <w:szCs w:val="28"/>
        </w:rPr>
      </w:pPr>
      <w:r w:rsidRPr="00882A6E">
        <w:rPr>
          <w:rFonts w:ascii="Times New Roman" w:hAnsi="Times New Roman" w:cs="Times New Roman"/>
          <w:sz w:val="28"/>
          <w:szCs w:val="28"/>
        </w:rPr>
        <w:t>На думку деяких вчених, завдяки даній системності стало можливим класифікувати терміни за різними ознаками. Згідно А.В. Суперанс</w:t>
      </w:r>
      <w:r>
        <w:rPr>
          <w:rFonts w:ascii="Times New Roman" w:hAnsi="Times New Roman" w:cs="Times New Roman"/>
          <w:sz w:val="28"/>
          <w:szCs w:val="28"/>
        </w:rPr>
        <w:t>ь</w:t>
      </w:r>
      <w:r w:rsidRPr="00882A6E">
        <w:rPr>
          <w:rFonts w:ascii="Times New Roman" w:hAnsi="Times New Roman" w:cs="Times New Roman"/>
          <w:sz w:val="28"/>
          <w:szCs w:val="28"/>
        </w:rPr>
        <w:t>ка, класифікація - це спосіб для впорядкування асоціацій і дисоціації, а також спосіб для упорядкування ідей, які з'являються в голові людини у вигляді понять. Сума всіх даних своєрідних об'єктів, для яких характерні певні властивості і ознаки, називаються класом. Характеристика окремих об'єктів дає можливість усвідомити сутність класу в цілому, і при класифікації дозволяє об'єднувати їх в якісь системи »[</w:t>
      </w:r>
      <w:r>
        <w:rPr>
          <w:rFonts w:ascii="Times New Roman" w:hAnsi="Times New Roman" w:cs="Times New Roman"/>
          <w:sz w:val="28"/>
          <w:szCs w:val="28"/>
        </w:rPr>
        <w:t>33</w:t>
      </w:r>
      <w:r w:rsidRPr="00716B86">
        <w:rPr>
          <w:rFonts w:ascii="Times New Roman" w:hAnsi="Times New Roman" w:cs="Times New Roman"/>
          <w:sz w:val="28"/>
          <w:szCs w:val="28"/>
        </w:rPr>
        <w:t xml:space="preserve">, </w:t>
      </w:r>
      <w:r>
        <w:rPr>
          <w:rFonts w:ascii="Times New Roman" w:hAnsi="Times New Roman" w:cs="Times New Roman"/>
          <w:sz w:val="28"/>
          <w:szCs w:val="28"/>
          <w:lang w:val="en-US"/>
        </w:rPr>
        <w:t>c</w:t>
      </w:r>
      <w:r w:rsidRPr="00716B86">
        <w:rPr>
          <w:rFonts w:ascii="Times New Roman" w:hAnsi="Times New Roman" w:cs="Times New Roman"/>
          <w:sz w:val="28"/>
          <w:szCs w:val="28"/>
        </w:rPr>
        <w:t>.56</w:t>
      </w:r>
      <w:r w:rsidRPr="00882A6E">
        <w:rPr>
          <w:rFonts w:ascii="Times New Roman" w:hAnsi="Times New Roman" w:cs="Times New Roman"/>
          <w:sz w:val="28"/>
          <w:szCs w:val="28"/>
        </w:rPr>
        <w:t>].</w:t>
      </w:r>
    </w:p>
    <w:p w:rsidR="00916A66" w:rsidRPr="00882A6E" w:rsidRDefault="00916A66" w:rsidP="00916A66">
      <w:pPr>
        <w:pStyle w:val="a3"/>
        <w:spacing w:line="360" w:lineRule="auto"/>
        <w:ind w:firstLine="567"/>
        <w:jc w:val="both"/>
        <w:rPr>
          <w:rFonts w:ascii="Times New Roman" w:hAnsi="Times New Roman" w:cs="Times New Roman"/>
          <w:sz w:val="28"/>
          <w:szCs w:val="28"/>
        </w:rPr>
      </w:pPr>
      <w:r w:rsidRPr="00882A6E">
        <w:rPr>
          <w:rFonts w:ascii="Times New Roman" w:hAnsi="Times New Roman" w:cs="Times New Roman"/>
          <w:sz w:val="28"/>
          <w:szCs w:val="28"/>
        </w:rPr>
        <w:lastRenderedPageBreak/>
        <w:t>Згідно К.Я Авербух</w:t>
      </w:r>
      <w:r>
        <w:rPr>
          <w:rFonts w:ascii="Times New Roman" w:hAnsi="Times New Roman" w:cs="Times New Roman"/>
          <w:sz w:val="28"/>
          <w:szCs w:val="28"/>
        </w:rPr>
        <w:t>а</w:t>
      </w:r>
      <w:r w:rsidRPr="00882A6E">
        <w:rPr>
          <w:rFonts w:ascii="Times New Roman" w:hAnsi="Times New Roman" w:cs="Times New Roman"/>
          <w:sz w:val="28"/>
          <w:szCs w:val="28"/>
        </w:rPr>
        <w:t>, класифікація - це розподіл об'єктів різного роду на взаємозалежні класи на основі певних ознак, які характерні даних об'єктів, при цьому кожен такий клас займає конкретне постійне місце в даній системі і також ділиться на підкласи »[</w:t>
      </w:r>
      <w:r w:rsidRPr="00716B86">
        <w:rPr>
          <w:rFonts w:ascii="Times New Roman" w:hAnsi="Times New Roman" w:cs="Times New Roman"/>
          <w:sz w:val="28"/>
          <w:szCs w:val="28"/>
        </w:rPr>
        <w:t xml:space="preserve">4, </w:t>
      </w:r>
      <w:r>
        <w:rPr>
          <w:rFonts w:ascii="Times New Roman" w:hAnsi="Times New Roman" w:cs="Times New Roman"/>
          <w:sz w:val="28"/>
          <w:szCs w:val="28"/>
          <w:lang w:val="en-US"/>
        </w:rPr>
        <w:t>c</w:t>
      </w:r>
      <w:r w:rsidRPr="00716B86">
        <w:rPr>
          <w:rFonts w:ascii="Times New Roman" w:hAnsi="Times New Roman" w:cs="Times New Roman"/>
          <w:sz w:val="28"/>
          <w:szCs w:val="28"/>
        </w:rPr>
        <w:t>.42</w:t>
      </w:r>
      <w:r w:rsidRPr="00882A6E">
        <w:rPr>
          <w:rFonts w:ascii="Times New Roman" w:hAnsi="Times New Roman" w:cs="Times New Roman"/>
          <w:sz w:val="28"/>
          <w:szCs w:val="28"/>
        </w:rPr>
        <w:t>].</w:t>
      </w:r>
    </w:p>
    <w:p w:rsidR="00916A66" w:rsidRDefault="00916A66" w:rsidP="00916A66">
      <w:pPr>
        <w:pStyle w:val="a3"/>
        <w:spacing w:line="360" w:lineRule="auto"/>
        <w:ind w:firstLine="567"/>
        <w:jc w:val="both"/>
        <w:rPr>
          <w:rFonts w:ascii="Times New Roman" w:hAnsi="Times New Roman" w:cs="Times New Roman"/>
          <w:sz w:val="28"/>
          <w:szCs w:val="28"/>
        </w:rPr>
      </w:pPr>
      <w:r w:rsidRPr="00882A6E">
        <w:rPr>
          <w:rFonts w:ascii="Times New Roman" w:hAnsi="Times New Roman" w:cs="Times New Roman"/>
          <w:sz w:val="28"/>
          <w:szCs w:val="28"/>
        </w:rPr>
        <w:t>Таким чином, ми з'ясували, що головною метою класифікації є створення ієрархічних систем і їх підкласів на базі конкретних ознак.</w:t>
      </w:r>
    </w:p>
    <w:p w:rsidR="00916A66" w:rsidRPr="00882A6E" w:rsidRDefault="00916A66" w:rsidP="00916A66">
      <w:pPr>
        <w:pStyle w:val="a3"/>
        <w:spacing w:line="360" w:lineRule="auto"/>
        <w:ind w:firstLine="567"/>
        <w:jc w:val="both"/>
        <w:rPr>
          <w:rFonts w:ascii="Times New Roman" w:hAnsi="Times New Roman" w:cs="Times New Roman"/>
          <w:sz w:val="28"/>
          <w:szCs w:val="28"/>
        </w:rPr>
      </w:pPr>
      <w:r w:rsidRPr="00882A6E">
        <w:rPr>
          <w:rFonts w:ascii="Times New Roman" w:hAnsi="Times New Roman" w:cs="Times New Roman"/>
          <w:sz w:val="28"/>
          <w:szCs w:val="28"/>
        </w:rPr>
        <w:t>Класифікація по змістовній структурі допускає виділення однозначних і багатозначних термінів, тобто можуть виділяти терміни, які володіють однією або декількома значеннями в межах однієї і тієї ж термінологічної системи. Класифікація термінів згідно їх формальної структурі, як пр</w:t>
      </w:r>
      <w:r>
        <w:rPr>
          <w:rFonts w:ascii="Times New Roman" w:hAnsi="Times New Roman" w:cs="Times New Roman"/>
          <w:sz w:val="28"/>
          <w:szCs w:val="28"/>
        </w:rPr>
        <w:t>авило, буває дуже дробова</w:t>
      </w:r>
      <w:r w:rsidRPr="00882A6E">
        <w:rPr>
          <w:rFonts w:ascii="Times New Roman" w:hAnsi="Times New Roman" w:cs="Times New Roman"/>
          <w:sz w:val="28"/>
          <w:szCs w:val="28"/>
        </w:rPr>
        <w:t>. Б.М. Головін виділяв подібну класифікацію.</w:t>
      </w:r>
    </w:p>
    <w:p w:rsidR="00916A66" w:rsidRPr="00882A6E" w:rsidRDefault="00916A66" w:rsidP="00916A66">
      <w:pPr>
        <w:pStyle w:val="a3"/>
        <w:spacing w:line="360" w:lineRule="auto"/>
        <w:ind w:firstLine="567"/>
        <w:jc w:val="both"/>
        <w:rPr>
          <w:rFonts w:ascii="Times New Roman" w:hAnsi="Times New Roman" w:cs="Times New Roman"/>
          <w:sz w:val="28"/>
          <w:szCs w:val="28"/>
        </w:rPr>
      </w:pPr>
      <w:r w:rsidRPr="00882A6E">
        <w:rPr>
          <w:rFonts w:ascii="Times New Roman" w:hAnsi="Times New Roman" w:cs="Times New Roman"/>
          <w:sz w:val="28"/>
          <w:szCs w:val="28"/>
        </w:rPr>
        <w:t>Згідно його ідеям, більш розумно розділяти терміни за ознакою їх морфолого-синтаксичної структури. Тому він виділяв два різновиди термінів:</w:t>
      </w:r>
    </w:p>
    <w:p w:rsidR="00916A66" w:rsidRPr="00882A6E" w:rsidRDefault="00916A66" w:rsidP="00916A66">
      <w:pPr>
        <w:pStyle w:val="a3"/>
        <w:spacing w:line="360" w:lineRule="auto"/>
        <w:ind w:firstLine="567"/>
        <w:jc w:val="both"/>
        <w:rPr>
          <w:rFonts w:ascii="Times New Roman" w:hAnsi="Times New Roman" w:cs="Times New Roman"/>
          <w:sz w:val="28"/>
          <w:szCs w:val="28"/>
        </w:rPr>
      </w:pPr>
      <w:r w:rsidRPr="00882A6E">
        <w:rPr>
          <w:rFonts w:ascii="Times New Roman" w:hAnsi="Times New Roman" w:cs="Times New Roman"/>
          <w:sz w:val="28"/>
          <w:szCs w:val="28"/>
        </w:rPr>
        <w:t>1) слова;</w:t>
      </w:r>
    </w:p>
    <w:p w:rsidR="00916A66" w:rsidRPr="00882A6E" w:rsidRDefault="00916A66" w:rsidP="00916A66">
      <w:pPr>
        <w:pStyle w:val="a3"/>
        <w:spacing w:line="360" w:lineRule="auto"/>
        <w:ind w:firstLine="567"/>
        <w:jc w:val="both"/>
        <w:rPr>
          <w:rFonts w:ascii="Times New Roman" w:hAnsi="Times New Roman" w:cs="Times New Roman"/>
          <w:sz w:val="28"/>
          <w:szCs w:val="28"/>
        </w:rPr>
      </w:pPr>
      <w:r w:rsidRPr="00882A6E">
        <w:rPr>
          <w:rFonts w:ascii="Times New Roman" w:hAnsi="Times New Roman" w:cs="Times New Roman"/>
          <w:sz w:val="28"/>
          <w:szCs w:val="28"/>
        </w:rPr>
        <w:t>2) словосполучення [</w:t>
      </w:r>
      <w:r w:rsidRPr="00716B86">
        <w:rPr>
          <w:rFonts w:ascii="Times New Roman" w:hAnsi="Times New Roman" w:cs="Times New Roman"/>
          <w:sz w:val="28"/>
          <w:szCs w:val="28"/>
          <w:lang w:val="ru-RU"/>
        </w:rPr>
        <w:t xml:space="preserve">13, </w:t>
      </w:r>
      <w:r>
        <w:rPr>
          <w:rFonts w:ascii="Times New Roman" w:hAnsi="Times New Roman" w:cs="Times New Roman"/>
          <w:sz w:val="28"/>
          <w:szCs w:val="28"/>
          <w:lang w:val="en-US"/>
        </w:rPr>
        <w:t>c</w:t>
      </w:r>
      <w:r w:rsidRPr="00716B86">
        <w:rPr>
          <w:rFonts w:ascii="Times New Roman" w:hAnsi="Times New Roman" w:cs="Times New Roman"/>
          <w:sz w:val="28"/>
          <w:szCs w:val="28"/>
          <w:lang w:val="ru-RU"/>
        </w:rPr>
        <w:t>.63</w:t>
      </w:r>
      <w:r w:rsidRPr="00882A6E">
        <w:rPr>
          <w:rFonts w:ascii="Times New Roman" w:hAnsi="Times New Roman" w:cs="Times New Roman"/>
          <w:sz w:val="28"/>
          <w:szCs w:val="28"/>
        </w:rPr>
        <w:t>].</w:t>
      </w:r>
    </w:p>
    <w:p w:rsidR="00916A66" w:rsidRPr="00882A6E" w:rsidRDefault="00916A66" w:rsidP="00916A66">
      <w:pPr>
        <w:pStyle w:val="a3"/>
        <w:spacing w:line="360" w:lineRule="auto"/>
        <w:ind w:firstLine="567"/>
        <w:jc w:val="both"/>
        <w:rPr>
          <w:rFonts w:ascii="Times New Roman" w:hAnsi="Times New Roman" w:cs="Times New Roman"/>
          <w:sz w:val="28"/>
          <w:szCs w:val="28"/>
        </w:rPr>
      </w:pPr>
      <w:r w:rsidRPr="00882A6E">
        <w:rPr>
          <w:rFonts w:ascii="Times New Roman" w:hAnsi="Times New Roman" w:cs="Times New Roman"/>
          <w:sz w:val="28"/>
          <w:szCs w:val="28"/>
        </w:rPr>
        <w:t>У свою чергу С. В. Гриньов-Гриневич виділяє 3 базові види термінів [</w:t>
      </w:r>
      <w:r w:rsidRPr="00716B86">
        <w:rPr>
          <w:rFonts w:ascii="Times New Roman" w:hAnsi="Times New Roman" w:cs="Times New Roman"/>
          <w:sz w:val="28"/>
          <w:szCs w:val="28"/>
          <w:lang w:val="ru-RU"/>
        </w:rPr>
        <w:t xml:space="preserve">15, </w:t>
      </w:r>
      <w:r>
        <w:rPr>
          <w:rFonts w:ascii="Times New Roman" w:hAnsi="Times New Roman" w:cs="Times New Roman"/>
          <w:sz w:val="28"/>
          <w:szCs w:val="28"/>
          <w:lang w:val="en-US"/>
        </w:rPr>
        <w:t>c</w:t>
      </w:r>
      <w:r w:rsidRPr="00716B86">
        <w:rPr>
          <w:rFonts w:ascii="Times New Roman" w:hAnsi="Times New Roman" w:cs="Times New Roman"/>
          <w:sz w:val="28"/>
          <w:szCs w:val="28"/>
          <w:lang w:val="ru-RU"/>
        </w:rPr>
        <w:t>.95</w:t>
      </w:r>
      <w:r w:rsidRPr="00882A6E">
        <w:rPr>
          <w:rFonts w:ascii="Times New Roman" w:hAnsi="Times New Roman" w:cs="Times New Roman"/>
          <w:sz w:val="28"/>
          <w:szCs w:val="28"/>
        </w:rPr>
        <w:t>]:</w:t>
      </w:r>
    </w:p>
    <w:p w:rsidR="00916A66" w:rsidRPr="00882A6E" w:rsidRDefault="00916A66" w:rsidP="00916A66">
      <w:pPr>
        <w:pStyle w:val="a3"/>
        <w:spacing w:line="360" w:lineRule="auto"/>
        <w:ind w:firstLine="567"/>
        <w:jc w:val="both"/>
        <w:rPr>
          <w:rFonts w:ascii="Times New Roman" w:hAnsi="Times New Roman" w:cs="Times New Roman"/>
          <w:sz w:val="28"/>
          <w:szCs w:val="28"/>
        </w:rPr>
      </w:pPr>
      <w:r w:rsidRPr="00882A6E">
        <w:rPr>
          <w:rFonts w:ascii="Times New Roman" w:hAnsi="Times New Roman" w:cs="Times New Roman"/>
          <w:sz w:val="28"/>
          <w:szCs w:val="28"/>
        </w:rPr>
        <w:t>1) прості;</w:t>
      </w:r>
    </w:p>
    <w:p w:rsidR="00916A66" w:rsidRPr="00882A6E" w:rsidRDefault="00916A66" w:rsidP="00916A66">
      <w:pPr>
        <w:pStyle w:val="a3"/>
        <w:spacing w:line="360" w:lineRule="auto"/>
        <w:ind w:firstLine="567"/>
        <w:jc w:val="both"/>
        <w:rPr>
          <w:rFonts w:ascii="Times New Roman" w:hAnsi="Times New Roman" w:cs="Times New Roman"/>
          <w:sz w:val="28"/>
          <w:szCs w:val="28"/>
        </w:rPr>
      </w:pPr>
      <w:r w:rsidRPr="00882A6E">
        <w:rPr>
          <w:rFonts w:ascii="Times New Roman" w:hAnsi="Times New Roman" w:cs="Times New Roman"/>
          <w:sz w:val="28"/>
          <w:szCs w:val="28"/>
        </w:rPr>
        <w:t>2) складні;</w:t>
      </w:r>
    </w:p>
    <w:p w:rsidR="00916A66" w:rsidRPr="00882A6E" w:rsidRDefault="00916A66" w:rsidP="00916A66">
      <w:pPr>
        <w:pStyle w:val="a3"/>
        <w:spacing w:line="360" w:lineRule="auto"/>
        <w:ind w:firstLine="567"/>
        <w:jc w:val="both"/>
        <w:rPr>
          <w:rFonts w:ascii="Times New Roman" w:hAnsi="Times New Roman" w:cs="Times New Roman"/>
          <w:sz w:val="28"/>
          <w:szCs w:val="28"/>
        </w:rPr>
      </w:pPr>
      <w:r w:rsidRPr="00882A6E">
        <w:rPr>
          <w:rFonts w:ascii="Times New Roman" w:hAnsi="Times New Roman" w:cs="Times New Roman"/>
          <w:sz w:val="28"/>
          <w:szCs w:val="28"/>
        </w:rPr>
        <w:t>3) афіксальних.</w:t>
      </w:r>
    </w:p>
    <w:p w:rsidR="00916A66" w:rsidRPr="00882A6E" w:rsidRDefault="00916A66" w:rsidP="00916A66">
      <w:pPr>
        <w:pStyle w:val="a3"/>
        <w:spacing w:line="360" w:lineRule="auto"/>
        <w:ind w:firstLine="567"/>
        <w:jc w:val="both"/>
        <w:rPr>
          <w:rFonts w:ascii="Times New Roman" w:hAnsi="Times New Roman" w:cs="Times New Roman"/>
          <w:sz w:val="28"/>
          <w:szCs w:val="28"/>
        </w:rPr>
      </w:pPr>
      <w:r w:rsidRPr="00882A6E">
        <w:rPr>
          <w:rFonts w:ascii="Times New Roman" w:hAnsi="Times New Roman" w:cs="Times New Roman"/>
          <w:sz w:val="28"/>
          <w:szCs w:val="28"/>
        </w:rPr>
        <w:t>Перший вид термінів, а саме прості терміни - це терміни, що складаються тільки з кореня, до основного складу яких не включені різні афікси і префікси.</w:t>
      </w:r>
    </w:p>
    <w:p w:rsidR="00916A66" w:rsidRPr="00882A6E" w:rsidRDefault="00916A66" w:rsidP="00916A66">
      <w:pPr>
        <w:pStyle w:val="a3"/>
        <w:spacing w:line="360" w:lineRule="auto"/>
        <w:ind w:firstLine="567"/>
        <w:jc w:val="both"/>
        <w:rPr>
          <w:rFonts w:ascii="Times New Roman" w:hAnsi="Times New Roman" w:cs="Times New Roman"/>
          <w:sz w:val="28"/>
          <w:szCs w:val="28"/>
        </w:rPr>
      </w:pPr>
      <w:r w:rsidRPr="00882A6E">
        <w:rPr>
          <w:rFonts w:ascii="Times New Roman" w:hAnsi="Times New Roman" w:cs="Times New Roman"/>
          <w:sz w:val="28"/>
          <w:szCs w:val="28"/>
        </w:rPr>
        <w:t> Основний спосіб утворення подібних термінів - це спеціалізація загальновживаних слів, також вони утворюються в результаті конверсій, метон</w:t>
      </w:r>
      <w:r>
        <w:rPr>
          <w:rFonts w:ascii="Times New Roman" w:hAnsi="Times New Roman" w:cs="Times New Roman"/>
          <w:sz w:val="28"/>
          <w:szCs w:val="28"/>
        </w:rPr>
        <w:t>імічного</w:t>
      </w:r>
      <w:r w:rsidRPr="00882A6E">
        <w:rPr>
          <w:rFonts w:ascii="Times New Roman" w:hAnsi="Times New Roman" w:cs="Times New Roman"/>
          <w:sz w:val="28"/>
          <w:szCs w:val="28"/>
        </w:rPr>
        <w:t xml:space="preserve"> або метафоричного </w:t>
      </w:r>
      <w:r>
        <w:rPr>
          <w:rFonts w:ascii="Times New Roman" w:hAnsi="Times New Roman" w:cs="Times New Roman"/>
          <w:sz w:val="28"/>
          <w:szCs w:val="28"/>
        </w:rPr>
        <w:t xml:space="preserve">словотворення </w:t>
      </w:r>
      <w:r w:rsidRPr="00882A6E">
        <w:rPr>
          <w:rFonts w:ascii="Times New Roman" w:hAnsi="Times New Roman" w:cs="Times New Roman"/>
          <w:sz w:val="28"/>
          <w:szCs w:val="28"/>
        </w:rPr>
        <w:t>не будуть змінені.</w:t>
      </w:r>
    </w:p>
    <w:p w:rsidR="00916A66" w:rsidRPr="00882A6E" w:rsidRDefault="00916A66" w:rsidP="00916A66">
      <w:pPr>
        <w:pStyle w:val="a3"/>
        <w:spacing w:line="360" w:lineRule="auto"/>
        <w:ind w:firstLine="567"/>
        <w:jc w:val="both"/>
        <w:rPr>
          <w:rFonts w:ascii="Times New Roman" w:hAnsi="Times New Roman" w:cs="Times New Roman"/>
          <w:sz w:val="28"/>
          <w:szCs w:val="28"/>
        </w:rPr>
      </w:pPr>
      <w:r w:rsidRPr="00882A6E">
        <w:rPr>
          <w:rFonts w:ascii="Times New Roman" w:hAnsi="Times New Roman" w:cs="Times New Roman"/>
          <w:sz w:val="28"/>
          <w:szCs w:val="28"/>
        </w:rPr>
        <w:t>При ретельному аналізі англійської авіаційної термінології, можна прийти до висновку, що одно</w:t>
      </w:r>
      <w:r>
        <w:rPr>
          <w:rFonts w:ascii="Times New Roman" w:hAnsi="Times New Roman" w:cs="Times New Roman"/>
          <w:sz w:val="28"/>
          <w:szCs w:val="28"/>
        </w:rPr>
        <w:t>складні</w:t>
      </w:r>
      <w:r w:rsidRPr="00882A6E">
        <w:rPr>
          <w:rFonts w:ascii="Times New Roman" w:hAnsi="Times New Roman" w:cs="Times New Roman"/>
          <w:sz w:val="28"/>
          <w:szCs w:val="28"/>
        </w:rPr>
        <w:t xml:space="preserve"> терміни в даній сфері представлені у великій кількості. Прості терміни в свою чергу можна розділити на наступні групи [</w:t>
      </w:r>
      <w:r w:rsidRPr="00716B86">
        <w:rPr>
          <w:rFonts w:ascii="Times New Roman" w:hAnsi="Times New Roman" w:cs="Times New Roman"/>
          <w:sz w:val="28"/>
          <w:szCs w:val="28"/>
          <w:lang w:val="ru-RU"/>
        </w:rPr>
        <w:t xml:space="preserve">10, </w:t>
      </w:r>
      <w:r>
        <w:rPr>
          <w:rFonts w:ascii="Times New Roman" w:hAnsi="Times New Roman" w:cs="Times New Roman"/>
          <w:sz w:val="28"/>
          <w:szCs w:val="28"/>
          <w:lang w:val="en-US"/>
        </w:rPr>
        <w:t>c</w:t>
      </w:r>
      <w:r w:rsidRPr="00716B86">
        <w:rPr>
          <w:rFonts w:ascii="Times New Roman" w:hAnsi="Times New Roman" w:cs="Times New Roman"/>
          <w:sz w:val="28"/>
          <w:szCs w:val="28"/>
          <w:lang w:val="ru-RU"/>
        </w:rPr>
        <w:t>.96</w:t>
      </w:r>
      <w:r w:rsidRPr="00882A6E">
        <w:rPr>
          <w:rFonts w:ascii="Times New Roman" w:hAnsi="Times New Roman" w:cs="Times New Roman"/>
          <w:sz w:val="28"/>
          <w:szCs w:val="28"/>
        </w:rPr>
        <w:t>]:</w:t>
      </w:r>
    </w:p>
    <w:p w:rsidR="00916A66" w:rsidRDefault="00916A66" w:rsidP="00916A66">
      <w:pPr>
        <w:pStyle w:val="a3"/>
        <w:spacing w:line="360" w:lineRule="auto"/>
        <w:ind w:firstLine="567"/>
        <w:jc w:val="both"/>
        <w:rPr>
          <w:rFonts w:ascii="Times New Roman" w:hAnsi="Times New Roman" w:cs="Times New Roman"/>
          <w:sz w:val="28"/>
          <w:szCs w:val="28"/>
        </w:rPr>
      </w:pPr>
      <w:r w:rsidRPr="00882A6E">
        <w:rPr>
          <w:rFonts w:ascii="Times New Roman" w:hAnsi="Times New Roman" w:cs="Times New Roman"/>
          <w:sz w:val="28"/>
          <w:szCs w:val="28"/>
        </w:rPr>
        <w:t>1) терміни, що складаються з одного простого кореневого слова:</w:t>
      </w:r>
    </w:p>
    <w:tbl>
      <w:tblPr>
        <w:tblStyle w:val="a4"/>
        <w:tblW w:w="0" w:type="auto"/>
        <w:tblLook w:val="04A0"/>
      </w:tblPr>
      <w:tblGrid>
        <w:gridCol w:w="4759"/>
        <w:gridCol w:w="4812"/>
      </w:tblGrid>
      <w:tr w:rsidR="00916A66" w:rsidRPr="00DC243E" w:rsidTr="00916A66">
        <w:tc>
          <w:tcPr>
            <w:tcW w:w="4759"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Fuselage </w:t>
            </w:r>
          </w:p>
        </w:tc>
        <w:tc>
          <w:tcPr>
            <w:tcW w:w="4812" w:type="dxa"/>
          </w:tcPr>
          <w:p w:rsidR="00916A66" w:rsidRPr="00882A6E" w:rsidRDefault="00916A66" w:rsidP="00916A66">
            <w:pPr>
              <w:rPr>
                <w:rFonts w:ascii="Times New Roman" w:hAnsi="Times New Roman" w:cs="Times New Roman"/>
                <w:sz w:val="28"/>
                <w:szCs w:val="28"/>
              </w:rPr>
            </w:pPr>
            <w:r w:rsidRPr="00882A6E">
              <w:rPr>
                <w:rFonts w:ascii="Times New Roman" w:hAnsi="Times New Roman" w:cs="Times New Roman"/>
                <w:sz w:val="28"/>
                <w:szCs w:val="28"/>
              </w:rPr>
              <w:t>фюзеляж</w:t>
            </w:r>
          </w:p>
        </w:tc>
      </w:tr>
      <w:tr w:rsidR="00916A66" w:rsidRPr="00DC243E" w:rsidTr="00916A66">
        <w:tc>
          <w:tcPr>
            <w:tcW w:w="4759"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lastRenderedPageBreak/>
              <w:t xml:space="preserve">Agility </w:t>
            </w:r>
          </w:p>
        </w:tc>
        <w:tc>
          <w:tcPr>
            <w:tcW w:w="4812" w:type="dxa"/>
          </w:tcPr>
          <w:p w:rsidR="00916A66" w:rsidRPr="00882A6E" w:rsidRDefault="00916A66" w:rsidP="00916A66">
            <w:pPr>
              <w:rPr>
                <w:rFonts w:ascii="Times New Roman" w:hAnsi="Times New Roman" w:cs="Times New Roman"/>
                <w:sz w:val="28"/>
                <w:szCs w:val="28"/>
              </w:rPr>
            </w:pPr>
            <w:r w:rsidRPr="00882A6E">
              <w:rPr>
                <w:rFonts w:ascii="Times New Roman" w:hAnsi="Times New Roman" w:cs="Times New Roman"/>
                <w:sz w:val="28"/>
                <w:szCs w:val="28"/>
              </w:rPr>
              <w:t>здатність літального апарату змінювати напрямок польоту і кутова просторове положення</w:t>
            </w:r>
          </w:p>
        </w:tc>
      </w:tr>
      <w:tr w:rsidR="00916A66" w:rsidRPr="00DC243E" w:rsidTr="00916A66">
        <w:tc>
          <w:tcPr>
            <w:tcW w:w="4759"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Rocket НУР </w:t>
            </w:r>
          </w:p>
        </w:tc>
        <w:tc>
          <w:tcPr>
            <w:tcW w:w="4812" w:type="dxa"/>
          </w:tcPr>
          <w:p w:rsidR="00916A66" w:rsidRPr="00882A6E" w:rsidRDefault="00916A66" w:rsidP="00916A66">
            <w:pPr>
              <w:rPr>
                <w:rFonts w:ascii="Times New Roman" w:hAnsi="Times New Roman" w:cs="Times New Roman"/>
                <w:sz w:val="28"/>
                <w:szCs w:val="28"/>
              </w:rPr>
            </w:pPr>
            <w:r w:rsidRPr="00882A6E">
              <w:rPr>
                <w:rFonts w:ascii="Times New Roman" w:hAnsi="Times New Roman" w:cs="Times New Roman"/>
                <w:sz w:val="28"/>
                <w:szCs w:val="28"/>
              </w:rPr>
              <w:t>(Некерована ракета)</w:t>
            </w:r>
          </w:p>
        </w:tc>
      </w:tr>
      <w:tr w:rsidR="00916A66" w:rsidRPr="00DC243E" w:rsidTr="00916A66">
        <w:tc>
          <w:tcPr>
            <w:tcW w:w="4759"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Chime </w:t>
            </w:r>
          </w:p>
        </w:tc>
        <w:tc>
          <w:tcPr>
            <w:tcW w:w="4812" w:type="dxa"/>
          </w:tcPr>
          <w:p w:rsidR="00916A66" w:rsidRPr="00882A6E" w:rsidRDefault="00916A66" w:rsidP="00916A66">
            <w:pPr>
              <w:rPr>
                <w:rFonts w:ascii="Times New Roman" w:hAnsi="Times New Roman" w:cs="Times New Roman"/>
                <w:sz w:val="28"/>
                <w:szCs w:val="28"/>
              </w:rPr>
            </w:pPr>
            <w:r w:rsidRPr="00882A6E">
              <w:rPr>
                <w:rFonts w:ascii="Times New Roman" w:hAnsi="Times New Roman" w:cs="Times New Roman"/>
                <w:sz w:val="28"/>
                <w:szCs w:val="28"/>
              </w:rPr>
              <w:t>звукова сигналізація</w:t>
            </w:r>
          </w:p>
        </w:tc>
      </w:tr>
      <w:tr w:rsidR="00916A66" w:rsidRPr="00DC243E" w:rsidTr="00916A66">
        <w:tc>
          <w:tcPr>
            <w:tcW w:w="4759"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Engine </w:t>
            </w:r>
          </w:p>
        </w:tc>
        <w:tc>
          <w:tcPr>
            <w:tcW w:w="4812" w:type="dxa"/>
          </w:tcPr>
          <w:p w:rsidR="00916A66" w:rsidRPr="00882A6E" w:rsidRDefault="00916A66" w:rsidP="00916A66">
            <w:pPr>
              <w:rPr>
                <w:rFonts w:ascii="Times New Roman" w:hAnsi="Times New Roman" w:cs="Times New Roman"/>
                <w:sz w:val="28"/>
                <w:szCs w:val="28"/>
              </w:rPr>
            </w:pPr>
            <w:r w:rsidRPr="00882A6E">
              <w:rPr>
                <w:rFonts w:ascii="Times New Roman" w:hAnsi="Times New Roman" w:cs="Times New Roman"/>
                <w:sz w:val="28"/>
                <w:szCs w:val="28"/>
              </w:rPr>
              <w:t>двигун</w:t>
            </w:r>
          </w:p>
        </w:tc>
      </w:tr>
      <w:tr w:rsidR="00916A66" w:rsidRPr="00DC243E" w:rsidTr="00916A66">
        <w:tc>
          <w:tcPr>
            <w:tcW w:w="4759"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Turbine </w:t>
            </w:r>
          </w:p>
        </w:tc>
        <w:tc>
          <w:tcPr>
            <w:tcW w:w="4812" w:type="dxa"/>
          </w:tcPr>
          <w:p w:rsidR="00916A66" w:rsidRPr="00882A6E" w:rsidRDefault="00916A66" w:rsidP="00916A66">
            <w:pPr>
              <w:rPr>
                <w:rFonts w:ascii="Times New Roman" w:hAnsi="Times New Roman" w:cs="Times New Roman"/>
                <w:sz w:val="28"/>
                <w:szCs w:val="28"/>
              </w:rPr>
            </w:pPr>
            <w:r w:rsidRPr="00882A6E">
              <w:rPr>
                <w:rFonts w:ascii="Times New Roman" w:hAnsi="Times New Roman" w:cs="Times New Roman"/>
                <w:sz w:val="28"/>
                <w:szCs w:val="28"/>
              </w:rPr>
              <w:t>турбіна</w:t>
            </w:r>
          </w:p>
        </w:tc>
      </w:tr>
      <w:tr w:rsidR="00916A66" w:rsidRPr="00DC243E" w:rsidTr="00916A66">
        <w:tc>
          <w:tcPr>
            <w:tcW w:w="4759"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Flare </w:t>
            </w:r>
          </w:p>
        </w:tc>
        <w:tc>
          <w:tcPr>
            <w:tcW w:w="4812" w:type="dxa"/>
          </w:tcPr>
          <w:p w:rsidR="00916A66" w:rsidRPr="00882A6E" w:rsidRDefault="00916A66" w:rsidP="00916A66">
            <w:pPr>
              <w:rPr>
                <w:rFonts w:ascii="Times New Roman" w:hAnsi="Times New Roman" w:cs="Times New Roman"/>
                <w:sz w:val="28"/>
                <w:szCs w:val="28"/>
              </w:rPr>
            </w:pPr>
            <w:r w:rsidRPr="00882A6E">
              <w:rPr>
                <w:rFonts w:ascii="Times New Roman" w:hAnsi="Times New Roman" w:cs="Times New Roman"/>
                <w:sz w:val="28"/>
                <w:szCs w:val="28"/>
              </w:rPr>
              <w:t>сигнальна ракета</w:t>
            </w:r>
          </w:p>
        </w:tc>
      </w:tr>
    </w:tbl>
    <w:p w:rsidR="00916A66" w:rsidRDefault="00916A66" w:rsidP="00916A66">
      <w:pPr>
        <w:pStyle w:val="a3"/>
        <w:spacing w:line="360" w:lineRule="auto"/>
        <w:ind w:firstLine="567"/>
        <w:jc w:val="both"/>
        <w:rPr>
          <w:rFonts w:ascii="Times New Roman" w:hAnsi="Times New Roman" w:cs="Times New Roman"/>
          <w:sz w:val="28"/>
          <w:szCs w:val="28"/>
        </w:rPr>
      </w:pPr>
    </w:p>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2) </w:t>
      </w:r>
      <w:r w:rsidRPr="00882A6E">
        <w:rPr>
          <w:rFonts w:ascii="Times New Roman" w:hAnsi="Times New Roman" w:cs="Times New Roman"/>
          <w:sz w:val="28"/>
          <w:szCs w:val="28"/>
        </w:rPr>
        <w:t>терміни, що складаються з основи і афікса</w:t>
      </w:r>
      <w:r w:rsidRPr="00DC243E">
        <w:rPr>
          <w:rFonts w:ascii="Times New Roman" w:hAnsi="Times New Roman" w:cs="Times New Roman"/>
          <w:sz w:val="28"/>
          <w:szCs w:val="28"/>
        </w:rPr>
        <w:t>:</w:t>
      </w:r>
    </w:p>
    <w:tbl>
      <w:tblPr>
        <w:tblStyle w:val="a4"/>
        <w:tblW w:w="0" w:type="auto"/>
        <w:tblLook w:val="04A0"/>
      </w:tblPr>
      <w:tblGrid>
        <w:gridCol w:w="4774"/>
        <w:gridCol w:w="4797"/>
      </w:tblGrid>
      <w:tr w:rsidR="00916A66" w:rsidRPr="00DC243E" w:rsidTr="00916A66">
        <w:tc>
          <w:tcPr>
            <w:tcW w:w="4774"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Indicator </w:t>
            </w:r>
          </w:p>
        </w:tc>
        <w:tc>
          <w:tcPr>
            <w:tcW w:w="4797" w:type="dxa"/>
          </w:tcPr>
          <w:p w:rsidR="00916A66" w:rsidRPr="00882A6E" w:rsidRDefault="00916A66" w:rsidP="00916A66">
            <w:pPr>
              <w:rPr>
                <w:rFonts w:ascii="Times New Roman" w:hAnsi="Times New Roman" w:cs="Times New Roman"/>
                <w:sz w:val="28"/>
                <w:szCs w:val="28"/>
              </w:rPr>
            </w:pPr>
            <w:r w:rsidRPr="00882A6E">
              <w:rPr>
                <w:rFonts w:ascii="Times New Roman" w:hAnsi="Times New Roman" w:cs="Times New Roman"/>
                <w:sz w:val="28"/>
                <w:szCs w:val="28"/>
              </w:rPr>
              <w:t>індикатор</w:t>
            </w:r>
          </w:p>
        </w:tc>
      </w:tr>
      <w:tr w:rsidR="00916A66" w:rsidRPr="00DC243E" w:rsidTr="00916A66">
        <w:tc>
          <w:tcPr>
            <w:tcW w:w="4774"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Blister </w:t>
            </w:r>
          </w:p>
        </w:tc>
        <w:tc>
          <w:tcPr>
            <w:tcW w:w="4797" w:type="dxa"/>
          </w:tcPr>
          <w:p w:rsidR="00916A66" w:rsidRPr="00882A6E" w:rsidRDefault="00916A66" w:rsidP="00916A66">
            <w:pPr>
              <w:rPr>
                <w:rFonts w:ascii="Times New Roman" w:hAnsi="Times New Roman" w:cs="Times New Roman"/>
                <w:sz w:val="28"/>
                <w:szCs w:val="28"/>
              </w:rPr>
            </w:pPr>
            <w:r w:rsidRPr="00882A6E">
              <w:rPr>
                <w:rFonts w:ascii="Times New Roman" w:hAnsi="Times New Roman" w:cs="Times New Roman"/>
                <w:sz w:val="28"/>
                <w:szCs w:val="28"/>
              </w:rPr>
              <w:t>блистерні відсік</w:t>
            </w:r>
          </w:p>
        </w:tc>
      </w:tr>
      <w:tr w:rsidR="00916A66" w:rsidRPr="00DC243E" w:rsidTr="00916A66">
        <w:tc>
          <w:tcPr>
            <w:tcW w:w="4774"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Hopper </w:t>
            </w:r>
          </w:p>
        </w:tc>
        <w:tc>
          <w:tcPr>
            <w:tcW w:w="4797" w:type="dxa"/>
          </w:tcPr>
          <w:p w:rsidR="00916A66" w:rsidRPr="00882A6E" w:rsidRDefault="00916A66" w:rsidP="00916A66">
            <w:pPr>
              <w:rPr>
                <w:rFonts w:ascii="Times New Roman" w:hAnsi="Times New Roman" w:cs="Times New Roman"/>
                <w:sz w:val="28"/>
                <w:szCs w:val="28"/>
              </w:rPr>
            </w:pPr>
            <w:r w:rsidRPr="00882A6E">
              <w:rPr>
                <w:rFonts w:ascii="Times New Roman" w:hAnsi="Times New Roman" w:cs="Times New Roman"/>
                <w:sz w:val="28"/>
                <w:szCs w:val="28"/>
              </w:rPr>
              <w:t>бункер обпилювачу</w:t>
            </w:r>
          </w:p>
        </w:tc>
      </w:tr>
      <w:tr w:rsidR="00916A66" w:rsidRPr="00DC243E" w:rsidTr="00916A66">
        <w:tc>
          <w:tcPr>
            <w:tcW w:w="4774"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Cowling </w:t>
            </w:r>
          </w:p>
        </w:tc>
        <w:tc>
          <w:tcPr>
            <w:tcW w:w="4797" w:type="dxa"/>
          </w:tcPr>
          <w:p w:rsidR="00916A66" w:rsidRPr="00882A6E" w:rsidRDefault="00916A66" w:rsidP="00916A66">
            <w:pPr>
              <w:rPr>
                <w:rFonts w:ascii="Times New Roman" w:hAnsi="Times New Roman" w:cs="Times New Roman"/>
                <w:sz w:val="28"/>
                <w:szCs w:val="28"/>
              </w:rPr>
            </w:pPr>
            <w:r w:rsidRPr="00882A6E">
              <w:rPr>
                <w:rFonts w:ascii="Times New Roman" w:hAnsi="Times New Roman" w:cs="Times New Roman"/>
                <w:sz w:val="28"/>
                <w:szCs w:val="28"/>
              </w:rPr>
              <w:t>кожух</w:t>
            </w:r>
          </w:p>
        </w:tc>
      </w:tr>
      <w:tr w:rsidR="00916A66" w:rsidRPr="00DC243E" w:rsidTr="00916A66">
        <w:tc>
          <w:tcPr>
            <w:tcW w:w="4774"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Servicing platform </w:t>
            </w:r>
          </w:p>
        </w:tc>
        <w:tc>
          <w:tcPr>
            <w:tcW w:w="4797" w:type="dxa"/>
          </w:tcPr>
          <w:p w:rsidR="00916A66" w:rsidRPr="00882A6E" w:rsidRDefault="00916A66" w:rsidP="00916A66">
            <w:pPr>
              <w:rPr>
                <w:rFonts w:ascii="Times New Roman" w:hAnsi="Times New Roman" w:cs="Times New Roman"/>
                <w:sz w:val="28"/>
                <w:szCs w:val="28"/>
              </w:rPr>
            </w:pPr>
            <w:r w:rsidRPr="00882A6E">
              <w:rPr>
                <w:rFonts w:ascii="Times New Roman" w:hAnsi="Times New Roman" w:cs="Times New Roman"/>
                <w:sz w:val="28"/>
                <w:szCs w:val="28"/>
              </w:rPr>
              <w:t>трап-капот (для обслуговування двигуна)</w:t>
            </w:r>
          </w:p>
        </w:tc>
      </w:tr>
      <w:tr w:rsidR="00916A66" w:rsidRPr="00DC243E" w:rsidTr="00916A66">
        <w:tc>
          <w:tcPr>
            <w:tcW w:w="4774"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Engine mounting trunnion </w:t>
            </w:r>
          </w:p>
        </w:tc>
        <w:tc>
          <w:tcPr>
            <w:tcW w:w="4797" w:type="dxa"/>
          </w:tcPr>
          <w:p w:rsidR="00916A66" w:rsidRPr="00882A6E" w:rsidRDefault="00916A66" w:rsidP="00916A66">
            <w:pPr>
              <w:rPr>
                <w:rFonts w:ascii="Times New Roman" w:hAnsi="Times New Roman" w:cs="Times New Roman"/>
                <w:sz w:val="28"/>
                <w:szCs w:val="28"/>
              </w:rPr>
            </w:pPr>
            <w:r w:rsidRPr="00882A6E">
              <w:rPr>
                <w:rFonts w:ascii="Times New Roman" w:hAnsi="Times New Roman" w:cs="Times New Roman"/>
                <w:sz w:val="28"/>
                <w:szCs w:val="28"/>
              </w:rPr>
              <w:t>цапфа</w:t>
            </w:r>
          </w:p>
        </w:tc>
      </w:tr>
      <w:tr w:rsidR="00916A66" w:rsidRPr="00DC243E" w:rsidTr="00916A66">
        <w:tc>
          <w:tcPr>
            <w:tcW w:w="4774"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Discharge pressure </w:t>
            </w:r>
          </w:p>
        </w:tc>
        <w:tc>
          <w:tcPr>
            <w:tcW w:w="4797" w:type="dxa"/>
          </w:tcPr>
          <w:p w:rsidR="00916A66" w:rsidRPr="00882A6E" w:rsidRDefault="00916A66" w:rsidP="00916A66">
            <w:pPr>
              <w:rPr>
                <w:rFonts w:ascii="Times New Roman" w:hAnsi="Times New Roman" w:cs="Times New Roman"/>
                <w:sz w:val="28"/>
                <w:szCs w:val="28"/>
              </w:rPr>
            </w:pPr>
            <w:r w:rsidRPr="00882A6E">
              <w:rPr>
                <w:rFonts w:ascii="Times New Roman" w:hAnsi="Times New Roman" w:cs="Times New Roman"/>
                <w:sz w:val="28"/>
                <w:szCs w:val="28"/>
              </w:rPr>
              <w:t>скидання тиску</w:t>
            </w:r>
          </w:p>
        </w:tc>
      </w:tr>
      <w:tr w:rsidR="00916A66" w:rsidRPr="00DC243E" w:rsidTr="00916A66">
        <w:tc>
          <w:tcPr>
            <w:tcW w:w="4774"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Simulated instrument flying bind </w:t>
            </w:r>
          </w:p>
        </w:tc>
        <w:tc>
          <w:tcPr>
            <w:tcW w:w="4797" w:type="dxa"/>
          </w:tcPr>
          <w:p w:rsidR="00916A66" w:rsidRPr="00882A6E" w:rsidRDefault="00916A66" w:rsidP="00916A66">
            <w:pPr>
              <w:rPr>
                <w:rFonts w:ascii="Times New Roman" w:hAnsi="Times New Roman" w:cs="Times New Roman"/>
                <w:sz w:val="28"/>
                <w:szCs w:val="28"/>
              </w:rPr>
            </w:pPr>
            <w:r w:rsidRPr="00882A6E">
              <w:rPr>
                <w:rFonts w:ascii="Times New Roman" w:hAnsi="Times New Roman" w:cs="Times New Roman"/>
                <w:sz w:val="28"/>
                <w:szCs w:val="28"/>
              </w:rPr>
              <w:t>шторка для імітації польоту за приладами</w:t>
            </w:r>
          </w:p>
        </w:tc>
      </w:tr>
      <w:tr w:rsidR="00916A66" w:rsidRPr="00DC243E" w:rsidTr="00916A66">
        <w:tc>
          <w:tcPr>
            <w:tcW w:w="4774"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Hydrogen fueled aircraft </w:t>
            </w:r>
          </w:p>
        </w:tc>
        <w:tc>
          <w:tcPr>
            <w:tcW w:w="4797" w:type="dxa"/>
          </w:tcPr>
          <w:p w:rsidR="00916A66" w:rsidRPr="00882A6E" w:rsidRDefault="00916A66" w:rsidP="00916A66">
            <w:pPr>
              <w:rPr>
                <w:rFonts w:ascii="Times New Roman" w:hAnsi="Times New Roman" w:cs="Times New Roman"/>
                <w:sz w:val="28"/>
                <w:szCs w:val="28"/>
              </w:rPr>
            </w:pPr>
            <w:r w:rsidRPr="00882A6E">
              <w:rPr>
                <w:rFonts w:ascii="Times New Roman" w:hAnsi="Times New Roman" w:cs="Times New Roman"/>
                <w:sz w:val="28"/>
                <w:szCs w:val="28"/>
              </w:rPr>
              <w:t>літальний апарат з двигуном на водневому паливі</w:t>
            </w:r>
          </w:p>
        </w:tc>
      </w:tr>
      <w:tr w:rsidR="00916A66" w:rsidRPr="00DC243E" w:rsidTr="00916A66">
        <w:tc>
          <w:tcPr>
            <w:tcW w:w="4774"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Diffuser </w:t>
            </w:r>
          </w:p>
        </w:tc>
        <w:tc>
          <w:tcPr>
            <w:tcW w:w="4797" w:type="dxa"/>
          </w:tcPr>
          <w:p w:rsidR="00916A66" w:rsidRPr="00882A6E" w:rsidRDefault="00916A66" w:rsidP="00916A66">
            <w:pPr>
              <w:rPr>
                <w:rFonts w:ascii="Times New Roman" w:hAnsi="Times New Roman" w:cs="Times New Roman"/>
                <w:sz w:val="28"/>
                <w:szCs w:val="28"/>
              </w:rPr>
            </w:pPr>
            <w:r w:rsidRPr="00882A6E">
              <w:rPr>
                <w:rFonts w:ascii="Times New Roman" w:hAnsi="Times New Roman" w:cs="Times New Roman"/>
                <w:sz w:val="28"/>
                <w:szCs w:val="28"/>
              </w:rPr>
              <w:t>дифузор</w:t>
            </w:r>
          </w:p>
        </w:tc>
      </w:tr>
    </w:tbl>
    <w:p w:rsidR="00916A66" w:rsidRPr="00DC243E" w:rsidRDefault="00916A66" w:rsidP="00916A66">
      <w:pPr>
        <w:pStyle w:val="a3"/>
        <w:spacing w:line="360" w:lineRule="auto"/>
        <w:ind w:firstLine="567"/>
        <w:jc w:val="both"/>
        <w:rPr>
          <w:rFonts w:ascii="Times New Roman" w:hAnsi="Times New Roman" w:cs="Times New Roman"/>
          <w:sz w:val="28"/>
          <w:szCs w:val="28"/>
        </w:rPr>
      </w:pPr>
    </w:p>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3) </w:t>
      </w:r>
      <w:r w:rsidRPr="00882A6E">
        <w:rPr>
          <w:rFonts w:ascii="Times New Roman" w:hAnsi="Times New Roman" w:cs="Times New Roman"/>
          <w:sz w:val="28"/>
          <w:szCs w:val="28"/>
        </w:rPr>
        <w:t>терміни, що складаються з декількох основ:</w:t>
      </w:r>
    </w:p>
    <w:tbl>
      <w:tblPr>
        <w:tblStyle w:val="a4"/>
        <w:tblW w:w="0" w:type="auto"/>
        <w:tblLook w:val="04A0"/>
      </w:tblPr>
      <w:tblGrid>
        <w:gridCol w:w="4764"/>
        <w:gridCol w:w="4807"/>
      </w:tblGrid>
      <w:tr w:rsidR="00916A66" w:rsidRPr="00DC243E" w:rsidTr="00916A66">
        <w:tc>
          <w:tcPr>
            <w:tcW w:w="4764"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Aerosound </w:t>
            </w:r>
          </w:p>
        </w:tc>
        <w:tc>
          <w:tcPr>
            <w:tcW w:w="4807" w:type="dxa"/>
          </w:tcPr>
          <w:p w:rsidR="00916A66" w:rsidRPr="00882A6E" w:rsidRDefault="00916A66" w:rsidP="00916A66">
            <w:pPr>
              <w:rPr>
                <w:rFonts w:ascii="Times New Roman" w:hAnsi="Times New Roman" w:cs="Times New Roman"/>
                <w:sz w:val="28"/>
                <w:szCs w:val="28"/>
              </w:rPr>
            </w:pPr>
            <w:r w:rsidRPr="00882A6E">
              <w:rPr>
                <w:rFonts w:ascii="Times New Roman" w:hAnsi="Times New Roman" w:cs="Times New Roman"/>
                <w:sz w:val="28"/>
                <w:szCs w:val="28"/>
              </w:rPr>
              <w:t>аеродинамічний шум</w:t>
            </w:r>
          </w:p>
        </w:tc>
      </w:tr>
      <w:tr w:rsidR="00916A66" w:rsidRPr="00DC243E" w:rsidTr="00916A66">
        <w:tc>
          <w:tcPr>
            <w:tcW w:w="4764"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Honeycomb </w:t>
            </w:r>
          </w:p>
        </w:tc>
        <w:tc>
          <w:tcPr>
            <w:tcW w:w="4807" w:type="dxa"/>
          </w:tcPr>
          <w:p w:rsidR="00916A66" w:rsidRPr="00882A6E" w:rsidRDefault="00916A66" w:rsidP="00916A66">
            <w:pPr>
              <w:rPr>
                <w:rFonts w:ascii="Times New Roman" w:hAnsi="Times New Roman" w:cs="Times New Roman"/>
                <w:sz w:val="28"/>
                <w:szCs w:val="28"/>
              </w:rPr>
            </w:pPr>
            <w:r w:rsidRPr="00882A6E">
              <w:rPr>
                <w:rFonts w:ascii="Times New Roman" w:hAnsi="Times New Roman" w:cs="Times New Roman"/>
                <w:sz w:val="28"/>
                <w:szCs w:val="28"/>
              </w:rPr>
              <w:t>стільниковий заповнювач</w:t>
            </w:r>
          </w:p>
        </w:tc>
      </w:tr>
      <w:tr w:rsidR="00916A66" w:rsidRPr="00DC243E" w:rsidTr="00916A66">
        <w:tc>
          <w:tcPr>
            <w:tcW w:w="4764"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Airfield </w:t>
            </w:r>
          </w:p>
        </w:tc>
        <w:tc>
          <w:tcPr>
            <w:tcW w:w="4807" w:type="dxa"/>
          </w:tcPr>
          <w:p w:rsidR="00916A66" w:rsidRPr="00882A6E" w:rsidRDefault="00916A66" w:rsidP="00916A66">
            <w:pPr>
              <w:rPr>
                <w:rFonts w:ascii="Times New Roman" w:hAnsi="Times New Roman" w:cs="Times New Roman"/>
                <w:sz w:val="28"/>
                <w:szCs w:val="28"/>
              </w:rPr>
            </w:pPr>
            <w:r w:rsidRPr="00882A6E">
              <w:rPr>
                <w:rFonts w:ascii="Times New Roman" w:hAnsi="Times New Roman" w:cs="Times New Roman"/>
                <w:sz w:val="28"/>
                <w:szCs w:val="28"/>
              </w:rPr>
              <w:t>аеродром</w:t>
            </w:r>
          </w:p>
        </w:tc>
      </w:tr>
      <w:tr w:rsidR="00916A66" w:rsidRPr="00DC243E" w:rsidTr="00916A66">
        <w:tc>
          <w:tcPr>
            <w:tcW w:w="4764"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Airframe </w:t>
            </w:r>
          </w:p>
        </w:tc>
        <w:tc>
          <w:tcPr>
            <w:tcW w:w="4807" w:type="dxa"/>
          </w:tcPr>
          <w:p w:rsidR="00916A66" w:rsidRPr="00882A6E" w:rsidRDefault="00916A66" w:rsidP="00916A66">
            <w:pPr>
              <w:rPr>
                <w:rFonts w:ascii="Times New Roman" w:hAnsi="Times New Roman" w:cs="Times New Roman"/>
                <w:sz w:val="28"/>
                <w:szCs w:val="28"/>
              </w:rPr>
            </w:pPr>
            <w:r w:rsidRPr="00882A6E">
              <w:rPr>
                <w:rFonts w:ascii="Times New Roman" w:hAnsi="Times New Roman" w:cs="Times New Roman"/>
                <w:sz w:val="28"/>
                <w:szCs w:val="28"/>
              </w:rPr>
              <w:t>планер</w:t>
            </w:r>
          </w:p>
        </w:tc>
      </w:tr>
    </w:tbl>
    <w:p w:rsidR="00916A66" w:rsidRDefault="00916A66" w:rsidP="00916A66">
      <w:pPr>
        <w:pStyle w:val="a3"/>
        <w:spacing w:line="360" w:lineRule="auto"/>
        <w:ind w:firstLine="567"/>
        <w:jc w:val="both"/>
        <w:rPr>
          <w:rFonts w:ascii="Times New Roman" w:hAnsi="Times New Roman" w:cs="Times New Roman"/>
          <w:sz w:val="28"/>
          <w:szCs w:val="28"/>
        </w:rPr>
      </w:pPr>
    </w:p>
    <w:p w:rsidR="00916A66" w:rsidRPr="00882A6E" w:rsidRDefault="00916A66" w:rsidP="00916A66">
      <w:pPr>
        <w:pStyle w:val="a3"/>
        <w:spacing w:line="360" w:lineRule="auto"/>
        <w:ind w:firstLine="567"/>
        <w:jc w:val="both"/>
        <w:rPr>
          <w:rFonts w:ascii="Times New Roman" w:hAnsi="Times New Roman" w:cs="Times New Roman"/>
          <w:sz w:val="28"/>
          <w:szCs w:val="28"/>
        </w:rPr>
      </w:pPr>
      <w:r w:rsidRPr="00882A6E">
        <w:rPr>
          <w:rFonts w:ascii="Times New Roman" w:hAnsi="Times New Roman" w:cs="Times New Roman"/>
          <w:sz w:val="28"/>
          <w:szCs w:val="28"/>
        </w:rPr>
        <w:t>Як видно, всі приклади в даній таблиці є простими термінами, незважаючи на те, що їх графічна форма ускладнена декількома основами.</w:t>
      </w:r>
    </w:p>
    <w:p w:rsidR="00916A66" w:rsidRPr="00882A6E" w:rsidRDefault="00916A66" w:rsidP="00916A66">
      <w:pPr>
        <w:pStyle w:val="a3"/>
        <w:spacing w:line="360" w:lineRule="auto"/>
        <w:ind w:firstLine="567"/>
        <w:jc w:val="both"/>
        <w:rPr>
          <w:rFonts w:ascii="Times New Roman" w:hAnsi="Times New Roman" w:cs="Times New Roman"/>
          <w:sz w:val="28"/>
          <w:szCs w:val="28"/>
        </w:rPr>
      </w:pPr>
      <w:r w:rsidRPr="00882A6E">
        <w:rPr>
          <w:rFonts w:ascii="Times New Roman" w:hAnsi="Times New Roman" w:cs="Times New Roman"/>
          <w:sz w:val="28"/>
          <w:szCs w:val="28"/>
        </w:rPr>
        <w:lastRenderedPageBreak/>
        <w:t>Так в прикладі 1 "aerosound" складається з двох основ "aero" - авіаційно-космічний та "sound" - звук, окремо вони вдають із себе два незв'язаних між собою слова, але разом вони утворюють вузькоспеціалізований авіаційний термін.</w:t>
      </w:r>
    </w:p>
    <w:p w:rsidR="00916A66" w:rsidRPr="00882A6E" w:rsidRDefault="00916A66" w:rsidP="00916A66">
      <w:pPr>
        <w:pStyle w:val="a3"/>
        <w:spacing w:line="360" w:lineRule="auto"/>
        <w:ind w:firstLine="567"/>
        <w:jc w:val="both"/>
        <w:rPr>
          <w:rFonts w:ascii="Times New Roman" w:hAnsi="Times New Roman" w:cs="Times New Roman"/>
          <w:sz w:val="28"/>
          <w:szCs w:val="28"/>
        </w:rPr>
      </w:pPr>
      <w:r w:rsidRPr="00882A6E">
        <w:rPr>
          <w:rFonts w:ascii="Times New Roman" w:hAnsi="Times New Roman" w:cs="Times New Roman"/>
          <w:sz w:val="28"/>
          <w:szCs w:val="28"/>
        </w:rPr>
        <w:t>У прикладі 2, "honeycomb" складається також з двох основ "honey" - мед, "comb" - розчісувати, гребінець.</w:t>
      </w:r>
    </w:p>
    <w:p w:rsidR="00916A66" w:rsidRPr="00882A6E" w:rsidRDefault="00916A66" w:rsidP="00916A66">
      <w:pPr>
        <w:pStyle w:val="a3"/>
        <w:spacing w:line="360" w:lineRule="auto"/>
        <w:ind w:firstLine="567"/>
        <w:jc w:val="both"/>
        <w:rPr>
          <w:rFonts w:ascii="Times New Roman" w:hAnsi="Times New Roman" w:cs="Times New Roman"/>
          <w:sz w:val="28"/>
          <w:szCs w:val="28"/>
        </w:rPr>
      </w:pPr>
      <w:r w:rsidRPr="00882A6E">
        <w:rPr>
          <w:rFonts w:ascii="Times New Roman" w:hAnsi="Times New Roman" w:cs="Times New Roman"/>
          <w:sz w:val="28"/>
          <w:szCs w:val="28"/>
        </w:rPr>
        <w:t>Вони являють собою два зовсім різних загальновживаних слова, але разом вони утворюють вузькоспеціалізований авіаційний термін «стільниковий заповнювач», який позначає обшивку літальних апаратів. Те ж саме стосується і всіх інших прикладів в цій таблиці.</w:t>
      </w:r>
    </w:p>
    <w:p w:rsidR="00916A66" w:rsidRPr="00882A6E" w:rsidRDefault="00916A66" w:rsidP="00916A66">
      <w:pPr>
        <w:pStyle w:val="a3"/>
        <w:spacing w:line="360" w:lineRule="auto"/>
        <w:ind w:firstLine="567"/>
        <w:jc w:val="both"/>
        <w:rPr>
          <w:rFonts w:ascii="Times New Roman" w:hAnsi="Times New Roman" w:cs="Times New Roman"/>
          <w:sz w:val="28"/>
          <w:szCs w:val="28"/>
        </w:rPr>
      </w:pPr>
      <w:r w:rsidRPr="00882A6E">
        <w:rPr>
          <w:rFonts w:ascii="Times New Roman" w:hAnsi="Times New Roman" w:cs="Times New Roman"/>
          <w:sz w:val="28"/>
          <w:szCs w:val="28"/>
        </w:rPr>
        <w:t>Афіксальних терміни - це прості терміни, найчастіше складаються з одного слова, до складу якого входять всілякі афікси [</w:t>
      </w:r>
      <w:r w:rsidRPr="00716B86">
        <w:rPr>
          <w:rFonts w:ascii="Times New Roman" w:hAnsi="Times New Roman" w:cs="Times New Roman"/>
          <w:sz w:val="28"/>
          <w:szCs w:val="28"/>
          <w:lang w:val="ru-RU"/>
        </w:rPr>
        <w:t xml:space="preserve">40, </w:t>
      </w:r>
      <w:r>
        <w:rPr>
          <w:rFonts w:ascii="Times New Roman" w:hAnsi="Times New Roman" w:cs="Times New Roman"/>
          <w:sz w:val="28"/>
          <w:szCs w:val="28"/>
          <w:lang w:val="en-US"/>
        </w:rPr>
        <w:t>c</w:t>
      </w:r>
      <w:r w:rsidRPr="00716B86">
        <w:rPr>
          <w:rFonts w:ascii="Times New Roman" w:hAnsi="Times New Roman" w:cs="Times New Roman"/>
          <w:sz w:val="28"/>
          <w:szCs w:val="28"/>
          <w:lang w:val="ru-RU"/>
        </w:rPr>
        <w:t>.36</w:t>
      </w:r>
      <w:r w:rsidRPr="00882A6E">
        <w:rPr>
          <w:rFonts w:ascii="Times New Roman" w:hAnsi="Times New Roman" w:cs="Times New Roman"/>
          <w:sz w:val="28"/>
          <w:szCs w:val="28"/>
        </w:rPr>
        <w:t>].</w:t>
      </w:r>
    </w:p>
    <w:p w:rsidR="00916A66" w:rsidRDefault="00916A66" w:rsidP="00916A66">
      <w:pPr>
        <w:pStyle w:val="a3"/>
        <w:spacing w:line="360" w:lineRule="auto"/>
        <w:ind w:firstLine="567"/>
        <w:jc w:val="both"/>
        <w:rPr>
          <w:rFonts w:ascii="Times New Roman" w:hAnsi="Times New Roman" w:cs="Times New Roman"/>
          <w:sz w:val="28"/>
          <w:szCs w:val="28"/>
        </w:rPr>
      </w:pPr>
      <w:r w:rsidRPr="00882A6E">
        <w:rPr>
          <w:rFonts w:ascii="Times New Roman" w:hAnsi="Times New Roman" w:cs="Times New Roman"/>
          <w:sz w:val="28"/>
          <w:szCs w:val="28"/>
        </w:rPr>
        <w:t>Для науково-технічних термінів характерні афікси, які вважаються малопродуктивними, непродуктивними або зовсім відсутні в загальн</w:t>
      </w:r>
      <w:r>
        <w:rPr>
          <w:rFonts w:ascii="Times New Roman" w:hAnsi="Times New Roman" w:cs="Times New Roman"/>
          <w:sz w:val="28"/>
          <w:szCs w:val="28"/>
        </w:rPr>
        <w:t xml:space="preserve">ій </w:t>
      </w:r>
      <w:r w:rsidRPr="00882A6E">
        <w:rPr>
          <w:rFonts w:ascii="Times New Roman" w:hAnsi="Times New Roman" w:cs="Times New Roman"/>
          <w:sz w:val="28"/>
          <w:szCs w:val="28"/>
        </w:rPr>
        <w:t>мов</w:t>
      </w:r>
      <w:r>
        <w:rPr>
          <w:rFonts w:ascii="Times New Roman" w:hAnsi="Times New Roman" w:cs="Times New Roman"/>
          <w:sz w:val="28"/>
          <w:szCs w:val="28"/>
        </w:rPr>
        <w:t>і</w:t>
      </w:r>
      <w:r w:rsidRPr="00882A6E">
        <w:rPr>
          <w:rFonts w:ascii="Times New Roman" w:hAnsi="Times New Roman" w:cs="Times New Roman"/>
          <w:sz w:val="28"/>
          <w:szCs w:val="28"/>
        </w:rPr>
        <w:t>. Таким чином, вживаються такі малопродуктивні суфікси як [</w:t>
      </w:r>
      <w:r>
        <w:rPr>
          <w:rFonts w:ascii="Times New Roman" w:hAnsi="Times New Roman" w:cs="Times New Roman"/>
          <w:sz w:val="28"/>
          <w:szCs w:val="28"/>
          <w:lang w:val="en-US"/>
        </w:rPr>
        <w:t>23, c.33</w:t>
      </w:r>
      <w:r w:rsidRPr="00882A6E">
        <w:rPr>
          <w:rFonts w:ascii="Times New Roman" w:hAnsi="Times New Roman" w:cs="Times New Roman"/>
          <w:sz w:val="28"/>
          <w:szCs w:val="28"/>
        </w:rPr>
        <w:t>]:</w:t>
      </w:r>
    </w:p>
    <w:p w:rsidR="00916A66" w:rsidRDefault="00916A66" w:rsidP="00916A66">
      <w:pPr>
        <w:pStyle w:val="a3"/>
        <w:spacing w:line="360" w:lineRule="auto"/>
        <w:ind w:firstLine="567"/>
        <w:jc w:val="both"/>
        <w:rPr>
          <w:rFonts w:ascii="Times New Roman" w:hAnsi="Times New Roman" w:cs="Times New Roman"/>
          <w:sz w:val="28"/>
          <w:szCs w:val="28"/>
        </w:rPr>
      </w:pPr>
    </w:p>
    <w:tbl>
      <w:tblPr>
        <w:tblStyle w:val="a4"/>
        <w:tblW w:w="0" w:type="auto"/>
        <w:tblLook w:val="04A0"/>
      </w:tblPr>
      <w:tblGrid>
        <w:gridCol w:w="4746"/>
        <w:gridCol w:w="4825"/>
      </w:tblGrid>
      <w:tr w:rsidR="00916A66" w:rsidRPr="00DC243E" w:rsidTr="00916A66">
        <w:tc>
          <w:tcPr>
            <w:tcW w:w="4746"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-ment </w:t>
            </w:r>
          </w:p>
        </w:tc>
        <w:tc>
          <w:tcPr>
            <w:tcW w:w="4825"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Statement – </w:t>
            </w:r>
            <w:r w:rsidRPr="00882A6E">
              <w:rPr>
                <w:rFonts w:ascii="Times New Roman" w:hAnsi="Times New Roman" w:cs="Times New Roman"/>
                <w:sz w:val="28"/>
                <w:szCs w:val="28"/>
              </w:rPr>
              <w:t>відомість</w:t>
            </w:r>
          </w:p>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Equipment – </w:t>
            </w:r>
            <w:r>
              <w:rPr>
                <w:rFonts w:ascii="Times New Roman" w:hAnsi="Times New Roman" w:cs="Times New Roman"/>
                <w:sz w:val="28"/>
                <w:szCs w:val="28"/>
              </w:rPr>
              <w:t>обладнання</w:t>
            </w:r>
          </w:p>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Instrument – </w:t>
            </w:r>
            <w:r>
              <w:rPr>
                <w:rFonts w:ascii="Times New Roman" w:hAnsi="Times New Roman" w:cs="Times New Roman"/>
                <w:sz w:val="28"/>
                <w:szCs w:val="28"/>
              </w:rPr>
              <w:t>інструмент</w:t>
            </w:r>
          </w:p>
        </w:tc>
      </w:tr>
      <w:tr w:rsidR="00916A66" w:rsidRPr="00DC243E" w:rsidTr="00916A66">
        <w:tc>
          <w:tcPr>
            <w:tcW w:w="4746"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-ance, - ence </w:t>
            </w:r>
          </w:p>
        </w:tc>
        <w:tc>
          <w:tcPr>
            <w:tcW w:w="4825"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Endurance – </w:t>
            </w:r>
            <w:r>
              <w:rPr>
                <w:rFonts w:ascii="Times New Roman" w:hAnsi="Times New Roman" w:cs="Times New Roman"/>
                <w:sz w:val="28"/>
                <w:szCs w:val="28"/>
              </w:rPr>
              <w:t>тривалість</w:t>
            </w:r>
            <w:r w:rsidRPr="00DC243E">
              <w:rPr>
                <w:rFonts w:ascii="Times New Roman" w:hAnsi="Times New Roman" w:cs="Times New Roman"/>
                <w:sz w:val="28"/>
                <w:szCs w:val="28"/>
              </w:rPr>
              <w:t xml:space="preserve"> </w:t>
            </w:r>
          </w:p>
          <w:p w:rsidR="00916A66" w:rsidRPr="00DC243E" w:rsidRDefault="00916A66" w:rsidP="00916A66">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Entrance stairs – трапи</w:t>
            </w:r>
          </w:p>
        </w:tc>
      </w:tr>
    </w:tbl>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882A6E">
        <w:rPr>
          <w:rFonts w:ascii="Times New Roman" w:hAnsi="Times New Roman" w:cs="Times New Roman"/>
          <w:sz w:val="28"/>
          <w:szCs w:val="28"/>
        </w:rPr>
        <w:t>Також вживаються такі суфікси як - wise, які надають слову значення «паралельно, в напрямку»</w:t>
      </w:r>
      <w:r w:rsidRPr="00DC243E">
        <w:rPr>
          <w:rFonts w:ascii="Times New Roman" w:hAnsi="Times New Roman" w:cs="Times New Roman"/>
          <w:sz w:val="28"/>
          <w:szCs w:val="28"/>
        </w:rPr>
        <w:t xml:space="preserve"> [</w:t>
      </w:r>
      <w:r w:rsidRPr="00716B86">
        <w:rPr>
          <w:rFonts w:ascii="Times New Roman" w:hAnsi="Times New Roman" w:cs="Times New Roman"/>
          <w:sz w:val="28"/>
          <w:szCs w:val="28"/>
          <w:lang w:val="ru-RU"/>
        </w:rPr>
        <w:t xml:space="preserve">64, </w:t>
      </w:r>
      <w:r>
        <w:rPr>
          <w:rFonts w:ascii="Times New Roman" w:hAnsi="Times New Roman" w:cs="Times New Roman"/>
          <w:sz w:val="28"/>
          <w:szCs w:val="28"/>
          <w:lang w:val="en-US"/>
        </w:rPr>
        <w:t>c</w:t>
      </w:r>
      <w:r w:rsidRPr="00716B86">
        <w:rPr>
          <w:rFonts w:ascii="Times New Roman" w:hAnsi="Times New Roman" w:cs="Times New Roman"/>
          <w:sz w:val="28"/>
          <w:szCs w:val="28"/>
          <w:lang w:val="ru-RU"/>
        </w:rPr>
        <w:t>.52</w:t>
      </w:r>
      <w:r w:rsidRPr="00DC243E">
        <w:rPr>
          <w:rFonts w:ascii="Times New Roman" w:hAnsi="Times New Roman" w:cs="Times New Roman"/>
          <w:sz w:val="28"/>
          <w:szCs w:val="28"/>
        </w:rPr>
        <w:t>]:</w:t>
      </w:r>
    </w:p>
    <w:tbl>
      <w:tblPr>
        <w:tblStyle w:val="a4"/>
        <w:tblW w:w="0" w:type="auto"/>
        <w:tblLook w:val="04A0"/>
      </w:tblPr>
      <w:tblGrid>
        <w:gridCol w:w="4927"/>
        <w:gridCol w:w="4928"/>
      </w:tblGrid>
      <w:tr w:rsidR="00916A66" w:rsidRPr="00DC243E" w:rsidTr="00916A66">
        <w:tc>
          <w:tcPr>
            <w:tcW w:w="4927"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Streamwise </w:t>
            </w:r>
          </w:p>
        </w:tc>
        <w:tc>
          <w:tcPr>
            <w:tcW w:w="4928"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В напрямку потоку</w:t>
            </w:r>
            <w:r w:rsidRPr="00DC243E">
              <w:rPr>
                <w:rFonts w:ascii="Times New Roman" w:hAnsi="Times New Roman" w:cs="Times New Roman"/>
                <w:sz w:val="28"/>
                <w:szCs w:val="28"/>
              </w:rPr>
              <w:t xml:space="preserve"> </w:t>
            </w:r>
          </w:p>
        </w:tc>
      </w:tr>
      <w:tr w:rsidR="00916A66" w:rsidRPr="00DC243E" w:rsidTr="00916A66">
        <w:tc>
          <w:tcPr>
            <w:tcW w:w="4927"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Slantwise </w:t>
            </w:r>
          </w:p>
        </w:tc>
        <w:tc>
          <w:tcPr>
            <w:tcW w:w="4928"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882A6E">
              <w:rPr>
                <w:rFonts w:ascii="Times New Roman" w:hAnsi="Times New Roman" w:cs="Times New Roman"/>
                <w:sz w:val="28"/>
                <w:szCs w:val="28"/>
              </w:rPr>
              <w:t>похилий</w:t>
            </w:r>
          </w:p>
        </w:tc>
      </w:tr>
    </w:tbl>
    <w:p w:rsidR="00916A66" w:rsidRDefault="00916A66" w:rsidP="00916A66">
      <w:pPr>
        <w:pStyle w:val="a3"/>
        <w:spacing w:line="360" w:lineRule="auto"/>
        <w:ind w:firstLine="567"/>
        <w:jc w:val="both"/>
        <w:rPr>
          <w:rFonts w:ascii="Times New Roman" w:hAnsi="Times New Roman" w:cs="Times New Roman"/>
          <w:sz w:val="28"/>
          <w:szCs w:val="28"/>
        </w:rPr>
      </w:pPr>
    </w:p>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882A6E">
        <w:rPr>
          <w:rFonts w:ascii="Times New Roman" w:hAnsi="Times New Roman" w:cs="Times New Roman"/>
          <w:sz w:val="28"/>
          <w:szCs w:val="28"/>
        </w:rPr>
        <w:t xml:space="preserve">Також спостерігається вживання таких префіксів, як </w:t>
      </w:r>
      <w:r w:rsidRPr="00DC243E">
        <w:rPr>
          <w:rFonts w:ascii="Times New Roman" w:hAnsi="Times New Roman" w:cs="Times New Roman"/>
          <w:sz w:val="28"/>
          <w:szCs w:val="28"/>
        </w:rPr>
        <w:t>[</w:t>
      </w:r>
      <w:r w:rsidRPr="00716B86">
        <w:rPr>
          <w:rFonts w:ascii="Times New Roman" w:hAnsi="Times New Roman" w:cs="Times New Roman"/>
          <w:sz w:val="28"/>
          <w:szCs w:val="28"/>
          <w:lang w:val="ru-RU"/>
        </w:rPr>
        <w:t xml:space="preserve">64, </w:t>
      </w:r>
      <w:r>
        <w:rPr>
          <w:rFonts w:ascii="Times New Roman" w:hAnsi="Times New Roman" w:cs="Times New Roman"/>
          <w:sz w:val="28"/>
          <w:szCs w:val="28"/>
          <w:lang w:val="en-US"/>
        </w:rPr>
        <w:t>c</w:t>
      </w:r>
      <w:r w:rsidRPr="00716B86">
        <w:rPr>
          <w:rFonts w:ascii="Times New Roman" w:hAnsi="Times New Roman" w:cs="Times New Roman"/>
          <w:sz w:val="28"/>
          <w:szCs w:val="28"/>
          <w:lang w:val="ru-RU"/>
        </w:rPr>
        <w:t>.52</w:t>
      </w:r>
      <w:r w:rsidRPr="00DC243E">
        <w:rPr>
          <w:rFonts w:ascii="Times New Roman" w:hAnsi="Times New Roman" w:cs="Times New Roman"/>
          <w:sz w:val="28"/>
          <w:szCs w:val="28"/>
        </w:rPr>
        <w:t>]:</w:t>
      </w:r>
    </w:p>
    <w:tbl>
      <w:tblPr>
        <w:tblStyle w:val="a4"/>
        <w:tblW w:w="0" w:type="auto"/>
        <w:tblLook w:val="04A0"/>
      </w:tblPr>
      <w:tblGrid>
        <w:gridCol w:w="4771"/>
        <w:gridCol w:w="4800"/>
      </w:tblGrid>
      <w:tr w:rsidR="00916A66" w:rsidRPr="00DC243E" w:rsidTr="00916A66">
        <w:tc>
          <w:tcPr>
            <w:tcW w:w="4771"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non-dimensional </w:t>
            </w:r>
          </w:p>
        </w:tc>
        <w:tc>
          <w:tcPr>
            <w:tcW w:w="4800" w:type="dxa"/>
          </w:tcPr>
          <w:p w:rsidR="00916A66" w:rsidRPr="00882A6E" w:rsidRDefault="00916A66" w:rsidP="00916A66">
            <w:pPr>
              <w:rPr>
                <w:rFonts w:ascii="Times New Roman" w:hAnsi="Times New Roman" w:cs="Times New Roman"/>
                <w:sz w:val="28"/>
                <w:szCs w:val="28"/>
              </w:rPr>
            </w:pPr>
            <w:r w:rsidRPr="00882A6E">
              <w:rPr>
                <w:rFonts w:ascii="Times New Roman" w:hAnsi="Times New Roman" w:cs="Times New Roman"/>
                <w:sz w:val="28"/>
                <w:szCs w:val="28"/>
              </w:rPr>
              <w:t>безрозмірний</w:t>
            </w:r>
          </w:p>
        </w:tc>
      </w:tr>
      <w:tr w:rsidR="00916A66" w:rsidRPr="00DC243E" w:rsidTr="00916A66">
        <w:tc>
          <w:tcPr>
            <w:tcW w:w="4771"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non-freezing </w:t>
            </w:r>
          </w:p>
        </w:tc>
        <w:tc>
          <w:tcPr>
            <w:tcW w:w="4800" w:type="dxa"/>
          </w:tcPr>
          <w:p w:rsidR="00916A66" w:rsidRPr="00882A6E" w:rsidRDefault="00916A66" w:rsidP="00916A66">
            <w:pPr>
              <w:rPr>
                <w:rFonts w:ascii="Times New Roman" w:hAnsi="Times New Roman" w:cs="Times New Roman"/>
                <w:sz w:val="28"/>
                <w:szCs w:val="28"/>
              </w:rPr>
            </w:pPr>
            <w:r w:rsidRPr="00882A6E">
              <w:rPr>
                <w:rFonts w:ascii="Times New Roman" w:hAnsi="Times New Roman" w:cs="Times New Roman"/>
                <w:sz w:val="28"/>
                <w:szCs w:val="28"/>
              </w:rPr>
              <w:t>незамерзаючий</w:t>
            </w:r>
          </w:p>
        </w:tc>
      </w:tr>
      <w:tr w:rsidR="00916A66" w:rsidRPr="00DC243E" w:rsidTr="00916A66">
        <w:tc>
          <w:tcPr>
            <w:tcW w:w="4771"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non-assignable </w:t>
            </w:r>
          </w:p>
        </w:tc>
        <w:tc>
          <w:tcPr>
            <w:tcW w:w="4800" w:type="dxa"/>
          </w:tcPr>
          <w:p w:rsidR="00916A66" w:rsidRPr="00882A6E" w:rsidRDefault="00916A66" w:rsidP="00916A66">
            <w:pPr>
              <w:rPr>
                <w:rFonts w:ascii="Times New Roman" w:hAnsi="Times New Roman" w:cs="Times New Roman"/>
                <w:sz w:val="28"/>
                <w:szCs w:val="28"/>
              </w:rPr>
            </w:pPr>
            <w:r w:rsidRPr="00882A6E">
              <w:rPr>
                <w:rFonts w:ascii="Times New Roman" w:hAnsi="Times New Roman" w:cs="Times New Roman"/>
                <w:sz w:val="28"/>
                <w:szCs w:val="28"/>
              </w:rPr>
              <w:t>я</w:t>
            </w:r>
            <w:r>
              <w:rPr>
                <w:rFonts w:ascii="Times New Roman" w:hAnsi="Times New Roman" w:cs="Times New Roman"/>
                <w:sz w:val="28"/>
                <w:szCs w:val="28"/>
              </w:rPr>
              <w:t>кий не підлягає перевстановленню</w:t>
            </w:r>
          </w:p>
        </w:tc>
      </w:tr>
      <w:tr w:rsidR="00916A66" w:rsidRPr="00DC243E" w:rsidTr="00916A66">
        <w:tc>
          <w:tcPr>
            <w:tcW w:w="4771"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lastRenderedPageBreak/>
              <w:t xml:space="preserve">non-binding </w:t>
            </w:r>
          </w:p>
        </w:tc>
        <w:tc>
          <w:tcPr>
            <w:tcW w:w="4800" w:type="dxa"/>
          </w:tcPr>
          <w:p w:rsidR="00916A66" w:rsidRPr="00882A6E" w:rsidRDefault="00916A66" w:rsidP="00916A66">
            <w:pPr>
              <w:rPr>
                <w:rFonts w:ascii="Times New Roman" w:hAnsi="Times New Roman" w:cs="Times New Roman"/>
                <w:sz w:val="28"/>
                <w:szCs w:val="28"/>
              </w:rPr>
            </w:pPr>
            <w:r w:rsidRPr="00882A6E">
              <w:rPr>
                <w:rFonts w:ascii="Times New Roman" w:hAnsi="Times New Roman" w:cs="Times New Roman"/>
                <w:sz w:val="28"/>
                <w:szCs w:val="28"/>
              </w:rPr>
              <w:t>необов'язкового характеру</w:t>
            </w:r>
          </w:p>
        </w:tc>
      </w:tr>
    </w:tbl>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882A6E">
        <w:rPr>
          <w:rFonts w:ascii="Times New Roman" w:hAnsi="Times New Roman" w:cs="Times New Roman"/>
          <w:sz w:val="28"/>
          <w:szCs w:val="28"/>
        </w:rPr>
        <w:t>Складними термінами вважаються терміни, що складаються з декількох слів або словосполучень. Але також такий вид термінів можна розділити на підвиди</w:t>
      </w:r>
      <w:r w:rsidRPr="00DC243E">
        <w:rPr>
          <w:rFonts w:ascii="Times New Roman" w:hAnsi="Times New Roman" w:cs="Times New Roman"/>
          <w:sz w:val="28"/>
          <w:szCs w:val="28"/>
        </w:rPr>
        <w:t xml:space="preserve"> [</w:t>
      </w:r>
      <w:r w:rsidRPr="00716B86">
        <w:rPr>
          <w:rFonts w:ascii="Times New Roman" w:hAnsi="Times New Roman" w:cs="Times New Roman"/>
          <w:sz w:val="28"/>
          <w:szCs w:val="28"/>
          <w:lang w:val="ru-RU"/>
        </w:rPr>
        <w:t xml:space="preserve">20, </w:t>
      </w:r>
      <w:r>
        <w:rPr>
          <w:rFonts w:ascii="Times New Roman" w:hAnsi="Times New Roman" w:cs="Times New Roman"/>
          <w:sz w:val="28"/>
          <w:szCs w:val="28"/>
          <w:lang w:val="en-US"/>
        </w:rPr>
        <w:t>c</w:t>
      </w:r>
      <w:r w:rsidRPr="00716B86">
        <w:rPr>
          <w:rFonts w:ascii="Times New Roman" w:hAnsi="Times New Roman" w:cs="Times New Roman"/>
          <w:sz w:val="28"/>
          <w:szCs w:val="28"/>
          <w:lang w:val="ru-RU"/>
        </w:rPr>
        <w:t>.11</w:t>
      </w:r>
      <w:r w:rsidRPr="00DC243E">
        <w:rPr>
          <w:rFonts w:ascii="Times New Roman" w:hAnsi="Times New Roman" w:cs="Times New Roman"/>
          <w:sz w:val="28"/>
          <w:szCs w:val="28"/>
        </w:rPr>
        <w:t>].</w:t>
      </w:r>
    </w:p>
    <w:tbl>
      <w:tblPr>
        <w:tblStyle w:val="a4"/>
        <w:tblW w:w="0" w:type="auto"/>
        <w:tblLook w:val="04A0"/>
      </w:tblPr>
      <w:tblGrid>
        <w:gridCol w:w="4768"/>
        <w:gridCol w:w="4803"/>
      </w:tblGrid>
      <w:tr w:rsidR="00916A66" w:rsidRPr="00DC243E" w:rsidTr="00916A66">
        <w:tc>
          <w:tcPr>
            <w:tcW w:w="4768"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Outboard flap </w:t>
            </w:r>
          </w:p>
        </w:tc>
        <w:tc>
          <w:tcPr>
            <w:tcW w:w="4803" w:type="dxa"/>
          </w:tcPr>
          <w:p w:rsidR="00916A66" w:rsidRPr="00882A6E" w:rsidRDefault="00916A66" w:rsidP="00916A66">
            <w:pPr>
              <w:rPr>
                <w:rFonts w:ascii="Times New Roman" w:hAnsi="Times New Roman" w:cs="Times New Roman"/>
                <w:sz w:val="28"/>
                <w:szCs w:val="28"/>
              </w:rPr>
            </w:pPr>
            <w:r>
              <w:rPr>
                <w:rFonts w:ascii="Times New Roman" w:hAnsi="Times New Roman" w:cs="Times New Roman"/>
                <w:sz w:val="28"/>
                <w:szCs w:val="28"/>
              </w:rPr>
              <w:t>закрилки</w:t>
            </w:r>
            <w:r w:rsidRPr="00882A6E">
              <w:rPr>
                <w:rFonts w:ascii="Times New Roman" w:hAnsi="Times New Roman" w:cs="Times New Roman"/>
                <w:sz w:val="28"/>
                <w:szCs w:val="28"/>
              </w:rPr>
              <w:t xml:space="preserve"> (на вертолітн</w:t>
            </w:r>
            <w:r>
              <w:rPr>
                <w:rFonts w:ascii="Times New Roman" w:hAnsi="Times New Roman" w:cs="Times New Roman"/>
                <w:sz w:val="28"/>
                <w:szCs w:val="28"/>
              </w:rPr>
              <w:t>ій частині</w:t>
            </w:r>
            <w:r w:rsidRPr="00882A6E">
              <w:rPr>
                <w:rFonts w:ascii="Times New Roman" w:hAnsi="Times New Roman" w:cs="Times New Roman"/>
                <w:sz w:val="28"/>
                <w:szCs w:val="28"/>
              </w:rPr>
              <w:t>)</w:t>
            </w:r>
          </w:p>
        </w:tc>
      </w:tr>
      <w:tr w:rsidR="00916A66" w:rsidRPr="00DC243E" w:rsidTr="00916A66">
        <w:tc>
          <w:tcPr>
            <w:tcW w:w="4768"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Manned aircraft </w:t>
            </w:r>
          </w:p>
        </w:tc>
        <w:tc>
          <w:tcPr>
            <w:tcW w:w="4803" w:type="dxa"/>
          </w:tcPr>
          <w:p w:rsidR="00916A66" w:rsidRPr="00882A6E" w:rsidRDefault="00916A66" w:rsidP="00916A66">
            <w:pPr>
              <w:rPr>
                <w:rFonts w:ascii="Times New Roman" w:hAnsi="Times New Roman" w:cs="Times New Roman"/>
                <w:sz w:val="28"/>
                <w:szCs w:val="28"/>
              </w:rPr>
            </w:pPr>
            <w:r w:rsidRPr="00882A6E">
              <w:rPr>
                <w:rFonts w:ascii="Times New Roman" w:hAnsi="Times New Roman" w:cs="Times New Roman"/>
                <w:sz w:val="28"/>
                <w:szCs w:val="28"/>
              </w:rPr>
              <w:t>nілот</w:t>
            </w:r>
            <w:r>
              <w:rPr>
                <w:rFonts w:ascii="Times New Roman" w:hAnsi="Times New Roman" w:cs="Times New Roman"/>
                <w:sz w:val="28"/>
                <w:szCs w:val="28"/>
              </w:rPr>
              <w:t>ажний літальний ап</w:t>
            </w:r>
            <w:r w:rsidRPr="00882A6E">
              <w:rPr>
                <w:rFonts w:ascii="Times New Roman" w:hAnsi="Times New Roman" w:cs="Times New Roman"/>
                <w:sz w:val="28"/>
                <w:szCs w:val="28"/>
              </w:rPr>
              <w:t>арат</w:t>
            </w:r>
          </w:p>
        </w:tc>
      </w:tr>
      <w:tr w:rsidR="00916A66" w:rsidRPr="00DC243E" w:rsidTr="00916A66">
        <w:tc>
          <w:tcPr>
            <w:tcW w:w="4768"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Cockpit with centre wing </w:t>
            </w:r>
          </w:p>
        </w:tc>
        <w:tc>
          <w:tcPr>
            <w:tcW w:w="4803" w:type="dxa"/>
          </w:tcPr>
          <w:p w:rsidR="00916A66" w:rsidRPr="00882A6E" w:rsidRDefault="00916A66" w:rsidP="00916A66">
            <w:pPr>
              <w:rPr>
                <w:rFonts w:ascii="Times New Roman" w:hAnsi="Times New Roman" w:cs="Times New Roman"/>
                <w:sz w:val="28"/>
                <w:szCs w:val="28"/>
              </w:rPr>
            </w:pPr>
            <w:r w:rsidRPr="00882A6E">
              <w:rPr>
                <w:rFonts w:ascii="Times New Roman" w:hAnsi="Times New Roman" w:cs="Times New Roman"/>
                <w:sz w:val="28"/>
                <w:szCs w:val="28"/>
              </w:rPr>
              <w:t>кабіна пілотів з центропланом</w:t>
            </w:r>
          </w:p>
        </w:tc>
      </w:tr>
      <w:tr w:rsidR="00916A66" w:rsidRPr="00DC243E" w:rsidTr="00916A66">
        <w:tc>
          <w:tcPr>
            <w:tcW w:w="4768"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Kerosene-resistant rubber </w:t>
            </w:r>
          </w:p>
        </w:tc>
        <w:tc>
          <w:tcPr>
            <w:tcW w:w="4803" w:type="dxa"/>
          </w:tcPr>
          <w:p w:rsidR="00916A66" w:rsidRPr="00882A6E" w:rsidRDefault="00916A66" w:rsidP="00916A66">
            <w:pPr>
              <w:rPr>
                <w:rFonts w:ascii="Times New Roman" w:hAnsi="Times New Roman" w:cs="Times New Roman"/>
                <w:sz w:val="28"/>
                <w:szCs w:val="28"/>
              </w:rPr>
            </w:pPr>
            <w:r>
              <w:rPr>
                <w:rFonts w:ascii="Times New Roman" w:hAnsi="Times New Roman" w:cs="Times New Roman"/>
                <w:sz w:val="28"/>
                <w:szCs w:val="28"/>
              </w:rPr>
              <w:t>гасостійка</w:t>
            </w:r>
            <w:r w:rsidRPr="00882A6E">
              <w:rPr>
                <w:rFonts w:ascii="Times New Roman" w:hAnsi="Times New Roman" w:cs="Times New Roman"/>
                <w:sz w:val="28"/>
                <w:szCs w:val="28"/>
              </w:rPr>
              <w:t xml:space="preserve"> гума</w:t>
            </w:r>
          </w:p>
        </w:tc>
      </w:tr>
      <w:tr w:rsidR="00916A66" w:rsidRPr="00DC243E" w:rsidTr="00916A66">
        <w:tc>
          <w:tcPr>
            <w:tcW w:w="4768"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Coding foot-graduated altimeter </w:t>
            </w:r>
          </w:p>
        </w:tc>
        <w:tc>
          <w:tcPr>
            <w:tcW w:w="4803" w:type="dxa"/>
          </w:tcPr>
          <w:p w:rsidR="00916A66" w:rsidRPr="00882A6E" w:rsidRDefault="00916A66" w:rsidP="00916A66">
            <w:pPr>
              <w:rPr>
                <w:rFonts w:ascii="Times New Roman" w:hAnsi="Times New Roman" w:cs="Times New Roman"/>
                <w:sz w:val="28"/>
                <w:szCs w:val="28"/>
              </w:rPr>
            </w:pPr>
            <w:r w:rsidRPr="00882A6E">
              <w:rPr>
                <w:rFonts w:ascii="Times New Roman" w:hAnsi="Times New Roman" w:cs="Times New Roman"/>
                <w:sz w:val="28"/>
                <w:szCs w:val="28"/>
              </w:rPr>
              <w:t>кодує</w:t>
            </w:r>
            <w:r>
              <w:rPr>
                <w:rFonts w:ascii="Times New Roman" w:hAnsi="Times New Roman" w:cs="Times New Roman"/>
                <w:sz w:val="28"/>
                <w:szCs w:val="28"/>
              </w:rPr>
              <w:t>мий</w:t>
            </w:r>
            <w:r w:rsidRPr="00882A6E">
              <w:rPr>
                <w:rFonts w:ascii="Times New Roman" w:hAnsi="Times New Roman" w:cs="Times New Roman"/>
                <w:sz w:val="28"/>
                <w:szCs w:val="28"/>
              </w:rPr>
              <w:t xml:space="preserve"> футомер</w:t>
            </w:r>
          </w:p>
        </w:tc>
      </w:tr>
      <w:tr w:rsidR="00916A66" w:rsidRPr="00DC243E" w:rsidTr="00916A66">
        <w:tc>
          <w:tcPr>
            <w:tcW w:w="4768"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High-pressure (HP) compressor </w:t>
            </w:r>
          </w:p>
        </w:tc>
        <w:tc>
          <w:tcPr>
            <w:tcW w:w="4803" w:type="dxa"/>
          </w:tcPr>
          <w:p w:rsidR="00916A66" w:rsidRPr="00882A6E" w:rsidRDefault="00916A66" w:rsidP="00916A66">
            <w:pPr>
              <w:rPr>
                <w:rFonts w:ascii="Times New Roman" w:hAnsi="Times New Roman" w:cs="Times New Roman"/>
                <w:sz w:val="28"/>
                <w:szCs w:val="28"/>
              </w:rPr>
            </w:pPr>
            <w:r w:rsidRPr="00882A6E">
              <w:rPr>
                <w:rFonts w:ascii="Times New Roman" w:hAnsi="Times New Roman" w:cs="Times New Roman"/>
                <w:sz w:val="28"/>
                <w:szCs w:val="28"/>
              </w:rPr>
              <w:t>компресор високого тиску (КВ</w:t>
            </w:r>
            <w:r>
              <w:rPr>
                <w:rFonts w:ascii="Times New Roman" w:hAnsi="Times New Roman" w:cs="Times New Roman"/>
                <w:sz w:val="28"/>
                <w:szCs w:val="28"/>
              </w:rPr>
              <w:t>Т</w:t>
            </w:r>
            <w:r w:rsidRPr="00882A6E">
              <w:rPr>
                <w:rFonts w:ascii="Times New Roman" w:hAnsi="Times New Roman" w:cs="Times New Roman"/>
                <w:sz w:val="28"/>
                <w:szCs w:val="28"/>
              </w:rPr>
              <w:t>)</w:t>
            </w:r>
          </w:p>
        </w:tc>
      </w:tr>
      <w:tr w:rsidR="00916A66" w:rsidRPr="00DC243E" w:rsidTr="00916A66">
        <w:tc>
          <w:tcPr>
            <w:tcW w:w="4768"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Low-pressure (LP) compressor </w:t>
            </w:r>
          </w:p>
        </w:tc>
        <w:tc>
          <w:tcPr>
            <w:tcW w:w="4803" w:type="dxa"/>
          </w:tcPr>
          <w:p w:rsidR="00916A66" w:rsidRPr="00882A6E" w:rsidRDefault="00916A66" w:rsidP="00916A66">
            <w:pPr>
              <w:rPr>
                <w:rFonts w:ascii="Times New Roman" w:hAnsi="Times New Roman" w:cs="Times New Roman"/>
                <w:sz w:val="28"/>
                <w:szCs w:val="28"/>
              </w:rPr>
            </w:pPr>
            <w:r w:rsidRPr="00882A6E">
              <w:rPr>
                <w:rFonts w:ascii="Times New Roman" w:hAnsi="Times New Roman" w:cs="Times New Roman"/>
                <w:sz w:val="28"/>
                <w:szCs w:val="28"/>
              </w:rPr>
              <w:t>компресор низького тиску (КН</w:t>
            </w:r>
            <w:r>
              <w:rPr>
                <w:rFonts w:ascii="Times New Roman" w:hAnsi="Times New Roman" w:cs="Times New Roman"/>
                <w:sz w:val="28"/>
                <w:szCs w:val="28"/>
              </w:rPr>
              <w:t>Т</w:t>
            </w:r>
            <w:r w:rsidRPr="00882A6E">
              <w:rPr>
                <w:rFonts w:ascii="Times New Roman" w:hAnsi="Times New Roman" w:cs="Times New Roman"/>
                <w:sz w:val="28"/>
                <w:szCs w:val="28"/>
              </w:rPr>
              <w:t>)</w:t>
            </w:r>
          </w:p>
        </w:tc>
      </w:tr>
      <w:tr w:rsidR="00916A66" w:rsidRPr="00DC243E" w:rsidTr="00916A66">
        <w:tc>
          <w:tcPr>
            <w:tcW w:w="4768"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Maximum thrust climb </w:t>
            </w:r>
          </w:p>
        </w:tc>
        <w:tc>
          <w:tcPr>
            <w:tcW w:w="4803" w:type="dxa"/>
          </w:tcPr>
          <w:p w:rsidR="00916A66" w:rsidRPr="00882A6E" w:rsidRDefault="00916A66" w:rsidP="00916A66">
            <w:pPr>
              <w:rPr>
                <w:rFonts w:ascii="Times New Roman" w:hAnsi="Times New Roman" w:cs="Times New Roman"/>
                <w:sz w:val="28"/>
                <w:szCs w:val="28"/>
              </w:rPr>
            </w:pPr>
            <w:r w:rsidRPr="00882A6E">
              <w:rPr>
                <w:rFonts w:ascii="Times New Roman" w:hAnsi="Times New Roman" w:cs="Times New Roman"/>
                <w:sz w:val="28"/>
                <w:szCs w:val="28"/>
              </w:rPr>
              <w:t>набір висоти при максимальній тязі</w:t>
            </w:r>
          </w:p>
        </w:tc>
      </w:tr>
    </w:tbl>
    <w:p w:rsidR="00916A66" w:rsidRPr="00882A6E" w:rsidRDefault="00916A66" w:rsidP="00916A66">
      <w:pPr>
        <w:pStyle w:val="a3"/>
        <w:spacing w:line="360" w:lineRule="auto"/>
        <w:ind w:firstLine="567"/>
        <w:jc w:val="both"/>
        <w:rPr>
          <w:rFonts w:ascii="Times New Roman" w:hAnsi="Times New Roman" w:cs="Times New Roman"/>
          <w:sz w:val="28"/>
          <w:szCs w:val="28"/>
        </w:rPr>
      </w:pPr>
      <w:r w:rsidRPr="00882A6E">
        <w:rPr>
          <w:rFonts w:ascii="Times New Roman" w:hAnsi="Times New Roman" w:cs="Times New Roman"/>
          <w:sz w:val="28"/>
          <w:szCs w:val="28"/>
        </w:rPr>
        <w:t>Абревіація вважається одним з підвидів складних термінів [</w:t>
      </w:r>
      <w:r w:rsidRPr="00716B86">
        <w:rPr>
          <w:rFonts w:ascii="Times New Roman" w:hAnsi="Times New Roman" w:cs="Times New Roman"/>
          <w:sz w:val="28"/>
          <w:szCs w:val="28"/>
          <w:lang w:val="ru-RU"/>
        </w:rPr>
        <w:t xml:space="preserve">20, </w:t>
      </w:r>
      <w:r>
        <w:rPr>
          <w:rFonts w:ascii="Times New Roman" w:hAnsi="Times New Roman" w:cs="Times New Roman"/>
          <w:sz w:val="28"/>
          <w:szCs w:val="28"/>
          <w:lang w:val="en-US"/>
        </w:rPr>
        <w:t>c</w:t>
      </w:r>
      <w:r w:rsidRPr="00716B86">
        <w:rPr>
          <w:rFonts w:ascii="Times New Roman" w:hAnsi="Times New Roman" w:cs="Times New Roman"/>
          <w:sz w:val="28"/>
          <w:szCs w:val="28"/>
          <w:lang w:val="ru-RU"/>
        </w:rPr>
        <w:t>.18</w:t>
      </w:r>
      <w:r w:rsidRPr="00882A6E">
        <w:rPr>
          <w:rFonts w:ascii="Times New Roman" w:hAnsi="Times New Roman" w:cs="Times New Roman"/>
          <w:sz w:val="28"/>
          <w:szCs w:val="28"/>
        </w:rPr>
        <w:t>].</w:t>
      </w:r>
    </w:p>
    <w:p w:rsidR="00916A66" w:rsidRDefault="00916A66" w:rsidP="00916A66">
      <w:pPr>
        <w:pStyle w:val="a3"/>
        <w:spacing w:line="360" w:lineRule="auto"/>
        <w:ind w:firstLine="567"/>
        <w:jc w:val="both"/>
        <w:rPr>
          <w:rFonts w:ascii="Times New Roman" w:hAnsi="Times New Roman" w:cs="Times New Roman"/>
          <w:sz w:val="28"/>
          <w:szCs w:val="28"/>
        </w:rPr>
      </w:pPr>
      <w:r w:rsidRPr="00882A6E">
        <w:rPr>
          <w:rFonts w:ascii="Times New Roman" w:hAnsi="Times New Roman" w:cs="Times New Roman"/>
          <w:sz w:val="28"/>
          <w:szCs w:val="28"/>
        </w:rPr>
        <w:t>Абревіація вважається найпоширенішим і найпростішим способом скорочення дуже довгих авіаційних термінів. Згодом такі абревіатури «перетворюються в абсолютні знаки, а термінологічні опис</w:t>
      </w:r>
      <w:r>
        <w:rPr>
          <w:rFonts w:ascii="Times New Roman" w:hAnsi="Times New Roman" w:cs="Times New Roman"/>
          <w:sz w:val="28"/>
          <w:szCs w:val="28"/>
        </w:rPr>
        <w:t>и</w:t>
      </w:r>
      <w:r w:rsidRPr="00882A6E">
        <w:rPr>
          <w:rFonts w:ascii="Times New Roman" w:hAnsi="Times New Roman" w:cs="Times New Roman"/>
          <w:sz w:val="28"/>
          <w:szCs w:val="28"/>
        </w:rPr>
        <w:t xml:space="preserve"> стають їх лаконічними дефініціями» [</w:t>
      </w:r>
      <w:r w:rsidRPr="00716B86">
        <w:rPr>
          <w:rFonts w:ascii="Times New Roman" w:hAnsi="Times New Roman" w:cs="Times New Roman"/>
          <w:sz w:val="28"/>
          <w:szCs w:val="28"/>
          <w:lang w:val="ru-RU"/>
        </w:rPr>
        <w:t xml:space="preserve">40, </w:t>
      </w:r>
      <w:r>
        <w:rPr>
          <w:rFonts w:ascii="Times New Roman" w:hAnsi="Times New Roman" w:cs="Times New Roman"/>
          <w:sz w:val="28"/>
          <w:szCs w:val="28"/>
          <w:lang w:val="en-US"/>
        </w:rPr>
        <w:t>c</w:t>
      </w:r>
      <w:r w:rsidRPr="00716B86">
        <w:rPr>
          <w:rFonts w:ascii="Times New Roman" w:hAnsi="Times New Roman" w:cs="Times New Roman"/>
          <w:sz w:val="28"/>
          <w:szCs w:val="28"/>
          <w:lang w:val="ru-RU"/>
        </w:rPr>
        <w:t>.36</w:t>
      </w:r>
      <w:r w:rsidRPr="00882A6E">
        <w:rPr>
          <w:rFonts w:ascii="Times New Roman" w:hAnsi="Times New Roman" w:cs="Times New Roman"/>
          <w:sz w:val="28"/>
          <w:szCs w:val="28"/>
        </w:rPr>
        <w:t>]. Скорочена форма, а саме абревіатура т</w:t>
      </w:r>
      <w:r>
        <w:rPr>
          <w:rFonts w:ascii="Times New Roman" w:hAnsi="Times New Roman" w:cs="Times New Roman"/>
          <w:sz w:val="28"/>
          <w:szCs w:val="28"/>
        </w:rPr>
        <w:t>ерміну вважається невмотивованою</w:t>
      </w:r>
      <w:r w:rsidRPr="00882A6E">
        <w:rPr>
          <w:rFonts w:ascii="Times New Roman" w:hAnsi="Times New Roman" w:cs="Times New Roman"/>
          <w:sz w:val="28"/>
          <w:szCs w:val="28"/>
        </w:rPr>
        <w:t>, на відміну від нескорочен</w:t>
      </w:r>
      <w:r>
        <w:rPr>
          <w:rFonts w:ascii="Times New Roman" w:hAnsi="Times New Roman" w:cs="Times New Roman"/>
          <w:sz w:val="28"/>
          <w:szCs w:val="28"/>
        </w:rPr>
        <w:t>их</w:t>
      </w:r>
      <w:r w:rsidRPr="00882A6E">
        <w:rPr>
          <w:rFonts w:ascii="Times New Roman" w:hAnsi="Times New Roman" w:cs="Times New Roman"/>
          <w:sz w:val="28"/>
          <w:szCs w:val="28"/>
        </w:rPr>
        <w:t xml:space="preserve"> термін</w:t>
      </w:r>
      <w:r>
        <w:rPr>
          <w:rFonts w:ascii="Times New Roman" w:hAnsi="Times New Roman" w:cs="Times New Roman"/>
          <w:sz w:val="28"/>
          <w:szCs w:val="28"/>
        </w:rPr>
        <w:t>ів</w:t>
      </w:r>
      <w:r w:rsidRPr="00882A6E">
        <w:rPr>
          <w:rFonts w:ascii="Times New Roman" w:hAnsi="Times New Roman" w:cs="Times New Roman"/>
          <w:sz w:val="28"/>
          <w:szCs w:val="28"/>
        </w:rPr>
        <w:t xml:space="preserve"> [</w:t>
      </w:r>
      <w:r w:rsidRPr="00716B86">
        <w:rPr>
          <w:rFonts w:ascii="Times New Roman" w:hAnsi="Times New Roman" w:cs="Times New Roman"/>
          <w:sz w:val="28"/>
          <w:szCs w:val="28"/>
          <w:lang w:val="ru-RU"/>
        </w:rPr>
        <w:t xml:space="preserve">65, </w:t>
      </w:r>
      <w:r>
        <w:rPr>
          <w:rFonts w:ascii="Times New Roman" w:hAnsi="Times New Roman" w:cs="Times New Roman"/>
          <w:sz w:val="28"/>
          <w:szCs w:val="28"/>
          <w:lang w:val="en-US"/>
        </w:rPr>
        <w:t>c</w:t>
      </w:r>
      <w:r w:rsidRPr="00716B86">
        <w:rPr>
          <w:rFonts w:ascii="Times New Roman" w:hAnsi="Times New Roman" w:cs="Times New Roman"/>
          <w:sz w:val="28"/>
          <w:szCs w:val="28"/>
          <w:lang w:val="ru-RU"/>
        </w:rPr>
        <w:t>.20</w:t>
      </w:r>
      <w:r w:rsidRPr="00882A6E">
        <w:rPr>
          <w:rFonts w:ascii="Times New Roman" w:hAnsi="Times New Roman" w:cs="Times New Roman"/>
          <w:sz w:val="28"/>
          <w:szCs w:val="28"/>
        </w:rPr>
        <w:t>]. Ще однією перевагою абревіатури є те, що не виникає проблем при їх читанні і перекладі [</w:t>
      </w:r>
      <w:r w:rsidRPr="00716B86">
        <w:rPr>
          <w:rFonts w:ascii="Times New Roman" w:hAnsi="Times New Roman" w:cs="Times New Roman"/>
          <w:sz w:val="28"/>
          <w:szCs w:val="28"/>
          <w:lang w:val="ru-RU"/>
        </w:rPr>
        <w:t xml:space="preserve">20, </w:t>
      </w:r>
      <w:r>
        <w:rPr>
          <w:rFonts w:ascii="Times New Roman" w:hAnsi="Times New Roman" w:cs="Times New Roman"/>
          <w:sz w:val="28"/>
          <w:szCs w:val="28"/>
          <w:lang w:val="en-US"/>
        </w:rPr>
        <w:t>c</w:t>
      </w:r>
      <w:r w:rsidRPr="00716B86">
        <w:rPr>
          <w:rFonts w:ascii="Times New Roman" w:hAnsi="Times New Roman" w:cs="Times New Roman"/>
          <w:sz w:val="28"/>
          <w:szCs w:val="28"/>
          <w:lang w:val="ru-RU"/>
        </w:rPr>
        <w:t>.8</w:t>
      </w:r>
      <w:r w:rsidRPr="00882A6E">
        <w:rPr>
          <w:rFonts w:ascii="Times New Roman" w:hAnsi="Times New Roman" w:cs="Times New Roman"/>
          <w:sz w:val="28"/>
          <w:szCs w:val="28"/>
        </w:rPr>
        <w:t>].</w:t>
      </w:r>
    </w:p>
    <w:tbl>
      <w:tblPr>
        <w:tblStyle w:val="a4"/>
        <w:tblW w:w="0" w:type="auto"/>
        <w:tblLook w:val="04A0"/>
      </w:tblPr>
      <w:tblGrid>
        <w:gridCol w:w="4779"/>
        <w:gridCol w:w="4792"/>
      </w:tblGrid>
      <w:tr w:rsidR="00916A66" w:rsidRPr="00DC243E" w:rsidTr="00916A66">
        <w:tc>
          <w:tcPr>
            <w:tcW w:w="4779"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HP (high-pressure) compressor </w:t>
            </w:r>
          </w:p>
        </w:tc>
        <w:tc>
          <w:tcPr>
            <w:tcW w:w="4792" w:type="dxa"/>
          </w:tcPr>
          <w:p w:rsidR="00916A66" w:rsidRPr="00882A6E" w:rsidRDefault="00916A66" w:rsidP="00916A66">
            <w:pPr>
              <w:rPr>
                <w:rFonts w:ascii="Times New Roman" w:hAnsi="Times New Roman" w:cs="Times New Roman"/>
                <w:sz w:val="28"/>
                <w:szCs w:val="28"/>
              </w:rPr>
            </w:pPr>
            <w:r w:rsidRPr="00882A6E">
              <w:rPr>
                <w:rFonts w:ascii="Times New Roman" w:hAnsi="Times New Roman" w:cs="Times New Roman"/>
                <w:sz w:val="28"/>
                <w:szCs w:val="28"/>
              </w:rPr>
              <w:t>компресор високого тиску (КВ</w:t>
            </w:r>
            <w:r>
              <w:rPr>
                <w:rFonts w:ascii="Times New Roman" w:hAnsi="Times New Roman" w:cs="Times New Roman"/>
                <w:sz w:val="28"/>
                <w:szCs w:val="28"/>
              </w:rPr>
              <w:t>Т</w:t>
            </w:r>
            <w:r w:rsidRPr="00882A6E">
              <w:rPr>
                <w:rFonts w:ascii="Times New Roman" w:hAnsi="Times New Roman" w:cs="Times New Roman"/>
                <w:sz w:val="28"/>
                <w:szCs w:val="28"/>
              </w:rPr>
              <w:t>)</w:t>
            </w:r>
          </w:p>
        </w:tc>
      </w:tr>
      <w:tr w:rsidR="00916A66" w:rsidRPr="00DC243E" w:rsidTr="00916A66">
        <w:tc>
          <w:tcPr>
            <w:tcW w:w="4779"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LP (low-pressure) compressor </w:t>
            </w:r>
          </w:p>
        </w:tc>
        <w:tc>
          <w:tcPr>
            <w:tcW w:w="4792" w:type="dxa"/>
          </w:tcPr>
          <w:p w:rsidR="00916A66" w:rsidRPr="00882A6E" w:rsidRDefault="00916A66" w:rsidP="00916A66">
            <w:pPr>
              <w:rPr>
                <w:rFonts w:ascii="Times New Roman" w:hAnsi="Times New Roman" w:cs="Times New Roman"/>
                <w:sz w:val="28"/>
                <w:szCs w:val="28"/>
              </w:rPr>
            </w:pPr>
            <w:r w:rsidRPr="00882A6E">
              <w:rPr>
                <w:rFonts w:ascii="Times New Roman" w:hAnsi="Times New Roman" w:cs="Times New Roman"/>
                <w:sz w:val="28"/>
                <w:szCs w:val="28"/>
              </w:rPr>
              <w:t>компресор низького тиску (КН</w:t>
            </w:r>
            <w:r>
              <w:rPr>
                <w:rFonts w:ascii="Times New Roman" w:hAnsi="Times New Roman" w:cs="Times New Roman"/>
                <w:sz w:val="28"/>
                <w:szCs w:val="28"/>
              </w:rPr>
              <w:t>Т</w:t>
            </w:r>
            <w:r w:rsidRPr="00882A6E">
              <w:rPr>
                <w:rFonts w:ascii="Times New Roman" w:hAnsi="Times New Roman" w:cs="Times New Roman"/>
                <w:sz w:val="28"/>
                <w:szCs w:val="28"/>
              </w:rPr>
              <w:t>)</w:t>
            </w:r>
          </w:p>
        </w:tc>
      </w:tr>
      <w:tr w:rsidR="00916A66" w:rsidRPr="00DC243E" w:rsidTr="00916A66">
        <w:tc>
          <w:tcPr>
            <w:tcW w:w="4779"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FCU (fuel (flow) control unit) </w:t>
            </w:r>
          </w:p>
        </w:tc>
        <w:tc>
          <w:tcPr>
            <w:tcW w:w="4792" w:type="dxa"/>
          </w:tcPr>
          <w:p w:rsidR="00916A66" w:rsidRPr="00882A6E" w:rsidRDefault="00916A66" w:rsidP="00916A66">
            <w:pPr>
              <w:rPr>
                <w:rFonts w:ascii="Times New Roman" w:hAnsi="Times New Roman" w:cs="Times New Roman"/>
                <w:sz w:val="28"/>
                <w:szCs w:val="28"/>
              </w:rPr>
            </w:pPr>
            <w:r w:rsidRPr="00882A6E">
              <w:rPr>
                <w:rFonts w:ascii="Times New Roman" w:hAnsi="Times New Roman" w:cs="Times New Roman"/>
                <w:sz w:val="28"/>
                <w:szCs w:val="28"/>
              </w:rPr>
              <w:t>командно-паливний агрегат (К</w:t>
            </w:r>
            <w:r>
              <w:rPr>
                <w:rFonts w:ascii="Times New Roman" w:hAnsi="Times New Roman" w:cs="Times New Roman"/>
                <w:sz w:val="28"/>
                <w:szCs w:val="28"/>
              </w:rPr>
              <w:t>П</w:t>
            </w:r>
            <w:r w:rsidRPr="00882A6E">
              <w:rPr>
                <w:rFonts w:ascii="Times New Roman" w:hAnsi="Times New Roman" w:cs="Times New Roman"/>
                <w:sz w:val="28"/>
                <w:szCs w:val="28"/>
              </w:rPr>
              <w:t>А)</w:t>
            </w:r>
          </w:p>
        </w:tc>
      </w:tr>
      <w:tr w:rsidR="00916A66" w:rsidRPr="00DC243E" w:rsidTr="00916A66">
        <w:tc>
          <w:tcPr>
            <w:tcW w:w="4779"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SL (sea level) </w:t>
            </w:r>
          </w:p>
        </w:tc>
        <w:tc>
          <w:tcPr>
            <w:tcW w:w="4792" w:type="dxa"/>
          </w:tcPr>
          <w:p w:rsidR="00916A66" w:rsidRPr="00882A6E" w:rsidRDefault="00916A66" w:rsidP="00916A66">
            <w:pPr>
              <w:rPr>
                <w:rFonts w:ascii="Times New Roman" w:hAnsi="Times New Roman" w:cs="Times New Roman"/>
                <w:sz w:val="28"/>
                <w:szCs w:val="28"/>
              </w:rPr>
            </w:pPr>
            <w:r w:rsidRPr="00882A6E">
              <w:rPr>
                <w:rFonts w:ascii="Times New Roman" w:hAnsi="Times New Roman" w:cs="Times New Roman"/>
                <w:sz w:val="28"/>
                <w:szCs w:val="28"/>
              </w:rPr>
              <w:t>на рівні моря</w:t>
            </w:r>
          </w:p>
        </w:tc>
      </w:tr>
      <w:tr w:rsidR="00916A66" w:rsidRPr="00DC243E" w:rsidTr="00916A66">
        <w:tc>
          <w:tcPr>
            <w:tcW w:w="4779"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RPM (rounds per minute) </w:t>
            </w:r>
          </w:p>
        </w:tc>
        <w:tc>
          <w:tcPr>
            <w:tcW w:w="4792" w:type="dxa"/>
          </w:tcPr>
          <w:p w:rsidR="00916A66" w:rsidRPr="00882A6E" w:rsidRDefault="00916A66" w:rsidP="00916A66">
            <w:pPr>
              <w:rPr>
                <w:rFonts w:ascii="Times New Roman" w:hAnsi="Times New Roman" w:cs="Times New Roman"/>
                <w:sz w:val="28"/>
                <w:szCs w:val="28"/>
              </w:rPr>
            </w:pPr>
            <w:r w:rsidRPr="00882A6E">
              <w:rPr>
                <w:rFonts w:ascii="Times New Roman" w:hAnsi="Times New Roman" w:cs="Times New Roman"/>
                <w:sz w:val="28"/>
                <w:szCs w:val="28"/>
              </w:rPr>
              <w:t>оборотів в хвилину (частота обертання)</w:t>
            </w:r>
          </w:p>
        </w:tc>
      </w:tr>
      <w:tr w:rsidR="00916A66" w:rsidRPr="00DC243E" w:rsidTr="00916A66">
        <w:tc>
          <w:tcPr>
            <w:tcW w:w="4779"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VOX (voice-operated transmitter) </w:t>
            </w:r>
          </w:p>
        </w:tc>
        <w:tc>
          <w:tcPr>
            <w:tcW w:w="4792" w:type="dxa"/>
          </w:tcPr>
          <w:p w:rsidR="00916A66" w:rsidRPr="00882A6E" w:rsidRDefault="00916A66" w:rsidP="00916A66">
            <w:pPr>
              <w:rPr>
                <w:rFonts w:ascii="Times New Roman" w:hAnsi="Times New Roman" w:cs="Times New Roman"/>
                <w:sz w:val="28"/>
                <w:szCs w:val="28"/>
              </w:rPr>
            </w:pPr>
            <w:r w:rsidRPr="00882A6E">
              <w:rPr>
                <w:rFonts w:ascii="Times New Roman" w:hAnsi="Times New Roman" w:cs="Times New Roman"/>
                <w:sz w:val="28"/>
                <w:szCs w:val="28"/>
              </w:rPr>
              <w:t>передавач керований голосом</w:t>
            </w:r>
          </w:p>
        </w:tc>
      </w:tr>
      <w:tr w:rsidR="00916A66" w:rsidRPr="00DC243E" w:rsidTr="00916A66">
        <w:tc>
          <w:tcPr>
            <w:tcW w:w="4779"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NOE (nap-of-the-earth) </w:t>
            </w:r>
          </w:p>
        </w:tc>
        <w:tc>
          <w:tcPr>
            <w:tcW w:w="4792" w:type="dxa"/>
          </w:tcPr>
          <w:p w:rsidR="00916A66" w:rsidRPr="00882A6E" w:rsidRDefault="00916A66" w:rsidP="00916A66">
            <w:pPr>
              <w:rPr>
                <w:rFonts w:ascii="Times New Roman" w:hAnsi="Times New Roman" w:cs="Times New Roman"/>
                <w:sz w:val="28"/>
                <w:szCs w:val="28"/>
              </w:rPr>
            </w:pPr>
            <w:r w:rsidRPr="00882A6E">
              <w:rPr>
                <w:rFonts w:ascii="Times New Roman" w:hAnsi="Times New Roman" w:cs="Times New Roman"/>
                <w:sz w:val="28"/>
                <w:szCs w:val="28"/>
              </w:rPr>
              <w:t>політ на малій висоті</w:t>
            </w:r>
          </w:p>
        </w:tc>
      </w:tr>
      <w:tr w:rsidR="00916A66" w:rsidRPr="00DC243E" w:rsidTr="00916A66">
        <w:tc>
          <w:tcPr>
            <w:tcW w:w="4779"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AUW (all-up weight) </w:t>
            </w:r>
          </w:p>
        </w:tc>
        <w:tc>
          <w:tcPr>
            <w:tcW w:w="4792" w:type="dxa"/>
          </w:tcPr>
          <w:p w:rsidR="00916A66" w:rsidRPr="00882A6E" w:rsidRDefault="00916A66" w:rsidP="00916A66">
            <w:pPr>
              <w:rPr>
                <w:rFonts w:ascii="Times New Roman" w:hAnsi="Times New Roman" w:cs="Times New Roman"/>
                <w:sz w:val="28"/>
                <w:szCs w:val="28"/>
              </w:rPr>
            </w:pPr>
            <w:r w:rsidRPr="00882A6E">
              <w:rPr>
                <w:rFonts w:ascii="Times New Roman" w:hAnsi="Times New Roman" w:cs="Times New Roman"/>
                <w:sz w:val="28"/>
                <w:szCs w:val="28"/>
              </w:rPr>
              <w:t>повн</w:t>
            </w:r>
            <w:r>
              <w:rPr>
                <w:rFonts w:ascii="Times New Roman" w:hAnsi="Times New Roman" w:cs="Times New Roman"/>
                <w:sz w:val="28"/>
                <w:szCs w:val="28"/>
              </w:rPr>
              <w:t>а</w:t>
            </w:r>
            <w:r w:rsidRPr="00882A6E">
              <w:rPr>
                <w:rFonts w:ascii="Times New Roman" w:hAnsi="Times New Roman" w:cs="Times New Roman"/>
                <w:sz w:val="28"/>
                <w:szCs w:val="28"/>
              </w:rPr>
              <w:t xml:space="preserve"> вага</w:t>
            </w:r>
          </w:p>
        </w:tc>
      </w:tr>
      <w:tr w:rsidR="00916A66" w:rsidRPr="00DC243E" w:rsidTr="00916A66">
        <w:tc>
          <w:tcPr>
            <w:tcW w:w="4779"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Elev (elevator) </w:t>
            </w:r>
          </w:p>
        </w:tc>
        <w:tc>
          <w:tcPr>
            <w:tcW w:w="4792" w:type="dxa"/>
          </w:tcPr>
          <w:p w:rsidR="00916A66" w:rsidRPr="00882A6E" w:rsidRDefault="00916A66" w:rsidP="00916A66">
            <w:pPr>
              <w:rPr>
                <w:rFonts w:ascii="Times New Roman" w:hAnsi="Times New Roman" w:cs="Times New Roman"/>
                <w:sz w:val="28"/>
                <w:szCs w:val="28"/>
              </w:rPr>
            </w:pPr>
            <w:r w:rsidRPr="00882A6E">
              <w:rPr>
                <w:rFonts w:ascii="Times New Roman" w:hAnsi="Times New Roman" w:cs="Times New Roman"/>
                <w:sz w:val="28"/>
                <w:szCs w:val="28"/>
              </w:rPr>
              <w:t>кермо висоти</w:t>
            </w:r>
          </w:p>
        </w:tc>
      </w:tr>
      <w:tr w:rsidR="00916A66" w:rsidRPr="00DC243E" w:rsidTr="00916A66">
        <w:tc>
          <w:tcPr>
            <w:tcW w:w="4779"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(РВ) Rud (rudder) </w:t>
            </w:r>
          </w:p>
        </w:tc>
        <w:tc>
          <w:tcPr>
            <w:tcW w:w="4792" w:type="dxa"/>
          </w:tcPr>
          <w:p w:rsidR="00916A66" w:rsidRPr="00882A6E" w:rsidRDefault="00916A66" w:rsidP="00916A66">
            <w:pPr>
              <w:rPr>
                <w:rFonts w:ascii="Times New Roman" w:hAnsi="Times New Roman" w:cs="Times New Roman"/>
                <w:sz w:val="28"/>
                <w:szCs w:val="28"/>
              </w:rPr>
            </w:pPr>
            <w:r w:rsidRPr="00882A6E">
              <w:rPr>
                <w:rFonts w:ascii="Times New Roman" w:hAnsi="Times New Roman" w:cs="Times New Roman"/>
                <w:sz w:val="28"/>
                <w:szCs w:val="28"/>
              </w:rPr>
              <w:t>кермо напряму</w:t>
            </w:r>
          </w:p>
        </w:tc>
      </w:tr>
      <w:tr w:rsidR="00916A66" w:rsidRPr="00DC243E" w:rsidTr="00916A66">
        <w:tc>
          <w:tcPr>
            <w:tcW w:w="4779"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lastRenderedPageBreak/>
              <w:t xml:space="preserve">(РН) FWL (fuselage water line) </w:t>
            </w:r>
          </w:p>
        </w:tc>
        <w:tc>
          <w:tcPr>
            <w:tcW w:w="4792" w:type="dxa"/>
          </w:tcPr>
          <w:p w:rsidR="00916A66" w:rsidRPr="00882A6E" w:rsidRDefault="00916A66" w:rsidP="00916A66">
            <w:pPr>
              <w:rPr>
                <w:rFonts w:ascii="Times New Roman" w:hAnsi="Times New Roman" w:cs="Times New Roman"/>
                <w:sz w:val="28"/>
                <w:szCs w:val="28"/>
              </w:rPr>
            </w:pPr>
            <w:r w:rsidRPr="00882A6E">
              <w:rPr>
                <w:rFonts w:ascii="Times New Roman" w:hAnsi="Times New Roman" w:cs="Times New Roman"/>
                <w:sz w:val="28"/>
                <w:szCs w:val="28"/>
              </w:rPr>
              <w:t>будівельна горизонталь фюзеляжу (УФС</w:t>
            </w:r>
          </w:p>
        </w:tc>
      </w:tr>
    </w:tbl>
    <w:p w:rsidR="00916A66" w:rsidRDefault="00916A66" w:rsidP="00916A66">
      <w:pPr>
        <w:pStyle w:val="a3"/>
        <w:spacing w:line="360" w:lineRule="auto"/>
        <w:ind w:firstLine="567"/>
        <w:jc w:val="both"/>
        <w:rPr>
          <w:rFonts w:ascii="Times New Roman" w:hAnsi="Times New Roman" w:cs="Times New Roman"/>
          <w:sz w:val="28"/>
          <w:szCs w:val="28"/>
        </w:rPr>
      </w:pPr>
      <w:r w:rsidRPr="00882A6E">
        <w:rPr>
          <w:rFonts w:ascii="Times New Roman" w:hAnsi="Times New Roman" w:cs="Times New Roman"/>
          <w:sz w:val="28"/>
          <w:szCs w:val="28"/>
        </w:rPr>
        <w:t>Щодо морфологічної структури термінів, то прості терміни можуть бути виражені за допомогою різних частин мови, наприклад, дієсловом, іменником, прикметником і прислівником. Терміни, виражені ім'ям іменником:</w:t>
      </w:r>
    </w:p>
    <w:tbl>
      <w:tblPr>
        <w:tblStyle w:val="a4"/>
        <w:tblW w:w="0" w:type="auto"/>
        <w:tblLook w:val="04A0"/>
      </w:tblPr>
      <w:tblGrid>
        <w:gridCol w:w="4779"/>
        <w:gridCol w:w="4792"/>
      </w:tblGrid>
      <w:tr w:rsidR="00916A66" w:rsidRPr="00DC243E" w:rsidTr="00916A66">
        <w:tc>
          <w:tcPr>
            <w:tcW w:w="4779"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Collision </w:t>
            </w:r>
          </w:p>
        </w:tc>
        <w:tc>
          <w:tcPr>
            <w:tcW w:w="4792" w:type="dxa"/>
          </w:tcPr>
          <w:p w:rsidR="00916A66" w:rsidRPr="005058F9" w:rsidRDefault="00916A66" w:rsidP="00916A66">
            <w:pPr>
              <w:rPr>
                <w:rFonts w:ascii="Times New Roman" w:hAnsi="Times New Roman" w:cs="Times New Roman"/>
                <w:sz w:val="28"/>
                <w:szCs w:val="28"/>
              </w:rPr>
            </w:pPr>
            <w:r w:rsidRPr="005058F9">
              <w:rPr>
                <w:rFonts w:ascii="Times New Roman" w:hAnsi="Times New Roman" w:cs="Times New Roman"/>
                <w:sz w:val="28"/>
                <w:szCs w:val="28"/>
              </w:rPr>
              <w:t>зіткнення</w:t>
            </w:r>
          </w:p>
        </w:tc>
      </w:tr>
      <w:tr w:rsidR="00916A66" w:rsidRPr="00DC243E" w:rsidTr="00916A66">
        <w:tc>
          <w:tcPr>
            <w:tcW w:w="4779"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Stringer </w:t>
            </w:r>
          </w:p>
        </w:tc>
        <w:tc>
          <w:tcPr>
            <w:tcW w:w="4792" w:type="dxa"/>
          </w:tcPr>
          <w:p w:rsidR="00916A66" w:rsidRPr="005058F9" w:rsidRDefault="00916A66" w:rsidP="00916A66">
            <w:pPr>
              <w:rPr>
                <w:rFonts w:ascii="Times New Roman" w:hAnsi="Times New Roman" w:cs="Times New Roman"/>
                <w:sz w:val="28"/>
                <w:szCs w:val="28"/>
              </w:rPr>
            </w:pPr>
            <w:r w:rsidRPr="005058F9">
              <w:rPr>
                <w:rFonts w:ascii="Times New Roman" w:hAnsi="Times New Roman" w:cs="Times New Roman"/>
                <w:sz w:val="28"/>
                <w:szCs w:val="28"/>
              </w:rPr>
              <w:t>стрінгер</w:t>
            </w:r>
          </w:p>
        </w:tc>
      </w:tr>
      <w:tr w:rsidR="00916A66" w:rsidRPr="00DC243E" w:rsidTr="00916A66">
        <w:tc>
          <w:tcPr>
            <w:tcW w:w="4779"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Aileron </w:t>
            </w:r>
          </w:p>
        </w:tc>
        <w:tc>
          <w:tcPr>
            <w:tcW w:w="4792" w:type="dxa"/>
          </w:tcPr>
          <w:p w:rsidR="00916A66" w:rsidRPr="005058F9" w:rsidRDefault="00916A66" w:rsidP="00916A66">
            <w:pPr>
              <w:rPr>
                <w:rFonts w:ascii="Times New Roman" w:hAnsi="Times New Roman" w:cs="Times New Roman"/>
                <w:sz w:val="28"/>
                <w:szCs w:val="28"/>
              </w:rPr>
            </w:pPr>
            <w:r w:rsidRPr="005058F9">
              <w:rPr>
                <w:rFonts w:ascii="Times New Roman" w:hAnsi="Times New Roman" w:cs="Times New Roman"/>
                <w:sz w:val="28"/>
                <w:szCs w:val="28"/>
              </w:rPr>
              <w:t>елерон</w:t>
            </w:r>
          </w:p>
        </w:tc>
      </w:tr>
      <w:tr w:rsidR="00916A66" w:rsidRPr="00DC243E" w:rsidTr="00916A66">
        <w:tc>
          <w:tcPr>
            <w:tcW w:w="4779"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Compressor </w:t>
            </w:r>
          </w:p>
        </w:tc>
        <w:tc>
          <w:tcPr>
            <w:tcW w:w="4792" w:type="dxa"/>
          </w:tcPr>
          <w:p w:rsidR="00916A66" w:rsidRPr="005058F9" w:rsidRDefault="00916A66" w:rsidP="00916A66">
            <w:pPr>
              <w:rPr>
                <w:rFonts w:ascii="Times New Roman" w:hAnsi="Times New Roman" w:cs="Times New Roman"/>
                <w:sz w:val="28"/>
                <w:szCs w:val="28"/>
              </w:rPr>
            </w:pPr>
            <w:r w:rsidRPr="005058F9">
              <w:rPr>
                <w:rFonts w:ascii="Times New Roman" w:hAnsi="Times New Roman" w:cs="Times New Roman"/>
                <w:sz w:val="28"/>
                <w:szCs w:val="28"/>
              </w:rPr>
              <w:t>компресор</w:t>
            </w:r>
          </w:p>
        </w:tc>
      </w:tr>
      <w:tr w:rsidR="00916A66" w:rsidRPr="00DC243E" w:rsidTr="00916A66">
        <w:tc>
          <w:tcPr>
            <w:tcW w:w="4779"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Fuselage </w:t>
            </w:r>
          </w:p>
        </w:tc>
        <w:tc>
          <w:tcPr>
            <w:tcW w:w="4792" w:type="dxa"/>
          </w:tcPr>
          <w:p w:rsidR="00916A66" w:rsidRPr="005058F9" w:rsidRDefault="00916A66" w:rsidP="00916A66">
            <w:pPr>
              <w:rPr>
                <w:rFonts w:ascii="Times New Roman" w:hAnsi="Times New Roman" w:cs="Times New Roman"/>
                <w:sz w:val="28"/>
                <w:szCs w:val="28"/>
              </w:rPr>
            </w:pPr>
            <w:r w:rsidRPr="005058F9">
              <w:rPr>
                <w:rFonts w:ascii="Times New Roman" w:hAnsi="Times New Roman" w:cs="Times New Roman"/>
                <w:sz w:val="28"/>
                <w:szCs w:val="28"/>
              </w:rPr>
              <w:t>фюзеляж</w:t>
            </w:r>
          </w:p>
        </w:tc>
      </w:tr>
      <w:tr w:rsidR="00916A66" w:rsidRPr="00DC243E" w:rsidTr="00916A66">
        <w:tc>
          <w:tcPr>
            <w:tcW w:w="4779"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Frame </w:t>
            </w:r>
          </w:p>
        </w:tc>
        <w:tc>
          <w:tcPr>
            <w:tcW w:w="4792" w:type="dxa"/>
          </w:tcPr>
          <w:p w:rsidR="00916A66" w:rsidRPr="005058F9" w:rsidRDefault="00916A66" w:rsidP="00916A66">
            <w:pPr>
              <w:rPr>
                <w:rFonts w:ascii="Times New Roman" w:hAnsi="Times New Roman" w:cs="Times New Roman"/>
                <w:sz w:val="28"/>
                <w:szCs w:val="28"/>
              </w:rPr>
            </w:pPr>
            <w:r w:rsidRPr="005058F9">
              <w:rPr>
                <w:rFonts w:ascii="Times New Roman" w:hAnsi="Times New Roman" w:cs="Times New Roman"/>
                <w:sz w:val="28"/>
                <w:szCs w:val="28"/>
              </w:rPr>
              <w:t>шпангоут</w:t>
            </w:r>
          </w:p>
        </w:tc>
      </w:tr>
      <w:tr w:rsidR="00916A66" w:rsidRPr="00DC243E" w:rsidTr="00916A66">
        <w:tc>
          <w:tcPr>
            <w:tcW w:w="4779"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Helibucket </w:t>
            </w:r>
          </w:p>
        </w:tc>
        <w:tc>
          <w:tcPr>
            <w:tcW w:w="4792" w:type="dxa"/>
          </w:tcPr>
          <w:p w:rsidR="00916A66" w:rsidRPr="005058F9" w:rsidRDefault="00916A66" w:rsidP="00916A66">
            <w:pPr>
              <w:rPr>
                <w:rFonts w:ascii="Times New Roman" w:hAnsi="Times New Roman" w:cs="Times New Roman"/>
                <w:sz w:val="28"/>
                <w:szCs w:val="28"/>
              </w:rPr>
            </w:pPr>
            <w:r w:rsidRPr="005058F9">
              <w:rPr>
                <w:rFonts w:ascii="Times New Roman" w:hAnsi="Times New Roman" w:cs="Times New Roman"/>
                <w:sz w:val="28"/>
                <w:szCs w:val="28"/>
              </w:rPr>
              <w:t>водозливни</w:t>
            </w:r>
            <w:r>
              <w:rPr>
                <w:rFonts w:ascii="Times New Roman" w:hAnsi="Times New Roman" w:cs="Times New Roman"/>
                <w:sz w:val="28"/>
                <w:szCs w:val="28"/>
              </w:rPr>
              <w:t>й</w:t>
            </w:r>
            <w:r w:rsidRPr="005058F9">
              <w:rPr>
                <w:rFonts w:ascii="Times New Roman" w:hAnsi="Times New Roman" w:cs="Times New Roman"/>
                <w:sz w:val="28"/>
                <w:szCs w:val="28"/>
              </w:rPr>
              <w:t xml:space="preserve"> пристр</w:t>
            </w:r>
            <w:r>
              <w:rPr>
                <w:rFonts w:ascii="Times New Roman" w:hAnsi="Times New Roman" w:cs="Times New Roman"/>
                <w:sz w:val="28"/>
                <w:szCs w:val="28"/>
              </w:rPr>
              <w:t>ій</w:t>
            </w:r>
          </w:p>
        </w:tc>
      </w:tr>
      <w:tr w:rsidR="00916A66" w:rsidRPr="00DC243E" w:rsidTr="00916A66">
        <w:tc>
          <w:tcPr>
            <w:tcW w:w="4779"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Propeller </w:t>
            </w:r>
          </w:p>
        </w:tc>
        <w:tc>
          <w:tcPr>
            <w:tcW w:w="4792" w:type="dxa"/>
          </w:tcPr>
          <w:p w:rsidR="00916A66" w:rsidRPr="005058F9" w:rsidRDefault="00916A66" w:rsidP="00916A66">
            <w:pPr>
              <w:rPr>
                <w:rFonts w:ascii="Times New Roman" w:hAnsi="Times New Roman" w:cs="Times New Roman"/>
                <w:sz w:val="28"/>
                <w:szCs w:val="28"/>
              </w:rPr>
            </w:pPr>
            <w:r w:rsidRPr="005058F9">
              <w:rPr>
                <w:rFonts w:ascii="Times New Roman" w:hAnsi="Times New Roman" w:cs="Times New Roman"/>
                <w:sz w:val="28"/>
                <w:szCs w:val="28"/>
              </w:rPr>
              <w:t>повітряний гвинт</w:t>
            </w:r>
          </w:p>
        </w:tc>
      </w:tr>
      <w:tr w:rsidR="00916A66" w:rsidRPr="00DC243E" w:rsidTr="00916A66">
        <w:tc>
          <w:tcPr>
            <w:tcW w:w="4779"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Engine </w:t>
            </w:r>
          </w:p>
        </w:tc>
        <w:tc>
          <w:tcPr>
            <w:tcW w:w="4792" w:type="dxa"/>
          </w:tcPr>
          <w:p w:rsidR="00916A66" w:rsidRPr="005058F9" w:rsidRDefault="00916A66" w:rsidP="00916A66">
            <w:pPr>
              <w:rPr>
                <w:rFonts w:ascii="Times New Roman" w:hAnsi="Times New Roman" w:cs="Times New Roman"/>
                <w:sz w:val="28"/>
                <w:szCs w:val="28"/>
              </w:rPr>
            </w:pPr>
            <w:r w:rsidRPr="005058F9">
              <w:rPr>
                <w:rFonts w:ascii="Times New Roman" w:hAnsi="Times New Roman" w:cs="Times New Roman"/>
                <w:sz w:val="28"/>
                <w:szCs w:val="28"/>
              </w:rPr>
              <w:t>двигун</w:t>
            </w:r>
          </w:p>
        </w:tc>
      </w:tr>
    </w:tbl>
    <w:p w:rsidR="00916A66" w:rsidRDefault="00916A66" w:rsidP="00916A66">
      <w:pPr>
        <w:pStyle w:val="a3"/>
        <w:spacing w:line="360" w:lineRule="auto"/>
        <w:ind w:firstLine="567"/>
        <w:jc w:val="both"/>
        <w:rPr>
          <w:rFonts w:ascii="Times New Roman" w:hAnsi="Times New Roman" w:cs="Times New Roman"/>
          <w:sz w:val="28"/>
          <w:szCs w:val="28"/>
        </w:rPr>
      </w:pPr>
      <w:r w:rsidRPr="005058F9">
        <w:rPr>
          <w:rFonts w:ascii="Times New Roman" w:hAnsi="Times New Roman" w:cs="Times New Roman"/>
          <w:sz w:val="28"/>
          <w:szCs w:val="28"/>
        </w:rPr>
        <w:t xml:space="preserve">Таким чином, грунтуючись на даній таблиці можна зробити висновок що терміни, виражені іменником, як правило, виражені простим терміном, що складається з кореня (і афікса). </w:t>
      </w:r>
    </w:p>
    <w:p w:rsidR="00916A66" w:rsidRDefault="00916A66" w:rsidP="00916A66">
      <w:pPr>
        <w:pStyle w:val="a3"/>
        <w:spacing w:line="360" w:lineRule="auto"/>
        <w:ind w:firstLine="567"/>
        <w:jc w:val="both"/>
        <w:rPr>
          <w:rFonts w:ascii="Times New Roman" w:hAnsi="Times New Roman" w:cs="Times New Roman"/>
          <w:sz w:val="28"/>
          <w:szCs w:val="28"/>
        </w:rPr>
      </w:pPr>
      <w:r w:rsidRPr="005058F9">
        <w:rPr>
          <w:rFonts w:ascii="Times New Roman" w:hAnsi="Times New Roman" w:cs="Times New Roman"/>
          <w:sz w:val="28"/>
          <w:szCs w:val="28"/>
        </w:rPr>
        <w:t>Терміни, виражені, до складу яких входить прикметник:</w:t>
      </w:r>
    </w:p>
    <w:tbl>
      <w:tblPr>
        <w:tblStyle w:val="a4"/>
        <w:tblW w:w="0" w:type="auto"/>
        <w:tblLook w:val="04A0"/>
      </w:tblPr>
      <w:tblGrid>
        <w:gridCol w:w="4771"/>
        <w:gridCol w:w="4800"/>
      </w:tblGrid>
      <w:tr w:rsidR="00916A66" w:rsidRPr="00DC243E" w:rsidTr="00916A66">
        <w:tc>
          <w:tcPr>
            <w:tcW w:w="4771"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Sustained turns </w:t>
            </w:r>
          </w:p>
        </w:tc>
        <w:tc>
          <w:tcPr>
            <w:tcW w:w="4800" w:type="dxa"/>
          </w:tcPr>
          <w:p w:rsidR="00916A66" w:rsidRPr="005058F9" w:rsidRDefault="00916A66" w:rsidP="00916A66">
            <w:pPr>
              <w:rPr>
                <w:rFonts w:ascii="Times New Roman" w:hAnsi="Times New Roman" w:cs="Times New Roman"/>
                <w:sz w:val="28"/>
                <w:szCs w:val="28"/>
              </w:rPr>
            </w:pPr>
            <w:r w:rsidRPr="005058F9">
              <w:rPr>
                <w:rFonts w:ascii="Times New Roman" w:hAnsi="Times New Roman" w:cs="Times New Roman"/>
                <w:sz w:val="28"/>
                <w:szCs w:val="28"/>
              </w:rPr>
              <w:t>ста</w:t>
            </w:r>
            <w:r>
              <w:rPr>
                <w:rFonts w:ascii="Times New Roman" w:hAnsi="Times New Roman" w:cs="Times New Roman"/>
                <w:sz w:val="28"/>
                <w:szCs w:val="28"/>
              </w:rPr>
              <w:t>лі</w:t>
            </w:r>
            <w:r w:rsidRPr="005058F9">
              <w:rPr>
                <w:rFonts w:ascii="Times New Roman" w:hAnsi="Times New Roman" w:cs="Times New Roman"/>
                <w:sz w:val="28"/>
                <w:szCs w:val="28"/>
              </w:rPr>
              <w:t xml:space="preserve"> повороти</w:t>
            </w:r>
          </w:p>
        </w:tc>
      </w:tr>
      <w:tr w:rsidR="00916A66" w:rsidRPr="00DC243E" w:rsidTr="00916A66">
        <w:tc>
          <w:tcPr>
            <w:tcW w:w="4771"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Simulated instrument flying bind </w:t>
            </w:r>
          </w:p>
        </w:tc>
        <w:tc>
          <w:tcPr>
            <w:tcW w:w="4800" w:type="dxa"/>
          </w:tcPr>
          <w:p w:rsidR="00916A66" w:rsidRPr="005058F9" w:rsidRDefault="00916A66" w:rsidP="00916A66">
            <w:pPr>
              <w:rPr>
                <w:rFonts w:ascii="Times New Roman" w:hAnsi="Times New Roman" w:cs="Times New Roman"/>
                <w:sz w:val="28"/>
                <w:szCs w:val="28"/>
              </w:rPr>
            </w:pPr>
            <w:r w:rsidRPr="005058F9">
              <w:rPr>
                <w:rFonts w:ascii="Times New Roman" w:hAnsi="Times New Roman" w:cs="Times New Roman"/>
                <w:sz w:val="28"/>
                <w:szCs w:val="28"/>
              </w:rPr>
              <w:t>шторка для імітації польоту за приладами</w:t>
            </w:r>
          </w:p>
        </w:tc>
      </w:tr>
      <w:tr w:rsidR="00916A66" w:rsidRPr="00DC243E" w:rsidTr="00916A66">
        <w:tc>
          <w:tcPr>
            <w:tcW w:w="4771"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Electrical power </w:t>
            </w:r>
          </w:p>
        </w:tc>
        <w:tc>
          <w:tcPr>
            <w:tcW w:w="4800" w:type="dxa"/>
          </w:tcPr>
          <w:p w:rsidR="00916A66" w:rsidRPr="005058F9" w:rsidRDefault="00916A66" w:rsidP="00916A66">
            <w:pPr>
              <w:rPr>
                <w:rFonts w:ascii="Times New Roman" w:hAnsi="Times New Roman" w:cs="Times New Roman"/>
                <w:sz w:val="28"/>
                <w:szCs w:val="28"/>
              </w:rPr>
            </w:pPr>
            <w:r w:rsidRPr="005058F9">
              <w:rPr>
                <w:rFonts w:ascii="Times New Roman" w:hAnsi="Times New Roman" w:cs="Times New Roman"/>
                <w:sz w:val="28"/>
                <w:szCs w:val="28"/>
              </w:rPr>
              <w:t>електрична потужність</w:t>
            </w:r>
          </w:p>
        </w:tc>
      </w:tr>
      <w:tr w:rsidR="00916A66" w:rsidRPr="00DC243E" w:rsidTr="00916A66">
        <w:tc>
          <w:tcPr>
            <w:tcW w:w="4771"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Engine mounted on wing </w:t>
            </w:r>
          </w:p>
        </w:tc>
        <w:tc>
          <w:tcPr>
            <w:tcW w:w="4800" w:type="dxa"/>
          </w:tcPr>
          <w:p w:rsidR="00916A66" w:rsidRPr="005058F9" w:rsidRDefault="00916A66" w:rsidP="00916A66">
            <w:pPr>
              <w:rPr>
                <w:rFonts w:ascii="Times New Roman" w:hAnsi="Times New Roman" w:cs="Times New Roman"/>
                <w:sz w:val="28"/>
                <w:szCs w:val="28"/>
              </w:rPr>
            </w:pPr>
            <w:r w:rsidRPr="005058F9">
              <w:rPr>
                <w:rFonts w:ascii="Times New Roman" w:hAnsi="Times New Roman" w:cs="Times New Roman"/>
                <w:sz w:val="28"/>
                <w:szCs w:val="28"/>
              </w:rPr>
              <w:t>двигун на крилі</w:t>
            </w:r>
          </w:p>
        </w:tc>
      </w:tr>
      <w:tr w:rsidR="00916A66" w:rsidRPr="00DC243E" w:rsidTr="00916A66">
        <w:tc>
          <w:tcPr>
            <w:tcW w:w="4771"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Prolonged operation </w:t>
            </w:r>
          </w:p>
        </w:tc>
        <w:tc>
          <w:tcPr>
            <w:tcW w:w="4800" w:type="dxa"/>
          </w:tcPr>
          <w:p w:rsidR="00916A66" w:rsidRPr="005058F9" w:rsidRDefault="00916A66" w:rsidP="00916A66">
            <w:pPr>
              <w:rPr>
                <w:rFonts w:ascii="Times New Roman" w:hAnsi="Times New Roman" w:cs="Times New Roman"/>
                <w:sz w:val="28"/>
                <w:szCs w:val="28"/>
              </w:rPr>
            </w:pPr>
            <w:r w:rsidRPr="005058F9">
              <w:rPr>
                <w:rFonts w:ascii="Times New Roman" w:hAnsi="Times New Roman" w:cs="Times New Roman"/>
                <w:sz w:val="28"/>
                <w:szCs w:val="28"/>
              </w:rPr>
              <w:t>тривала експлуатація</w:t>
            </w:r>
          </w:p>
        </w:tc>
      </w:tr>
    </w:tbl>
    <w:p w:rsidR="00916A66" w:rsidRDefault="00916A66" w:rsidP="00916A66">
      <w:pPr>
        <w:pStyle w:val="a3"/>
        <w:spacing w:line="360" w:lineRule="auto"/>
        <w:ind w:firstLine="567"/>
        <w:jc w:val="both"/>
        <w:rPr>
          <w:rFonts w:ascii="Times New Roman" w:hAnsi="Times New Roman" w:cs="Times New Roman"/>
          <w:sz w:val="28"/>
          <w:szCs w:val="28"/>
        </w:rPr>
      </w:pPr>
      <w:r w:rsidRPr="005058F9">
        <w:rPr>
          <w:rFonts w:ascii="Times New Roman" w:hAnsi="Times New Roman" w:cs="Times New Roman"/>
          <w:sz w:val="28"/>
          <w:szCs w:val="28"/>
        </w:rPr>
        <w:t>Як правило терміни, виражені прикметником, являють собою прості або складні словосполучення і найчастіше є залежним елементом. Терміни, виражені дієсловом:</w:t>
      </w:r>
    </w:p>
    <w:tbl>
      <w:tblPr>
        <w:tblStyle w:val="a4"/>
        <w:tblW w:w="0" w:type="auto"/>
        <w:tblLook w:val="04A0"/>
      </w:tblPr>
      <w:tblGrid>
        <w:gridCol w:w="4778"/>
        <w:gridCol w:w="4793"/>
      </w:tblGrid>
      <w:tr w:rsidR="00916A66" w:rsidRPr="00DC243E" w:rsidTr="00916A66">
        <w:tc>
          <w:tcPr>
            <w:tcW w:w="4778"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To takeoff </w:t>
            </w:r>
          </w:p>
        </w:tc>
        <w:tc>
          <w:tcPr>
            <w:tcW w:w="4793"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взл</w:t>
            </w:r>
            <w:r>
              <w:rPr>
                <w:rFonts w:ascii="Times New Roman" w:hAnsi="Times New Roman" w:cs="Times New Roman"/>
                <w:sz w:val="28"/>
                <w:szCs w:val="28"/>
              </w:rPr>
              <w:t>ітати</w:t>
            </w:r>
          </w:p>
        </w:tc>
      </w:tr>
      <w:tr w:rsidR="00916A66" w:rsidRPr="00DC243E" w:rsidTr="00916A66">
        <w:tc>
          <w:tcPr>
            <w:tcW w:w="4778"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To land </w:t>
            </w:r>
          </w:p>
        </w:tc>
        <w:tc>
          <w:tcPr>
            <w:tcW w:w="4793"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с</w:t>
            </w:r>
            <w:r>
              <w:rPr>
                <w:rFonts w:ascii="Times New Roman" w:hAnsi="Times New Roman" w:cs="Times New Roman"/>
                <w:sz w:val="28"/>
                <w:szCs w:val="28"/>
              </w:rPr>
              <w:t>ідати</w:t>
            </w:r>
          </w:p>
        </w:tc>
      </w:tr>
      <w:tr w:rsidR="00916A66" w:rsidRPr="00DC243E" w:rsidTr="00916A66">
        <w:tc>
          <w:tcPr>
            <w:tcW w:w="4778"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To light an engine </w:t>
            </w:r>
          </w:p>
        </w:tc>
        <w:tc>
          <w:tcPr>
            <w:tcW w:w="4793"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Запустити двигун</w:t>
            </w:r>
          </w:p>
        </w:tc>
      </w:tr>
    </w:tbl>
    <w:p w:rsidR="00916A66" w:rsidRDefault="00916A66" w:rsidP="00916A66">
      <w:pPr>
        <w:pStyle w:val="a3"/>
        <w:spacing w:line="360" w:lineRule="auto"/>
        <w:ind w:firstLine="567"/>
        <w:jc w:val="both"/>
        <w:rPr>
          <w:rFonts w:ascii="Times New Roman" w:hAnsi="Times New Roman" w:cs="Times New Roman"/>
          <w:sz w:val="28"/>
          <w:szCs w:val="28"/>
        </w:rPr>
      </w:pPr>
    </w:p>
    <w:p w:rsidR="00916A66" w:rsidRPr="009465A4" w:rsidRDefault="00916A66" w:rsidP="00916A66">
      <w:pPr>
        <w:pStyle w:val="a3"/>
        <w:spacing w:line="360" w:lineRule="auto"/>
        <w:ind w:firstLine="567"/>
        <w:jc w:val="center"/>
        <w:rPr>
          <w:rFonts w:ascii="Times New Roman" w:hAnsi="Times New Roman" w:cs="Times New Roman"/>
          <w:i/>
          <w:sz w:val="28"/>
          <w:szCs w:val="28"/>
        </w:rPr>
      </w:pPr>
      <w:r w:rsidRPr="00DC243E">
        <w:rPr>
          <w:rFonts w:ascii="Times New Roman" w:hAnsi="Times New Roman" w:cs="Times New Roman"/>
          <w:noProof/>
          <w:sz w:val="28"/>
          <w:szCs w:val="28"/>
          <w:lang w:val="ru-RU" w:eastAsia="ru-RU"/>
        </w:rPr>
        <w:lastRenderedPageBreak/>
        <w:drawing>
          <wp:inline distT="0" distB="0" distL="0" distR="0">
            <wp:extent cx="5543550" cy="2867025"/>
            <wp:effectExtent l="19050" t="0" r="19050" b="0"/>
            <wp:docPr id="1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Pr="009465A4">
        <w:rPr>
          <w:rFonts w:ascii="Times New Roman" w:hAnsi="Times New Roman" w:cs="Times New Roman"/>
          <w:i/>
          <w:sz w:val="28"/>
          <w:szCs w:val="28"/>
        </w:rPr>
        <w:t>Рис. 2.1. Граматичний вираз термінів</w:t>
      </w:r>
    </w:p>
    <w:p w:rsidR="00916A66" w:rsidRDefault="00916A66" w:rsidP="00916A66">
      <w:pPr>
        <w:pStyle w:val="a3"/>
        <w:spacing w:line="360" w:lineRule="auto"/>
        <w:ind w:firstLine="567"/>
        <w:jc w:val="both"/>
        <w:rPr>
          <w:rFonts w:ascii="Times New Roman" w:hAnsi="Times New Roman" w:cs="Times New Roman"/>
          <w:sz w:val="28"/>
          <w:szCs w:val="28"/>
        </w:rPr>
      </w:pPr>
    </w:p>
    <w:p w:rsidR="00916A66" w:rsidRPr="009465A4" w:rsidRDefault="00916A66" w:rsidP="00916A66">
      <w:pPr>
        <w:pStyle w:val="a3"/>
        <w:spacing w:line="360" w:lineRule="auto"/>
        <w:ind w:firstLine="567"/>
        <w:jc w:val="both"/>
        <w:rPr>
          <w:rFonts w:ascii="Times New Roman" w:hAnsi="Times New Roman" w:cs="Times New Roman"/>
          <w:sz w:val="28"/>
          <w:szCs w:val="28"/>
        </w:rPr>
      </w:pPr>
      <w:r w:rsidRPr="009465A4">
        <w:rPr>
          <w:rFonts w:ascii="Times New Roman" w:hAnsi="Times New Roman" w:cs="Times New Roman"/>
          <w:sz w:val="28"/>
          <w:szCs w:val="28"/>
        </w:rPr>
        <w:t xml:space="preserve">Таким чином, </w:t>
      </w:r>
      <w:r>
        <w:rPr>
          <w:rFonts w:ascii="Times New Roman" w:hAnsi="Times New Roman" w:cs="Times New Roman"/>
          <w:sz w:val="28"/>
          <w:szCs w:val="28"/>
        </w:rPr>
        <w:t>спираючись</w:t>
      </w:r>
      <w:r w:rsidRPr="009465A4">
        <w:rPr>
          <w:rFonts w:ascii="Times New Roman" w:hAnsi="Times New Roman" w:cs="Times New Roman"/>
          <w:sz w:val="28"/>
          <w:szCs w:val="28"/>
        </w:rPr>
        <w:t xml:space="preserve"> на </w:t>
      </w:r>
      <w:r>
        <w:rPr>
          <w:rFonts w:ascii="Times New Roman" w:hAnsi="Times New Roman" w:cs="Times New Roman"/>
          <w:sz w:val="28"/>
          <w:szCs w:val="28"/>
        </w:rPr>
        <w:t>рис.2.</w:t>
      </w:r>
      <w:r w:rsidRPr="009465A4">
        <w:rPr>
          <w:rFonts w:ascii="Times New Roman" w:hAnsi="Times New Roman" w:cs="Times New Roman"/>
          <w:sz w:val="28"/>
          <w:szCs w:val="28"/>
        </w:rPr>
        <w:t>1 англійські авіаційні терміни в основному виражені іменником - 60%, терміни, виражені прикметником, склали 25% і терміни, виражені дієсловом, склали лише 15%.</w:t>
      </w:r>
    </w:p>
    <w:p w:rsidR="00916A66" w:rsidRPr="009465A4" w:rsidRDefault="00916A66" w:rsidP="00916A66">
      <w:pPr>
        <w:pStyle w:val="a3"/>
        <w:spacing w:line="360" w:lineRule="auto"/>
        <w:ind w:firstLine="567"/>
        <w:jc w:val="both"/>
        <w:rPr>
          <w:rFonts w:ascii="Times New Roman" w:hAnsi="Times New Roman" w:cs="Times New Roman"/>
          <w:sz w:val="28"/>
          <w:szCs w:val="28"/>
        </w:rPr>
      </w:pPr>
      <w:r w:rsidRPr="009465A4">
        <w:rPr>
          <w:rFonts w:ascii="Times New Roman" w:hAnsi="Times New Roman" w:cs="Times New Roman"/>
          <w:sz w:val="28"/>
          <w:szCs w:val="28"/>
        </w:rPr>
        <w:t>Дані цифри дозволяють зробити висновок, що в основному терміни представлені іменником. Основна функція прикметників полягає в тому, що вони є необхідним елементом при утворенні складних термінів. В словники зазвичай включаються терміни, виражені іменниками або дієсловами, так як вони називають дії і предмети [</w:t>
      </w:r>
      <w:r w:rsidRPr="00716B86">
        <w:rPr>
          <w:rFonts w:ascii="Times New Roman" w:hAnsi="Times New Roman" w:cs="Times New Roman"/>
          <w:sz w:val="28"/>
          <w:szCs w:val="28"/>
          <w:lang w:val="ru-RU"/>
        </w:rPr>
        <w:t xml:space="preserve">18, </w:t>
      </w:r>
      <w:r>
        <w:rPr>
          <w:rFonts w:ascii="Times New Roman" w:hAnsi="Times New Roman" w:cs="Times New Roman"/>
          <w:sz w:val="28"/>
          <w:szCs w:val="28"/>
          <w:lang w:val="en-US"/>
        </w:rPr>
        <w:t>c</w:t>
      </w:r>
      <w:r w:rsidRPr="00716B86">
        <w:rPr>
          <w:rFonts w:ascii="Times New Roman" w:hAnsi="Times New Roman" w:cs="Times New Roman"/>
          <w:sz w:val="28"/>
          <w:szCs w:val="28"/>
          <w:lang w:val="ru-RU"/>
        </w:rPr>
        <w:t>.20</w:t>
      </w:r>
      <w:r w:rsidRPr="009465A4">
        <w:rPr>
          <w:rFonts w:ascii="Times New Roman" w:hAnsi="Times New Roman" w:cs="Times New Roman"/>
          <w:sz w:val="28"/>
          <w:szCs w:val="28"/>
        </w:rPr>
        <w:t>].</w:t>
      </w:r>
    </w:p>
    <w:p w:rsidR="00916A66" w:rsidRDefault="00916A66" w:rsidP="00916A66">
      <w:pPr>
        <w:pStyle w:val="a3"/>
        <w:spacing w:line="360" w:lineRule="auto"/>
        <w:ind w:firstLine="567"/>
        <w:jc w:val="both"/>
        <w:rPr>
          <w:rFonts w:ascii="Times New Roman" w:hAnsi="Times New Roman" w:cs="Times New Roman"/>
          <w:sz w:val="28"/>
          <w:szCs w:val="28"/>
        </w:rPr>
      </w:pPr>
      <w:r w:rsidRPr="009465A4">
        <w:rPr>
          <w:rFonts w:ascii="Times New Roman" w:hAnsi="Times New Roman" w:cs="Times New Roman"/>
          <w:sz w:val="28"/>
          <w:szCs w:val="28"/>
        </w:rPr>
        <w:t>Саме тому вони досить часто вживаються в науково-технічних статтях. Іншим видом складним термінів вважається складені термін. Як правило, це термін, який складається з двох або більше самостійних частин, виражених іменником і прикметником або прислівником, а також узгоджених в числі і відмінку [</w:t>
      </w:r>
      <w:r w:rsidRPr="00916A66">
        <w:rPr>
          <w:rFonts w:ascii="Times New Roman" w:hAnsi="Times New Roman" w:cs="Times New Roman"/>
          <w:sz w:val="28"/>
          <w:szCs w:val="28"/>
        </w:rPr>
        <w:t xml:space="preserve">64, </w:t>
      </w:r>
      <w:r>
        <w:rPr>
          <w:rFonts w:ascii="Times New Roman" w:hAnsi="Times New Roman" w:cs="Times New Roman"/>
          <w:sz w:val="28"/>
          <w:szCs w:val="28"/>
          <w:lang w:val="en-US"/>
        </w:rPr>
        <w:t>c</w:t>
      </w:r>
      <w:r w:rsidRPr="00916A66">
        <w:rPr>
          <w:rFonts w:ascii="Times New Roman" w:hAnsi="Times New Roman" w:cs="Times New Roman"/>
          <w:sz w:val="28"/>
          <w:szCs w:val="28"/>
        </w:rPr>
        <w:t>.42</w:t>
      </w:r>
      <w:r w:rsidRPr="009465A4">
        <w:rPr>
          <w:rFonts w:ascii="Times New Roman" w:hAnsi="Times New Roman" w:cs="Times New Roman"/>
          <w:sz w:val="28"/>
          <w:szCs w:val="28"/>
        </w:rPr>
        <w:t>].</w:t>
      </w:r>
    </w:p>
    <w:tbl>
      <w:tblPr>
        <w:tblStyle w:val="a4"/>
        <w:tblW w:w="0" w:type="auto"/>
        <w:tblLook w:val="04A0"/>
      </w:tblPr>
      <w:tblGrid>
        <w:gridCol w:w="4767"/>
        <w:gridCol w:w="4804"/>
      </w:tblGrid>
      <w:tr w:rsidR="00916A66" w:rsidRPr="00DC243E" w:rsidTr="00916A66">
        <w:tc>
          <w:tcPr>
            <w:tcW w:w="4767"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Integral flexible gun pod </w:t>
            </w:r>
          </w:p>
        </w:tc>
        <w:tc>
          <w:tcPr>
            <w:tcW w:w="4804" w:type="dxa"/>
          </w:tcPr>
          <w:p w:rsidR="00916A66" w:rsidRPr="009465A4" w:rsidRDefault="00916A66" w:rsidP="00916A66">
            <w:pPr>
              <w:rPr>
                <w:rFonts w:ascii="Times New Roman" w:hAnsi="Times New Roman" w:cs="Times New Roman"/>
                <w:sz w:val="28"/>
                <w:szCs w:val="28"/>
              </w:rPr>
            </w:pPr>
            <w:r w:rsidRPr="009465A4">
              <w:rPr>
                <w:rFonts w:ascii="Times New Roman" w:hAnsi="Times New Roman" w:cs="Times New Roman"/>
                <w:sz w:val="28"/>
                <w:szCs w:val="28"/>
              </w:rPr>
              <w:t>вбудований універсальний гарматний контейнер</w:t>
            </w:r>
          </w:p>
        </w:tc>
      </w:tr>
      <w:tr w:rsidR="00916A66" w:rsidRPr="00DC243E" w:rsidTr="00916A66">
        <w:tc>
          <w:tcPr>
            <w:tcW w:w="4767"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Anti-torque rotor hub </w:t>
            </w:r>
          </w:p>
        </w:tc>
        <w:tc>
          <w:tcPr>
            <w:tcW w:w="4804" w:type="dxa"/>
          </w:tcPr>
          <w:p w:rsidR="00916A66" w:rsidRPr="009465A4" w:rsidRDefault="00916A66" w:rsidP="00916A66">
            <w:pPr>
              <w:rPr>
                <w:rFonts w:ascii="Times New Roman" w:hAnsi="Times New Roman" w:cs="Times New Roman"/>
                <w:sz w:val="28"/>
                <w:szCs w:val="28"/>
              </w:rPr>
            </w:pPr>
            <w:r w:rsidRPr="009465A4">
              <w:rPr>
                <w:rFonts w:ascii="Times New Roman" w:hAnsi="Times New Roman" w:cs="Times New Roman"/>
                <w:sz w:val="28"/>
                <w:szCs w:val="28"/>
              </w:rPr>
              <w:t>втулка хвостового гвинта</w:t>
            </w:r>
          </w:p>
        </w:tc>
      </w:tr>
      <w:tr w:rsidR="00916A66" w:rsidRPr="00DC243E" w:rsidTr="00916A66">
        <w:tc>
          <w:tcPr>
            <w:tcW w:w="4767"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Aileron control rod pressure seal </w:t>
            </w:r>
          </w:p>
        </w:tc>
        <w:tc>
          <w:tcPr>
            <w:tcW w:w="4804" w:type="dxa"/>
          </w:tcPr>
          <w:p w:rsidR="00916A66" w:rsidRPr="009465A4" w:rsidRDefault="00916A66" w:rsidP="00916A66">
            <w:pPr>
              <w:rPr>
                <w:rFonts w:ascii="Times New Roman" w:hAnsi="Times New Roman" w:cs="Times New Roman"/>
                <w:sz w:val="28"/>
                <w:szCs w:val="28"/>
              </w:rPr>
            </w:pPr>
            <w:r>
              <w:rPr>
                <w:rFonts w:ascii="Times New Roman" w:hAnsi="Times New Roman" w:cs="Times New Roman"/>
                <w:sz w:val="28"/>
                <w:szCs w:val="28"/>
              </w:rPr>
              <w:t>гермовиві</w:t>
            </w:r>
            <w:r w:rsidRPr="009465A4">
              <w:rPr>
                <w:rFonts w:ascii="Times New Roman" w:hAnsi="Times New Roman" w:cs="Times New Roman"/>
                <w:sz w:val="28"/>
                <w:szCs w:val="28"/>
              </w:rPr>
              <w:t>д тяг управління елеронами</w:t>
            </w:r>
          </w:p>
        </w:tc>
      </w:tr>
      <w:tr w:rsidR="00916A66" w:rsidRPr="00DC243E" w:rsidTr="00916A66">
        <w:tc>
          <w:tcPr>
            <w:tcW w:w="4767"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Longitudinal control (hydraulic) actuator </w:t>
            </w:r>
          </w:p>
        </w:tc>
        <w:tc>
          <w:tcPr>
            <w:tcW w:w="4804" w:type="dxa"/>
          </w:tcPr>
          <w:p w:rsidR="00916A66" w:rsidRPr="009465A4" w:rsidRDefault="00916A66" w:rsidP="00916A66">
            <w:pPr>
              <w:rPr>
                <w:rFonts w:ascii="Times New Roman" w:hAnsi="Times New Roman" w:cs="Times New Roman"/>
                <w:sz w:val="28"/>
                <w:szCs w:val="28"/>
              </w:rPr>
            </w:pPr>
            <w:r w:rsidRPr="009465A4">
              <w:rPr>
                <w:rFonts w:ascii="Times New Roman" w:hAnsi="Times New Roman" w:cs="Times New Roman"/>
                <w:sz w:val="28"/>
                <w:szCs w:val="28"/>
              </w:rPr>
              <w:t>гідропідсилювач поздовжнього керування</w:t>
            </w:r>
          </w:p>
        </w:tc>
      </w:tr>
      <w:tr w:rsidR="00916A66" w:rsidRPr="00DC243E" w:rsidTr="00916A66">
        <w:tc>
          <w:tcPr>
            <w:tcW w:w="4767"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Blade attachment fitting </w:t>
            </w:r>
          </w:p>
        </w:tc>
        <w:tc>
          <w:tcPr>
            <w:tcW w:w="4804" w:type="dxa"/>
          </w:tcPr>
          <w:p w:rsidR="00916A66" w:rsidRPr="009465A4" w:rsidRDefault="00916A66" w:rsidP="00916A66">
            <w:pPr>
              <w:rPr>
                <w:rFonts w:ascii="Times New Roman" w:hAnsi="Times New Roman" w:cs="Times New Roman"/>
                <w:sz w:val="28"/>
                <w:szCs w:val="28"/>
              </w:rPr>
            </w:pPr>
            <w:r w:rsidRPr="009465A4">
              <w:rPr>
                <w:rFonts w:ascii="Times New Roman" w:hAnsi="Times New Roman" w:cs="Times New Roman"/>
                <w:sz w:val="28"/>
                <w:szCs w:val="28"/>
              </w:rPr>
              <w:t>гребінка (вилка)</w:t>
            </w:r>
          </w:p>
        </w:tc>
      </w:tr>
      <w:tr w:rsidR="00916A66" w:rsidRPr="00DC243E" w:rsidTr="00916A66">
        <w:tc>
          <w:tcPr>
            <w:tcW w:w="4767"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lastRenderedPageBreak/>
              <w:t xml:space="preserve">Pylon mounted engine </w:t>
            </w:r>
          </w:p>
        </w:tc>
        <w:tc>
          <w:tcPr>
            <w:tcW w:w="4804" w:type="dxa"/>
          </w:tcPr>
          <w:p w:rsidR="00916A66" w:rsidRPr="009465A4" w:rsidRDefault="00916A66" w:rsidP="00916A66">
            <w:pPr>
              <w:rPr>
                <w:rFonts w:ascii="Times New Roman" w:hAnsi="Times New Roman" w:cs="Times New Roman"/>
                <w:sz w:val="28"/>
                <w:szCs w:val="28"/>
              </w:rPr>
            </w:pPr>
            <w:r w:rsidRPr="009465A4">
              <w:rPr>
                <w:rFonts w:ascii="Times New Roman" w:hAnsi="Times New Roman" w:cs="Times New Roman"/>
                <w:sz w:val="28"/>
                <w:szCs w:val="28"/>
              </w:rPr>
              <w:t>двигун на пілоні</w:t>
            </w:r>
          </w:p>
        </w:tc>
      </w:tr>
      <w:tr w:rsidR="00916A66" w:rsidRPr="00DC243E" w:rsidTr="00916A66">
        <w:tc>
          <w:tcPr>
            <w:tcW w:w="4767"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Wire strike protection system </w:t>
            </w:r>
          </w:p>
        </w:tc>
        <w:tc>
          <w:tcPr>
            <w:tcW w:w="4804" w:type="dxa"/>
          </w:tcPr>
          <w:p w:rsidR="00916A66" w:rsidRPr="009465A4" w:rsidRDefault="00916A66" w:rsidP="00916A66">
            <w:pPr>
              <w:rPr>
                <w:rFonts w:ascii="Times New Roman" w:hAnsi="Times New Roman" w:cs="Times New Roman"/>
                <w:sz w:val="28"/>
                <w:szCs w:val="28"/>
              </w:rPr>
            </w:pPr>
            <w:r w:rsidRPr="009465A4">
              <w:rPr>
                <w:rFonts w:ascii="Times New Roman" w:hAnsi="Times New Roman" w:cs="Times New Roman"/>
                <w:sz w:val="28"/>
                <w:szCs w:val="28"/>
              </w:rPr>
              <w:t>захист від зіткнення з проводами</w:t>
            </w:r>
          </w:p>
        </w:tc>
      </w:tr>
      <w:tr w:rsidR="00916A66" w:rsidRPr="00DC243E" w:rsidTr="00916A66">
        <w:trPr>
          <w:trHeight w:val="285"/>
        </w:trPr>
        <w:tc>
          <w:tcPr>
            <w:tcW w:w="4767"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Aerodynamic load distri bution </w:t>
            </w:r>
          </w:p>
        </w:tc>
        <w:tc>
          <w:tcPr>
            <w:tcW w:w="4804" w:type="dxa"/>
          </w:tcPr>
          <w:p w:rsidR="00916A66" w:rsidRPr="009465A4" w:rsidRDefault="00916A66" w:rsidP="00916A66">
            <w:pPr>
              <w:rPr>
                <w:rFonts w:ascii="Times New Roman" w:hAnsi="Times New Roman" w:cs="Times New Roman"/>
                <w:sz w:val="28"/>
                <w:szCs w:val="28"/>
              </w:rPr>
            </w:pPr>
            <w:r w:rsidRPr="009465A4">
              <w:rPr>
                <w:rFonts w:ascii="Times New Roman" w:hAnsi="Times New Roman" w:cs="Times New Roman"/>
                <w:sz w:val="28"/>
                <w:szCs w:val="28"/>
              </w:rPr>
              <w:t>розподіл аеродинамічного навантаження</w:t>
            </w:r>
          </w:p>
        </w:tc>
      </w:tr>
      <w:tr w:rsidR="00916A66" w:rsidRPr="00DC243E" w:rsidTr="00916A66">
        <w:tc>
          <w:tcPr>
            <w:tcW w:w="4767"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Mirror for downward visibility </w:t>
            </w:r>
          </w:p>
        </w:tc>
        <w:tc>
          <w:tcPr>
            <w:tcW w:w="4804" w:type="dxa"/>
          </w:tcPr>
          <w:p w:rsidR="00916A66" w:rsidRPr="009465A4" w:rsidRDefault="00916A66" w:rsidP="00916A66">
            <w:pPr>
              <w:rPr>
                <w:rFonts w:ascii="Times New Roman" w:hAnsi="Times New Roman" w:cs="Times New Roman"/>
                <w:sz w:val="28"/>
                <w:szCs w:val="28"/>
              </w:rPr>
            </w:pPr>
            <w:r w:rsidRPr="009465A4">
              <w:rPr>
                <w:rFonts w:ascii="Times New Roman" w:hAnsi="Times New Roman" w:cs="Times New Roman"/>
                <w:sz w:val="28"/>
                <w:szCs w:val="28"/>
              </w:rPr>
              <w:t>дзеркала для огляду нижньої півсфери</w:t>
            </w:r>
          </w:p>
        </w:tc>
      </w:tr>
      <w:tr w:rsidR="00916A66" w:rsidRPr="00DC243E" w:rsidTr="00916A66">
        <w:tc>
          <w:tcPr>
            <w:tcW w:w="4767"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ILS instrument landing system </w:t>
            </w:r>
          </w:p>
        </w:tc>
        <w:tc>
          <w:tcPr>
            <w:tcW w:w="4804" w:type="dxa"/>
          </w:tcPr>
          <w:p w:rsidR="00916A66" w:rsidRPr="009465A4" w:rsidRDefault="00916A66" w:rsidP="00916A66">
            <w:pPr>
              <w:rPr>
                <w:rFonts w:ascii="Times New Roman" w:hAnsi="Times New Roman" w:cs="Times New Roman"/>
                <w:sz w:val="28"/>
                <w:szCs w:val="28"/>
              </w:rPr>
            </w:pPr>
            <w:r w:rsidRPr="009465A4">
              <w:rPr>
                <w:rFonts w:ascii="Times New Roman" w:hAnsi="Times New Roman" w:cs="Times New Roman"/>
                <w:sz w:val="28"/>
                <w:szCs w:val="28"/>
              </w:rPr>
              <w:t>інструментальна посадка по системі</w:t>
            </w:r>
          </w:p>
        </w:tc>
      </w:tr>
      <w:tr w:rsidR="00916A66" w:rsidRPr="00DC243E" w:rsidTr="00916A66">
        <w:tc>
          <w:tcPr>
            <w:tcW w:w="4767"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ILS Main rotor collective pitch control arm </w:t>
            </w:r>
          </w:p>
        </w:tc>
        <w:tc>
          <w:tcPr>
            <w:tcW w:w="4804" w:type="dxa"/>
          </w:tcPr>
          <w:p w:rsidR="00916A66" w:rsidRPr="009465A4" w:rsidRDefault="00916A66" w:rsidP="00916A66">
            <w:pPr>
              <w:rPr>
                <w:rFonts w:ascii="Times New Roman" w:hAnsi="Times New Roman" w:cs="Times New Roman"/>
                <w:sz w:val="28"/>
                <w:szCs w:val="28"/>
              </w:rPr>
            </w:pPr>
            <w:r w:rsidRPr="009465A4">
              <w:rPr>
                <w:rFonts w:ascii="Times New Roman" w:hAnsi="Times New Roman" w:cs="Times New Roman"/>
                <w:sz w:val="28"/>
                <w:szCs w:val="28"/>
              </w:rPr>
              <w:t>качалка (важіль) управління спільним кроком</w:t>
            </w:r>
          </w:p>
        </w:tc>
      </w:tr>
      <w:tr w:rsidR="00916A66" w:rsidRPr="00DC243E" w:rsidTr="00916A66">
        <w:tc>
          <w:tcPr>
            <w:tcW w:w="4767"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НВ Main landing gear wheel </w:t>
            </w:r>
          </w:p>
        </w:tc>
        <w:tc>
          <w:tcPr>
            <w:tcW w:w="4804" w:type="dxa"/>
          </w:tcPr>
          <w:p w:rsidR="00916A66" w:rsidRPr="009465A4" w:rsidRDefault="00916A66" w:rsidP="00916A66">
            <w:pPr>
              <w:rPr>
                <w:rFonts w:ascii="Times New Roman" w:hAnsi="Times New Roman" w:cs="Times New Roman"/>
                <w:sz w:val="28"/>
                <w:szCs w:val="28"/>
              </w:rPr>
            </w:pPr>
            <w:r w:rsidRPr="009465A4">
              <w:rPr>
                <w:rFonts w:ascii="Times New Roman" w:hAnsi="Times New Roman" w:cs="Times New Roman"/>
                <w:sz w:val="28"/>
                <w:szCs w:val="28"/>
              </w:rPr>
              <w:t>колесо головно</w:t>
            </w:r>
            <w:r>
              <w:rPr>
                <w:rFonts w:ascii="Times New Roman" w:hAnsi="Times New Roman" w:cs="Times New Roman"/>
                <w:sz w:val="28"/>
                <w:szCs w:val="28"/>
              </w:rPr>
              <w:t>ї</w:t>
            </w:r>
            <w:r w:rsidRPr="009465A4">
              <w:rPr>
                <w:rFonts w:ascii="Times New Roman" w:hAnsi="Times New Roman" w:cs="Times New Roman"/>
                <w:sz w:val="28"/>
                <w:szCs w:val="28"/>
              </w:rPr>
              <w:t xml:space="preserve"> ноги шасі</w:t>
            </w:r>
          </w:p>
        </w:tc>
      </w:tr>
      <w:tr w:rsidR="00916A66" w:rsidRPr="00DC243E" w:rsidTr="00916A66">
        <w:tc>
          <w:tcPr>
            <w:tcW w:w="4767"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Nose landing gear wheel </w:t>
            </w:r>
          </w:p>
        </w:tc>
        <w:tc>
          <w:tcPr>
            <w:tcW w:w="4804" w:type="dxa"/>
          </w:tcPr>
          <w:p w:rsidR="00916A66" w:rsidRPr="009465A4" w:rsidRDefault="00916A66" w:rsidP="00916A66">
            <w:pPr>
              <w:rPr>
                <w:rFonts w:ascii="Times New Roman" w:hAnsi="Times New Roman" w:cs="Times New Roman"/>
                <w:sz w:val="28"/>
                <w:szCs w:val="28"/>
              </w:rPr>
            </w:pPr>
            <w:r w:rsidRPr="009465A4">
              <w:rPr>
                <w:rFonts w:ascii="Times New Roman" w:hAnsi="Times New Roman" w:cs="Times New Roman"/>
                <w:sz w:val="28"/>
                <w:szCs w:val="28"/>
              </w:rPr>
              <w:t>колесо передньої ноги шасі</w:t>
            </w:r>
          </w:p>
        </w:tc>
      </w:tr>
      <w:tr w:rsidR="00916A66" w:rsidRPr="00DC243E" w:rsidTr="00916A66">
        <w:tc>
          <w:tcPr>
            <w:tcW w:w="4767"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Aerial refueling incident </w:t>
            </w:r>
          </w:p>
        </w:tc>
        <w:tc>
          <w:tcPr>
            <w:tcW w:w="4804" w:type="dxa"/>
          </w:tcPr>
          <w:p w:rsidR="00916A66" w:rsidRPr="009465A4" w:rsidRDefault="00916A66" w:rsidP="00916A66">
            <w:pPr>
              <w:rPr>
                <w:rFonts w:ascii="Times New Roman" w:hAnsi="Times New Roman" w:cs="Times New Roman"/>
                <w:sz w:val="28"/>
                <w:szCs w:val="28"/>
              </w:rPr>
            </w:pPr>
            <w:r w:rsidRPr="009465A4">
              <w:rPr>
                <w:rFonts w:ascii="Times New Roman" w:hAnsi="Times New Roman" w:cs="Times New Roman"/>
                <w:sz w:val="28"/>
                <w:szCs w:val="28"/>
              </w:rPr>
              <w:t>дозаправка паливом в польоті</w:t>
            </w:r>
          </w:p>
        </w:tc>
      </w:tr>
      <w:tr w:rsidR="00916A66" w:rsidRPr="00DC243E" w:rsidTr="00916A66">
        <w:tc>
          <w:tcPr>
            <w:tcW w:w="4767"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Aero-balanced configuration </w:t>
            </w:r>
          </w:p>
        </w:tc>
        <w:tc>
          <w:tcPr>
            <w:tcW w:w="4804" w:type="dxa"/>
          </w:tcPr>
          <w:p w:rsidR="00916A66" w:rsidRPr="009465A4" w:rsidRDefault="00916A66" w:rsidP="00916A66">
            <w:pPr>
              <w:rPr>
                <w:rFonts w:ascii="Times New Roman" w:hAnsi="Times New Roman" w:cs="Times New Roman"/>
                <w:sz w:val="28"/>
                <w:szCs w:val="28"/>
              </w:rPr>
            </w:pPr>
            <w:r w:rsidRPr="009465A4">
              <w:rPr>
                <w:rFonts w:ascii="Times New Roman" w:hAnsi="Times New Roman" w:cs="Times New Roman"/>
                <w:sz w:val="28"/>
                <w:szCs w:val="28"/>
              </w:rPr>
              <w:t>схема літального апарату з аеродинамічній балансуванням</w:t>
            </w:r>
          </w:p>
        </w:tc>
      </w:tr>
    </w:tbl>
    <w:p w:rsidR="00916A66" w:rsidRDefault="00916A66" w:rsidP="00916A66">
      <w:pPr>
        <w:pStyle w:val="a3"/>
        <w:spacing w:line="360" w:lineRule="auto"/>
        <w:ind w:firstLine="567"/>
        <w:jc w:val="both"/>
        <w:rPr>
          <w:rFonts w:ascii="Times New Roman" w:hAnsi="Times New Roman" w:cs="Times New Roman"/>
          <w:sz w:val="28"/>
          <w:szCs w:val="28"/>
        </w:rPr>
      </w:pPr>
    </w:p>
    <w:p w:rsidR="00916A66" w:rsidRPr="009465A4" w:rsidRDefault="00916A66" w:rsidP="00916A66">
      <w:pPr>
        <w:pStyle w:val="a3"/>
        <w:spacing w:line="360" w:lineRule="auto"/>
        <w:ind w:firstLine="567"/>
        <w:jc w:val="both"/>
        <w:rPr>
          <w:rFonts w:ascii="Times New Roman" w:hAnsi="Times New Roman" w:cs="Times New Roman"/>
          <w:sz w:val="28"/>
          <w:szCs w:val="28"/>
        </w:rPr>
      </w:pPr>
      <w:r w:rsidRPr="009465A4">
        <w:rPr>
          <w:rFonts w:ascii="Times New Roman" w:hAnsi="Times New Roman" w:cs="Times New Roman"/>
          <w:sz w:val="28"/>
          <w:szCs w:val="28"/>
        </w:rPr>
        <w:t>Терміни-словосполучення вважаються одним з основних способів створення абсолютно нових термінів в сучасних науково-технічних текстах [</w:t>
      </w:r>
      <w:r w:rsidRPr="00716B86">
        <w:rPr>
          <w:rFonts w:ascii="Times New Roman" w:hAnsi="Times New Roman" w:cs="Times New Roman"/>
          <w:sz w:val="28"/>
          <w:szCs w:val="28"/>
          <w:lang w:val="ru-RU"/>
        </w:rPr>
        <w:t xml:space="preserve">19, </w:t>
      </w:r>
      <w:r>
        <w:rPr>
          <w:rFonts w:ascii="Times New Roman" w:hAnsi="Times New Roman" w:cs="Times New Roman"/>
          <w:sz w:val="28"/>
          <w:szCs w:val="28"/>
          <w:lang w:val="en-US"/>
        </w:rPr>
        <w:t>c</w:t>
      </w:r>
      <w:r w:rsidRPr="00716B86">
        <w:rPr>
          <w:rFonts w:ascii="Times New Roman" w:hAnsi="Times New Roman" w:cs="Times New Roman"/>
          <w:sz w:val="28"/>
          <w:szCs w:val="28"/>
          <w:lang w:val="ru-RU"/>
        </w:rPr>
        <w:t>.33</w:t>
      </w:r>
      <w:r w:rsidRPr="009465A4">
        <w:rPr>
          <w:rFonts w:ascii="Times New Roman" w:hAnsi="Times New Roman" w:cs="Times New Roman"/>
          <w:sz w:val="28"/>
          <w:szCs w:val="28"/>
        </w:rPr>
        <w:t>].</w:t>
      </w:r>
    </w:p>
    <w:p w:rsidR="00916A66" w:rsidRPr="009465A4" w:rsidRDefault="00916A66" w:rsidP="00916A66">
      <w:pPr>
        <w:pStyle w:val="a3"/>
        <w:spacing w:line="360" w:lineRule="auto"/>
        <w:ind w:firstLine="567"/>
        <w:jc w:val="both"/>
        <w:rPr>
          <w:rFonts w:ascii="Times New Roman" w:hAnsi="Times New Roman" w:cs="Times New Roman"/>
          <w:sz w:val="28"/>
          <w:szCs w:val="28"/>
        </w:rPr>
      </w:pPr>
      <w:r w:rsidRPr="009465A4">
        <w:rPr>
          <w:rFonts w:ascii="Times New Roman" w:hAnsi="Times New Roman" w:cs="Times New Roman"/>
          <w:sz w:val="28"/>
          <w:szCs w:val="28"/>
        </w:rPr>
        <w:t> Досить активне використання термінів-словосполучень вважається не тільки прагненням до точності, але також завдяки їм створюються нові терміни на основі вже існуючих простих. Складні терміни як правило представляють собою словосполучення, що складаються з іменника і прикметника, іменника і при</w:t>
      </w:r>
      <w:r>
        <w:rPr>
          <w:rFonts w:ascii="Times New Roman" w:hAnsi="Times New Roman" w:cs="Times New Roman"/>
          <w:sz w:val="28"/>
          <w:szCs w:val="28"/>
        </w:rPr>
        <w:t>слівника</w:t>
      </w:r>
      <w:r w:rsidRPr="009465A4">
        <w:rPr>
          <w:rFonts w:ascii="Times New Roman" w:hAnsi="Times New Roman" w:cs="Times New Roman"/>
          <w:sz w:val="28"/>
          <w:szCs w:val="28"/>
        </w:rPr>
        <w:t xml:space="preserve">, або іменник і іменник, які можуть бути з'єднані </w:t>
      </w:r>
      <w:r>
        <w:rPr>
          <w:rFonts w:ascii="Times New Roman" w:hAnsi="Times New Roman" w:cs="Times New Roman"/>
          <w:sz w:val="28"/>
          <w:szCs w:val="28"/>
        </w:rPr>
        <w:t>прислівником</w:t>
      </w:r>
      <w:r w:rsidRPr="009465A4">
        <w:rPr>
          <w:rFonts w:ascii="Times New Roman" w:hAnsi="Times New Roman" w:cs="Times New Roman"/>
          <w:sz w:val="28"/>
          <w:szCs w:val="28"/>
        </w:rPr>
        <w:t>. В інструкціях з обслуговування і експлуатації літаків можна зустріти досить таки велик</w:t>
      </w:r>
      <w:r>
        <w:rPr>
          <w:rFonts w:ascii="Times New Roman" w:hAnsi="Times New Roman" w:cs="Times New Roman"/>
          <w:sz w:val="28"/>
          <w:szCs w:val="28"/>
        </w:rPr>
        <w:t>у</w:t>
      </w:r>
      <w:r w:rsidRPr="009465A4">
        <w:rPr>
          <w:rFonts w:ascii="Times New Roman" w:hAnsi="Times New Roman" w:cs="Times New Roman"/>
          <w:sz w:val="28"/>
          <w:szCs w:val="28"/>
        </w:rPr>
        <w:t xml:space="preserve"> кількість подібних термінів. Терміни, що складаються з декількох компонентів можна розділити на кілька груп [</w:t>
      </w:r>
      <w:r w:rsidRPr="00716B86">
        <w:rPr>
          <w:rFonts w:ascii="Times New Roman" w:hAnsi="Times New Roman" w:cs="Times New Roman"/>
          <w:sz w:val="28"/>
          <w:szCs w:val="28"/>
          <w:lang w:val="ru-RU"/>
        </w:rPr>
        <w:t xml:space="preserve">21, </w:t>
      </w:r>
      <w:r>
        <w:rPr>
          <w:rFonts w:ascii="Times New Roman" w:hAnsi="Times New Roman" w:cs="Times New Roman"/>
          <w:sz w:val="28"/>
          <w:szCs w:val="28"/>
          <w:lang w:val="en-US"/>
        </w:rPr>
        <w:t>c</w:t>
      </w:r>
      <w:r w:rsidRPr="00716B86">
        <w:rPr>
          <w:rFonts w:ascii="Times New Roman" w:hAnsi="Times New Roman" w:cs="Times New Roman"/>
          <w:sz w:val="28"/>
          <w:szCs w:val="28"/>
          <w:lang w:val="ru-RU"/>
        </w:rPr>
        <w:t>.54</w:t>
      </w:r>
      <w:r w:rsidRPr="009465A4">
        <w:rPr>
          <w:rFonts w:ascii="Times New Roman" w:hAnsi="Times New Roman" w:cs="Times New Roman"/>
          <w:sz w:val="28"/>
          <w:szCs w:val="28"/>
        </w:rPr>
        <w:t>]:</w:t>
      </w:r>
    </w:p>
    <w:p w:rsidR="00916A66" w:rsidRPr="009465A4" w:rsidRDefault="00916A66" w:rsidP="00916A66">
      <w:pPr>
        <w:pStyle w:val="a3"/>
        <w:spacing w:line="360" w:lineRule="auto"/>
        <w:ind w:firstLine="567"/>
        <w:jc w:val="both"/>
        <w:rPr>
          <w:rFonts w:ascii="Times New Roman" w:hAnsi="Times New Roman" w:cs="Times New Roman"/>
          <w:sz w:val="28"/>
          <w:szCs w:val="28"/>
        </w:rPr>
      </w:pPr>
      <w:r w:rsidRPr="009465A4">
        <w:rPr>
          <w:rFonts w:ascii="Times New Roman" w:hAnsi="Times New Roman" w:cs="Times New Roman"/>
          <w:sz w:val="28"/>
          <w:szCs w:val="28"/>
        </w:rPr>
        <w:t>1) розкладені терміни;</w:t>
      </w:r>
    </w:p>
    <w:p w:rsidR="00916A66" w:rsidRPr="009465A4" w:rsidRDefault="00916A66" w:rsidP="00916A66">
      <w:pPr>
        <w:pStyle w:val="a3"/>
        <w:spacing w:line="360" w:lineRule="auto"/>
        <w:ind w:firstLine="567"/>
        <w:jc w:val="both"/>
        <w:rPr>
          <w:rFonts w:ascii="Times New Roman" w:hAnsi="Times New Roman" w:cs="Times New Roman"/>
          <w:sz w:val="28"/>
          <w:szCs w:val="28"/>
        </w:rPr>
      </w:pPr>
      <w:r w:rsidRPr="009465A4">
        <w:rPr>
          <w:rFonts w:ascii="Times New Roman" w:hAnsi="Times New Roman" w:cs="Times New Roman"/>
          <w:sz w:val="28"/>
          <w:szCs w:val="28"/>
        </w:rPr>
        <w:t>2) нерозкладн</w:t>
      </w:r>
      <w:r>
        <w:rPr>
          <w:rFonts w:ascii="Times New Roman" w:hAnsi="Times New Roman" w:cs="Times New Roman"/>
          <w:sz w:val="28"/>
          <w:szCs w:val="28"/>
        </w:rPr>
        <w:t>і</w:t>
      </w:r>
      <w:r w:rsidRPr="009465A4">
        <w:rPr>
          <w:rFonts w:ascii="Times New Roman" w:hAnsi="Times New Roman" w:cs="Times New Roman"/>
          <w:sz w:val="28"/>
          <w:szCs w:val="28"/>
        </w:rPr>
        <w:t xml:space="preserve"> терміни.</w:t>
      </w:r>
    </w:p>
    <w:p w:rsidR="00916A66" w:rsidRPr="009465A4" w:rsidRDefault="00916A66" w:rsidP="00916A66">
      <w:pPr>
        <w:pStyle w:val="a3"/>
        <w:spacing w:line="360" w:lineRule="auto"/>
        <w:ind w:firstLine="567"/>
        <w:jc w:val="both"/>
        <w:rPr>
          <w:rFonts w:ascii="Times New Roman" w:hAnsi="Times New Roman" w:cs="Times New Roman"/>
          <w:sz w:val="28"/>
          <w:szCs w:val="28"/>
        </w:rPr>
      </w:pPr>
      <w:r w:rsidRPr="009465A4">
        <w:rPr>
          <w:rFonts w:ascii="Times New Roman" w:hAnsi="Times New Roman" w:cs="Times New Roman"/>
          <w:sz w:val="28"/>
          <w:szCs w:val="28"/>
        </w:rPr>
        <w:t>Переклад подібних термінів не викликає складнощів, так як всі елементи словосполучення вже граматично оформлені, і саме це полегшує процес розкриття смислових зв'язків. Граматичним оформленням в даних термінах можуть служити:</w:t>
      </w:r>
    </w:p>
    <w:p w:rsidR="00916A66" w:rsidRDefault="00916A66" w:rsidP="00916A66">
      <w:pPr>
        <w:pStyle w:val="a3"/>
        <w:spacing w:line="360" w:lineRule="auto"/>
        <w:ind w:firstLine="567"/>
        <w:jc w:val="both"/>
        <w:rPr>
          <w:rFonts w:ascii="Times New Roman" w:hAnsi="Times New Roman" w:cs="Times New Roman"/>
          <w:sz w:val="28"/>
          <w:szCs w:val="28"/>
        </w:rPr>
      </w:pPr>
      <w:r w:rsidRPr="009465A4">
        <w:rPr>
          <w:rFonts w:ascii="Times New Roman" w:hAnsi="Times New Roman" w:cs="Times New Roman"/>
          <w:sz w:val="28"/>
          <w:szCs w:val="28"/>
        </w:rPr>
        <w:t>суфікси:</w:t>
      </w:r>
    </w:p>
    <w:tbl>
      <w:tblPr>
        <w:tblStyle w:val="a4"/>
        <w:tblW w:w="0" w:type="auto"/>
        <w:tblLook w:val="04A0"/>
      </w:tblPr>
      <w:tblGrid>
        <w:gridCol w:w="4787"/>
        <w:gridCol w:w="4784"/>
      </w:tblGrid>
      <w:tr w:rsidR="00916A66" w:rsidRPr="00DC243E" w:rsidTr="00916A66">
        <w:tc>
          <w:tcPr>
            <w:tcW w:w="4787"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lastRenderedPageBreak/>
              <w:t xml:space="preserve">Vertical stabilizer </w:t>
            </w:r>
          </w:p>
        </w:tc>
        <w:tc>
          <w:tcPr>
            <w:tcW w:w="4784"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кессон к</w:t>
            </w:r>
            <w:r>
              <w:rPr>
                <w:rFonts w:ascii="Times New Roman" w:hAnsi="Times New Roman" w:cs="Times New Roman"/>
                <w:sz w:val="28"/>
                <w:szCs w:val="28"/>
              </w:rPr>
              <w:t>і</w:t>
            </w:r>
            <w:r w:rsidRPr="00DC243E">
              <w:rPr>
                <w:rFonts w:ascii="Times New Roman" w:hAnsi="Times New Roman" w:cs="Times New Roman"/>
                <w:sz w:val="28"/>
                <w:szCs w:val="28"/>
              </w:rPr>
              <w:t>ля</w:t>
            </w:r>
          </w:p>
        </w:tc>
      </w:tr>
      <w:tr w:rsidR="00916A66" w:rsidRPr="00DC243E" w:rsidTr="00916A66">
        <w:trPr>
          <w:trHeight w:val="356"/>
        </w:trPr>
        <w:tc>
          <w:tcPr>
            <w:tcW w:w="4787"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Horizontal stabilizer tip </w:t>
            </w:r>
          </w:p>
        </w:tc>
        <w:tc>
          <w:tcPr>
            <w:tcW w:w="4784" w:type="dxa"/>
          </w:tcPr>
          <w:p w:rsidR="00916A66" w:rsidRPr="009465A4" w:rsidRDefault="00916A66" w:rsidP="00916A66">
            <w:pPr>
              <w:rPr>
                <w:rFonts w:ascii="Times New Roman" w:hAnsi="Times New Roman" w:cs="Times New Roman"/>
                <w:sz w:val="28"/>
                <w:szCs w:val="28"/>
              </w:rPr>
            </w:pPr>
            <w:r w:rsidRPr="009465A4">
              <w:rPr>
                <w:rFonts w:ascii="Times New Roman" w:hAnsi="Times New Roman" w:cs="Times New Roman"/>
                <w:sz w:val="28"/>
                <w:szCs w:val="28"/>
              </w:rPr>
              <w:t>кінцевий обтічник стабілізатора</w:t>
            </w:r>
          </w:p>
        </w:tc>
      </w:tr>
      <w:tr w:rsidR="00916A66" w:rsidRPr="00DC243E" w:rsidTr="00916A66">
        <w:tc>
          <w:tcPr>
            <w:tcW w:w="4787"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Maneuverability </w:t>
            </w:r>
          </w:p>
        </w:tc>
        <w:tc>
          <w:tcPr>
            <w:tcW w:w="4784" w:type="dxa"/>
          </w:tcPr>
          <w:p w:rsidR="00916A66" w:rsidRPr="009465A4" w:rsidRDefault="00916A66" w:rsidP="00916A66">
            <w:pPr>
              <w:rPr>
                <w:rFonts w:ascii="Times New Roman" w:hAnsi="Times New Roman" w:cs="Times New Roman"/>
                <w:sz w:val="28"/>
                <w:szCs w:val="28"/>
              </w:rPr>
            </w:pPr>
            <w:r w:rsidRPr="009465A4">
              <w:rPr>
                <w:rFonts w:ascii="Times New Roman" w:hAnsi="Times New Roman" w:cs="Times New Roman"/>
                <w:sz w:val="28"/>
                <w:szCs w:val="28"/>
              </w:rPr>
              <w:t>маневреність</w:t>
            </w:r>
          </w:p>
        </w:tc>
      </w:tr>
      <w:tr w:rsidR="00916A66" w:rsidRPr="00DC243E" w:rsidTr="00916A66">
        <w:tc>
          <w:tcPr>
            <w:tcW w:w="4787"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Horizontal situation indicator </w:t>
            </w:r>
          </w:p>
        </w:tc>
        <w:tc>
          <w:tcPr>
            <w:tcW w:w="4784" w:type="dxa"/>
          </w:tcPr>
          <w:p w:rsidR="00916A66" w:rsidRPr="009465A4" w:rsidRDefault="00916A66" w:rsidP="00916A66">
            <w:pPr>
              <w:rPr>
                <w:rFonts w:ascii="Times New Roman" w:hAnsi="Times New Roman" w:cs="Times New Roman"/>
                <w:sz w:val="28"/>
                <w:szCs w:val="28"/>
              </w:rPr>
            </w:pPr>
            <w:r w:rsidRPr="009465A4">
              <w:rPr>
                <w:rFonts w:ascii="Times New Roman" w:hAnsi="Times New Roman" w:cs="Times New Roman"/>
                <w:sz w:val="28"/>
                <w:szCs w:val="28"/>
              </w:rPr>
              <w:t>навігаційно-плановий прилад</w:t>
            </w:r>
          </w:p>
        </w:tc>
      </w:tr>
      <w:tr w:rsidR="00916A66" w:rsidRPr="00DC243E" w:rsidTr="00916A66">
        <w:trPr>
          <w:trHeight w:val="56"/>
        </w:trPr>
        <w:tc>
          <w:tcPr>
            <w:tcW w:w="4787"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Sprayer </w:t>
            </w:r>
          </w:p>
        </w:tc>
        <w:tc>
          <w:tcPr>
            <w:tcW w:w="4784" w:type="dxa"/>
          </w:tcPr>
          <w:p w:rsidR="00916A66" w:rsidRPr="009465A4" w:rsidRDefault="00916A66" w:rsidP="00916A66">
            <w:pPr>
              <w:rPr>
                <w:rFonts w:ascii="Times New Roman" w:hAnsi="Times New Roman" w:cs="Times New Roman"/>
                <w:sz w:val="28"/>
                <w:szCs w:val="28"/>
              </w:rPr>
            </w:pPr>
            <w:r w:rsidRPr="009465A4">
              <w:rPr>
                <w:rFonts w:ascii="Times New Roman" w:hAnsi="Times New Roman" w:cs="Times New Roman"/>
                <w:sz w:val="28"/>
                <w:szCs w:val="28"/>
              </w:rPr>
              <w:t>насадок</w:t>
            </w:r>
          </w:p>
        </w:tc>
      </w:tr>
    </w:tbl>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9465A4">
        <w:rPr>
          <w:rFonts w:ascii="Times New Roman" w:hAnsi="Times New Roman" w:cs="Times New Roman"/>
          <w:sz w:val="28"/>
          <w:szCs w:val="28"/>
        </w:rPr>
        <w:t xml:space="preserve">Таким чином, прикладами суфіксів можуть </w:t>
      </w:r>
      <w:r>
        <w:rPr>
          <w:rFonts w:ascii="Times New Roman" w:hAnsi="Times New Roman" w:cs="Times New Roman"/>
          <w:sz w:val="28"/>
          <w:szCs w:val="28"/>
        </w:rPr>
        <w:t>бути</w:t>
      </w:r>
      <w:r w:rsidRPr="009465A4">
        <w:rPr>
          <w:rFonts w:ascii="Times New Roman" w:hAnsi="Times New Roman" w:cs="Times New Roman"/>
          <w:sz w:val="28"/>
          <w:szCs w:val="28"/>
        </w:rPr>
        <w:t xml:space="preserve"> наступні: -er, -or, -al, -ity і інші. Причини того</w:t>
      </w:r>
      <w:r w:rsidRPr="00DC243E">
        <w:rPr>
          <w:rFonts w:ascii="Times New Roman" w:hAnsi="Times New Roman" w:cs="Times New Roman"/>
          <w:sz w:val="28"/>
          <w:szCs w:val="28"/>
        </w:rPr>
        <w:t>:</w:t>
      </w:r>
    </w:p>
    <w:tbl>
      <w:tblPr>
        <w:tblStyle w:val="a4"/>
        <w:tblW w:w="0" w:type="auto"/>
        <w:tblLook w:val="04A0"/>
      </w:tblPr>
      <w:tblGrid>
        <w:gridCol w:w="4760"/>
        <w:gridCol w:w="4811"/>
      </w:tblGrid>
      <w:tr w:rsidR="00916A66" w:rsidRPr="00DC243E" w:rsidTr="00916A66">
        <w:tc>
          <w:tcPr>
            <w:tcW w:w="4760"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Bank in level flight </w:t>
            </w:r>
          </w:p>
        </w:tc>
        <w:tc>
          <w:tcPr>
            <w:tcW w:w="4811" w:type="dxa"/>
          </w:tcPr>
          <w:p w:rsidR="00916A66" w:rsidRPr="009465A4" w:rsidRDefault="00916A66" w:rsidP="00916A66">
            <w:pPr>
              <w:rPr>
                <w:rFonts w:ascii="Times New Roman" w:hAnsi="Times New Roman" w:cs="Times New Roman"/>
                <w:sz w:val="28"/>
                <w:szCs w:val="28"/>
              </w:rPr>
            </w:pPr>
            <w:r w:rsidRPr="009465A4">
              <w:rPr>
                <w:rFonts w:ascii="Times New Roman" w:hAnsi="Times New Roman" w:cs="Times New Roman"/>
                <w:sz w:val="28"/>
                <w:szCs w:val="28"/>
              </w:rPr>
              <w:t>крен в горизонтальному польоті</w:t>
            </w:r>
          </w:p>
        </w:tc>
      </w:tr>
      <w:tr w:rsidR="00916A66" w:rsidRPr="00DC243E" w:rsidTr="00916A66">
        <w:tc>
          <w:tcPr>
            <w:tcW w:w="4760"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Parameters of attitude and motion of </w:t>
            </w:r>
          </w:p>
        </w:tc>
        <w:tc>
          <w:tcPr>
            <w:tcW w:w="4811" w:type="dxa"/>
          </w:tcPr>
          <w:p w:rsidR="00916A66" w:rsidRPr="009465A4" w:rsidRDefault="00916A66" w:rsidP="00916A66">
            <w:pPr>
              <w:rPr>
                <w:rFonts w:ascii="Times New Roman" w:hAnsi="Times New Roman" w:cs="Times New Roman"/>
                <w:sz w:val="28"/>
                <w:szCs w:val="28"/>
              </w:rPr>
            </w:pPr>
            <w:r w:rsidRPr="009465A4">
              <w:rPr>
                <w:rFonts w:ascii="Times New Roman" w:hAnsi="Times New Roman" w:cs="Times New Roman"/>
                <w:sz w:val="28"/>
                <w:szCs w:val="28"/>
              </w:rPr>
              <w:t>параметри просторового</w:t>
            </w:r>
          </w:p>
        </w:tc>
      </w:tr>
      <w:tr w:rsidR="00916A66" w:rsidRPr="00DC243E" w:rsidTr="00916A66">
        <w:tc>
          <w:tcPr>
            <w:tcW w:w="4760"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helicopter relative to ground </w:t>
            </w:r>
          </w:p>
        </w:tc>
        <w:tc>
          <w:tcPr>
            <w:tcW w:w="4811" w:type="dxa"/>
          </w:tcPr>
          <w:p w:rsidR="00916A66" w:rsidRPr="009465A4" w:rsidRDefault="00916A66" w:rsidP="00916A66">
            <w:pPr>
              <w:rPr>
                <w:rFonts w:ascii="Times New Roman" w:hAnsi="Times New Roman" w:cs="Times New Roman"/>
                <w:sz w:val="28"/>
                <w:szCs w:val="28"/>
              </w:rPr>
            </w:pPr>
            <w:r w:rsidRPr="009465A4">
              <w:rPr>
                <w:rFonts w:ascii="Times New Roman" w:hAnsi="Times New Roman" w:cs="Times New Roman"/>
                <w:sz w:val="28"/>
                <w:szCs w:val="28"/>
              </w:rPr>
              <w:t>положення і руху вертольота щодо землі</w:t>
            </w:r>
          </w:p>
        </w:tc>
      </w:tr>
      <w:tr w:rsidR="00916A66" w:rsidRPr="00DC243E" w:rsidTr="00916A66">
        <w:tc>
          <w:tcPr>
            <w:tcW w:w="4760"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Nap-of-the-earth полет </w:t>
            </w:r>
          </w:p>
        </w:tc>
        <w:tc>
          <w:tcPr>
            <w:tcW w:w="4811" w:type="dxa"/>
          </w:tcPr>
          <w:p w:rsidR="00916A66" w:rsidRPr="009465A4" w:rsidRDefault="00916A66" w:rsidP="00916A66">
            <w:pPr>
              <w:rPr>
                <w:rFonts w:ascii="Times New Roman" w:hAnsi="Times New Roman" w:cs="Times New Roman"/>
                <w:sz w:val="28"/>
                <w:szCs w:val="28"/>
              </w:rPr>
            </w:pPr>
            <w:r w:rsidRPr="009465A4">
              <w:rPr>
                <w:rFonts w:ascii="Times New Roman" w:hAnsi="Times New Roman" w:cs="Times New Roman"/>
                <w:sz w:val="28"/>
                <w:szCs w:val="28"/>
              </w:rPr>
              <w:t>на малій висоті</w:t>
            </w:r>
          </w:p>
        </w:tc>
      </w:tr>
      <w:tr w:rsidR="00916A66" w:rsidRPr="00DC243E" w:rsidTr="00916A66">
        <w:tc>
          <w:tcPr>
            <w:tcW w:w="4760"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Self-sealed with air foam rubber </w:t>
            </w:r>
          </w:p>
        </w:tc>
        <w:tc>
          <w:tcPr>
            <w:tcW w:w="4811" w:type="dxa"/>
          </w:tcPr>
          <w:p w:rsidR="00916A66" w:rsidRPr="009465A4" w:rsidRDefault="00916A66" w:rsidP="00916A66">
            <w:pPr>
              <w:rPr>
                <w:rFonts w:ascii="Times New Roman" w:hAnsi="Times New Roman" w:cs="Times New Roman"/>
                <w:sz w:val="28"/>
                <w:szCs w:val="28"/>
              </w:rPr>
            </w:pPr>
            <w:r w:rsidRPr="009465A4">
              <w:rPr>
                <w:rFonts w:ascii="Times New Roman" w:hAnsi="Times New Roman" w:cs="Times New Roman"/>
                <w:sz w:val="28"/>
                <w:szCs w:val="28"/>
              </w:rPr>
              <w:t>протект</w:t>
            </w:r>
            <w:r>
              <w:rPr>
                <w:rFonts w:ascii="Times New Roman" w:hAnsi="Times New Roman" w:cs="Times New Roman"/>
                <w:sz w:val="28"/>
                <w:szCs w:val="28"/>
              </w:rPr>
              <w:t>орна пінорези</w:t>
            </w:r>
            <w:r w:rsidRPr="009465A4">
              <w:rPr>
                <w:rFonts w:ascii="Times New Roman" w:hAnsi="Times New Roman" w:cs="Times New Roman"/>
                <w:sz w:val="28"/>
                <w:szCs w:val="28"/>
              </w:rPr>
              <w:t>на</w:t>
            </w:r>
          </w:p>
        </w:tc>
      </w:tr>
      <w:tr w:rsidR="00916A66" w:rsidRPr="00DC243E" w:rsidTr="00916A66">
        <w:tc>
          <w:tcPr>
            <w:tcW w:w="4760"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toe-in command </w:t>
            </w:r>
          </w:p>
        </w:tc>
        <w:tc>
          <w:tcPr>
            <w:tcW w:w="4811" w:type="dxa"/>
          </w:tcPr>
          <w:p w:rsidR="00916A66" w:rsidRPr="009465A4" w:rsidRDefault="00916A66" w:rsidP="00916A66">
            <w:pPr>
              <w:rPr>
                <w:rFonts w:ascii="Times New Roman" w:hAnsi="Times New Roman" w:cs="Times New Roman"/>
                <w:sz w:val="28"/>
                <w:szCs w:val="28"/>
              </w:rPr>
            </w:pPr>
            <w:r w:rsidRPr="009465A4">
              <w:rPr>
                <w:rFonts w:ascii="Times New Roman" w:hAnsi="Times New Roman" w:cs="Times New Roman"/>
                <w:sz w:val="28"/>
                <w:szCs w:val="28"/>
              </w:rPr>
              <w:t>команда на симетричне відхилення вертикальних поверхонь хвостовими частинами всередину</w:t>
            </w:r>
          </w:p>
        </w:tc>
      </w:tr>
      <w:tr w:rsidR="00916A66" w:rsidRPr="00DC243E" w:rsidTr="00916A66">
        <w:tc>
          <w:tcPr>
            <w:tcW w:w="4760"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time-of-arrival control </w:t>
            </w:r>
          </w:p>
        </w:tc>
        <w:tc>
          <w:tcPr>
            <w:tcW w:w="4811" w:type="dxa"/>
          </w:tcPr>
          <w:p w:rsidR="00916A66" w:rsidRPr="009465A4" w:rsidRDefault="00916A66" w:rsidP="00916A66">
            <w:pPr>
              <w:rPr>
                <w:rFonts w:ascii="Times New Roman" w:hAnsi="Times New Roman" w:cs="Times New Roman"/>
                <w:sz w:val="28"/>
                <w:szCs w:val="28"/>
              </w:rPr>
            </w:pPr>
            <w:r w:rsidRPr="009465A4">
              <w:rPr>
                <w:rFonts w:ascii="Times New Roman" w:hAnsi="Times New Roman" w:cs="Times New Roman"/>
                <w:sz w:val="28"/>
                <w:szCs w:val="28"/>
              </w:rPr>
              <w:t>контроль часу прибуття л</w:t>
            </w:r>
            <w:r>
              <w:rPr>
                <w:rFonts w:ascii="Times New Roman" w:hAnsi="Times New Roman" w:cs="Times New Roman"/>
                <w:sz w:val="28"/>
                <w:szCs w:val="28"/>
              </w:rPr>
              <w:t xml:space="preserve">ітального </w:t>
            </w:r>
            <w:r w:rsidRPr="009465A4">
              <w:rPr>
                <w:rFonts w:ascii="Times New Roman" w:hAnsi="Times New Roman" w:cs="Times New Roman"/>
                <w:sz w:val="28"/>
                <w:szCs w:val="28"/>
              </w:rPr>
              <w:t>апарату</w:t>
            </w:r>
          </w:p>
        </w:tc>
      </w:tr>
    </w:tbl>
    <w:p w:rsidR="00916A66" w:rsidRPr="00916A66" w:rsidRDefault="00916A66" w:rsidP="00916A66">
      <w:pPr>
        <w:pStyle w:val="a3"/>
        <w:spacing w:line="360" w:lineRule="auto"/>
        <w:ind w:firstLine="567"/>
        <w:jc w:val="both"/>
        <w:rPr>
          <w:rFonts w:ascii="Times New Roman" w:hAnsi="Times New Roman" w:cs="Times New Roman"/>
          <w:sz w:val="28"/>
          <w:szCs w:val="28"/>
          <w:lang w:val="ru-RU"/>
        </w:rPr>
      </w:pPr>
    </w:p>
    <w:p w:rsidR="00916A66" w:rsidRPr="00916A66" w:rsidRDefault="00916A66" w:rsidP="00916A66">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Т</w:t>
      </w:r>
      <w:r w:rsidRPr="001976CE">
        <w:rPr>
          <w:rFonts w:ascii="Times New Roman" w:hAnsi="Times New Roman" w:cs="Times New Roman"/>
          <w:sz w:val="28"/>
          <w:szCs w:val="28"/>
        </w:rPr>
        <w:t>аким чином, в термінах-словосполученнях можуть вживатися такі приводи, як in, of, to і інші для зв'язку слів. Всього в рамках даного дослідження було проаналізовано 200 термінів авіаційної тематики. Проведений аналіз термінологічної лексики в інструкціях з обслуговування експлуатації літаків, які відносяться до авіації, показують, що в досліджуваному матеріалі використовуються різні види термінів (таблиця 2.1).</w:t>
      </w:r>
    </w:p>
    <w:p w:rsidR="00916A66" w:rsidRPr="00916A66" w:rsidRDefault="00916A66" w:rsidP="00916A66">
      <w:pPr>
        <w:pStyle w:val="a3"/>
        <w:spacing w:line="360" w:lineRule="auto"/>
        <w:ind w:firstLine="567"/>
        <w:jc w:val="both"/>
        <w:rPr>
          <w:rFonts w:ascii="Times New Roman" w:hAnsi="Times New Roman" w:cs="Times New Roman"/>
          <w:sz w:val="28"/>
          <w:szCs w:val="28"/>
        </w:rPr>
      </w:pPr>
    </w:p>
    <w:p w:rsidR="00916A66" w:rsidRDefault="00916A66" w:rsidP="00916A66">
      <w:pPr>
        <w:pStyle w:val="a3"/>
        <w:spacing w:line="360" w:lineRule="auto"/>
        <w:ind w:firstLine="567"/>
        <w:jc w:val="both"/>
        <w:rPr>
          <w:rFonts w:ascii="Times New Roman" w:hAnsi="Times New Roman" w:cs="Times New Roman"/>
          <w:sz w:val="28"/>
          <w:szCs w:val="28"/>
        </w:rPr>
      </w:pPr>
      <w:r w:rsidRPr="001976CE">
        <w:rPr>
          <w:rFonts w:ascii="Times New Roman" w:hAnsi="Times New Roman" w:cs="Times New Roman"/>
          <w:sz w:val="28"/>
          <w:szCs w:val="28"/>
        </w:rPr>
        <w:t>Таблиця 2.1 Класифікація термінів авіаційної тематики</w:t>
      </w:r>
    </w:p>
    <w:p w:rsidR="00916A66" w:rsidRPr="00DC243E" w:rsidRDefault="00916A66" w:rsidP="00916A66">
      <w:pPr>
        <w:pStyle w:val="a3"/>
        <w:spacing w:line="360" w:lineRule="auto"/>
        <w:ind w:firstLine="567"/>
        <w:jc w:val="both"/>
        <w:rPr>
          <w:rFonts w:ascii="Times New Roman" w:hAnsi="Times New Roman" w:cs="Times New Roman"/>
          <w:sz w:val="28"/>
          <w:szCs w:val="28"/>
        </w:rPr>
      </w:pPr>
    </w:p>
    <w:tbl>
      <w:tblPr>
        <w:tblStyle w:val="a4"/>
        <w:tblW w:w="0" w:type="auto"/>
        <w:tblLook w:val="04A0"/>
      </w:tblPr>
      <w:tblGrid>
        <w:gridCol w:w="3079"/>
        <w:gridCol w:w="3075"/>
        <w:gridCol w:w="3417"/>
      </w:tblGrid>
      <w:tr w:rsidR="00916A66" w:rsidRPr="00DC243E" w:rsidTr="00916A66">
        <w:tc>
          <w:tcPr>
            <w:tcW w:w="3079"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Тип терм</w:t>
            </w:r>
            <w:r>
              <w:rPr>
                <w:rFonts w:ascii="Times New Roman" w:hAnsi="Times New Roman" w:cs="Times New Roman"/>
                <w:sz w:val="28"/>
                <w:szCs w:val="28"/>
              </w:rPr>
              <w:t>і</w:t>
            </w:r>
            <w:r w:rsidRPr="00DC243E">
              <w:rPr>
                <w:rFonts w:ascii="Times New Roman" w:hAnsi="Times New Roman" w:cs="Times New Roman"/>
                <w:sz w:val="28"/>
                <w:szCs w:val="28"/>
              </w:rPr>
              <w:t>н</w:t>
            </w:r>
            <w:r>
              <w:rPr>
                <w:rFonts w:ascii="Times New Roman" w:hAnsi="Times New Roman" w:cs="Times New Roman"/>
                <w:sz w:val="28"/>
                <w:szCs w:val="28"/>
              </w:rPr>
              <w:t>у</w:t>
            </w:r>
          </w:p>
        </w:tc>
        <w:tc>
          <w:tcPr>
            <w:tcW w:w="3075"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Термі</w:t>
            </w:r>
            <w:r w:rsidRPr="00DC243E">
              <w:rPr>
                <w:rFonts w:ascii="Times New Roman" w:hAnsi="Times New Roman" w:cs="Times New Roman"/>
                <w:sz w:val="28"/>
                <w:szCs w:val="28"/>
              </w:rPr>
              <w:t xml:space="preserve">н </w:t>
            </w:r>
          </w:p>
        </w:tc>
        <w:tc>
          <w:tcPr>
            <w:tcW w:w="3417"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Пере</w:t>
            </w:r>
            <w:r>
              <w:rPr>
                <w:rFonts w:ascii="Times New Roman" w:hAnsi="Times New Roman" w:cs="Times New Roman"/>
                <w:sz w:val="28"/>
                <w:szCs w:val="28"/>
              </w:rPr>
              <w:t>клад</w:t>
            </w:r>
          </w:p>
        </w:tc>
      </w:tr>
      <w:tr w:rsidR="00916A66" w:rsidRPr="00DC243E" w:rsidTr="00916A66">
        <w:tc>
          <w:tcPr>
            <w:tcW w:w="3079" w:type="dxa"/>
            <w:vMerge w:val="restart"/>
          </w:tcPr>
          <w:p w:rsidR="00916A66" w:rsidRPr="001976CE" w:rsidRDefault="00916A66" w:rsidP="00916A66">
            <w:pPr>
              <w:jc w:val="center"/>
              <w:rPr>
                <w:rFonts w:ascii="Times New Roman" w:hAnsi="Times New Roman" w:cs="Times New Roman"/>
                <w:sz w:val="28"/>
                <w:szCs w:val="28"/>
              </w:rPr>
            </w:pPr>
            <w:r w:rsidRPr="001976CE">
              <w:rPr>
                <w:rFonts w:ascii="Times New Roman" w:hAnsi="Times New Roman" w:cs="Times New Roman"/>
                <w:sz w:val="28"/>
                <w:szCs w:val="28"/>
              </w:rPr>
              <w:t>Прості терміни або односкладні</w:t>
            </w:r>
          </w:p>
        </w:tc>
        <w:tc>
          <w:tcPr>
            <w:tcW w:w="3075" w:type="dxa"/>
          </w:tcPr>
          <w:p w:rsidR="00916A66" w:rsidRPr="001976CE" w:rsidRDefault="00916A66" w:rsidP="00916A66">
            <w:pPr>
              <w:jc w:val="center"/>
              <w:rPr>
                <w:rFonts w:ascii="Times New Roman" w:hAnsi="Times New Roman" w:cs="Times New Roman"/>
                <w:sz w:val="28"/>
                <w:szCs w:val="28"/>
              </w:rPr>
            </w:pPr>
            <w:r w:rsidRPr="001976CE">
              <w:rPr>
                <w:rFonts w:ascii="Times New Roman" w:hAnsi="Times New Roman" w:cs="Times New Roman"/>
                <w:sz w:val="28"/>
                <w:szCs w:val="28"/>
              </w:rPr>
              <w:t>Іменники</w:t>
            </w:r>
          </w:p>
        </w:tc>
        <w:tc>
          <w:tcPr>
            <w:tcW w:w="3417"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p>
        </w:tc>
      </w:tr>
      <w:tr w:rsidR="00916A66" w:rsidRPr="00DC243E" w:rsidTr="00916A66">
        <w:tc>
          <w:tcPr>
            <w:tcW w:w="3079" w:type="dxa"/>
            <w:vMerge/>
          </w:tcPr>
          <w:p w:rsidR="00916A66" w:rsidRPr="00DC243E" w:rsidRDefault="00916A66" w:rsidP="00916A66">
            <w:pPr>
              <w:pStyle w:val="a3"/>
              <w:spacing w:line="360" w:lineRule="auto"/>
              <w:ind w:firstLine="567"/>
              <w:jc w:val="both"/>
              <w:rPr>
                <w:rFonts w:ascii="Times New Roman" w:hAnsi="Times New Roman" w:cs="Times New Roman"/>
                <w:sz w:val="28"/>
                <w:szCs w:val="28"/>
              </w:rPr>
            </w:pPr>
          </w:p>
        </w:tc>
        <w:tc>
          <w:tcPr>
            <w:tcW w:w="3075"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Airline </w:t>
            </w:r>
          </w:p>
        </w:tc>
        <w:tc>
          <w:tcPr>
            <w:tcW w:w="3417" w:type="dxa"/>
          </w:tcPr>
          <w:p w:rsidR="00916A66" w:rsidRPr="001976CE" w:rsidRDefault="00916A66" w:rsidP="00916A66">
            <w:pPr>
              <w:rPr>
                <w:rFonts w:ascii="Times New Roman" w:hAnsi="Times New Roman" w:cs="Times New Roman"/>
                <w:sz w:val="28"/>
                <w:szCs w:val="28"/>
              </w:rPr>
            </w:pPr>
            <w:r w:rsidRPr="001976CE">
              <w:rPr>
                <w:rFonts w:ascii="Times New Roman" w:hAnsi="Times New Roman" w:cs="Times New Roman"/>
                <w:sz w:val="28"/>
                <w:szCs w:val="28"/>
              </w:rPr>
              <w:t>авіалінія</w:t>
            </w:r>
          </w:p>
        </w:tc>
      </w:tr>
      <w:tr w:rsidR="00916A66" w:rsidRPr="00DC243E" w:rsidTr="00916A66">
        <w:tc>
          <w:tcPr>
            <w:tcW w:w="3079" w:type="dxa"/>
            <w:vMerge/>
          </w:tcPr>
          <w:p w:rsidR="00916A66" w:rsidRPr="00DC243E" w:rsidRDefault="00916A66" w:rsidP="00916A66">
            <w:pPr>
              <w:pStyle w:val="a3"/>
              <w:spacing w:line="360" w:lineRule="auto"/>
              <w:ind w:firstLine="567"/>
              <w:jc w:val="both"/>
              <w:rPr>
                <w:rFonts w:ascii="Times New Roman" w:hAnsi="Times New Roman" w:cs="Times New Roman"/>
                <w:sz w:val="28"/>
                <w:szCs w:val="28"/>
              </w:rPr>
            </w:pPr>
          </w:p>
        </w:tc>
        <w:tc>
          <w:tcPr>
            <w:tcW w:w="3075"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Airfield </w:t>
            </w:r>
          </w:p>
        </w:tc>
        <w:tc>
          <w:tcPr>
            <w:tcW w:w="3417" w:type="dxa"/>
          </w:tcPr>
          <w:p w:rsidR="00916A66" w:rsidRPr="001976CE" w:rsidRDefault="00916A66" w:rsidP="00916A66">
            <w:pPr>
              <w:rPr>
                <w:rFonts w:ascii="Times New Roman" w:hAnsi="Times New Roman" w:cs="Times New Roman"/>
                <w:sz w:val="28"/>
                <w:szCs w:val="28"/>
              </w:rPr>
            </w:pPr>
            <w:r w:rsidRPr="001976CE">
              <w:rPr>
                <w:rFonts w:ascii="Times New Roman" w:hAnsi="Times New Roman" w:cs="Times New Roman"/>
                <w:sz w:val="28"/>
                <w:szCs w:val="28"/>
              </w:rPr>
              <w:t>аеродром</w:t>
            </w:r>
          </w:p>
        </w:tc>
      </w:tr>
      <w:tr w:rsidR="00916A66" w:rsidRPr="00DC243E" w:rsidTr="00916A66">
        <w:tc>
          <w:tcPr>
            <w:tcW w:w="3079" w:type="dxa"/>
            <w:vMerge/>
          </w:tcPr>
          <w:p w:rsidR="00916A66" w:rsidRPr="00DC243E" w:rsidRDefault="00916A66" w:rsidP="00916A66">
            <w:pPr>
              <w:pStyle w:val="a3"/>
              <w:spacing w:line="360" w:lineRule="auto"/>
              <w:ind w:firstLine="567"/>
              <w:jc w:val="both"/>
              <w:rPr>
                <w:rFonts w:ascii="Times New Roman" w:hAnsi="Times New Roman" w:cs="Times New Roman"/>
                <w:sz w:val="28"/>
                <w:szCs w:val="28"/>
              </w:rPr>
            </w:pPr>
          </w:p>
        </w:tc>
        <w:tc>
          <w:tcPr>
            <w:tcW w:w="3075"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Airport </w:t>
            </w:r>
          </w:p>
        </w:tc>
        <w:tc>
          <w:tcPr>
            <w:tcW w:w="3417" w:type="dxa"/>
          </w:tcPr>
          <w:p w:rsidR="00916A66" w:rsidRPr="001976CE" w:rsidRDefault="00916A66" w:rsidP="00916A66">
            <w:pPr>
              <w:rPr>
                <w:rFonts w:ascii="Times New Roman" w:hAnsi="Times New Roman" w:cs="Times New Roman"/>
                <w:sz w:val="28"/>
                <w:szCs w:val="28"/>
              </w:rPr>
            </w:pPr>
            <w:r w:rsidRPr="001976CE">
              <w:rPr>
                <w:rFonts w:ascii="Times New Roman" w:hAnsi="Times New Roman" w:cs="Times New Roman"/>
                <w:sz w:val="28"/>
                <w:szCs w:val="28"/>
              </w:rPr>
              <w:t>аеропорт</w:t>
            </w:r>
          </w:p>
        </w:tc>
      </w:tr>
      <w:tr w:rsidR="00916A66" w:rsidRPr="00DC243E" w:rsidTr="00916A66">
        <w:tc>
          <w:tcPr>
            <w:tcW w:w="3079" w:type="dxa"/>
            <w:vMerge/>
          </w:tcPr>
          <w:p w:rsidR="00916A66" w:rsidRPr="00DC243E" w:rsidRDefault="00916A66" w:rsidP="00916A66">
            <w:pPr>
              <w:pStyle w:val="a3"/>
              <w:spacing w:line="360" w:lineRule="auto"/>
              <w:ind w:firstLine="567"/>
              <w:jc w:val="both"/>
              <w:rPr>
                <w:rFonts w:ascii="Times New Roman" w:hAnsi="Times New Roman" w:cs="Times New Roman"/>
                <w:sz w:val="28"/>
                <w:szCs w:val="28"/>
              </w:rPr>
            </w:pPr>
          </w:p>
        </w:tc>
        <w:tc>
          <w:tcPr>
            <w:tcW w:w="3075"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Pilotage </w:t>
            </w:r>
          </w:p>
        </w:tc>
        <w:tc>
          <w:tcPr>
            <w:tcW w:w="3417" w:type="dxa"/>
          </w:tcPr>
          <w:p w:rsidR="00916A66" w:rsidRPr="001976CE" w:rsidRDefault="00916A66" w:rsidP="00916A66">
            <w:pPr>
              <w:rPr>
                <w:rFonts w:ascii="Times New Roman" w:hAnsi="Times New Roman" w:cs="Times New Roman"/>
                <w:sz w:val="28"/>
                <w:szCs w:val="28"/>
              </w:rPr>
            </w:pPr>
            <w:r w:rsidRPr="001976CE">
              <w:rPr>
                <w:rFonts w:ascii="Times New Roman" w:hAnsi="Times New Roman" w:cs="Times New Roman"/>
                <w:sz w:val="28"/>
                <w:szCs w:val="28"/>
              </w:rPr>
              <w:t>пілотаж</w:t>
            </w:r>
          </w:p>
        </w:tc>
      </w:tr>
      <w:tr w:rsidR="00916A66" w:rsidRPr="00DC243E" w:rsidTr="00916A66">
        <w:tc>
          <w:tcPr>
            <w:tcW w:w="3079" w:type="dxa"/>
            <w:vMerge/>
          </w:tcPr>
          <w:p w:rsidR="00916A66" w:rsidRPr="00DC243E" w:rsidRDefault="00916A66" w:rsidP="00916A66">
            <w:pPr>
              <w:pStyle w:val="a3"/>
              <w:spacing w:line="360" w:lineRule="auto"/>
              <w:ind w:firstLine="567"/>
              <w:jc w:val="both"/>
              <w:rPr>
                <w:rFonts w:ascii="Times New Roman" w:hAnsi="Times New Roman" w:cs="Times New Roman"/>
                <w:sz w:val="28"/>
                <w:szCs w:val="28"/>
              </w:rPr>
            </w:pPr>
          </w:p>
        </w:tc>
        <w:tc>
          <w:tcPr>
            <w:tcW w:w="3075"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Radarscope </w:t>
            </w:r>
          </w:p>
        </w:tc>
        <w:tc>
          <w:tcPr>
            <w:tcW w:w="3417" w:type="dxa"/>
          </w:tcPr>
          <w:p w:rsidR="00916A66" w:rsidRPr="001976CE" w:rsidRDefault="00916A66" w:rsidP="00916A66">
            <w:pPr>
              <w:rPr>
                <w:rFonts w:ascii="Times New Roman" w:hAnsi="Times New Roman" w:cs="Times New Roman"/>
                <w:sz w:val="28"/>
                <w:szCs w:val="28"/>
              </w:rPr>
            </w:pPr>
            <w:r w:rsidRPr="001976CE">
              <w:rPr>
                <w:rFonts w:ascii="Times New Roman" w:hAnsi="Times New Roman" w:cs="Times New Roman"/>
                <w:sz w:val="28"/>
                <w:szCs w:val="28"/>
              </w:rPr>
              <w:t>Радарскоп</w:t>
            </w:r>
          </w:p>
        </w:tc>
      </w:tr>
      <w:tr w:rsidR="00916A66" w:rsidRPr="00DC243E" w:rsidTr="00916A66">
        <w:tc>
          <w:tcPr>
            <w:tcW w:w="3079" w:type="dxa"/>
            <w:vMerge/>
          </w:tcPr>
          <w:p w:rsidR="00916A66" w:rsidRPr="00DC243E" w:rsidRDefault="00916A66" w:rsidP="00916A66">
            <w:pPr>
              <w:pStyle w:val="a3"/>
              <w:spacing w:line="360" w:lineRule="auto"/>
              <w:ind w:firstLine="567"/>
              <w:jc w:val="both"/>
              <w:rPr>
                <w:rFonts w:ascii="Times New Roman" w:hAnsi="Times New Roman" w:cs="Times New Roman"/>
                <w:sz w:val="28"/>
                <w:szCs w:val="28"/>
              </w:rPr>
            </w:pPr>
          </w:p>
        </w:tc>
        <w:tc>
          <w:tcPr>
            <w:tcW w:w="3075"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Flight-testing </w:t>
            </w:r>
          </w:p>
        </w:tc>
        <w:tc>
          <w:tcPr>
            <w:tcW w:w="3417" w:type="dxa"/>
          </w:tcPr>
          <w:p w:rsidR="00916A66" w:rsidRPr="001976CE" w:rsidRDefault="00916A66" w:rsidP="00916A66">
            <w:pPr>
              <w:rPr>
                <w:rFonts w:ascii="Times New Roman" w:hAnsi="Times New Roman" w:cs="Times New Roman"/>
                <w:sz w:val="28"/>
                <w:szCs w:val="28"/>
              </w:rPr>
            </w:pPr>
            <w:r w:rsidRPr="001976CE">
              <w:rPr>
                <w:rFonts w:ascii="Times New Roman" w:hAnsi="Times New Roman" w:cs="Times New Roman"/>
                <w:sz w:val="28"/>
                <w:szCs w:val="28"/>
              </w:rPr>
              <w:t>випробувальний</w:t>
            </w:r>
          </w:p>
        </w:tc>
      </w:tr>
      <w:tr w:rsidR="00916A66" w:rsidRPr="00DC243E" w:rsidTr="00916A66">
        <w:tc>
          <w:tcPr>
            <w:tcW w:w="3079" w:type="dxa"/>
            <w:vMerge/>
          </w:tcPr>
          <w:p w:rsidR="00916A66" w:rsidRPr="00DC243E" w:rsidRDefault="00916A66" w:rsidP="00916A66">
            <w:pPr>
              <w:pStyle w:val="a3"/>
              <w:spacing w:line="360" w:lineRule="auto"/>
              <w:ind w:firstLine="567"/>
              <w:jc w:val="both"/>
              <w:rPr>
                <w:rFonts w:ascii="Times New Roman" w:hAnsi="Times New Roman" w:cs="Times New Roman"/>
                <w:sz w:val="28"/>
                <w:szCs w:val="28"/>
              </w:rPr>
            </w:pPr>
          </w:p>
        </w:tc>
        <w:tc>
          <w:tcPr>
            <w:tcW w:w="3075"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Earmuffs </w:t>
            </w:r>
          </w:p>
        </w:tc>
        <w:tc>
          <w:tcPr>
            <w:tcW w:w="3417" w:type="dxa"/>
          </w:tcPr>
          <w:p w:rsidR="00916A66" w:rsidRPr="001976CE" w:rsidRDefault="00916A66" w:rsidP="00916A66">
            <w:pPr>
              <w:rPr>
                <w:rFonts w:ascii="Times New Roman" w:hAnsi="Times New Roman" w:cs="Times New Roman"/>
                <w:sz w:val="28"/>
                <w:szCs w:val="28"/>
              </w:rPr>
            </w:pPr>
            <w:r w:rsidRPr="001976CE">
              <w:rPr>
                <w:rFonts w:ascii="Times New Roman" w:hAnsi="Times New Roman" w:cs="Times New Roman"/>
                <w:sz w:val="28"/>
                <w:szCs w:val="28"/>
              </w:rPr>
              <w:t>протишумні вушні вкладиші</w:t>
            </w:r>
          </w:p>
        </w:tc>
      </w:tr>
      <w:tr w:rsidR="00916A66" w:rsidRPr="00DC243E" w:rsidTr="00916A66">
        <w:tc>
          <w:tcPr>
            <w:tcW w:w="3079" w:type="dxa"/>
            <w:vMerge/>
          </w:tcPr>
          <w:p w:rsidR="00916A66" w:rsidRPr="00DC243E" w:rsidRDefault="00916A66" w:rsidP="00916A66">
            <w:pPr>
              <w:pStyle w:val="a3"/>
              <w:spacing w:line="360" w:lineRule="auto"/>
              <w:ind w:firstLine="567"/>
              <w:jc w:val="both"/>
              <w:rPr>
                <w:rFonts w:ascii="Times New Roman" w:hAnsi="Times New Roman" w:cs="Times New Roman"/>
                <w:sz w:val="28"/>
                <w:szCs w:val="28"/>
              </w:rPr>
            </w:pPr>
          </w:p>
        </w:tc>
        <w:tc>
          <w:tcPr>
            <w:tcW w:w="3075"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Decrab </w:t>
            </w:r>
          </w:p>
        </w:tc>
        <w:tc>
          <w:tcPr>
            <w:tcW w:w="3417" w:type="dxa"/>
          </w:tcPr>
          <w:p w:rsidR="00916A66" w:rsidRPr="001976CE" w:rsidRDefault="00916A66" w:rsidP="00916A66">
            <w:pPr>
              <w:rPr>
                <w:rFonts w:ascii="Times New Roman" w:hAnsi="Times New Roman" w:cs="Times New Roman"/>
                <w:sz w:val="28"/>
                <w:szCs w:val="28"/>
              </w:rPr>
            </w:pPr>
            <w:r w:rsidRPr="001976CE">
              <w:rPr>
                <w:rFonts w:ascii="Times New Roman" w:hAnsi="Times New Roman" w:cs="Times New Roman"/>
                <w:sz w:val="28"/>
                <w:szCs w:val="28"/>
              </w:rPr>
              <w:t>парирування знесення літального апарату</w:t>
            </w:r>
          </w:p>
        </w:tc>
      </w:tr>
      <w:tr w:rsidR="00916A66" w:rsidRPr="00DC243E" w:rsidTr="00916A66">
        <w:tc>
          <w:tcPr>
            <w:tcW w:w="3079" w:type="dxa"/>
            <w:vMerge/>
          </w:tcPr>
          <w:p w:rsidR="00916A66" w:rsidRPr="00DC243E" w:rsidRDefault="00916A66" w:rsidP="00916A66">
            <w:pPr>
              <w:pStyle w:val="a3"/>
              <w:spacing w:line="360" w:lineRule="auto"/>
              <w:ind w:firstLine="567"/>
              <w:jc w:val="both"/>
              <w:rPr>
                <w:rFonts w:ascii="Times New Roman" w:hAnsi="Times New Roman" w:cs="Times New Roman"/>
                <w:sz w:val="28"/>
                <w:szCs w:val="28"/>
              </w:rPr>
            </w:pPr>
          </w:p>
        </w:tc>
        <w:tc>
          <w:tcPr>
            <w:tcW w:w="3075"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Plow </w:t>
            </w:r>
          </w:p>
        </w:tc>
        <w:tc>
          <w:tcPr>
            <w:tcW w:w="3417" w:type="dxa"/>
          </w:tcPr>
          <w:p w:rsidR="00916A66" w:rsidRPr="001976CE" w:rsidRDefault="00916A66" w:rsidP="00916A66">
            <w:pPr>
              <w:rPr>
                <w:rFonts w:ascii="Times New Roman" w:hAnsi="Times New Roman" w:cs="Times New Roman"/>
                <w:sz w:val="28"/>
                <w:szCs w:val="28"/>
              </w:rPr>
            </w:pPr>
            <w:r w:rsidRPr="001976CE">
              <w:rPr>
                <w:rFonts w:ascii="Times New Roman" w:hAnsi="Times New Roman" w:cs="Times New Roman"/>
                <w:sz w:val="28"/>
                <w:szCs w:val="28"/>
              </w:rPr>
              <w:t>снігоочисник</w:t>
            </w:r>
          </w:p>
        </w:tc>
      </w:tr>
      <w:tr w:rsidR="00916A66" w:rsidRPr="00DC243E" w:rsidTr="00916A66">
        <w:tc>
          <w:tcPr>
            <w:tcW w:w="3079" w:type="dxa"/>
            <w:vMerge/>
          </w:tcPr>
          <w:p w:rsidR="00916A66" w:rsidRPr="00DC243E" w:rsidRDefault="00916A66" w:rsidP="00916A66">
            <w:pPr>
              <w:pStyle w:val="a3"/>
              <w:spacing w:line="360" w:lineRule="auto"/>
              <w:ind w:firstLine="567"/>
              <w:jc w:val="both"/>
              <w:rPr>
                <w:rFonts w:ascii="Times New Roman" w:hAnsi="Times New Roman" w:cs="Times New Roman"/>
                <w:sz w:val="28"/>
                <w:szCs w:val="28"/>
              </w:rPr>
            </w:pPr>
          </w:p>
        </w:tc>
        <w:tc>
          <w:tcPr>
            <w:tcW w:w="3075"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Runway </w:t>
            </w:r>
          </w:p>
        </w:tc>
        <w:tc>
          <w:tcPr>
            <w:tcW w:w="3417" w:type="dxa"/>
          </w:tcPr>
          <w:p w:rsidR="00916A66" w:rsidRPr="001976CE" w:rsidRDefault="00916A66" w:rsidP="00916A66">
            <w:pPr>
              <w:rPr>
                <w:rFonts w:ascii="Times New Roman" w:hAnsi="Times New Roman" w:cs="Times New Roman"/>
                <w:sz w:val="28"/>
                <w:szCs w:val="28"/>
              </w:rPr>
            </w:pPr>
            <w:r w:rsidRPr="001976CE">
              <w:rPr>
                <w:rFonts w:ascii="Times New Roman" w:hAnsi="Times New Roman" w:cs="Times New Roman"/>
                <w:sz w:val="28"/>
                <w:szCs w:val="28"/>
              </w:rPr>
              <w:t>Злітно-посадкова смуга</w:t>
            </w:r>
          </w:p>
        </w:tc>
      </w:tr>
      <w:tr w:rsidR="00916A66" w:rsidRPr="00DC243E" w:rsidTr="00916A66">
        <w:tc>
          <w:tcPr>
            <w:tcW w:w="3079" w:type="dxa"/>
            <w:vMerge/>
          </w:tcPr>
          <w:p w:rsidR="00916A66" w:rsidRPr="00DC243E" w:rsidRDefault="00916A66" w:rsidP="00916A66">
            <w:pPr>
              <w:pStyle w:val="a3"/>
              <w:spacing w:line="360" w:lineRule="auto"/>
              <w:ind w:firstLine="567"/>
              <w:jc w:val="both"/>
              <w:rPr>
                <w:rFonts w:ascii="Times New Roman" w:hAnsi="Times New Roman" w:cs="Times New Roman"/>
                <w:sz w:val="28"/>
                <w:szCs w:val="28"/>
              </w:rPr>
            </w:pPr>
          </w:p>
        </w:tc>
        <w:tc>
          <w:tcPr>
            <w:tcW w:w="3075"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Глаголы </w:t>
            </w:r>
          </w:p>
        </w:tc>
        <w:tc>
          <w:tcPr>
            <w:tcW w:w="3417" w:type="dxa"/>
          </w:tcPr>
          <w:p w:rsidR="00916A66" w:rsidRPr="001976CE" w:rsidRDefault="00916A66" w:rsidP="00916A66">
            <w:pPr>
              <w:rPr>
                <w:rFonts w:ascii="Times New Roman" w:hAnsi="Times New Roman" w:cs="Times New Roman"/>
                <w:sz w:val="28"/>
                <w:szCs w:val="28"/>
              </w:rPr>
            </w:pPr>
          </w:p>
        </w:tc>
      </w:tr>
      <w:tr w:rsidR="00916A66" w:rsidRPr="00DC243E" w:rsidTr="00916A66">
        <w:tc>
          <w:tcPr>
            <w:tcW w:w="3079" w:type="dxa"/>
            <w:vMerge/>
          </w:tcPr>
          <w:p w:rsidR="00916A66" w:rsidRPr="00DC243E" w:rsidRDefault="00916A66" w:rsidP="00916A66">
            <w:pPr>
              <w:pStyle w:val="a3"/>
              <w:spacing w:line="360" w:lineRule="auto"/>
              <w:ind w:firstLine="567"/>
              <w:jc w:val="both"/>
              <w:rPr>
                <w:rFonts w:ascii="Times New Roman" w:hAnsi="Times New Roman" w:cs="Times New Roman"/>
                <w:sz w:val="28"/>
                <w:szCs w:val="28"/>
              </w:rPr>
            </w:pPr>
          </w:p>
        </w:tc>
        <w:tc>
          <w:tcPr>
            <w:tcW w:w="3075"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To takeoff </w:t>
            </w:r>
          </w:p>
        </w:tc>
        <w:tc>
          <w:tcPr>
            <w:tcW w:w="3417" w:type="dxa"/>
          </w:tcPr>
          <w:p w:rsidR="00916A66" w:rsidRPr="001976CE" w:rsidRDefault="00916A66" w:rsidP="00916A66">
            <w:pPr>
              <w:rPr>
                <w:rFonts w:ascii="Times New Roman" w:hAnsi="Times New Roman" w:cs="Times New Roman"/>
                <w:sz w:val="28"/>
                <w:szCs w:val="28"/>
              </w:rPr>
            </w:pPr>
            <w:r w:rsidRPr="001976CE">
              <w:rPr>
                <w:rFonts w:ascii="Times New Roman" w:hAnsi="Times New Roman" w:cs="Times New Roman"/>
                <w:sz w:val="28"/>
                <w:szCs w:val="28"/>
              </w:rPr>
              <w:t>злітати</w:t>
            </w:r>
          </w:p>
        </w:tc>
      </w:tr>
      <w:tr w:rsidR="00916A66" w:rsidRPr="00DC243E" w:rsidTr="00916A66">
        <w:tc>
          <w:tcPr>
            <w:tcW w:w="3079" w:type="dxa"/>
            <w:vMerge/>
          </w:tcPr>
          <w:p w:rsidR="00916A66" w:rsidRPr="00DC243E" w:rsidRDefault="00916A66" w:rsidP="00916A66">
            <w:pPr>
              <w:pStyle w:val="a3"/>
              <w:spacing w:line="360" w:lineRule="auto"/>
              <w:ind w:firstLine="567"/>
              <w:jc w:val="both"/>
              <w:rPr>
                <w:rFonts w:ascii="Times New Roman" w:hAnsi="Times New Roman" w:cs="Times New Roman"/>
                <w:sz w:val="28"/>
                <w:szCs w:val="28"/>
              </w:rPr>
            </w:pPr>
          </w:p>
        </w:tc>
        <w:tc>
          <w:tcPr>
            <w:tcW w:w="3075"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To land </w:t>
            </w:r>
          </w:p>
        </w:tc>
        <w:tc>
          <w:tcPr>
            <w:tcW w:w="3417" w:type="dxa"/>
          </w:tcPr>
          <w:p w:rsidR="00916A66" w:rsidRPr="001976CE" w:rsidRDefault="00916A66" w:rsidP="00916A66">
            <w:pPr>
              <w:rPr>
                <w:rFonts w:ascii="Times New Roman" w:hAnsi="Times New Roman" w:cs="Times New Roman"/>
                <w:sz w:val="28"/>
                <w:szCs w:val="28"/>
              </w:rPr>
            </w:pPr>
            <w:r w:rsidRPr="001976CE">
              <w:rPr>
                <w:rFonts w:ascii="Times New Roman" w:hAnsi="Times New Roman" w:cs="Times New Roman"/>
                <w:sz w:val="28"/>
                <w:szCs w:val="28"/>
              </w:rPr>
              <w:t>сідати</w:t>
            </w:r>
          </w:p>
        </w:tc>
      </w:tr>
      <w:tr w:rsidR="00916A66" w:rsidRPr="00DC243E" w:rsidTr="00916A66">
        <w:tc>
          <w:tcPr>
            <w:tcW w:w="3079" w:type="dxa"/>
            <w:vMerge/>
          </w:tcPr>
          <w:p w:rsidR="00916A66" w:rsidRPr="00DC243E" w:rsidRDefault="00916A66" w:rsidP="00916A66">
            <w:pPr>
              <w:pStyle w:val="a3"/>
              <w:spacing w:line="360" w:lineRule="auto"/>
              <w:ind w:firstLine="567"/>
              <w:jc w:val="both"/>
              <w:rPr>
                <w:rFonts w:ascii="Times New Roman" w:hAnsi="Times New Roman" w:cs="Times New Roman"/>
                <w:sz w:val="28"/>
                <w:szCs w:val="28"/>
              </w:rPr>
            </w:pPr>
          </w:p>
        </w:tc>
        <w:tc>
          <w:tcPr>
            <w:tcW w:w="3075"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To light an engine </w:t>
            </w:r>
          </w:p>
        </w:tc>
        <w:tc>
          <w:tcPr>
            <w:tcW w:w="3417" w:type="dxa"/>
          </w:tcPr>
          <w:p w:rsidR="00916A66" w:rsidRPr="001976CE" w:rsidRDefault="00916A66" w:rsidP="00916A66">
            <w:pPr>
              <w:rPr>
                <w:rFonts w:ascii="Times New Roman" w:hAnsi="Times New Roman" w:cs="Times New Roman"/>
                <w:sz w:val="28"/>
                <w:szCs w:val="28"/>
              </w:rPr>
            </w:pPr>
            <w:r w:rsidRPr="001976CE">
              <w:rPr>
                <w:rFonts w:ascii="Times New Roman" w:hAnsi="Times New Roman" w:cs="Times New Roman"/>
                <w:sz w:val="28"/>
                <w:szCs w:val="28"/>
              </w:rPr>
              <w:t>запустити двигун</w:t>
            </w:r>
          </w:p>
        </w:tc>
      </w:tr>
      <w:tr w:rsidR="00916A66" w:rsidRPr="00DC243E" w:rsidTr="00916A66">
        <w:tc>
          <w:tcPr>
            <w:tcW w:w="3079" w:type="dxa"/>
            <w:vMerge/>
          </w:tcPr>
          <w:p w:rsidR="00916A66" w:rsidRPr="00DC243E" w:rsidRDefault="00916A66" w:rsidP="00916A66">
            <w:pPr>
              <w:pStyle w:val="a3"/>
              <w:spacing w:line="360" w:lineRule="auto"/>
              <w:ind w:firstLine="567"/>
              <w:jc w:val="both"/>
              <w:rPr>
                <w:rFonts w:ascii="Times New Roman" w:hAnsi="Times New Roman" w:cs="Times New Roman"/>
                <w:sz w:val="28"/>
                <w:szCs w:val="28"/>
              </w:rPr>
            </w:pPr>
          </w:p>
        </w:tc>
        <w:tc>
          <w:tcPr>
            <w:tcW w:w="3075"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Прикметники</w:t>
            </w:r>
            <w:r w:rsidRPr="00DC243E">
              <w:rPr>
                <w:rFonts w:ascii="Times New Roman" w:hAnsi="Times New Roman" w:cs="Times New Roman"/>
                <w:sz w:val="28"/>
                <w:szCs w:val="28"/>
              </w:rPr>
              <w:t xml:space="preserve"> </w:t>
            </w:r>
          </w:p>
        </w:tc>
        <w:tc>
          <w:tcPr>
            <w:tcW w:w="3417" w:type="dxa"/>
          </w:tcPr>
          <w:p w:rsidR="00916A66" w:rsidRPr="001976CE" w:rsidRDefault="00916A66" w:rsidP="00916A66">
            <w:pPr>
              <w:rPr>
                <w:rFonts w:ascii="Times New Roman" w:hAnsi="Times New Roman" w:cs="Times New Roman"/>
                <w:sz w:val="28"/>
                <w:szCs w:val="28"/>
              </w:rPr>
            </w:pPr>
          </w:p>
        </w:tc>
      </w:tr>
      <w:tr w:rsidR="00916A66" w:rsidRPr="00DC243E" w:rsidTr="00916A66">
        <w:tc>
          <w:tcPr>
            <w:tcW w:w="3079" w:type="dxa"/>
            <w:vMerge/>
          </w:tcPr>
          <w:p w:rsidR="00916A66" w:rsidRPr="00DC243E" w:rsidRDefault="00916A66" w:rsidP="00916A66">
            <w:pPr>
              <w:pStyle w:val="a3"/>
              <w:spacing w:line="360" w:lineRule="auto"/>
              <w:ind w:firstLine="567"/>
              <w:jc w:val="both"/>
              <w:rPr>
                <w:rFonts w:ascii="Times New Roman" w:hAnsi="Times New Roman" w:cs="Times New Roman"/>
                <w:sz w:val="28"/>
                <w:szCs w:val="28"/>
              </w:rPr>
            </w:pPr>
          </w:p>
        </w:tc>
        <w:tc>
          <w:tcPr>
            <w:tcW w:w="3075"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Winged </w:t>
            </w:r>
          </w:p>
        </w:tc>
        <w:tc>
          <w:tcPr>
            <w:tcW w:w="3417" w:type="dxa"/>
          </w:tcPr>
          <w:p w:rsidR="00916A66" w:rsidRPr="001976CE" w:rsidRDefault="00916A66" w:rsidP="00916A66">
            <w:pPr>
              <w:rPr>
                <w:rFonts w:ascii="Times New Roman" w:hAnsi="Times New Roman" w:cs="Times New Roman"/>
                <w:sz w:val="28"/>
                <w:szCs w:val="28"/>
              </w:rPr>
            </w:pPr>
            <w:r w:rsidRPr="001976CE">
              <w:rPr>
                <w:rFonts w:ascii="Times New Roman" w:hAnsi="Times New Roman" w:cs="Times New Roman"/>
                <w:sz w:val="28"/>
                <w:szCs w:val="28"/>
              </w:rPr>
              <w:t>крилатий</w:t>
            </w:r>
          </w:p>
        </w:tc>
      </w:tr>
      <w:tr w:rsidR="00916A66" w:rsidRPr="00DC243E" w:rsidTr="00916A66">
        <w:tc>
          <w:tcPr>
            <w:tcW w:w="3079" w:type="dxa"/>
            <w:vMerge/>
          </w:tcPr>
          <w:p w:rsidR="00916A66" w:rsidRPr="00DC243E" w:rsidRDefault="00916A66" w:rsidP="00916A66">
            <w:pPr>
              <w:pStyle w:val="a3"/>
              <w:spacing w:line="360" w:lineRule="auto"/>
              <w:ind w:firstLine="567"/>
              <w:jc w:val="both"/>
              <w:rPr>
                <w:rFonts w:ascii="Times New Roman" w:hAnsi="Times New Roman" w:cs="Times New Roman"/>
                <w:sz w:val="28"/>
                <w:szCs w:val="28"/>
              </w:rPr>
            </w:pPr>
          </w:p>
        </w:tc>
        <w:tc>
          <w:tcPr>
            <w:tcW w:w="3075"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Anti-gravity </w:t>
            </w:r>
          </w:p>
        </w:tc>
        <w:tc>
          <w:tcPr>
            <w:tcW w:w="3417" w:type="dxa"/>
          </w:tcPr>
          <w:p w:rsidR="00916A66" w:rsidRPr="001976CE" w:rsidRDefault="00916A66" w:rsidP="00916A66">
            <w:pPr>
              <w:rPr>
                <w:rFonts w:ascii="Times New Roman" w:hAnsi="Times New Roman" w:cs="Times New Roman"/>
                <w:sz w:val="28"/>
                <w:szCs w:val="28"/>
              </w:rPr>
            </w:pPr>
            <w:r w:rsidRPr="001976CE">
              <w:rPr>
                <w:rFonts w:ascii="Times New Roman" w:hAnsi="Times New Roman" w:cs="Times New Roman"/>
                <w:sz w:val="28"/>
                <w:szCs w:val="28"/>
              </w:rPr>
              <w:t>протиперевантажувальний</w:t>
            </w:r>
          </w:p>
        </w:tc>
      </w:tr>
      <w:tr w:rsidR="00916A66" w:rsidRPr="00DC243E" w:rsidTr="00916A66">
        <w:tc>
          <w:tcPr>
            <w:tcW w:w="3079" w:type="dxa"/>
            <w:vMerge/>
          </w:tcPr>
          <w:p w:rsidR="00916A66" w:rsidRPr="00DC243E" w:rsidRDefault="00916A66" w:rsidP="00916A66">
            <w:pPr>
              <w:pStyle w:val="a3"/>
              <w:spacing w:line="360" w:lineRule="auto"/>
              <w:ind w:firstLine="567"/>
              <w:jc w:val="both"/>
              <w:rPr>
                <w:rFonts w:ascii="Times New Roman" w:hAnsi="Times New Roman" w:cs="Times New Roman"/>
                <w:sz w:val="28"/>
                <w:szCs w:val="28"/>
              </w:rPr>
            </w:pPr>
          </w:p>
        </w:tc>
        <w:tc>
          <w:tcPr>
            <w:tcW w:w="3075"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Flight-testing </w:t>
            </w:r>
          </w:p>
        </w:tc>
        <w:tc>
          <w:tcPr>
            <w:tcW w:w="3417" w:type="dxa"/>
          </w:tcPr>
          <w:p w:rsidR="00916A66" w:rsidRPr="001976CE" w:rsidRDefault="00916A66" w:rsidP="00916A66">
            <w:pPr>
              <w:rPr>
                <w:rFonts w:ascii="Times New Roman" w:hAnsi="Times New Roman" w:cs="Times New Roman"/>
                <w:sz w:val="28"/>
                <w:szCs w:val="28"/>
              </w:rPr>
            </w:pPr>
            <w:r w:rsidRPr="001976CE">
              <w:rPr>
                <w:rFonts w:ascii="Times New Roman" w:hAnsi="Times New Roman" w:cs="Times New Roman"/>
                <w:sz w:val="28"/>
                <w:szCs w:val="28"/>
              </w:rPr>
              <w:t>випробувальний</w:t>
            </w:r>
          </w:p>
        </w:tc>
      </w:tr>
      <w:tr w:rsidR="00916A66" w:rsidRPr="00DC243E" w:rsidTr="00916A66">
        <w:tc>
          <w:tcPr>
            <w:tcW w:w="3079"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Складні </w:t>
            </w:r>
            <w:r w:rsidRPr="00DC243E">
              <w:rPr>
                <w:rFonts w:ascii="Times New Roman" w:hAnsi="Times New Roman" w:cs="Times New Roman"/>
                <w:sz w:val="28"/>
                <w:szCs w:val="28"/>
              </w:rPr>
              <w:t>терм</w:t>
            </w:r>
            <w:r>
              <w:rPr>
                <w:rFonts w:ascii="Times New Roman" w:hAnsi="Times New Roman" w:cs="Times New Roman"/>
                <w:sz w:val="28"/>
                <w:szCs w:val="28"/>
              </w:rPr>
              <w:t>іни</w:t>
            </w:r>
            <w:r w:rsidRPr="00DC243E">
              <w:rPr>
                <w:rFonts w:ascii="Times New Roman" w:hAnsi="Times New Roman" w:cs="Times New Roman"/>
                <w:sz w:val="28"/>
                <w:szCs w:val="28"/>
              </w:rPr>
              <w:t xml:space="preserve">. </w:t>
            </w:r>
          </w:p>
        </w:tc>
        <w:tc>
          <w:tcPr>
            <w:tcW w:w="3075"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Straight wing </w:t>
            </w:r>
          </w:p>
        </w:tc>
        <w:tc>
          <w:tcPr>
            <w:tcW w:w="3417" w:type="dxa"/>
          </w:tcPr>
          <w:p w:rsidR="00916A66" w:rsidRPr="001976CE" w:rsidRDefault="00916A66" w:rsidP="00916A66">
            <w:pPr>
              <w:rPr>
                <w:rFonts w:ascii="Times New Roman" w:hAnsi="Times New Roman" w:cs="Times New Roman"/>
                <w:sz w:val="28"/>
                <w:szCs w:val="28"/>
              </w:rPr>
            </w:pPr>
            <w:r w:rsidRPr="001976CE">
              <w:rPr>
                <w:rFonts w:ascii="Times New Roman" w:hAnsi="Times New Roman" w:cs="Times New Roman"/>
                <w:sz w:val="28"/>
                <w:szCs w:val="28"/>
              </w:rPr>
              <w:t>пряме крило</w:t>
            </w:r>
          </w:p>
        </w:tc>
      </w:tr>
      <w:tr w:rsidR="00916A66" w:rsidRPr="00DC243E" w:rsidTr="00916A66">
        <w:tc>
          <w:tcPr>
            <w:tcW w:w="3079" w:type="dxa"/>
            <w:vMerge w:val="restart"/>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Прост</w:t>
            </w:r>
            <w:r>
              <w:rPr>
                <w:rFonts w:ascii="Times New Roman" w:hAnsi="Times New Roman" w:cs="Times New Roman"/>
                <w:sz w:val="28"/>
                <w:szCs w:val="28"/>
              </w:rPr>
              <w:t xml:space="preserve">і </w:t>
            </w:r>
            <w:r w:rsidRPr="00DC243E">
              <w:rPr>
                <w:rFonts w:ascii="Times New Roman" w:hAnsi="Times New Roman" w:cs="Times New Roman"/>
                <w:sz w:val="28"/>
                <w:szCs w:val="28"/>
              </w:rPr>
              <w:t>словос</w:t>
            </w:r>
            <w:r>
              <w:rPr>
                <w:rFonts w:ascii="Times New Roman" w:hAnsi="Times New Roman" w:cs="Times New Roman"/>
                <w:sz w:val="28"/>
                <w:szCs w:val="28"/>
              </w:rPr>
              <w:t>получення</w:t>
            </w:r>
          </w:p>
        </w:tc>
        <w:tc>
          <w:tcPr>
            <w:tcW w:w="3075"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Single-seat aircraft </w:t>
            </w:r>
          </w:p>
        </w:tc>
        <w:tc>
          <w:tcPr>
            <w:tcW w:w="3417" w:type="dxa"/>
          </w:tcPr>
          <w:p w:rsidR="00916A66" w:rsidRPr="001976CE" w:rsidRDefault="00916A66" w:rsidP="00916A66">
            <w:pPr>
              <w:rPr>
                <w:rFonts w:ascii="Times New Roman" w:hAnsi="Times New Roman" w:cs="Times New Roman"/>
                <w:sz w:val="28"/>
                <w:szCs w:val="28"/>
              </w:rPr>
            </w:pPr>
            <w:r w:rsidRPr="001976CE">
              <w:rPr>
                <w:rFonts w:ascii="Times New Roman" w:hAnsi="Times New Roman" w:cs="Times New Roman"/>
                <w:sz w:val="28"/>
                <w:szCs w:val="28"/>
              </w:rPr>
              <w:t>Одномісний літак</w:t>
            </w:r>
          </w:p>
        </w:tc>
      </w:tr>
      <w:tr w:rsidR="00916A66" w:rsidRPr="00DC243E" w:rsidTr="00916A66">
        <w:tc>
          <w:tcPr>
            <w:tcW w:w="3079" w:type="dxa"/>
            <w:vMerge/>
          </w:tcPr>
          <w:p w:rsidR="00916A66" w:rsidRPr="00DC243E" w:rsidRDefault="00916A66" w:rsidP="00916A66">
            <w:pPr>
              <w:pStyle w:val="a3"/>
              <w:spacing w:line="360" w:lineRule="auto"/>
              <w:ind w:firstLine="567"/>
              <w:jc w:val="both"/>
              <w:rPr>
                <w:rFonts w:ascii="Times New Roman" w:hAnsi="Times New Roman" w:cs="Times New Roman"/>
                <w:sz w:val="28"/>
                <w:szCs w:val="28"/>
              </w:rPr>
            </w:pPr>
          </w:p>
        </w:tc>
        <w:tc>
          <w:tcPr>
            <w:tcW w:w="3075"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Flight deck </w:t>
            </w:r>
          </w:p>
        </w:tc>
        <w:tc>
          <w:tcPr>
            <w:tcW w:w="3417" w:type="dxa"/>
          </w:tcPr>
          <w:p w:rsidR="00916A66" w:rsidRPr="001976CE" w:rsidRDefault="00916A66" w:rsidP="00916A66">
            <w:pPr>
              <w:rPr>
                <w:rFonts w:ascii="Times New Roman" w:hAnsi="Times New Roman" w:cs="Times New Roman"/>
                <w:sz w:val="28"/>
                <w:szCs w:val="28"/>
              </w:rPr>
            </w:pPr>
            <w:r w:rsidRPr="001976CE">
              <w:rPr>
                <w:rFonts w:ascii="Times New Roman" w:hAnsi="Times New Roman" w:cs="Times New Roman"/>
                <w:sz w:val="28"/>
                <w:szCs w:val="28"/>
              </w:rPr>
              <w:t>Кабіна пілота</w:t>
            </w:r>
          </w:p>
        </w:tc>
      </w:tr>
      <w:tr w:rsidR="00916A66" w:rsidRPr="00DC243E" w:rsidTr="00916A66">
        <w:tc>
          <w:tcPr>
            <w:tcW w:w="3079" w:type="dxa"/>
            <w:vMerge/>
          </w:tcPr>
          <w:p w:rsidR="00916A66" w:rsidRPr="00DC243E" w:rsidRDefault="00916A66" w:rsidP="00916A66">
            <w:pPr>
              <w:pStyle w:val="a3"/>
              <w:spacing w:line="360" w:lineRule="auto"/>
              <w:ind w:firstLine="567"/>
              <w:jc w:val="both"/>
              <w:rPr>
                <w:rFonts w:ascii="Times New Roman" w:hAnsi="Times New Roman" w:cs="Times New Roman"/>
                <w:sz w:val="28"/>
                <w:szCs w:val="28"/>
              </w:rPr>
            </w:pPr>
          </w:p>
        </w:tc>
        <w:tc>
          <w:tcPr>
            <w:tcW w:w="3075"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Dry weight </w:t>
            </w:r>
          </w:p>
        </w:tc>
        <w:tc>
          <w:tcPr>
            <w:tcW w:w="3417" w:type="dxa"/>
          </w:tcPr>
          <w:p w:rsidR="00916A66" w:rsidRPr="001976CE" w:rsidRDefault="00916A66" w:rsidP="00916A66">
            <w:pPr>
              <w:rPr>
                <w:rFonts w:ascii="Times New Roman" w:hAnsi="Times New Roman" w:cs="Times New Roman"/>
                <w:sz w:val="28"/>
                <w:szCs w:val="28"/>
              </w:rPr>
            </w:pPr>
            <w:r w:rsidRPr="001976CE">
              <w:rPr>
                <w:rFonts w:ascii="Times New Roman" w:hAnsi="Times New Roman" w:cs="Times New Roman"/>
                <w:sz w:val="28"/>
                <w:szCs w:val="28"/>
              </w:rPr>
              <w:t>Суха вага повітряного судна</w:t>
            </w:r>
          </w:p>
        </w:tc>
      </w:tr>
      <w:tr w:rsidR="00916A66" w:rsidRPr="00DC243E" w:rsidTr="00916A66">
        <w:tc>
          <w:tcPr>
            <w:tcW w:w="3079" w:type="dxa"/>
            <w:vMerge/>
          </w:tcPr>
          <w:p w:rsidR="00916A66" w:rsidRPr="00DC243E" w:rsidRDefault="00916A66" w:rsidP="00916A66">
            <w:pPr>
              <w:pStyle w:val="a3"/>
              <w:spacing w:line="360" w:lineRule="auto"/>
              <w:ind w:firstLine="567"/>
              <w:jc w:val="both"/>
              <w:rPr>
                <w:rFonts w:ascii="Times New Roman" w:hAnsi="Times New Roman" w:cs="Times New Roman"/>
                <w:sz w:val="28"/>
                <w:szCs w:val="28"/>
              </w:rPr>
            </w:pPr>
          </w:p>
        </w:tc>
        <w:tc>
          <w:tcPr>
            <w:tcW w:w="3075"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Upwind landing </w:t>
            </w:r>
          </w:p>
        </w:tc>
        <w:tc>
          <w:tcPr>
            <w:tcW w:w="3417" w:type="dxa"/>
          </w:tcPr>
          <w:p w:rsidR="00916A66" w:rsidRPr="001976CE" w:rsidRDefault="00916A66" w:rsidP="00916A66">
            <w:pPr>
              <w:rPr>
                <w:rFonts w:ascii="Times New Roman" w:hAnsi="Times New Roman" w:cs="Times New Roman"/>
                <w:sz w:val="28"/>
                <w:szCs w:val="28"/>
              </w:rPr>
            </w:pPr>
            <w:r w:rsidRPr="001976CE">
              <w:rPr>
                <w:rFonts w:ascii="Times New Roman" w:hAnsi="Times New Roman" w:cs="Times New Roman"/>
                <w:sz w:val="28"/>
                <w:szCs w:val="28"/>
              </w:rPr>
              <w:t>Посадка проти вітру</w:t>
            </w:r>
          </w:p>
        </w:tc>
      </w:tr>
      <w:tr w:rsidR="00916A66" w:rsidRPr="00DC243E" w:rsidTr="00916A66">
        <w:tc>
          <w:tcPr>
            <w:tcW w:w="3079" w:type="dxa"/>
            <w:vMerge/>
          </w:tcPr>
          <w:p w:rsidR="00916A66" w:rsidRPr="00DC243E" w:rsidRDefault="00916A66" w:rsidP="00916A66">
            <w:pPr>
              <w:pStyle w:val="a3"/>
              <w:spacing w:line="360" w:lineRule="auto"/>
              <w:ind w:firstLine="567"/>
              <w:jc w:val="both"/>
              <w:rPr>
                <w:rFonts w:ascii="Times New Roman" w:hAnsi="Times New Roman" w:cs="Times New Roman"/>
                <w:sz w:val="28"/>
                <w:szCs w:val="28"/>
              </w:rPr>
            </w:pPr>
          </w:p>
        </w:tc>
        <w:tc>
          <w:tcPr>
            <w:tcW w:w="3075"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Passenger cab </w:t>
            </w:r>
          </w:p>
        </w:tc>
        <w:tc>
          <w:tcPr>
            <w:tcW w:w="3417" w:type="dxa"/>
          </w:tcPr>
          <w:p w:rsidR="00916A66" w:rsidRPr="001976CE" w:rsidRDefault="00916A66" w:rsidP="00916A66">
            <w:pPr>
              <w:rPr>
                <w:rFonts w:ascii="Times New Roman" w:hAnsi="Times New Roman" w:cs="Times New Roman"/>
                <w:sz w:val="28"/>
                <w:szCs w:val="28"/>
              </w:rPr>
            </w:pPr>
            <w:r w:rsidRPr="001976CE">
              <w:rPr>
                <w:rFonts w:ascii="Times New Roman" w:hAnsi="Times New Roman" w:cs="Times New Roman"/>
                <w:sz w:val="28"/>
                <w:szCs w:val="28"/>
              </w:rPr>
              <w:t>пасажирський салон</w:t>
            </w:r>
          </w:p>
        </w:tc>
      </w:tr>
      <w:tr w:rsidR="00916A66" w:rsidRPr="00DC243E" w:rsidTr="00916A66">
        <w:tc>
          <w:tcPr>
            <w:tcW w:w="3079" w:type="dxa"/>
            <w:vMerge/>
          </w:tcPr>
          <w:p w:rsidR="00916A66" w:rsidRPr="00DC243E" w:rsidRDefault="00916A66" w:rsidP="00916A66">
            <w:pPr>
              <w:pStyle w:val="a3"/>
              <w:spacing w:line="360" w:lineRule="auto"/>
              <w:ind w:firstLine="567"/>
              <w:jc w:val="both"/>
              <w:rPr>
                <w:rFonts w:ascii="Times New Roman" w:hAnsi="Times New Roman" w:cs="Times New Roman"/>
                <w:sz w:val="28"/>
                <w:szCs w:val="28"/>
              </w:rPr>
            </w:pPr>
          </w:p>
        </w:tc>
        <w:tc>
          <w:tcPr>
            <w:tcW w:w="3075"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Aft body </w:t>
            </w:r>
          </w:p>
        </w:tc>
        <w:tc>
          <w:tcPr>
            <w:tcW w:w="3417" w:type="dxa"/>
          </w:tcPr>
          <w:p w:rsidR="00916A66" w:rsidRPr="001976CE" w:rsidRDefault="00916A66" w:rsidP="00916A66">
            <w:pPr>
              <w:rPr>
                <w:rFonts w:ascii="Times New Roman" w:hAnsi="Times New Roman" w:cs="Times New Roman"/>
                <w:sz w:val="28"/>
                <w:szCs w:val="28"/>
              </w:rPr>
            </w:pPr>
            <w:r w:rsidRPr="001976CE">
              <w:rPr>
                <w:rFonts w:ascii="Times New Roman" w:hAnsi="Times New Roman" w:cs="Times New Roman"/>
                <w:sz w:val="28"/>
                <w:szCs w:val="28"/>
              </w:rPr>
              <w:t>хвостова частина</w:t>
            </w:r>
          </w:p>
        </w:tc>
      </w:tr>
      <w:tr w:rsidR="00916A66" w:rsidRPr="00DC243E" w:rsidTr="00916A66">
        <w:tc>
          <w:tcPr>
            <w:tcW w:w="3079" w:type="dxa"/>
            <w:vMerge/>
          </w:tcPr>
          <w:p w:rsidR="00916A66" w:rsidRPr="00DC243E" w:rsidRDefault="00916A66" w:rsidP="00916A66">
            <w:pPr>
              <w:pStyle w:val="a3"/>
              <w:spacing w:line="360" w:lineRule="auto"/>
              <w:ind w:firstLine="567"/>
              <w:jc w:val="both"/>
              <w:rPr>
                <w:rFonts w:ascii="Times New Roman" w:hAnsi="Times New Roman" w:cs="Times New Roman"/>
                <w:sz w:val="28"/>
                <w:szCs w:val="28"/>
              </w:rPr>
            </w:pPr>
          </w:p>
        </w:tc>
        <w:tc>
          <w:tcPr>
            <w:tcW w:w="3075"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Ground speed </w:t>
            </w:r>
          </w:p>
        </w:tc>
        <w:tc>
          <w:tcPr>
            <w:tcW w:w="3417" w:type="dxa"/>
          </w:tcPr>
          <w:p w:rsidR="00916A66" w:rsidRPr="001976CE" w:rsidRDefault="00916A66" w:rsidP="00916A66">
            <w:pPr>
              <w:rPr>
                <w:rFonts w:ascii="Times New Roman" w:hAnsi="Times New Roman" w:cs="Times New Roman"/>
                <w:sz w:val="28"/>
                <w:szCs w:val="28"/>
              </w:rPr>
            </w:pPr>
            <w:r w:rsidRPr="001976CE">
              <w:rPr>
                <w:rFonts w:ascii="Times New Roman" w:hAnsi="Times New Roman" w:cs="Times New Roman"/>
                <w:sz w:val="28"/>
                <w:szCs w:val="28"/>
              </w:rPr>
              <w:t>Шляхова швидкість</w:t>
            </w:r>
          </w:p>
        </w:tc>
      </w:tr>
      <w:tr w:rsidR="00916A66" w:rsidRPr="00DC243E" w:rsidTr="00916A66">
        <w:tc>
          <w:tcPr>
            <w:tcW w:w="3079" w:type="dxa"/>
            <w:vMerge w:val="restart"/>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С</w:t>
            </w:r>
            <w:r>
              <w:rPr>
                <w:rFonts w:ascii="Times New Roman" w:hAnsi="Times New Roman" w:cs="Times New Roman"/>
                <w:sz w:val="28"/>
                <w:szCs w:val="28"/>
              </w:rPr>
              <w:t>кладні термі</w:t>
            </w:r>
            <w:r w:rsidRPr="00DC243E">
              <w:rPr>
                <w:rFonts w:ascii="Times New Roman" w:hAnsi="Times New Roman" w:cs="Times New Roman"/>
                <w:sz w:val="28"/>
                <w:szCs w:val="28"/>
              </w:rPr>
              <w:t>н</w:t>
            </w:r>
            <w:r>
              <w:rPr>
                <w:rFonts w:ascii="Times New Roman" w:hAnsi="Times New Roman" w:cs="Times New Roman"/>
                <w:sz w:val="28"/>
                <w:szCs w:val="28"/>
              </w:rPr>
              <w:t>и</w:t>
            </w:r>
            <w:r w:rsidRPr="00DC243E">
              <w:rPr>
                <w:rFonts w:ascii="Times New Roman" w:hAnsi="Times New Roman" w:cs="Times New Roman"/>
                <w:sz w:val="28"/>
                <w:szCs w:val="28"/>
              </w:rPr>
              <w:t>. С</w:t>
            </w:r>
            <w:r>
              <w:rPr>
                <w:rFonts w:ascii="Times New Roman" w:hAnsi="Times New Roman" w:cs="Times New Roman"/>
                <w:sz w:val="28"/>
                <w:szCs w:val="28"/>
              </w:rPr>
              <w:t xml:space="preserve">кладні </w:t>
            </w:r>
            <w:r w:rsidRPr="00DC243E">
              <w:rPr>
                <w:rFonts w:ascii="Times New Roman" w:hAnsi="Times New Roman" w:cs="Times New Roman"/>
                <w:sz w:val="28"/>
                <w:szCs w:val="28"/>
              </w:rPr>
              <w:t>словос</w:t>
            </w:r>
            <w:r>
              <w:rPr>
                <w:rFonts w:ascii="Times New Roman" w:hAnsi="Times New Roman" w:cs="Times New Roman"/>
                <w:sz w:val="28"/>
                <w:szCs w:val="28"/>
              </w:rPr>
              <w:t>получення</w:t>
            </w:r>
          </w:p>
        </w:tc>
        <w:tc>
          <w:tcPr>
            <w:tcW w:w="3075"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High pressure gear </w:t>
            </w:r>
          </w:p>
        </w:tc>
        <w:tc>
          <w:tcPr>
            <w:tcW w:w="3417" w:type="dxa"/>
          </w:tcPr>
          <w:p w:rsidR="00916A66" w:rsidRPr="001976CE" w:rsidRDefault="00916A66" w:rsidP="00916A66">
            <w:pPr>
              <w:rPr>
                <w:rFonts w:ascii="Times New Roman" w:hAnsi="Times New Roman" w:cs="Times New Roman"/>
                <w:sz w:val="28"/>
                <w:szCs w:val="28"/>
              </w:rPr>
            </w:pPr>
            <w:r w:rsidRPr="001976CE">
              <w:rPr>
                <w:rFonts w:ascii="Times New Roman" w:hAnsi="Times New Roman" w:cs="Times New Roman"/>
                <w:sz w:val="28"/>
                <w:szCs w:val="28"/>
              </w:rPr>
              <w:t>Шасі з пневматиками високого тиску</w:t>
            </w:r>
          </w:p>
        </w:tc>
      </w:tr>
      <w:tr w:rsidR="00916A66" w:rsidRPr="00DC243E" w:rsidTr="00916A66">
        <w:tc>
          <w:tcPr>
            <w:tcW w:w="3079" w:type="dxa"/>
            <w:vMerge/>
          </w:tcPr>
          <w:p w:rsidR="00916A66" w:rsidRPr="00DC243E" w:rsidRDefault="00916A66" w:rsidP="00916A66">
            <w:pPr>
              <w:pStyle w:val="a3"/>
              <w:spacing w:line="360" w:lineRule="auto"/>
              <w:ind w:firstLine="567"/>
              <w:jc w:val="both"/>
              <w:rPr>
                <w:rFonts w:ascii="Times New Roman" w:hAnsi="Times New Roman" w:cs="Times New Roman"/>
                <w:sz w:val="28"/>
                <w:szCs w:val="28"/>
              </w:rPr>
            </w:pPr>
          </w:p>
        </w:tc>
        <w:tc>
          <w:tcPr>
            <w:tcW w:w="3075"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Self-propelled passenger steps </w:t>
            </w:r>
          </w:p>
        </w:tc>
        <w:tc>
          <w:tcPr>
            <w:tcW w:w="3417" w:type="dxa"/>
          </w:tcPr>
          <w:p w:rsidR="00916A66" w:rsidRPr="001976CE" w:rsidRDefault="00916A66" w:rsidP="00916A66">
            <w:pPr>
              <w:rPr>
                <w:rFonts w:ascii="Times New Roman" w:hAnsi="Times New Roman" w:cs="Times New Roman"/>
                <w:sz w:val="28"/>
                <w:szCs w:val="28"/>
              </w:rPr>
            </w:pPr>
            <w:r w:rsidRPr="001976CE">
              <w:rPr>
                <w:rFonts w:ascii="Times New Roman" w:hAnsi="Times New Roman" w:cs="Times New Roman"/>
                <w:sz w:val="28"/>
                <w:szCs w:val="28"/>
              </w:rPr>
              <w:t>Самохідний пасажирський трап</w:t>
            </w:r>
          </w:p>
        </w:tc>
      </w:tr>
      <w:tr w:rsidR="00916A66" w:rsidRPr="00DC243E" w:rsidTr="00916A66">
        <w:tc>
          <w:tcPr>
            <w:tcW w:w="3079" w:type="dxa"/>
            <w:vMerge/>
          </w:tcPr>
          <w:p w:rsidR="00916A66" w:rsidRPr="00DC243E" w:rsidRDefault="00916A66" w:rsidP="00916A66">
            <w:pPr>
              <w:pStyle w:val="a3"/>
              <w:spacing w:line="360" w:lineRule="auto"/>
              <w:ind w:firstLine="567"/>
              <w:jc w:val="both"/>
              <w:rPr>
                <w:rFonts w:ascii="Times New Roman" w:hAnsi="Times New Roman" w:cs="Times New Roman"/>
                <w:sz w:val="28"/>
                <w:szCs w:val="28"/>
              </w:rPr>
            </w:pPr>
          </w:p>
        </w:tc>
        <w:tc>
          <w:tcPr>
            <w:tcW w:w="3075"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Aircraft engine mount supporting strut </w:t>
            </w:r>
          </w:p>
        </w:tc>
        <w:tc>
          <w:tcPr>
            <w:tcW w:w="3417" w:type="dxa"/>
          </w:tcPr>
          <w:p w:rsidR="00916A66" w:rsidRPr="001976CE" w:rsidRDefault="00916A66" w:rsidP="00916A66">
            <w:pPr>
              <w:rPr>
                <w:rFonts w:ascii="Times New Roman" w:hAnsi="Times New Roman" w:cs="Times New Roman"/>
                <w:sz w:val="28"/>
                <w:szCs w:val="28"/>
              </w:rPr>
            </w:pPr>
            <w:r w:rsidRPr="001976CE">
              <w:rPr>
                <w:rFonts w:ascii="Times New Roman" w:hAnsi="Times New Roman" w:cs="Times New Roman"/>
                <w:sz w:val="28"/>
                <w:szCs w:val="28"/>
              </w:rPr>
              <w:t>Балка двигуна повітряного судна</w:t>
            </w:r>
          </w:p>
        </w:tc>
      </w:tr>
      <w:tr w:rsidR="00916A66" w:rsidRPr="00DC243E" w:rsidTr="00916A66">
        <w:tc>
          <w:tcPr>
            <w:tcW w:w="3079" w:type="dxa"/>
            <w:vMerge/>
          </w:tcPr>
          <w:p w:rsidR="00916A66" w:rsidRPr="00DC243E" w:rsidRDefault="00916A66" w:rsidP="00916A66">
            <w:pPr>
              <w:pStyle w:val="a3"/>
              <w:spacing w:line="360" w:lineRule="auto"/>
              <w:ind w:firstLine="567"/>
              <w:jc w:val="both"/>
              <w:rPr>
                <w:rFonts w:ascii="Times New Roman" w:hAnsi="Times New Roman" w:cs="Times New Roman"/>
                <w:sz w:val="28"/>
                <w:szCs w:val="28"/>
              </w:rPr>
            </w:pPr>
          </w:p>
        </w:tc>
        <w:tc>
          <w:tcPr>
            <w:tcW w:w="3075"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Voice-operated transmitter </w:t>
            </w:r>
          </w:p>
        </w:tc>
        <w:tc>
          <w:tcPr>
            <w:tcW w:w="3417" w:type="dxa"/>
          </w:tcPr>
          <w:p w:rsidR="00916A66" w:rsidRPr="001976CE" w:rsidRDefault="00916A66" w:rsidP="00916A66">
            <w:pPr>
              <w:rPr>
                <w:rFonts w:ascii="Times New Roman" w:hAnsi="Times New Roman" w:cs="Times New Roman"/>
                <w:sz w:val="28"/>
                <w:szCs w:val="28"/>
              </w:rPr>
            </w:pPr>
            <w:r w:rsidRPr="001976CE">
              <w:rPr>
                <w:rFonts w:ascii="Times New Roman" w:hAnsi="Times New Roman" w:cs="Times New Roman"/>
                <w:sz w:val="28"/>
                <w:szCs w:val="28"/>
              </w:rPr>
              <w:t>Передавач керований голосом</w:t>
            </w:r>
          </w:p>
        </w:tc>
      </w:tr>
      <w:tr w:rsidR="00916A66" w:rsidRPr="00DC243E" w:rsidTr="00916A66">
        <w:tc>
          <w:tcPr>
            <w:tcW w:w="3079" w:type="dxa"/>
            <w:vMerge/>
          </w:tcPr>
          <w:p w:rsidR="00916A66" w:rsidRPr="00DC243E" w:rsidRDefault="00916A66" w:rsidP="00916A66">
            <w:pPr>
              <w:pStyle w:val="a3"/>
              <w:spacing w:line="360" w:lineRule="auto"/>
              <w:ind w:firstLine="567"/>
              <w:jc w:val="both"/>
              <w:rPr>
                <w:rFonts w:ascii="Times New Roman" w:hAnsi="Times New Roman" w:cs="Times New Roman"/>
                <w:sz w:val="28"/>
                <w:szCs w:val="28"/>
              </w:rPr>
            </w:pPr>
          </w:p>
        </w:tc>
        <w:tc>
          <w:tcPr>
            <w:tcW w:w="3075"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Wing lower surface </w:t>
            </w:r>
          </w:p>
        </w:tc>
        <w:tc>
          <w:tcPr>
            <w:tcW w:w="3417" w:type="dxa"/>
          </w:tcPr>
          <w:p w:rsidR="00916A66" w:rsidRPr="001976CE" w:rsidRDefault="00916A66" w:rsidP="00916A66">
            <w:pPr>
              <w:rPr>
                <w:rFonts w:ascii="Times New Roman" w:hAnsi="Times New Roman" w:cs="Times New Roman"/>
                <w:sz w:val="28"/>
                <w:szCs w:val="28"/>
              </w:rPr>
            </w:pPr>
            <w:r w:rsidRPr="001976CE">
              <w:rPr>
                <w:rFonts w:ascii="Times New Roman" w:hAnsi="Times New Roman" w:cs="Times New Roman"/>
                <w:sz w:val="28"/>
                <w:szCs w:val="28"/>
              </w:rPr>
              <w:t>Нижня поверхня крила</w:t>
            </w:r>
          </w:p>
        </w:tc>
      </w:tr>
      <w:tr w:rsidR="00916A66" w:rsidRPr="00DC243E" w:rsidTr="00916A66">
        <w:tc>
          <w:tcPr>
            <w:tcW w:w="3079"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Складні терміни. Абревіатура</w:t>
            </w:r>
          </w:p>
        </w:tc>
        <w:tc>
          <w:tcPr>
            <w:tcW w:w="3075"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FSDA (full-scale developmentпt aircraft) </w:t>
            </w:r>
          </w:p>
        </w:tc>
        <w:tc>
          <w:tcPr>
            <w:tcW w:w="3417" w:type="dxa"/>
          </w:tcPr>
          <w:p w:rsidR="00916A66" w:rsidRPr="001976CE" w:rsidRDefault="00916A66" w:rsidP="00916A66">
            <w:pPr>
              <w:rPr>
                <w:rFonts w:ascii="Times New Roman" w:hAnsi="Times New Roman" w:cs="Times New Roman"/>
                <w:sz w:val="28"/>
                <w:szCs w:val="28"/>
              </w:rPr>
            </w:pPr>
            <w:r w:rsidRPr="001976CE">
              <w:rPr>
                <w:rFonts w:ascii="Times New Roman" w:hAnsi="Times New Roman" w:cs="Times New Roman"/>
                <w:sz w:val="28"/>
                <w:szCs w:val="28"/>
              </w:rPr>
              <w:t>літальний апарат для льотно-конструкторських випробувань</w:t>
            </w:r>
          </w:p>
        </w:tc>
      </w:tr>
      <w:tr w:rsidR="00916A66" w:rsidRPr="00DC243E" w:rsidTr="00916A66">
        <w:tc>
          <w:tcPr>
            <w:tcW w:w="3079"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p>
        </w:tc>
        <w:tc>
          <w:tcPr>
            <w:tcW w:w="3075"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INS (inertial navigation system) </w:t>
            </w:r>
          </w:p>
        </w:tc>
        <w:tc>
          <w:tcPr>
            <w:tcW w:w="3417" w:type="dxa"/>
          </w:tcPr>
          <w:p w:rsidR="00916A66" w:rsidRPr="001976CE" w:rsidRDefault="00916A66" w:rsidP="00916A66">
            <w:pPr>
              <w:rPr>
                <w:rFonts w:ascii="Times New Roman" w:hAnsi="Times New Roman" w:cs="Times New Roman"/>
                <w:sz w:val="28"/>
                <w:szCs w:val="28"/>
              </w:rPr>
            </w:pPr>
            <w:r w:rsidRPr="001976CE">
              <w:rPr>
                <w:rFonts w:ascii="Times New Roman" w:hAnsi="Times New Roman" w:cs="Times New Roman"/>
                <w:sz w:val="28"/>
                <w:szCs w:val="28"/>
              </w:rPr>
              <w:t>інерціальна навігаційна система</w:t>
            </w:r>
          </w:p>
        </w:tc>
      </w:tr>
      <w:tr w:rsidR="00916A66" w:rsidRPr="00DC243E" w:rsidTr="00916A66">
        <w:tc>
          <w:tcPr>
            <w:tcW w:w="3079"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p>
        </w:tc>
        <w:tc>
          <w:tcPr>
            <w:tcW w:w="3075"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LGD (landing gear deflection) </w:t>
            </w:r>
          </w:p>
        </w:tc>
        <w:tc>
          <w:tcPr>
            <w:tcW w:w="3417" w:type="dxa"/>
          </w:tcPr>
          <w:p w:rsidR="00916A66" w:rsidRPr="001976CE" w:rsidRDefault="00916A66" w:rsidP="00916A66">
            <w:pPr>
              <w:rPr>
                <w:rFonts w:ascii="Times New Roman" w:hAnsi="Times New Roman" w:cs="Times New Roman"/>
                <w:sz w:val="28"/>
                <w:szCs w:val="28"/>
              </w:rPr>
            </w:pPr>
            <w:r w:rsidRPr="001976CE">
              <w:rPr>
                <w:rFonts w:ascii="Times New Roman" w:hAnsi="Times New Roman" w:cs="Times New Roman"/>
                <w:sz w:val="28"/>
                <w:szCs w:val="28"/>
              </w:rPr>
              <w:t>обтиснення пневматика і амортизатора шасі</w:t>
            </w:r>
          </w:p>
        </w:tc>
      </w:tr>
      <w:tr w:rsidR="00916A66" w:rsidRPr="00DC243E" w:rsidTr="00916A66">
        <w:tc>
          <w:tcPr>
            <w:tcW w:w="3079"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p>
        </w:tc>
        <w:tc>
          <w:tcPr>
            <w:tcW w:w="3075"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NLG (nose landing gear) </w:t>
            </w:r>
          </w:p>
        </w:tc>
        <w:tc>
          <w:tcPr>
            <w:tcW w:w="3417" w:type="dxa"/>
          </w:tcPr>
          <w:p w:rsidR="00916A66" w:rsidRPr="001976CE" w:rsidRDefault="00916A66" w:rsidP="00916A66">
            <w:pPr>
              <w:rPr>
                <w:rFonts w:ascii="Times New Roman" w:hAnsi="Times New Roman" w:cs="Times New Roman"/>
                <w:sz w:val="28"/>
                <w:szCs w:val="28"/>
              </w:rPr>
            </w:pPr>
            <w:r w:rsidRPr="001976CE">
              <w:rPr>
                <w:rFonts w:ascii="Times New Roman" w:hAnsi="Times New Roman" w:cs="Times New Roman"/>
                <w:sz w:val="28"/>
                <w:szCs w:val="28"/>
              </w:rPr>
              <w:t>nередняя опора шасі</w:t>
            </w:r>
          </w:p>
        </w:tc>
      </w:tr>
      <w:tr w:rsidR="00916A66" w:rsidRPr="00DC243E" w:rsidTr="00916A66">
        <w:tc>
          <w:tcPr>
            <w:tcW w:w="3079"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p>
        </w:tc>
        <w:tc>
          <w:tcPr>
            <w:tcW w:w="3075"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PVD (periphial vision display) </w:t>
            </w:r>
          </w:p>
        </w:tc>
        <w:tc>
          <w:tcPr>
            <w:tcW w:w="3417" w:type="dxa"/>
          </w:tcPr>
          <w:p w:rsidR="00916A66" w:rsidRPr="001976CE" w:rsidRDefault="00916A66" w:rsidP="00916A66">
            <w:pPr>
              <w:rPr>
                <w:rFonts w:ascii="Times New Roman" w:hAnsi="Times New Roman" w:cs="Times New Roman"/>
                <w:sz w:val="28"/>
                <w:szCs w:val="28"/>
              </w:rPr>
            </w:pPr>
            <w:r w:rsidRPr="001976CE">
              <w:rPr>
                <w:rFonts w:ascii="Times New Roman" w:hAnsi="Times New Roman" w:cs="Times New Roman"/>
                <w:sz w:val="28"/>
                <w:szCs w:val="28"/>
              </w:rPr>
              <w:t>індикатор бокового огляду</w:t>
            </w:r>
          </w:p>
        </w:tc>
      </w:tr>
    </w:tbl>
    <w:p w:rsidR="00916A66" w:rsidRDefault="00916A66" w:rsidP="00916A66">
      <w:pPr>
        <w:pStyle w:val="a3"/>
        <w:spacing w:line="360" w:lineRule="auto"/>
        <w:ind w:firstLine="567"/>
        <w:jc w:val="both"/>
        <w:rPr>
          <w:rFonts w:ascii="Times New Roman" w:hAnsi="Times New Roman" w:cs="Times New Roman"/>
          <w:sz w:val="28"/>
          <w:szCs w:val="28"/>
        </w:rPr>
      </w:pPr>
      <w:r w:rsidRPr="001976CE">
        <w:rPr>
          <w:rFonts w:ascii="Times New Roman" w:hAnsi="Times New Roman" w:cs="Times New Roman"/>
          <w:sz w:val="28"/>
          <w:szCs w:val="28"/>
        </w:rPr>
        <w:t xml:space="preserve">Розглянемо докладніше характеристику видів англійських авіаційних термінів на діаграмі </w:t>
      </w:r>
      <w:r>
        <w:rPr>
          <w:rFonts w:ascii="Times New Roman" w:hAnsi="Times New Roman" w:cs="Times New Roman"/>
          <w:sz w:val="28"/>
          <w:szCs w:val="28"/>
        </w:rPr>
        <w:t>2.</w:t>
      </w:r>
      <w:r w:rsidRPr="001976CE">
        <w:rPr>
          <w:rFonts w:ascii="Times New Roman" w:hAnsi="Times New Roman" w:cs="Times New Roman"/>
          <w:sz w:val="28"/>
          <w:szCs w:val="28"/>
        </w:rPr>
        <w:t>2, наведен</w:t>
      </w:r>
      <w:r>
        <w:rPr>
          <w:rFonts w:ascii="Times New Roman" w:hAnsi="Times New Roman" w:cs="Times New Roman"/>
          <w:sz w:val="28"/>
          <w:szCs w:val="28"/>
        </w:rPr>
        <w:t>і</w:t>
      </w:r>
      <w:r w:rsidRPr="001976CE">
        <w:rPr>
          <w:rFonts w:ascii="Times New Roman" w:hAnsi="Times New Roman" w:cs="Times New Roman"/>
          <w:sz w:val="28"/>
          <w:szCs w:val="28"/>
        </w:rPr>
        <w:t xml:space="preserve"> нижче</w:t>
      </w:r>
      <w:r w:rsidRPr="00DC243E">
        <w:rPr>
          <w:rFonts w:ascii="Times New Roman" w:hAnsi="Times New Roman" w:cs="Times New Roman"/>
          <w:sz w:val="28"/>
          <w:szCs w:val="28"/>
        </w:rPr>
        <w:t>.</w:t>
      </w:r>
    </w:p>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noProof/>
          <w:sz w:val="28"/>
          <w:szCs w:val="28"/>
          <w:lang w:val="ru-RU" w:eastAsia="ru-RU"/>
        </w:rPr>
        <w:drawing>
          <wp:inline distT="0" distB="0" distL="0" distR="0">
            <wp:extent cx="5172075" cy="2895600"/>
            <wp:effectExtent l="19050" t="0" r="9525" b="0"/>
            <wp:docPr id="1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16A66" w:rsidRDefault="00916A66" w:rsidP="00916A66">
      <w:pPr>
        <w:pStyle w:val="a3"/>
        <w:spacing w:line="360" w:lineRule="auto"/>
        <w:ind w:firstLine="567"/>
        <w:jc w:val="both"/>
        <w:rPr>
          <w:rFonts w:ascii="Times New Roman" w:hAnsi="Times New Roman" w:cs="Times New Roman"/>
          <w:sz w:val="28"/>
          <w:szCs w:val="28"/>
        </w:rPr>
      </w:pPr>
      <w:r w:rsidRPr="001976CE">
        <w:rPr>
          <w:rFonts w:ascii="Times New Roman" w:hAnsi="Times New Roman" w:cs="Times New Roman"/>
          <w:sz w:val="28"/>
          <w:szCs w:val="28"/>
        </w:rPr>
        <w:t xml:space="preserve">В ході дослідження були вивчені різні види термінів, згідно </w:t>
      </w:r>
      <w:r>
        <w:rPr>
          <w:rFonts w:ascii="Times New Roman" w:hAnsi="Times New Roman" w:cs="Times New Roman"/>
          <w:sz w:val="28"/>
          <w:szCs w:val="28"/>
        </w:rPr>
        <w:t>рис.2.2.</w:t>
      </w:r>
      <w:r w:rsidRPr="001976CE">
        <w:rPr>
          <w:rFonts w:ascii="Times New Roman" w:hAnsi="Times New Roman" w:cs="Times New Roman"/>
          <w:sz w:val="28"/>
          <w:szCs w:val="28"/>
        </w:rPr>
        <w:t xml:space="preserve"> найпоширенішим видом термінів є прості словосполучення, які склали 45% (90 одиниць), прості терміни, що складаються з одного слова, склали 27,5% (55 одиниць), складні словосполучення, що складаються з 3-х і більше частин - 17,5% (35 одиниць), і абревіатура склала 10% (20 одиниць).</w:t>
      </w:r>
    </w:p>
    <w:p w:rsidR="00916A66" w:rsidRDefault="00916A66" w:rsidP="00916A66">
      <w:pPr>
        <w:pStyle w:val="a3"/>
        <w:spacing w:line="360" w:lineRule="auto"/>
        <w:ind w:firstLine="567"/>
        <w:jc w:val="both"/>
        <w:rPr>
          <w:rFonts w:ascii="Times New Roman" w:hAnsi="Times New Roman" w:cs="Times New Roman"/>
          <w:sz w:val="28"/>
          <w:szCs w:val="28"/>
        </w:rPr>
      </w:pPr>
    </w:p>
    <w:p w:rsidR="00916A66" w:rsidRPr="00916A66" w:rsidRDefault="00916A66" w:rsidP="00916A66">
      <w:pPr>
        <w:pStyle w:val="a3"/>
        <w:spacing w:line="360" w:lineRule="auto"/>
        <w:ind w:firstLine="567"/>
        <w:jc w:val="center"/>
        <w:rPr>
          <w:rFonts w:ascii="Times New Roman" w:hAnsi="Times New Roman" w:cs="Times New Roman"/>
          <w:b/>
          <w:sz w:val="28"/>
          <w:szCs w:val="28"/>
          <w:lang w:val="ru-RU"/>
        </w:rPr>
      </w:pPr>
      <w:r w:rsidRPr="00716B86">
        <w:rPr>
          <w:rFonts w:ascii="Times New Roman" w:hAnsi="Times New Roman" w:cs="Times New Roman"/>
          <w:b/>
          <w:sz w:val="28"/>
          <w:szCs w:val="28"/>
        </w:rPr>
        <w:lastRenderedPageBreak/>
        <w:t>2.2. Семантичні особливості аналітичних одиниць авіаційної терміносистеми</w:t>
      </w:r>
    </w:p>
    <w:p w:rsidR="00916A66" w:rsidRPr="00916A66" w:rsidRDefault="00916A66" w:rsidP="00916A66">
      <w:pPr>
        <w:pStyle w:val="a3"/>
        <w:spacing w:line="360" w:lineRule="auto"/>
        <w:ind w:firstLine="567"/>
        <w:jc w:val="center"/>
        <w:rPr>
          <w:rFonts w:ascii="Times New Roman" w:hAnsi="Times New Roman" w:cs="Times New Roman"/>
          <w:b/>
          <w:sz w:val="28"/>
          <w:szCs w:val="28"/>
          <w:lang w:val="ru-RU"/>
        </w:rPr>
      </w:pPr>
    </w:p>
    <w:p w:rsidR="00916A66" w:rsidRDefault="00916A66" w:rsidP="00916A66">
      <w:pPr>
        <w:pStyle w:val="a3"/>
        <w:spacing w:line="360" w:lineRule="auto"/>
        <w:ind w:firstLine="567"/>
        <w:jc w:val="both"/>
        <w:rPr>
          <w:rFonts w:ascii="Times New Roman" w:hAnsi="Times New Roman" w:cs="Times New Roman"/>
          <w:sz w:val="28"/>
          <w:szCs w:val="28"/>
        </w:rPr>
      </w:pPr>
      <w:r w:rsidRPr="00E172DF">
        <w:rPr>
          <w:rFonts w:ascii="Times New Roman" w:hAnsi="Times New Roman" w:cs="Times New Roman"/>
          <w:sz w:val="28"/>
          <w:szCs w:val="28"/>
        </w:rPr>
        <w:t xml:space="preserve">Авіаційна терміносистема є сукупністю однослівних і багатослівних термінів, які співвідносяться з понятійною системою авіаційної галузі, перебувають у взаємозв’язку та взаємодії, піддаються свідомому регулюванню й упорядкуванню. Наші спостереження над компонентною структурою авіаційних термінів англійської та української мов підтвердили висновки учених-термінологів, що в давніших терміносистемах часто використовують терміни, що складаються з одного слова, а в новіших – переважають дво- і багатокомпонентні ТС. </w:t>
      </w:r>
    </w:p>
    <w:p w:rsidR="00916A66" w:rsidRDefault="00916A66" w:rsidP="00916A66">
      <w:pPr>
        <w:pStyle w:val="a3"/>
        <w:spacing w:line="360" w:lineRule="auto"/>
        <w:ind w:firstLine="567"/>
        <w:jc w:val="both"/>
        <w:rPr>
          <w:rFonts w:ascii="Times New Roman" w:hAnsi="Times New Roman" w:cs="Times New Roman"/>
          <w:sz w:val="28"/>
          <w:szCs w:val="28"/>
        </w:rPr>
      </w:pPr>
      <w:r w:rsidRPr="00E172DF">
        <w:rPr>
          <w:rFonts w:ascii="Times New Roman" w:hAnsi="Times New Roman" w:cs="Times New Roman"/>
          <w:sz w:val="28"/>
          <w:szCs w:val="28"/>
        </w:rPr>
        <w:t>М. М. Бондарчук доходить висновку, що у відносно молодій, динамічній, сучасній українській авіаційній термінології складені (дво- і багатокомпонентні) терміни можуть бути значно зручнішими за однослівні, оскільки дають змогу на етапі формування системи «з більшою наочністю розкрити відношення між окремими поняттями, що підтверджується приклада</w:t>
      </w:r>
      <w:r>
        <w:rPr>
          <w:rFonts w:ascii="Times New Roman" w:hAnsi="Times New Roman" w:cs="Times New Roman"/>
          <w:sz w:val="28"/>
          <w:szCs w:val="28"/>
        </w:rPr>
        <w:t>ми з авіаційної термінології» [</w:t>
      </w:r>
      <w:r w:rsidRPr="00716B86">
        <w:rPr>
          <w:rFonts w:ascii="Times New Roman" w:hAnsi="Times New Roman" w:cs="Times New Roman"/>
          <w:sz w:val="28"/>
          <w:szCs w:val="28"/>
        </w:rPr>
        <w:t>9</w:t>
      </w:r>
      <w:r w:rsidRPr="00E172DF">
        <w:rPr>
          <w:rFonts w:ascii="Times New Roman" w:hAnsi="Times New Roman" w:cs="Times New Roman"/>
          <w:sz w:val="28"/>
          <w:szCs w:val="28"/>
        </w:rPr>
        <w:t xml:space="preserve">, с. 59]. </w:t>
      </w:r>
    </w:p>
    <w:p w:rsidR="00916A66" w:rsidRDefault="00916A66" w:rsidP="00916A66">
      <w:pPr>
        <w:pStyle w:val="a3"/>
        <w:spacing w:line="360" w:lineRule="auto"/>
        <w:ind w:firstLine="567"/>
        <w:jc w:val="both"/>
        <w:rPr>
          <w:rFonts w:ascii="Times New Roman" w:hAnsi="Times New Roman" w:cs="Times New Roman"/>
          <w:sz w:val="28"/>
          <w:szCs w:val="28"/>
        </w:rPr>
      </w:pPr>
      <w:r w:rsidRPr="00E172DF">
        <w:rPr>
          <w:rFonts w:ascii="Times New Roman" w:hAnsi="Times New Roman" w:cs="Times New Roman"/>
          <w:sz w:val="28"/>
          <w:szCs w:val="28"/>
        </w:rPr>
        <w:t>Серед усього масиву досліджуваних термінологічних словосполучень кількісно переважають двокомпонентні ТС. Полілексемні авіаційні терміни складають більшу частину корпусу досліджуваних одиниць – 2582 (69,45 %). ТС, утворені за двокомпонентними моделями, налічують 1005 од. (27,03 % від усіх ТС).</w:t>
      </w:r>
    </w:p>
    <w:p w:rsidR="00916A66" w:rsidRDefault="00916A66" w:rsidP="00916A66">
      <w:pPr>
        <w:pStyle w:val="a3"/>
        <w:spacing w:line="360" w:lineRule="auto"/>
        <w:ind w:firstLine="567"/>
        <w:jc w:val="both"/>
        <w:rPr>
          <w:rFonts w:ascii="Times New Roman" w:hAnsi="Times New Roman" w:cs="Times New Roman"/>
          <w:sz w:val="28"/>
          <w:szCs w:val="28"/>
        </w:rPr>
      </w:pPr>
      <w:r w:rsidRPr="00E172DF">
        <w:rPr>
          <w:rFonts w:ascii="Times New Roman" w:hAnsi="Times New Roman" w:cs="Times New Roman"/>
          <w:sz w:val="28"/>
          <w:szCs w:val="28"/>
        </w:rPr>
        <w:t xml:space="preserve"> Найбільш поширеним структурним типом ТС в англійській мові вважають бінарну модель N1+N2, (526 од.), яка переважно передає субкатегоризацію понять рід–вид. За моделлю N1+N2 будуються, наприклад: amplitude modulation – амплітудна модуляція, area navigation – зональна навігація, flight altitude – висота польоту, flight fitness (personnel licensing) – придатність до польоту (видача свідоцтв авіаційному персоналу), instrument runway – обладнана злітно-посадкова смуга, rotor blade (rotorcraft) – лопать гвинта-носія (гвинтокрилі повітряні судна), vibration damper – демпфер коливань. </w:t>
      </w:r>
    </w:p>
    <w:p w:rsidR="00916A66" w:rsidRDefault="00916A66" w:rsidP="00916A66">
      <w:pPr>
        <w:pStyle w:val="a3"/>
        <w:spacing w:line="360" w:lineRule="auto"/>
        <w:ind w:firstLine="567"/>
        <w:jc w:val="both"/>
        <w:rPr>
          <w:rFonts w:ascii="Times New Roman" w:hAnsi="Times New Roman" w:cs="Times New Roman"/>
          <w:sz w:val="28"/>
          <w:szCs w:val="28"/>
        </w:rPr>
      </w:pPr>
      <w:r w:rsidRPr="00E172DF">
        <w:rPr>
          <w:rFonts w:ascii="Times New Roman" w:hAnsi="Times New Roman" w:cs="Times New Roman"/>
          <w:sz w:val="28"/>
          <w:szCs w:val="28"/>
        </w:rPr>
        <w:lastRenderedPageBreak/>
        <w:t xml:space="preserve">Поширеність моделі N1+N2 у сучасних терміносистемах англійської мови може бути пояснена тим, що ці структурно компактні одиниці, позначаючи певні спеціальні поняття термінології в їх співвіднесеності з концептуальним апаратом галузі, здатні передавати різноманітні відношення логіко-семантичного характеру термінологічних одиниць на лексичному рівні; так, сполучення авіаційної терміносистеми використовуються як позначення: </w:t>
      </w:r>
    </w:p>
    <w:p w:rsidR="00916A66" w:rsidRDefault="00916A66" w:rsidP="00916A66">
      <w:pPr>
        <w:pStyle w:val="a3"/>
        <w:spacing w:line="360" w:lineRule="auto"/>
        <w:ind w:firstLine="567"/>
        <w:jc w:val="both"/>
        <w:rPr>
          <w:rFonts w:ascii="Times New Roman" w:hAnsi="Times New Roman" w:cs="Times New Roman"/>
          <w:sz w:val="28"/>
          <w:szCs w:val="28"/>
        </w:rPr>
      </w:pPr>
      <w:r w:rsidRPr="00E172DF">
        <w:rPr>
          <w:rFonts w:ascii="Times New Roman" w:hAnsi="Times New Roman" w:cs="Times New Roman"/>
          <w:sz w:val="28"/>
          <w:szCs w:val="28"/>
        </w:rPr>
        <w:t xml:space="preserve">а) різновиду певного виду: destination aerodrome – аеродром призначення, helicopter accident – авіаційний випадок із вертольотом, piston aircraft – повітряне судно з поршневим двигуном, tractor aircrew – тяговий повітряний гвинт, propeller blade – лопать повітряного гвинта, radar aid – радіолокаційний засіб, umbrella aerobrake – аеродинамічне гальмо парасолькового типу; </w:t>
      </w:r>
    </w:p>
    <w:p w:rsidR="00916A66" w:rsidRDefault="00916A66" w:rsidP="00916A66">
      <w:pPr>
        <w:pStyle w:val="a3"/>
        <w:spacing w:line="360" w:lineRule="auto"/>
        <w:ind w:firstLine="567"/>
        <w:jc w:val="both"/>
        <w:rPr>
          <w:rFonts w:ascii="Times New Roman" w:hAnsi="Times New Roman" w:cs="Times New Roman"/>
          <w:sz w:val="28"/>
          <w:szCs w:val="28"/>
        </w:rPr>
      </w:pPr>
      <w:r w:rsidRPr="00E172DF">
        <w:rPr>
          <w:rFonts w:ascii="Times New Roman" w:hAnsi="Times New Roman" w:cs="Times New Roman"/>
          <w:sz w:val="28"/>
          <w:szCs w:val="28"/>
        </w:rPr>
        <w:t xml:space="preserve">б) об’єкта дії: aircargo handling – оброблення авіаційного вантажу (для завантаження в ПС), backrest adjustment – регулювання спинки крісла, pitch reversing – реверсування кроку (повітряного судна); </w:t>
      </w:r>
    </w:p>
    <w:p w:rsidR="00916A66" w:rsidRDefault="00916A66" w:rsidP="00916A66">
      <w:pPr>
        <w:pStyle w:val="a3"/>
        <w:spacing w:line="360" w:lineRule="auto"/>
        <w:ind w:firstLine="567"/>
        <w:jc w:val="both"/>
        <w:rPr>
          <w:rFonts w:ascii="Times New Roman" w:hAnsi="Times New Roman" w:cs="Times New Roman"/>
          <w:sz w:val="28"/>
          <w:szCs w:val="28"/>
        </w:rPr>
      </w:pPr>
      <w:r w:rsidRPr="00E172DF">
        <w:rPr>
          <w:rFonts w:ascii="Times New Roman" w:hAnsi="Times New Roman" w:cs="Times New Roman"/>
          <w:sz w:val="28"/>
          <w:szCs w:val="28"/>
        </w:rPr>
        <w:t>в) виконавця дії: flight attendant – бортпровідник, aircraft commander – командир повітряного судна, arrival controller – оператор прибуття, ground crew – бригада наземного обслуговування, flight navigator – штурман, radar operator – оператор РЛС, airline pilot – пілот авіакомпанії</w:t>
      </w:r>
      <w:r w:rsidRPr="00716B86">
        <w:rPr>
          <w:rFonts w:ascii="Times New Roman" w:hAnsi="Times New Roman" w:cs="Times New Roman"/>
          <w:sz w:val="28"/>
          <w:szCs w:val="28"/>
        </w:rPr>
        <w:t xml:space="preserve"> [14, </w:t>
      </w:r>
      <w:r>
        <w:rPr>
          <w:rFonts w:ascii="Times New Roman" w:hAnsi="Times New Roman" w:cs="Times New Roman"/>
          <w:sz w:val="28"/>
          <w:szCs w:val="28"/>
          <w:lang w:val="en-US"/>
        </w:rPr>
        <w:t>c</w:t>
      </w:r>
      <w:r w:rsidRPr="00716B86">
        <w:rPr>
          <w:rFonts w:ascii="Times New Roman" w:hAnsi="Times New Roman" w:cs="Times New Roman"/>
          <w:sz w:val="28"/>
          <w:szCs w:val="28"/>
        </w:rPr>
        <w:t>.33]</w:t>
      </w:r>
      <w:r w:rsidRPr="00E172DF">
        <w:rPr>
          <w:rFonts w:ascii="Times New Roman" w:hAnsi="Times New Roman" w:cs="Times New Roman"/>
          <w:sz w:val="28"/>
          <w:szCs w:val="28"/>
        </w:rPr>
        <w:t xml:space="preserve">. </w:t>
      </w:r>
    </w:p>
    <w:p w:rsidR="00916A66" w:rsidRDefault="00916A66" w:rsidP="00916A66">
      <w:pPr>
        <w:pStyle w:val="a3"/>
        <w:spacing w:line="360" w:lineRule="auto"/>
        <w:ind w:firstLine="567"/>
        <w:jc w:val="both"/>
        <w:rPr>
          <w:rFonts w:ascii="Times New Roman" w:hAnsi="Times New Roman" w:cs="Times New Roman"/>
          <w:sz w:val="28"/>
          <w:szCs w:val="28"/>
        </w:rPr>
      </w:pPr>
      <w:r w:rsidRPr="00E172DF">
        <w:rPr>
          <w:rFonts w:ascii="Times New Roman" w:hAnsi="Times New Roman" w:cs="Times New Roman"/>
          <w:sz w:val="28"/>
          <w:szCs w:val="28"/>
        </w:rPr>
        <w:t xml:space="preserve">Модель N1+N2 перекладається </w:t>
      </w:r>
    </w:p>
    <w:p w:rsidR="00916A66" w:rsidRDefault="00916A66" w:rsidP="00916A66">
      <w:pPr>
        <w:pStyle w:val="a3"/>
        <w:spacing w:line="360" w:lineRule="auto"/>
        <w:ind w:firstLine="567"/>
        <w:jc w:val="both"/>
        <w:rPr>
          <w:rFonts w:ascii="Times New Roman" w:hAnsi="Times New Roman" w:cs="Times New Roman"/>
          <w:sz w:val="28"/>
          <w:szCs w:val="28"/>
        </w:rPr>
      </w:pPr>
      <w:r w:rsidRPr="00E172DF">
        <w:rPr>
          <w:rFonts w:ascii="Times New Roman" w:hAnsi="Times New Roman" w:cs="Times New Roman"/>
          <w:sz w:val="28"/>
          <w:szCs w:val="28"/>
        </w:rPr>
        <w:t xml:space="preserve">1) субстантивно-субстантивними ТС (326 од.), які представлені двома кількісно та якісно неоднорідними комплексами: генітивними та прийменниковими термінологічними словосполученнями. Українські генітивні ТС побудовані за моделлю «іменник у називному відмінку + іменник у родовому відмінку». Частина таких словосполучень має тип синтаксичного зв’язку іменне прилягання, наприклад: aeroplane system – будова (система) літака, communication center – центр зв’язку, compass rose – роза компаса, course sector – сектор курсу, crew member – член екіпажу, departure procedures – процедури вильоту, flight level – ешелон польоту, rest period – час відпочинку, route segment – ділянка маршруту, linearity sector – сектор лінійності, load factor – коефіцієнт навантаження, power budget – бюджет потужності; aerodrome chart – карта аеродрому. </w:t>
      </w:r>
    </w:p>
    <w:p w:rsidR="00916A66" w:rsidRDefault="00916A66" w:rsidP="00916A66">
      <w:pPr>
        <w:pStyle w:val="a3"/>
        <w:spacing w:line="360" w:lineRule="auto"/>
        <w:ind w:firstLine="567"/>
        <w:jc w:val="both"/>
        <w:rPr>
          <w:rFonts w:ascii="Times New Roman" w:hAnsi="Times New Roman" w:cs="Times New Roman"/>
          <w:sz w:val="28"/>
          <w:szCs w:val="28"/>
        </w:rPr>
      </w:pPr>
      <w:r w:rsidRPr="00E172DF">
        <w:rPr>
          <w:rFonts w:ascii="Times New Roman" w:hAnsi="Times New Roman" w:cs="Times New Roman"/>
          <w:sz w:val="28"/>
          <w:szCs w:val="28"/>
        </w:rPr>
        <w:lastRenderedPageBreak/>
        <w:t xml:space="preserve">2) конструкцією прикметник+іменник: instrument time – приладовий час, landing surface – посадкова поверхня, obstruction light – загороджувальний вогонь, point light – точковий вогонь, radar clutter – радіолокаційні перешкоди, reference point – контрольний орієнтир, runway strip – льотна смуга, surveillance radar – оглядовий радар, piston engine – поршневий двигун. </w:t>
      </w:r>
    </w:p>
    <w:p w:rsidR="00916A66" w:rsidRDefault="00916A66" w:rsidP="00916A66">
      <w:pPr>
        <w:pStyle w:val="a3"/>
        <w:spacing w:line="360" w:lineRule="auto"/>
        <w:ind w:firstLine="567"/>
        <w:jc w:val="both"/>
        <w:rPr>
          <w:rFonts w:ascii="Times New Roman" w:hAnsi="Times New Roman" w:cs="Times New Roman"/>
          <w:sz w:val="28"/>
          <w:szCs w:val="28"/>
        </w:rPr>
      </w:pPr>
      <w:r w:rsidRPr="00E172DF">
        <w:rPr>
          <w:rFonts w:ascii="Times New Roman" w:hAnsi="Times New Roman" w:cs="Times New Roman"/>
          <w:sz w:val="28"/>
          <w:szCs w:val="28"/>
        </w:rPr>
        <w:t>Наприклад: простежується також перекладна відповідність іменників у присвійному відмінку, які входять до складу англійського терміна N’s +N, прикметником у структурі українського: pilot’s log – робоча книжка пілота, book’s number – рекомендовані інструкцією льотчику значення параметрів польоту</w:t>
      </w:r>
      <w:r w:rsidRPr="004C3102">
        <w:rPr>
          <w:rFonts w:ascii="Times New Roman" w:hAnsi="Times New Roman" w:cs="Times New Roman"/>
          <w:sz w:val="28"/>
          <w:szCs w:val="28"/>
        </w:rPr>
        <w:t xml:space="preserve"> [23, </w:t>
      </w:r>
      <w:r>
        <w:rPr>
          <w:rFonts w:ascii="Times New Roman" w:hAnsi="Times New Roman" w:cs="Times New Roman"/>
          <w:sz w:val="28"/>
          <w:szCs w:val="28"/>
          <w:lang w:val="en-US"/>
        </w:rPr>
        <w:t>c</w:t>
      </w:r>
      <w:r w:rsidRPr="004C3102">
        <w:rPr>
          <w:rFonts w:ascii="Times New Roman" w:hAnsi="Times New Roman" w:cs="Times New Roman"/>
          <w:sz w:val="28"/>
          <w:szCs w:val="28"/>
        </w:rPr>
        <w:t>.23]</w:t>
      </w:r>
      <w:r w:rsidRPr="00E172DF">
        <w:rPr>
          <w:rFonts w:ascii="Times New Roman" w:hAnsi="Times New Roman" w:cs="Times New Roman"/>
          <w:sz w:val="28"/>
          <w:szCs w:val="28"/>
        </w:rPr>
        <w:t>.</w:t>
      </w:r>
    </w:p>
    <w:p w:rsidR="00916A66" w:rsidRDefault="00916A66" w:rsidP="00916A66">
      <w:pPr>
        <w:pStyle w:val="a3"/>
        <w:spacing w:line="360" w:lineRule="auto"/>
        <w:ind w:firstLine="567"/>
        <w:jc w:val="both"/>
        <w:rPr>
          <w:rFonts w:ascii="Times New Roman" w:hAnsi="Times New Roman" w:cs="Times New Roman"/>
          <w:sz w:val="28"/>
          <w:szCs w:val="28"/>
        </w:rPr>
      </w:pPr>
      <w:r w:rsidRPr="00E172DF">
        <w:rPr>
          <w:rFonts w:ascii="Times New Roman" w:hAnsi="Times New Roman" w:cs="Times New Roman"/>
          <w:sz w:val="28"/>
          <w:szCs w:val="28"/>
        </w:rPr>
        <w:t xml:space="preserve"> Але трапляються випадки перекладу моделлю N1+N2 – pilot’s requirement – запит пілота, flight engineer’s panel – пульт бортінженера. Граматичний характер заміни структури N1+N2 на прикметник + іменник наголошується існуванням таких мовних явищ, як: </w:t>
      </w:r>
    </w:p>
    <w:p w:rsidR="00916A66" w:rsidRDefault="00916A66" w:rsidP="00916A66">
      <w:pPr>
        <w:pStyle w:val="a3"/>
        <w:spacing w:line="360" w:lineRule="auto"/>
        <w:ind w:firstLine="567"/>
        <w:jc w:val="both"/>
        <w:rPr>
          <w:rFonts w:ascii="Times New Roman" w:hAnsi="Times New Roman" w:cs="Times New Roman"/>
          <w:sz w:val="28"/>
          <w:szCs w:val="28"/>
        </w:rPr>
      </w:pPr>
      <w:r w:rsidRPr="00E172DF">
        <w:rPr>
          <w:rFonts w:ascii="Times New Roman" w:hAnsi="Times New Roman" w:cs="Times New Roman"/>
          <w:sz w:val="28"/>
          <w:szCs w:val="28"/>
        </w:rPr>
        <w:t xml:space="preserve">– ідентичність форм іменника та прикметника в англійській мові, яка зумовлена історично втратою формальних відповідників між іменниками і прикметниками; </w:t>
      </w:r>
    </w:p>
    <w:p w:rsidR="00916A66" w:rsidRDefault="00916A66" w:rsidP="00916A66">
      <w:pPr>
        <w:pStyle w:val="a3"/>
        <w:spacing w:line="360" w:lineRule="auto"/>
        <w:ind w:firstLine="567"/>
        <w:jc w:val="both"/>
        <w:rPr>
          <w:rFonts w:ascii="Times New Roman" w:hAnsi="Times New Roman" w:cs="Times New Roman"/>
          <w:sz w:val="28"/>
          <w:szCs w:val="28"/>
        </w:rPr>
      </w:pPr>
      <w:r w:rsidRPr="00E172DF">
        <w:rPr>
          <w:rFonts w:ascii="Times New Roman" w:hAnsi="Times New Roman" w:cs="Times New Roman"/>
          <w:sz w:val="28"/>
          <w:szCs w:val="28"/>
        </w:rPr>
        <w:t>– допустимість існування другого варіанта граматичної структури для вираження значення терміна в англійській та українській мовах: arrival aerodrome – аеродром прибуття (пор. aerodrome of arrival); autopilot – автопілот (пор. automatic pilot); cowl flap – стулка капота (пор. cowling flap); disipation trail – дисипаційний слід (пор. distrail); hovering flight – політ у режимі висіння (пор. hover flight); night flight – нічний політ (пор. night flying); procedure track – установлена лінія шляху (пор. procedural track).</w:t>
      </w:r>
    </w:p>
    <w:p w:rsidR="00916A66" w:rsidRDefault="00916A66" w:rsidP="00916A66">
      <w:pPr>
        <w:pStyle w:val="a3"/>
        <w:spacing w:line="360" w:lineRule="auto"/>
        <w:ind w:firstLine="567"/>
        <w:jc w:val="both"/>
        <w:rPr>
          <w:rFonts w:ascii="Times New Roman" w:hAnsi="Times New Roman" w:cs="Times New Roman"/>
          <w:sz w:val="28"/>
          <w:szCs w:val="28"/>
        </w:rPr>
      </w:pPr>
      <w:r w:rsidRPr="00E172DF">
        <w:rPr>
          <w:rFonts w:ascii="Times New Roman" w:hAnsi="Times New Roman" w:cs="Times New Roman"/>
          <w:sz w:val="28"/>
          <w:szCs w:val="28"/>
        </w:rPr>
        <w:t xml:space="preserve">3) Складним терміном, де український відповідник іменника N1 трансформується в прийменниково-іменникове словосполучення: Найуживаніші прийменники в, у, з, за, із, без, від, до, про, під; тип синтаксичного зв’язку в таких ТС – іменне прилягання, наприклад: aircraft observation – спостереження з борту повітряного судна, approach phase – етап заходу на посадку, enroute phase – етап польоту на маршруті, flight watch – </w:t>
      </w:r>
      <w:r w:rsidRPr="00E172DF">
        <w:rPr>
          <w:rFonts w:ascii="Times New Roman" w:hAnsi="Times New Roman" w:cs="Times New Roman"/>
          <w:sz w:val="28"/>
          <w:szCs w:val="28"/>
        </w:rPr>
        <w:lastRenderedPageBreak/>
        <w:t xml:space="preserve">спостереження за польотом, traffic information – інформація про рух. Ще одна високопродуктивна двокомпонентна модель термінології Adj+N – (245 од.) </w:t>
      </w:r>
    </w:p>
    <w:p w:rsidR="00916A66" w:rsidRDefault="00916A66" w:rsidP="00916A66">
      <w:pPr>
        <w:pStyle w:val="a3"/>
        <w:spacing w:line="360" w:lineRule="auto"/>
        <w:ind w:firstLine="567"/>
        <w:jc w:val="both"/>
        <w:rPr>
          <w:rFonts w:ascii="Times New Roman" w:hAnsi="Times New Roman" w:cs="Times New Roman"/>
          <w:sz w:val="28"/>
          <w:szCs w:val="28"/>
        </w:rPr>
      </w:pPr>
      <w:r w:rsidRPr="00E172DF">
        <w:rPr>
          <w:rFonts w:ascii="Times New Roman" w:hAnsi="Times New Roman" w:cs="Times New Roman"/>
          <w:sz w:val="28"/>
          <w:szCs w:val="28"/>
        </w:rPr>
        <w:t>Тип зв’язку в українській мові – узгодження. Означенням переважно є відносний прикметник, який конкретизує, уточнює родове значення терміна-іменника, надаючи всій терміносполуці видового термінологічного значення. Прикметник у ТС загалом є виразником значення кількості або ступеня, динамічної та темпоральної характеристик, рідше – значення локативності, форми, фізичної характеристики</w:t>
      </w:r>
      <w:r w:rsidRPr="004C3102">
        <w:rPr>
          <w:rFonts w:ascii="Times New Roman" w:hAnsi="Times New Roman" w:cs="Times New Roman"/>
          <w:sz w:val="28"/>
          <w:szCs w:val="28"/>
          <w:lang w:val="ru-RU"/>
        </w:rPr>
        <w:t xml:space="preserve"> [23, </w:t>
      </w:r>
      <w:r>
        <w:rPr>
          <w:rFonts w:ascii="Times New Roman" w:hAnsi="Times New Roman" w:cs="Times New Roman"/>
          <w:sz w:val="28"/>
          <w:szCs w:val="28"/>
          <w:lang w:val="en-US"/>
        </w:rPr>
        <w:t>c</w:t>
      </w:r>
      <w:r w:rsidRPr="004C3102">
        <w:rPr>
          <w:rFonts w:ascii="Times New Roman" w:hAnsi="Times New Roman" w:cs="Times New Roman"/>
          <w:sz w:val="28"/>
          <w:szCs w:val="28"/>
          <w:lang w:val="ru-RU"/>
        </w:rPr>
        <w:t>.62]</w:t>
      </w:r>
      <w:r w:rsidRPr="00E172DF">
        <w:rPr>
          <w:rFonts w:ascii="Times New Roman" w:hAnsi="Times New Roman" w:cs="Times New Roman"/>
          <w:sz w:val="28"/>
          <w:szCs w:val="28"/>
        </w:rPr>
        <w:t xml:space="preserve">. </w:t>
      </w:r>
    </w:p>
    <w:p w:rsidR="00916A66" w:rsidRDefault="00916A66" w:rsidP="00916A66">
      <w:pPr>
        <w:pStyle w:val="a3"/>
        <w:spacing w:line="360" w:lineRule="auto"/>
        <w:ind w:firstLine="567"/>
        <w:jc w:val="both"/>
        <w:rPr>
          <w:rFonts w:ascii="Times New Roman" w:hAnsi="Times New Roman" w:cs="Times New Roman"/>
          <w:sz w:val="28"/>
          <w:szCs w:val="28"/>
        </w:rPr>
      </w:pPr>
      <w:r w:rsidRPr="00E172DF">
        <w:rPr>
          <w:rFonts w:ascii="Times New Roman" w:hAnsi="Times New Roman" w:cs="Times New Roman"/>
          <w:sz w:val="28"/>
          <w:szCs w:val="28"/>
        </w:rPr>
        <w:t>Авіаційні терміни, побудовані за структурною моделлю Adj+N (345 од.) перекладаються субстантивноприкметниковими ТС: alternate aerodrome – запасний аеродром, convective turbulence – конвективна / термічна турбулентність, critical altitude (airworthiness) – критична абсолютна висота (льотна придатність), fine pitch (of propeller) – малий крок (повітряного гвинта), narrow-body aircraft – вузько- фюзеляжне повітряне судно, navigational grid – аеронавігаційна координатна сітка, take-off surface – злітна поверхня, variable sweep – змінювана стрілоподібність, vertical turn – прямовисний віраж. Конденсація інформації в поширених двокомпонентних термінологічних ад’єктивно-субстантивних словосполученнях відбувається за рахунок приєднання до іменника складного за будовою прикметника зі структурою Adj+N або N1+N2.</w:t>
      </w:r>
    </w:p>
    <w:p w:rsidR="00916A66" w:rsidRDefault="00916A66" w:rsidP="00916A66">
      <w:pPr>
        <w:pStyle w:val="a3"/>
        <w:spacing w:line="360" w:lineRule="auto"/>
        <w:ind w:firstLine="567"/>
        <w:jc w:val="both"/>
        <w:rPr>
          <w:rFonts w:ascii="Times New Roman" w:hAnsi="Times New Roman" w:cs="Times New Roman"/>
          <w:sz w:val="28"/>
          <w:szCs w:val="28"/>
        </w:rPr>
      </w:pPr>
      <w:r w:rsidRPr="00E172DF">
        <w:rPr>
          <w:rFonts w:ascii="Times New Roman" w:hAnsi="Times New Roman" w:cs="Times New Roman"/>
          <w:sz w:val="28"/>
          <w:szCs w:val="28"/>
        </w:rPr>
        <w:t xml:space="preserve"> Маючи більше інформаційне навантаження, такий термін, тим не менше, сприймається як недовгий і нескладний за структурою, наприклад, ballute-type aerobrake – аеродинамічне гальмо у вигляді надувної сфери, ducted-fan engine – двоконтурний турбовентиляторний двигун, grid-point data – дані у вузлах сітки (метеорологія), short-haul service – перевезення на малі відстані, shuttle-like aerospaceplane – повітряно-космічний літак типу БТКК. Решта двокомпонентних ТС будуються за такими моделями: abbr + N (128 од.): AFTN station – станція відправлення стаціонарної мережі авіаційного далекого зв’язку, ATS route – маршрут ОПР, установлені маршрути для скеровування потоку руху для забезпечення обслуговування повітряного руху, DP guidance – наведення по радіопеленгатору, D-VALUE – величина D, величина, IFR flight – </w:t>
      </w:r>
      <w:r w:rsidRPr="00E172DF">
        <w:rPr>
          <w:rFonts w:ascii="Times New Roman" w:hAnsi="Times New Roman" w:cs="Times New Roman"/>
          <w:sz w:val="28"/>
          <w:szCs w:val="28"/>
        </w:rPr>
        <w:lastRenderedPageBreak/>
        <w:t>політ за ППП – політ, що виконується відповідно до правил польотів за приладами, ILS categories – категорії ILS (процедура заходу на посадку відповідно до висоти над місцем приземлення), Z marker – Z маркер (позиційний маркер, який постійно передає на частоті 75 мГц); N+abbr (78 од.): distance DR – дистанція DR (відстань по горизонталі, яку вертоліт проходить від кінця передбаченої злітної дистанції); Ning+N (69 од.): alighting gear (or water) – поплавцеве шасі, framing pulse (radar) – кадровий імпульс, loading factor – коефіцієнт завантаження (лінії чи каналу), plotting chart – карта прокладання курсу, trailing vortex – кінцевий вихор, windmilling restart – повторний запуск двигуна в режимі авторотації; PII+N (50 од.), другий компонент терміна перекладається українською мовою іменником, а перший компонент означувальним словосполученням, де відповідником англійського дієприкметника ІІ є прикметник та дієприкметник, найчастіше пасивний, наприклад:, displaced threshold – зміщений поріг ЗПС, rated output – розрахункова потужність, forced landing – вимушена посадка, mishandled baggage – засланий багаж</w:t>
      </w:r>
      <w:r w:rsidRPr="004C3102">
        <w:rPr>
          <w:rFonts w:ascii="Times New Roman" w:hAnsi="Times New Roman" w:cs="Times New Roman"/>
          <w:sz w:val="28"/>
          <w:szCs w:val="28"/>
        </w:rPr>
        <w:t xml:space="preserve"> [18, </w:t>
      </w:r>
      <w:r>
        <w:rPr>
          <w:rFonts w:ascii="Times New Roman" w:hAnsi="Times New Roman" w:cs="Times New Roman"/>
          <w:sz w:val="28"/>
          <w:szCs w:val="28"/>
          <w:lang w:val="en-US"/>
        </w:rPr>
        <w:t>c</w:t>
      </w:r>
      <w:r w:rsidRPr="004C3102">
        <w:rPr>
          <w:rFonts w:ascii="Times New Roman" w:hAnsi="Times New Roman" w:cs="Times New Roman"/>
          <w:sz w:val="28"/>
          <w:szCs w:val="28"/>
        </w:rPr>
        <w:t>.33]</w:t>
      </w:r>
      <w:r w:rsidRPr="00E172DF">
        <w:rPr>
          <w:rFonts w:ascii="Times New Roman" w:hAnsi="Times New Roman" w:cs="Times New Roman"/>
          <w:sz w:val="28"/>
          <w:szCs w:val="28"/>
        </w:rPr>
        <w:t xml:space="preserve">. </w:t>
      </w:r>
    </w:p>
    <w:p w:rsidR="00916A66" w:rsidRDefault="00916A66" w:rsidP="00916A66">
      <w:pPr>
        <w:pStyle w:val="a3"/>
        <w:spacing w:line="360" w:lineRule="auto"/>
        <w:ind w:firstLine="567"/>
        <w:jc w:val="both"/>
        <w:rPr>
          <w:rFonts w:ascii="Times New Roman" w:hAnsi="Times New Roman" w:cs="Times New Roman"/>
          <w:sz w:val="28"/>
          <w:szCs w:val="28"/>
        </w:rPr>
      </w:pPr>
      <w:r w:rsidRPr="00E172DF">
        <w:rPr>
          <w:rFonts w:ascii="Times New Roman" w:hAnsi="Times New Roman" w:cs="Times New Roman"/>
          <w:sz w:val="28"/>
          <w:szCs w:val="28"/>
        </w:rPr>
        <w:t xml:space="preserve">Або іншим способом: autocoupled approach – заходження на посадку в автоматичному режимі, calibrated airspeed – індикаторна земна швидкість, paved runway – ЗПС зі штучним покриттям, podded engine – двигун у гондолі, shrouded propeller – повітряний гвинт у кільці. До цієї групи також належать терміни епоніми. </w:t>
      </w:r>
    </w:p>
    <w:p w:rsidR="00916A66" w:rsidRDefault="00916A66" w:rsidP="00916A66">
      <w:pPr>
        <w:pStyle w:val="a3"/>
        <w:spacing w:line="360" w:lineRule="auto"/>
        <w:ind w:firstLine="567"/>
        <w:jc w:val="both"/>
        <w:rPr>
          <w:rFonts w:ascii="Times New Roman" w:hAnsi="Times New Roman" w:cs="Times New Roman"/>
          <w:sz w:val="28"/>
          <w:szCs w:val="28"/>
        </w:rPr>
      </w:pPr>
      <w:r w:rsidRPr="00E172DF">
        <w:rPr>
          <w:rFonts w:ascii="Times New Roman" w:hAnsi="Times New Roman" w:cs="Times New Roman"/>
          <w:sz w:val="28"/>
          <w:szCs w:val="28"/>
        </w:rPr>
        <w:t xml:space="preserve">Стаючи компонентом епонімної назви, імена епонімів вкладають до похідного терміна інформацію про носія імені, сферу його діяльності, особистий внесок ученого та країни у світовий науково-технічний прогрес. В аналізованій терміносистемі виділяємо 33 термінологічні одиниці з епонімами у своєму складі, що становить 1 % від усієї кількості двокомпонентних ТС. Варто зазначити, що кількість термінів-епонімів в авіації, порівняно з іншими науками, достатньо невелика, що зумовлено ектралінгвістичними чинниками: відносно короткою історією існування авіабудівництва та авіапромисловості, складністю і дороговизною авіаційних виробничих технологій та низьким споживацьким попитом на авіаційну продукцію у зв’язку з вузькою сферою її </w:t>
      </w:r>
      <w:r w:rsidRPr="00E172DF">
        <w:rPr>
          <w:rFonts w:ascii="Times New Roman" w:hAnsi="Times New Roman" w:cs="Times New Roman"/>
          <w:sz w:val="28"/>
          <w:szCs w:val="28"/>
        </w:rPr>
        <w:lastRenderedPageBreak/>
        <w:t>застосування. Услід за К. О. Зюзіною поділяємо авіаційні епонімні терміни на дві категорії: власне авіаційні терміни та запозичені з інших наук [3</w:t>
      </w:r>
      <w:r w:rsidRPr="004C3102">
        <w:rPr>
          <w:rFonts w:ascii="Times New Roman" w:hAnsi="Times New Roman" w:cs="Times New Roman"/>
          <w:sz w:val="28"/>
          <w:szCs w:val="28"/>
        </w:rPr>
        <w:t xml:space="preserve">, </w:t>
      </w:r>
      <w:r>
        <w:rPr>
          <w:rFonts w:ascii="Times New Roman" w:hAnsi="Times New Roman" w:cs="Times New Roman"/>
          <w:sz w:val="28"/>
          <w:szCs w:val="28"/>
          <w:lang w:val="en-US"/>
        </w:rPr>
        <w:t>c</w:t>
      </w:r>
      <w:r w:rsidRPr="004C3102">
        <w:rPr>
          <w:rFonts w:ascii="Times New Roman" w:hAnsi="Times New Roman" w:cs="Times New Roman"/>
          <w:sz w:val="28"/>
          <w:szCs w:val="28"/>
        </w:rPr>
        <w:t>.25</w:t>
      </w:r>
      <w:r w:rsidRPr="00E172DF">
        <w:rPr>
          <w:rFonts w:ascii="Times New Roman" w:hAnsi="Times New Roman" w:cs="Times New Roman"/>
          <w:sz w:val="28"/>
          <w:szCs w:val="28"/>
        </w:rPr>
        <w:t xml:space="preserve">]. </w:t>
      </w:r>
    </w:p>
    <w:p w:rsidR="00916A66" w:rsidRDefault="00916A66" w:rsidP="00916A66">
      <w:pPr>
        <w:pStyle w:val="a3"/>
        <w:spacing w:line="360" w:lineRule="auto"/>
        <w:ind w:firstLine="567"/>
        <w:jc w:val="both"/>
        <w:rPr>
          <w:rFonts w:ascii="Times New Roman" w:hAnsi="Times New Roman" w:cs="Times New Roman"/>
          <w:sz w:val="28"/>
          <w:szCs w:val="28"/>
        </w:rPr>
      </w:pPr>
      <w:r w:rsidRPr="00E172DF">
        <w:rPr>
          <w:rFonts w:ascii="Times New Roman" w:hAnsi="Times New Roman" w:cs="Times New Roman"/>
          <w:sz w:val="28"/>
          <w:szCs w:val="28"/>
        </w:rPr>
        <w:t xml:space="preserve">До першої групи належать найменування, які виникли у зв’язку з розвитком авіації. Сюди належать термінологічні групи «Фігури пілотажу» (Immelman– іммельман, Kvochur’s Bell – «дзвін» Квачура, loop-the-loop – петля Нестерова, Pugachev’s Cobra – кобра Пугачова) та «Авіаційні конструкції, прилади та їх частини» (Joukowski airfoil (Joukowski profile) – профіль Жуковського, Ludwig-Tube – труба Людвіга). </w:t>
      </w:r>
    </w:p>
    <w:p w:rsidR="00916A66" w:rsidRDefault="00916A66" w:rsidP="00916A66">
      <w:pPr>
        <w:pStyle w:val="a3"/>
        <w:spacing w:line="360" w:lineRule="auto"/>
        <w:ind w:firstLine="567"/>
        <w:jc w:val="both"/>
        <w:rPr>
          <w:rFonts w:ascii="Times New Roman" w:hAnsi="Times New Roman" w:cs="Times New Roman"/>
          <w:sz w:val="28"/>
          <w:szCs w:val="28"/>
        </w:rPr>
      </w:pPr>
      <w:r w:rsidRPr="00E172DF">
        <w:rPr>
          <w:rFonts w:ascii="Times New Roman" w:hAnsi="Times New Roman" w:cs="Times New Roman"/>
          <w:sz w:val="28"/>
          <w:szCs w:val="28"/>
        </w:rPr>
        <w:t xml:space="preserve">До цієї групи також належать терміни фізики та математики, що відображають розв’язання проблем авіаційної галузі. До другої групи відносимо термінологічні одиниці з суміжних галузей науки, що виникли не у зв’язку з розвитком авіації, але активно в ній застосовуються. </w:t>
      </w:r>
    </w:p>
    <w:p w:rsidR="00916A66" w:rsidRDefault="00916A66" w:rsidP="00916A66">
      <w:pPr>
        <w:pStyle w:val="a3"/>
        <w:spacing w:line="360" w:lineRule="auto"/>
        <w:ind w:firstLine="567"/>
        <w:jc w:val="both"/>
        <w:rPr>
          <w:rFonts w:ascii="Times New Roman" w:hAnsi="Times New Roman" w:cs="Times New Roman"/>
          <w:sz w:val="28"/>
          <w:szCs w:val="28"/>
        </w:rPr>
      </w:pPr>
      <w:r w:rsidRPr="00E172DF">
        <w:rPr>
          <w:rFonts w:ascii="Times New Roman" w:hAnsi="Times New Roman" w:cs="Times New Roman"/>
          <w:sz w:val="28"/>
          <w:szCs w:val="28"/>
        </w:rPr>
        <w:t xml:space="preserve">Так, основним засобом визначення шляхової швидкості та кута зносу літака на сьогодні є доплерівські виміри, які ґрунтуються на ефекті Доплера, який теоретично встановив 1842 року австрійський фізик і астроном Хрістіан Доплер. </w:t>
      </w:r>
    </w:p>
    <w:p w:rsidR="00916A66" w:rsidRDefault="00916A66" w:rsidP="00916A66">
      <w:pPr>
        <w:pStyle w:val="a3"/>
        <w:spacing w:line="360" w:lineRule="auto"/>
        <w:ind w:firstLine="567"/>
        <w:jc w:val="both"/>
        <w:rPr>
          <w:rFonts w:ascii="Times New Roman" w:hAnsi="Times New Roman" w:cs="Times New Roman"/>
          <w:sz w:val="28"/>
          <w:szCs w:val="28"/>
        </w:rPr>
      </w:pPr>
      <w:r w:rsidRPr="00E172DF">
        <w:rPr>
          <w:rFonts w:ascii="Times New Roman" w:hAnsi="Times New Roman" w:cs="Times New Roman"/>
          <w:sz w:val="28"/>
          <w:szCs w:val="28"/>
        </w:rPr>
        <w:t xml:space="preserve">Прикметно, що значна кількість епонімних термінів виникла в авіаційній термінології внаслідок взаємодії з термінологіями інших наук, наприклад, з такими розділами фізики та математики, як термодинаміка (Brayton cycle – цикл Брайтона, Joule-Thomson effect – ефект Джоуля-Томсона), електроди- наміка (правило Ленца, закони Кірхгофа), теорія ймовірності (Bernoulli theorem – теорема Бернуллі, Kolmogorov test (Kolmogorov criterion) – критерій Колмогорова. </w:t>
      </w:r>
    </w:p>
    <w:p w:rsidR="00916A66" w:rsidRDefault="00916A66" w:rsidP="00916A66">
      <w:pPr>
        <w:pStyle w:val="a3"/>
        <w:spacing w:line="360" w:lineRule="auto"/>
        <w:ind w:firstLine="567"/>
        <w:jc w:val="both"/>
        <w:rPr>
          <w:rFonts w:ascii="Times New Roman" w:hAnsi="Times New Roman" w:cs="Times New Roman"/>
          <w:sz w:val="28"/>
          <w:szCs w:val="28"/>
        </w:rPr>
      </w:pPr>
      <w:r w:rsidRPr="00E172DF">
        <w:rPr>
          <w:rFonts w:ascii="Times New Roman" w:hAnsi="Times New Roman" w:cs="Times New Roman"/>
          <w:sz w:val="28"/>
          <w:szCs w:val="28"/>
        </w:rPr>
        <w:t xml:space="preserve">У разі переходу до української мови як компонента епонімної одиниці англомовні терміни-епоніми зазвичай транслітеруються: Andersson – Андерсон, Klemm – Клем, Morrisey – Моррісей; зафіксовані також випадки транскрибування: Miles – Майлз, Wright – Райт. </w:t>
      </w:r>
    </w:p>
    <w:p w:rsidR="00916A66" w:rsidRDefault="00916A66" w:rsidP="00916A66">
      <w:pPr>
        <w:pStyle w:val="a3"/>
        <w:spacing w:line="360" w:lineRule="auto"/>
        <w:ind w:firstLine="567"/>
        <w:jc w:val="both"/>
        <w:rPr>
          <w:rFonts w:ascii="Times New Roman" w:hAnsi="Times New Roman" w:cs="Times New Roman"/>
          <w:sz w:val="28"/>
          <w:szCs w:val="28"/>
        </w:rPr>
      </w:pPr>
      <w:r w:rsidRPr="00E172DF">
        <w:rPr>
          <w:rFonts w:ascii="Times New Roman" w:hAnsi="Times New Roman" w:cs="Times New Roman"/>
          <w:sz w:val="28"/>
          <w:szCs w:val="28"/>
        </w:rPr>
        <w:t xml:space="preserve">Функціонуючи в нерідній мовній системі, такі імена, зазвичай, піддаються її граматичним законам і набувають парадигми відмінкових закінчень: Kalman filter – фільтр Калмана, Fowler flap – закрилок Фаулера, Krueger flap – щиток </w:t>
      </w:r>
      <w:r w:rsidRPr="00E172DF">
        <w:rPr>
          <w:rFonts w:ascii="Times New Roman" w:hAnsi="Times New Roman" w:cs="Times New Roman"/>
          <w:sz w:val="28"/>
          <w:szCs w:val="28"/>
        </w:rPr>
        <w:lastRenderedPageBreak/>
        <w:t xml:space="preserve">Крюгера (на внутрішній частині переднього ребра крила Боїнга 777), Woodruff key – шпонка Вудруфа. </w:t>
      </w:r>
    </w:p>
    <w:p w:rsidR="00916A66" w:rsidRDefault="00916A66" w:rsidP="00916A66">
      <w:pPr>
        <w:pStyle w:val="a3"/>
        <w:spacing w:line="360" w:lineRule="auto"/>
        <w:ind w:firstLine="567"/>
        <w:jc w:val="both"/>
        <w:rPr>
          <w:rFonts w:ascii="Times New Roman" w:hAnsi="Times New Roman" w:cs="Times New Roman"/>
          <w:sz w:val="28"/>
          <w:szCs w:val="28"/>
        </w:rPr>
      </w:pPr>
      <w:r w:rsidRPr="00E172DF">
        <w:rPr>
          <w:rFonts w:ascii="Times New Roman" w:hAnsi="Times New Roman" w:cs="Times New Roman"/>
          <w:sz w:val="28"/>
          <w:szCs w:val="28"/>
        </w:rPr>
        <w:t>Згодом вони можуть виступати твірними основами для прикметників, утворених за словотвірними моделями української мови, наприклад, фаулерівський закрилок, доплерівський ефект. Проте серед авіаційних епонімних найменувань представлені й такі, у яких ім’я епоніма в перекладі не піддається морфологічним змінам</w:t>
      </w:r>
      <w:r w:rsidRPr="004C3102">
        <w:rPr>
          <w:rFonts w:ascii="Times New Roman" w:hAnsi="Times New Roman" w:cs="Times New Roman"/>
          <w:sz w:val="28"/>
          <w:szCs w:val="28"/>
          <w:lang w:val="ru-RU"/>
        </w:rPr>
        <w:t xml:space="preserve"> [13, </w:t>
      </w:r>
      <w:r>
        <w:rPr>
          <w:rFonts w:ascii="Times New Roman" w:hAnsi="Times New Roman" w:cs="Times New Roman"/>
          <w:sz w:val="28"/>
          <w:szCs w:val="28"/>
          <w:lang w:val="en-US"/>
        </w:rPr>
        <w:t>c</w:t>
      </w:r>
      <w:r w:rsidRPr="004C3102">
        <w:rPr>
          <w:rFonts w:ascii="Times New Roman" w:hAnsi="Times New Roman" w:cs="Times New Roman"/>
          <w:sz w:val="28"/>
          <w:szCs w:val="28"/>
          <w:lang w:val="ru-RU"/>
        </w:rPr>
        <w:t>.62]</w:t>
      </w:r>
      <w:r w:rsidRPr="00E172DF">
        <w:rPr>
          <w:rFonts w:ascii="Times New Roman" w:hAnsi="Times New Roman" w:cs="Times New Roman"/>
          <w:sz w:val="28"/>
          <w:szCs w:val="28"/>
        </w:rPr>
        <w:t xml:space="preserve">. </w:t>
      </w:r>
    </w:p>
    <w:p w:rsidR="00916A66" w:rsidRDefault="00916A66" w:rsidP="00916A66">
      <w:pPr>
        <w:pStyle w:val="a3"/>
        <w:spacing w:line="360" w:lineRule="auto"/>
        <w:ind w:firstLine="567"/>
        <w:jc w:val="both"/>
        <w:rPr>
          <w:rFonts w:ascii="Times New Roman" w:hAnsi="Times New Roman" w:cs="Times New Roman"/>
          <w:sz w:val="28"/>
          <w:szCs w:val="28"/>
        </w:rPr>
      </w:pPr>
      <w:r w:rsidRPr="00E172DF">
        <w:rPr>
          <w:rFonts w:ascii="Times New Roman" w:hAnsi="Times New Roman" w:cs="Times New Roman"/>
          <w:sz w:val="28"/>
          <w:szCs w:val="28"/>
        </w:rPr>
        <w:t xml:space="preserve">Такі імена закінчуються здебільшого голосними -о, -і, -а, наприклад, цикл Карно, трубка Вентурі, ефект Коанда, щиток Крюгера. Задля розвʼязання питання щодо походження та перекладу епонімних найменувань не слід обмежуватися лише лінгвістичним дериваційним аспектом. Вивчати походження та переклад епонімних термінів і номенів слід також з урахуванням характеру назви-джерела та семантичних зв’язків між твірними й похідними одиницями. </w:t>
      </w:r>
    </w:p>
    <w:p w:rsidR="00916A66" w:rsidRDefault="00916A66" w:rsidP="00916A66">
      <w:pPr>
        <w:pStyle w:val="a3"/>
        <w:spacing w:line="360" w:lineRule="auto"/>
        <w:ind w:firstLine="567"/>
        <w:jc w:val="both"/>
        <w:rPr>
          <w:rFonts w:ascii="Times New Roman" w:hAnsi="Times New Roman" w:cs="Times New Roman"/>
          <w:sz w:val="28"/>
          <w:szCs w:val="28"/>
        </w:rPr>
      </w:pPr>
      <w:r w:rsidRPr="00E172DF">
        <w:rPr>
          <w:rFonts w:ascii="Times New Roman" w:hAnsi="Times New Roman" w:cs="Times New Roman"/>
          <w:sz w:val="28"/>
          <w:szCs w:val="28"/>
        </w:rPr>
        <w:t xml:space="preserve">Надалі вважаємо за потрібне вказати на перекладацькі трансформації, які застосовують в процесі перекладу двокомпонентних авіаційних термінологічних словосполучень: перестановка компонентів словосполучення: vibration damper – демпфер коливань; channel loading – завантаження каналу; aerodrome chart – карта аеродрому; course sharpness – точність курсу. Переклад авіаційних ТС характеризується також такими прийомами, як </w:t>
      </w:r>
    </w:p>
    <w:p w:rsidR="00916A66" w:rsidRDefault="00916A66" w:rsidP="00916A66">
      <w:pPr>
        <w:pStyle w:val="a3"/>
        <w:spacing w:line="360" w:lineRule="auto"/>
        <w:ind w:firstLine="567"/>
        <w:jc w:val="both"/>
        <w:rPr>
          <w:rFonts w:ascii="Times New Roman" w:hAnsi="Times New Roman" w:cs="Times New Roman"/>
          <w:sz w:val="28"/>
          <w:szCs w:val="28"/>
        </w:rPr>
      </w:pPr>
      <w:r w:rsidRPr="00E172DF">
        <w:rPr>
          <w:rFonts w:ascii="Times New Roman" w:hAnsi="Times New Roman" w:cs="Times New Roman"/>
          <w:sz w:val="28"/>
          <w:szCs w:val="28"/>
        </w:rPr>
        <w:t xml:space="preserve">а) компресія (19,2 %): stuffing box – сальник, shock absorber – амортизатор, landing gear – шасі. Зменшення кількості компонентів у прикладі відбувається за допомогою об’єднання першого та другого компонентів у термін шасі. </w:t>
      </w:r>
    </w:p>
    <w:p w:rsidR="00916A66" w:rsidRDefault="00916A66" w:rsidP="00916A66">
      <w:pPr>
        <w:pStyle w:val="a3"/>
        <w:spacing w:line="360" w:lineRule="auto"/>
        <w:ind w:firstLine="567"/>
        <w:jc w:val="both"/>
        <w:rPr>
          <w:rFonts w:ascii="Times New Roman" w:hAnsi="Times New Roman" w:cs="Times New Roman"/>
          <w:sz w:val="28"/>
          <w:szCs w:val="28"/>
        </w:rPr>
      </w:pPr>
      <w:r w:rsidRPr="00E172DF">
        <w:rPr>
          <w:rFonts w:ascii="Times New Roman" w:hAnsi="Times New Roman" w:cs="Times New Roman"/>
          <w:sz w:val="28"/>
          <w:szCs w:val="28"/>
        </w:rPr>
        <w:t xml:space="preserve">Переклад терміна українським, що відтворює значення двох компонентів англійського терміна за допомогою одного терміноелемента (терміна), навпаки, призводить до зменшення кількості елементів у складі українського терміна; </w:t>
      </w:r>
    </w:p>
    <w:p w:rsidR="00916A66" w:rsidRDefault="00916A66" w:rsidP="00916A66">
      <w:pPr>
        <w:pStyle w:val="a3"/>
        <w:spacing w:line="360" w:lineRule="auto"/>
        <w:ind w:firstLine="567"/>
        <w:jc w:val="both"/>
        <w:rPr>
          <w:rFonts w:ascii="Times New Roman" w:hAnsi="Times New Roman" w:cs="Times New Roman"/>
          <w:sz w:val="28"/>
          <w:szCs w:val="28"/>
        </w:rPr>
      </w:pPr>
      <w:r w:rsidRPr="00E172DF">
        <w:rPr>
          <w:rFonts w:ascii="Times New Roman" w:hAnsi="Times New Roman" w:cs="Times New Roman"/>
          <w:sz w:val="28"/>
          <w:szCs w:val="28"/>
        </w:rPr>
        <w:t xml:space="preserve">б) декомпресія (16,1%): Кількість компонентів збільшується за рахунок додавання прийменниково-іменникового сполучення, що викликано потребою уточнення цього термінологічного словосполучення. </w:t>
      </w:r>
    </w:p>
    <w:p w:rsidR="00916A66" w:rsidRDefault="00916A66" w:rsidP="00916A66">
      <w:pPr>
        <w:pStyle w:val="a3"/>
        <w:spacing w:line="360" w:lineRule="auto"/>
        <w:ind w:firstLine="567"/>
        <w:jc w:val="both"/>
        <w:rPr>
          <w:rFonts w:ascii="Times New Roman" w:hAnsi="Times New Roman" w:cs="Times New Roman"/>
          <w:sz w:val="28"/>
          <w:szCs w:val="28"/>
        </w:rPr>
      </w:pPr>
      <w:r w:rsidRPr="00E172DF">
        <w:rPr>
          <w:rFonts w:ascii="Times New Roman" w:hAnsi="Times New Roman" w:cs="Times New Roman"/>
          <w:sz w:val="28"/>
          <w:szCs w:val="28"/>
        </w:rPr>
        <w:t xml:space="preserve">У поодиноких випадках збільшення кількості компонентів терміна під час перекладу зумовлюється передаванням і ядерного, і неядерного </w:t>
      </w:r>
      <w:r w:rsidRPr="00E172DF">
        <w:rPr>
          <w:rFonts w:ascii="Times New Roman" w:hAnsi="Times New Roman" w:cs="Times New Roman"/>
          <w:sz w:val="28"/>
          <w:szCs w:val="28"/>
        </w:rPr>
        <w:lastRenderedPageBreak/>
        <w:t xml:space="preserve">терміноелемента: barometric device – барометричний регулятор подачі палива в ТРД; condition lever – важіль перемикання режимів роботи двигуна; retracting strut – циліндр-підкіс для прибирання шасі, fine pitch – малий крок повітряного гвинта. </w:t>
      </w:r>
    </w:p>
    <w:p w:rsidR="00916A66" w:rsidRDefault="00916A66" w:rsidP="00916A66">
      <w:pPr>
        <w:pStyle w:val="a3"/>
        <w:spacing w:line="360" w:lineRule="auto"/>
        <w:ind w:firstLine="567"/>
        <w:jc w:val="both"/>
        <w:rPr>
          <w:rFonts w:ascii="Times New Roman" w:hAnsi="Times New Roman" w:cs="Times New Roman"/>
          <w:sz w:val="28"/>
          <w:szCs w:val="28"/>
        </w:rPr>
      </w:pPr>
      <w:r w:rsidRPr="00E172DF">
        <w:rPr>
          <w:rFonts w:ascii="Times New Roman" w:hAnsi="Times New Roman" w:cs="Times New Roman"/>
          <w:sz w:val="28"/>
          <w:szCs w:val="28"/>
        </w:rPr>
        <w:t>Це явище пов’язане з різною валентністю елементів українського й англійського терміна, з різною сполучуваністю та різноманітністю конституентів терміна. У багатьох випадках внутрішня форма українського терміна включає компоненти, еквівалентні компонентам англійського терміна, однак для забезпечення їх сполучуваності та об’єднання в граматично правильне термінологічне словосполучення потрібне введення «додаткового» елемента: aeronautical circular – циркуляр аеронавігаційної інформації; autopilot control – керування за допомогою автопілота; flight deterioration – різке погіршення метеоумов у польоті; flap actuator – механізм випускання-прибирання закрилків, turbine bore – канал у маточині турбіни, on-route charge – збір за аеронавігаційне обслуговування на маршруті польоту</w:t>
      </w:r>
      <w:r w:rsidRPr="004C3102">
        <w:rPr>
          <w:rFonts w:ascii="Times New Roman" w:hAnsi="Times New Roman" w:cs="Times New Roman"/>
          <w:sz w:val="28"/>
          <w:szCs w:val="28"/>
        </w:rPr>
        <w:t xml:space="preserve"> [25, </w:t>
      </w:r>
      <w:r>
        <w:rPr>
          <w:rFonts w:ascii="Times New Roman" w:hAnsi="Times New Roman" w:cs="Times New Roman"/>
          <w:sz w:val="28"/>
          <w:szCs w:val="28"/>
          <w:lang w:val="en-US"/>
        </w:rPr>
        <w:t>c</w:t>
      </w:r>
      <w:r w:rsidRPr="004C3102">
        <w:rPr>
          <w:rFonts w:ascii="Times New Roman" w:hAnsi="Times New Roman" w:cs="Times New Roman"/>
          <w:sz w:val="28"/>
          <w:szCs w:val="28"/>
        </w:rPr>
        <w:t>.22]</w:t>
      </w:r>
      <w:r w:rsidRPr="00E172DF">
        <w:rPr>
          <w:rFonts w:ascii="Times New Roman" w:hAnsi="Times New Roman" w:cs="Times New Roman"/>
          <w:sz w:val="28"/>
          <w:szCs w:val="28"/>
        </w:rPr>
        <w:t xml:space="preserve">. </w:t>
      </w:r>
    </w:p>
    <w:p w:rsidR="00916A66" w:rsidRDefault="00916A66" w:rsidP="00916A66">
      <w:pPr>
        <w:pStyle w:val="a3"/>
        <w:spacing w:line="360" w:lineRule="auto"/>
        <w:ind w:firstLine="567"/>
        <w:jc w:val="both"/>
        <w:rPr>
          <w:rFonts w:ascii="Times New Roman" w:hAnsi="Times New Roman" w:cs="Times New Roman"/>
          <w:sz w:val="28"/>
          <w:szCs w:val="28"/>
        </w:rPr>
      </w:pPr>
      <w:r w:rsidRPr="00E172DF">
        <w:rPr>
          <w:rFonts w:ascii="Times New Roman" w:hAnsi="Times New Roman" w:cs="Times New Roman"/>
          <w:sz w:val="28"/>
          <w:szCs w:val="28"/>
        </w:rPr>
        <w:t xml:space="preserve">Поширеність цієї трансформації констатується і різною валентністю мовних одиниць в англійській та українській мовах, і розбіжністю будови української (синтетичної) й англійської (аналітичної) мов. Прийом перекладу ТС за допомогою прийменниково-іменникового сполучення виявлено у 8,1 % прикладів перекладу, наприклад: density altitude – висота за щільністю; flight visibility – видимість у польоті; mass explosion – вибух у масі; instrument flight – політ за приладами. Дієприкметниковий зворот спостерігаємо в перекладі в 2,1 % випадків: bearing liner – елемент, що встановлюється під внутрішнє кільце підшипника; chord-wise members – елементи, розміщені вздовж хорди (крила), engine-driven vehicle – машина, що приводиться в дію двигуном. </w:t>
      </w:r>
    </w:p>
    <w:p w:rsidR="00916A66" w:rsidRDefault="00916A66" w:rsidP="00916A66">
      <w:pPr>
        <w:pStyle w:val="a3"/>
        <w:spacing w:line="360" w:lineRule="auto"/>
        <w:ind w:firstLine="567"/>
        <w:jc w:val="both"/>
        <w:rPr>
          <w:rFonts w:ascii="Times New Roman" w:hAnsi="Times New Roman" w:cs="Times New Roman"/>
          <w:sz w:val="28"/>
          <w:szCs w:val="28"/>
        </w:rPr>
      </w:pPr>
      <w:r w:rsidRPr="00E172DF">
        <w:rPr>
          <w:rFonts w:ascii="Times New Roman" w:hAnsi="Times New Roman" w:cs="Times New Roman"/>
          <w:sz w:val="28"/>
          <w:szCs w:val="28"/>
        </w:rPr>
        <w:t xml:space="preserve">Авіаційним двокомпонентним термінологічним одиницям властивий такий прийом перекладу, як: переклад аналогічним словосполученням (2,5 %): aircraft light – бортові, аеронавігаційні вогні, beam identification (дослівно: променева ідентифікація) – радіолокаційна ідентифікація. За неможли- вості вживання інших прийомів перекладу може використовуватися й описовий переклад (3,9 %): quick-feathering propeller – повітряний гвинт зі швидким поворотом лопаток </w:t>
      </w:r>
      <w:r w:rsidRPr="00E172DF">
        <w:rPr>
          <w:rFonts w:ascii="Times New Roman" w:hAnsi="Times New Roman" w:cs="Times New Roman"/>
          <w:sz w:val="28"/>
          <w:szCs w:val="28"/>
        </w:rPr>
        <w:lastRenderedPageBreak/>
        <w:t>у флюгерне положення. Висновки та перспективи подальшого дослідження</w:t>
      </w:r>
      <w:r w:rsidRPr="00916A66">
        <w:rPr>
          <w:rFonts w:ascii="Times New Roman" w:hAnsi="Times New Roman" w:cs="Times New Roman"/>
          <w:sz w:val="28"/>
          <w:szCs w:val="28"/>
          <w:lang w:val="ru-RU"/>
        </w:rPr>
        <w:t xml:space="preserve"> [24, </w:t>
      </w:r>
      <w:r>
        <w:rPr>
          <w:rFonts w:ascii="Times New Roman" w:hAnsi="Times New Roman" w:cs="Times New Roman"/>
          <w:sz w:val="28"/>
          <w:szCs w:val="28"/>
          <w:lang w:val="en-US"/>
        </w:rPr>
        <w:t>c</w:t>
      </w:r>
      <w:r w:rsidRPr="00916A66">
        <w:rPr>
          <w:rFonts w:ascii="Times New Roman" w:hAnsi="Times New Roman" w:cs="Times New Roman"/>
          <w:sz w:val="28"/>
          <w:szCs w:val="28"/>
          <w:lang w:val="ru-RU"/>
        </w:rPr>
        <w:t>.36]</w:t>
      </w:r>
      <w:r w:rsidRPr="00E172DF">
        <w:rPr>
          <w:rFonts w:ascii="Times New Roman" w:hAnsi="Times New Roman" w:cs="Times New Roman"/>
          <w:sz w:val="28"/>
          <w:szCs w:val="28"/>
        </w:rPr>
        <w:t xml:space="preserve">. </w:t>
      </w:r>
    </w:p>
    <w:p w:rsidR="00916A66" w:rsidRDefault="00916A66" w:rsidP="00916A66">
      <w:pPr>
        <w:pStyle w:val="a3"/>
        <w:spacing w:line="360" w:lineRule="auto"/>
        <w:ind w:firstLine="567"/>
        <w:jc w:val="both"/>
        <w:rPr>
          <w:rFonts w:ascii="Times New Roman" w:hAnsi="Times New Roman" w:cs="Times New Roman"/>
          <w:sz w:val="28"/>
          <w:szCs w:val="28"/>
        </w:rPr>
      </w:pPr>
      <w:r w:rsidRPr="00E172DF">
        <w:rPr>
          <w:rFonts w:ascii="Times New Roman" w:hAnsi="Times New Roman" w:cs="Times New Roman"/>
          <w:sz w:val="28"/>
          <w:szCs w:val="28"/>
        </w:rPr>
        <w:t>Отже, ґрунтовний аналіз основних структурних схем двокомпонентних ТС проводили задля встановлення українських відповідників англійських складених термінологічних одиниць. Наразі доходимо висновку, що за формального та семантичного аналізу складних термінів основним критерієм правильного перекладу є безпомилкове визначення основних та підрядних компонентів складного терміна й осмислення їхнього значення.</w:t>
      </w:r>
    </w:p>
    <w:p w:rsidR="00916A66" w:rsidRDefault="00916A66" w:rsidP="00916A66">
      <w:pPr>
        <w:pStyle w:val="a3"/>
        <w:spacing w:line="360" w:lineRule="auto"/>
        <w:ind w:firstLine="567"/>
        <w:jc w:val="both"/>
        <w:rPr>
          <w:rFonts w:ascii="Times New Roman" w:hAnsi="Times New Roman" w:cs="Times New Roman"/>
          <w:sz w:val="28"/>
          <w:szCs w:val="28"/>
        </w:rPr>
      </w:pPr>
      <w:r w:rsidRPr="00E172DF">
        <w:rPr>
          <w:rFonts w:ascii="Times New Roman" w:hAnsi="Times New Roman" w:cs="Times New Roman"/>
          <w:sz w:val="28"/>
          <w:szCs w:val="28"/>
        </w:rPr>
        <w:t xml:space="preserve">Як підсумок щодо особливостей структури та перекладу англомовних двокомпонентних авіаційних термінівсловосполучень, варто зазначити, що вибір способу, а зазвичай комбінації способів, перекладу залежить від декількох чинників: уміння перекладача ідентифікувати термін-словосполучення, уміння аналізувати структурно-семантичні характеристики цієї групи, визначаючи смислові зв’язки між її компонентами, від володіння перекладачем прийомами, традиційно наявними в теорії та практиці перекладу. </w:t>
      </w:r>
    </w:p>
    <w:p w:rsidR="00916A66" w:rsidRPr="00916A66" w:rsidRDefault="00916A66" w:rsidP="00916A66">
      <w:pPr>
        <w:pStyle w:val="a3"/>
        <w:spacing w:line="360" w:lineRule="auto"/>
        <w:ind w:firstLine="567"/>
        <w:jc w:val="both"/>
        <w:rPr>
          <w:rFonts w:ascii="Times New Roman" w:hAnsi="Times New Roman" w:cs="Times New Roman"/>
          <w:sz w:val="28"/>
          <w:szCs w:val="28"/>
          <w:lang w:val="ru-RU"/>
        </w:rPr>
      </w:pPr>
      <w:r w:rsidRPr="00E172DF">
        <w:rPr>
          <w:rFonts w:ascii="Times New Roman" w:hAnsi="Times New Roman" w:cs="Times New Roman"/>
          <w:sz w:val="28"/>
          <w:szCs w:val="28"/>
        </w:rPr>
        <w:t>А також від загальнолінгвістичної компетенції та досвіду автора перекладу, які дають йому змогу знаходити та використовувати нові прийоми перекладу, прагнучи до найадекватнішого відтворення оригіналу в перекладі.</w:t>
      </w:r>
    </w:p>
    <w:p w:rsidR="00916A66" w:rsidRPr="00916A66" w:rsidRDefault="00916A66" w:rsidP="00916A66">
      <w:pPr>
        <w:pStyle w:val="a3"/>
        <w:spacing w:line="360" w:lineRule="auto"/>
        <w:ind w:firstLine="567"/>
        <w:jc w:val="both"/>
        <w:rPr>
          <w:rFonts w:ascii="Times New Roman" w:hAnsi="Times New Roman" w:cs="Times New Roman"/>
          <w:sz w:val="28"/>
          <w:szCs w:val="28"/>
          <w:lang w:val="ru-RU"/>
        </w:rPr>
      </w:pPr>
    </w:p>
    <w:p w:rsidR="00916A66" w:rsidRPr="007A67FF" w:rsidRDefault="00916A66" w:rsidP="00916A66">
      <w:pPr>
        <w:pStyle w:val="a3"/>
        <w:spacing w:line="360" w:lineRule="auto"/>
        <w:ind w:firstLine="567"/>
        <w:jc w:val="center"/>
        <w:rPr>
          <w:rFonts w:ascii="Times New Roman" w:hAnsi="Times New Roman" w:cs="Times New Roman"/>
          <w:b/>
          <w:sz w:val="28"/>
          <w:szCs w:val="28"/>
        </w:rPr>
      </w:pPr>
      <w:r w:rsidRPr="007A67FF">
        <w:rPr>
          <w:rFonts w:ascii="Times New Roman" w:hAnsi="Times New Roman" w:cs="Times New Roman"/>
          <w:b/>
          <w:sz w:val="28"/>
          <w:szCs w:val="28"/>
        </w:rPr>
        <w:t>2.3. Труднощі перекладу авіаціних термінологізмів</w:t>
      </w:r>
    </w:p>
    <w:p w:rsidR="00916A66" w:rsidRDefault="00916A66" w:rsidP="00916A66">
      <w:pPr>
        <w:pStyle w:val="a3"/>
        <w:spacing w:line="360" w:lineRule="auto"/>
        <w:ind w:firstLine="567"/>
        <w:jc w:val="both"/>
        <w:rPr>
          <w:rFonts w:ascii="Times New Roman" w:hAnsi="Times New Roman" w:cs="Times New Roman"/>
          <w:sz w:val="28"/>
          <w:szCs w:val="28"/>
        </w:rPr>
      </w:pP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Переклад науково-технічних термінів являє собою складний процес. Робота перекладача повинна починатися, по-перше, з вивчення тексту перекладу. Перекладач повинен оцінити зміст елементів тексту, зрозуміти повідомлення, яке несе даний текст. Після цього перекладач може безпосередньо перейти до перекладу. Переклад термінів є дуже важливим, так як можна з упевненістю заявити, що при неправильному, неадекватному їх перекладі, науково-технічний текст не зможе виконувати своїх функцій [</w:t>
      </w:r>
      <w:r w:rsidRPr="004C3102">
        <w:rPr>
          <w:rFonts w:ascii="Times New Roman" w:hAnsi="Times New Roman" w:cs="Times New Roman"/>
          <w:sz w:val="28"/>
          <w:szCs w:val="28"/>
          <w:lang w:val="ru-RU"/>
        </w:rPr>
        <w:t xml:space="preserve">32, </w:t>
      </w:r>
      <w:r>
        <w:rPr>
          <w:rFonts w:ascii="Times New Roman" w:hAnsi="Times New Roman" w:cs="Times New Roman"/>
          <w:sz w:val="28"/>
          <w:szCs w:val="28"/>
          <w:lang w:val="en-US"/>
        </w:rPr>
        <w:t>c</w:t>
      </w:r>
      <w:r w:rsidRPr="004C3102">
        <w:rPr>
          <w:rFonts w:ascii="Times New Roman" w:hAnsi="Times New Roman" w:cs="Times New Roman"/>
          <w:sz w:val="28"/>
          <w:szCs w:val="28"/>
          <w:lang w:val="ru-RU"/>
        </w:rPr>
        <w:t>.52</w:t>
      </w:r>
      <w:r w:rsidRPr="007A67FF">
        <w:rPr>
          <w:rFonts w:ascii="Times New Roman" w:hAnsi="Times New Roman" w:cs="Times New Roman"/>
          <w:sz w:val="28"/>
          <w:szCs w:val="28"/>
        </w:rPr>
        <w:t>].</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Переклад терміна вважається адекватним тоді, коли виконуються наступні умови.</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lastRenderedPageBreak/>
        <w:t>По-перше, для терміна повинен бути підібраний правильний переклад, який буде відповідати науково-технічного тексту, в якому він ужитий.</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По-друге, кожна термінологічна одиниці повинна бути перевірена на факт наявності в тій чи іншій термінологічної системі.</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 xml:space="preserve">По-третє, перекладач повинен враховувати відмінності термінологічних одиниць, які визначаються специфікою передачі ідей тексту оригіналу як іноземною, так і </w:t>
      </w:r>
      <w:r>
        <w:rPr>
          <w:rFonts w:ascii="Times New Roman" w:hAnsi="Times New Roman" w:cs="Times New Roman"/>
          <w:sz w:val="28"/>
          <w:szCs w:val="28"/>
        </w:rPr>
        <w:t>українсь</w:t>
      </w:r>
      <w:r w:rsidRPr="007A67FF">
        <w:rPr>
          <w:rFonts w:ascii="Times New Roman" w:hAnsi="Times New Roman" w:cs="Times New Roman"/>
          <w:sz w:val="28"/>
          <w:szCs w:val="28"/>
        </w:rPr>
        <w:t>кою мовою. Дотримуючись перш</w:t>
      </w:r>
      <w:r>
        <w:rPr>
          <w:rFonts w:ascii="Times New Roman" w:hAnsi="Times New Roman" w:cs="Times New Roman"/>
          <w:sz w:val="28"/>
          <w:szCs w:val="28"/>
        </w:rPr>
        <w:t>ої</w:t>
      </w:r>
      <w:r w:rsidRPr="007A67FF">
        <w:rPr>
          <w:rFonts w:ascii="Times New Roman" w:hAnsi="Times New Roman" w:cs="Times New Roman"/>
          <w:sz w:val="28"/>
          <w:szCs w:val="28"/>
        </w:rPr>
        <w:t xml:space="preserve"> умов</w:t>
      </w:r>
      <w:r>
        <w:rPr>
          <w:rFonts w:ascii="Times New Roman" w:hAnsi="Times New Roman" w:cs="Times New Roman"/>
          <w:sz w:val="28"/>
          <w:szCs w:val="28"/>
        </w:rPr>
        <w:t>и</w:t>
      </w:r>
      <w:r w:rsidRPr="007A67FF">
        <w:rPr>
          <w:rFonts w:ascii="Times New Roman" w:hAnsi="Times New Roman" w:cs="Times New Roman"/>
          <w:sz w:val="28"/>
          <w:szCs w:val="28"/>
        </w:rPr>
        <w:t>, перекладач може зіткнутися з величезною кількістю проблем. Це пов'язано з тим, що кількість з</w:t>
      </w:r>
      <w:r>
        <w:rPr>
          <w:rFonts w:ascii="Times New Roman" w:hAnsi="Times New Roman" w:cs="Times New Roman"/>
          <w:sz w:val="28"/>
          <w:szCs w:val="28"/>
        </w:rPr>
        <w:t>начень терміна в іноземній і в українсь</w:t>
      </w:r>
      <w:r w:rsidRPr="007A67FF">
        <w:rPr>
          <w:rFonts w:ascii="Times New Roman" w:hAnsi="Times New Roman" w:cs="Times New Roman"/>
          <w:sz w:val="28"/>
          <w:szCs w:val="28"/>
        </w:rPr>
        <w:t>кій мовах можуть сильно варіюватися [</w:t>
      </w:r>
      <w:r w:rsidRPr="004C3102">
        <w:rPr>
          <w:rFonts w:ascii="Times New Roman" w:hAnsi="Times New Roman" w:cs="Times New Roman"/>
          <w:sz w:val="28"/>
          <w:szCs w:val="28"/>
          <w:lang w:val="ru-RU"/>
        </w:rPr>
        <w:t xml:space="preserve">20, </w:t>
      </w:r>
      <w:r>
        <w:rPr>
          <w:rFonts w:ascii="Times New Roman" w:hAnsi="Times New Roman" w:cs="Times New Roman"/>
          <w:sz w:val="28"/>
          <w:szCs w:val="28"/>
          <w:lang w:val="en-US"/>
        </w:rPr>
        <w:t>c</w:t>
      </w:r>
      <w:r w:rsidRPr="004C3102">
        <w:rPr>
          <w:rFonts w:ascii="Times New Roman" w:hAnsi="Times New Roman" w:cs="Times New Roman"/>
          <w:sz w:val="28"/>
          <w:szCs w:val="28"/>
          <w:lang w:val="ru-RU"/>
        </w:rPr>
        <w:t>.25</w:t>
      </w:r>
      <w:r w:rsidRPr="007A67FF">
        <w:rPr>
          <w:rFonts w:ascii="Times New Roman" w:hAnsi="Times New Roman" w:cs="Times New Roman"/>
          <w:sz w:val="28"/>
          <w:szCs w:val="28"/>
        </w:rPr>
        <w:t>].</w:t>
      </w:r>
    </w:p>
    <w:p w:rsidR="00916A66"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 xml:space="preserve">Так, англійському терміну </w:t>
      </w:r>
      <w:r w:rsidRPr="00E172DF">
        <w:rPr>
          <w:rFonts w:ascii="Times New Roman" w:hAnsi="Times New Roman" w:cs="Times New Roman"/>
          <w:i/>
          <w:sz w:val="28"/>
          <w:szCs w:val="28"/>
        </w:rPr>
        <w:t>"runaway"</w:t>
      </w:r>
      <w:r w:rsidRPr="007A67FF">
        <w:rPr>
          <w:rFonts w:ascii="Times New Roman" w:hAnsi="Times New Roman" w:cs="Times New Roman"/>
          <w:sz w:val="28"/>
          <w:szCs w:val="28"/>
        </w:rPr>
        <w:t xml:space="preserve"> відповідають три </w:t>
      </w:r>
      <w:r>
        <w:rPr>
          <w:rFonts w:ascii="Times New Roman" w:hAnsi="Times New Roman" w:cs="Times New Roman"/>
          <w:sz w:val="28"/>
          <w:szCs w:val="28"/>
        </w:rPr>
        <w:t>українсь</w:t>
      </w:r>
      <w:r w:rsidRPr="007A67FF">
        <w:rPr>
          <w:rFonts w:ascii="Times New Roman" w:hAnsi="Times New Roman" w:cs="Times New Roman"/>
          <w:sz w:val="28"/>
          <w:szCs w:val="28"/>
        </w:rPr>
        <w:t xml:space="preserve">ких терміна: </w:t>
      </w:r>
      <w:r w:rsidRPr="00E172DF">
        <w:rPr>
          <w:rFonts w:ascii="Times New Roman" w:hAnsi="Times New Roman" w:cs="Times New Roman"/>
          <w:i/>
          <w:sz w:val="28"/>
          <w:szCs w:val="28"/>
        </w:rPr>
        <w:t>утікач, злітно-посадкова смуга, той що вийшов з-під контролю</w:t>
      </w:r>
      <w:r w:rsidRPr="007A67FF">
        <w:rPr>
          <w:rFonts w:ascii="Times New Roman" w:hAnsi="Times New Roman" w:cs="Times New Roman"/>
          <w:sz w:val="28"/>
          <w:szCs w:val="28"/>
        </w:rPr>
        <w:t xml:space="preserve">. Наприклад, терміну "head" відповідають також три </w:t>
      </w:r>
      <w:r>
        <w:rPr>
          <w:rFonts w:ascii="Times New Roman" w:hAnsi="Times New Roman" w:cs="Times New Roman"/>
          <w:sz w:val="28"/>
          <w:szCs w:val="28"/>
        </w:rPr>
        <w:t>українські</w:t>
      </w:r>
      <w:r w:rsidRPr="007A67FF">
        <w:rPr>
          <w:rFonts w:ascii="Times New Roman" w:hAnsi="Times New Roman" w:cs="Times New Roman"/>
          <w:sz w:val="28"/>
          <w:szCs w:val="28"/>
        </w:rPr>
        <w:t xml:space="preserve"> терміна:</w:t>
      </w:r>
      <w:r>
        <w:rPr>
          <w:rFonts w:ascii="Times New Roman" w:hAnsi="Times New Roman" w:cs="Times New Roman"/>
          <w:sz w:val="28"/>
          <w:szCs w:val="28"/>
        </w:rPr>
        <w:t xml:space="preserve"> </w:t>
      </w:r>
      <w:r w:rsidRPr="00E172DF">
        <w:rPr>
          <w:rFonts w:ascii="Times New Roman" w:hAnsi="Times New Roman" w:cs="Times New Roman"/>
          <w:i/>
          <w:sz w:val="28"/>
          <w:szCs w:val="28"/>
        </w:rPr>
        <w:t>голова, голов</w:t>
      </w:r>
      <w:r>
        <w:rPr>
          <w:rFonts w:ascii="Times New Roman" w:hAnsi="Times New Roman" w:cs="Times New Roman"/>
          <w:i/>
          <w:sz w:val="28"/>
          <w:szCs w:val="28"/>
        </w:rPr>
        <w:t>к</w:t>
      </w:r>
      <w:r w:rsidRPr="00E172DF">
        <w:rPr>
          <w:rFonts w:ascii="Times New Roman" w:hAnsi="Times New Roman" w:cs="Times New Roman"/>
          <w:i/>
          <w:sz w:val="28"/>
          <w:szCs w:val="28"/>
        </w:rPr>
        <w:t>а, втулка</w:t>
      </w:r>
      <w:r w:rsidRPr="007A67FF">
        <w:rPr>
          <w:rFonts w:ascii="Times New Roman" w:hAnsi="Times New Roman" w:cs="Times New Roman"/>
          <w:sz w:val="28"/>
          <w:szCs w:val="28"/>
        </w:rPr>
        <w:t xml:space="preserve">. Або </w:t>
      </w:r>
      <w:r>
        <w:rPr>
          <w:rFonts w:ascii="Times New Roman" w:hAnsi="Times New Roman" w:cs="Times New Roman"/>
          <w:sz w:val="28"/>
          <w:szCs w:val="28"/>
        </w:rPr>
        <w:t>українському</w:t>
      </w:r>
      <w:r w:rsidRPr="007A67FF">
        <w:rPr>
          <w:rFonts w:ascii="Times New Roman" w:hAnsi="Times New Roman" w:cs="Times New Roman"/>
          <w:sz w:val="28"/>
          <w:szCs w:val="28"/>
        </w:rPr>
        <w:t xml:space="preserve"> терміну «управління» відповідає три англійських терміна: </w:t>
      </w:r>
      <w:r w:rsidRPr="00E172DF">
        <w:rPr>
          <w:rFonts w:ascii="Times New Roman" w:hAnsi="Times New Roman" w:cs="Times New Roman"/>
          <w:i/>
          <w:sz w:val="28"/>
          <w:szCs w:val="28"/>
        </w:rPr>
        <w:t>administration, guidance, direction</w:t>
      </w:r>
      <w:r w:rsidRPr="007A67FF">
        <w:rPr>
          <w:rFonts w:ascii="Times New Roman" w:hAnsi="Times New Roman" w:cs="Times New Roman"/>
          <w:sz w:val="28"/>
          <w:szCs w:val="28"/>
        </w:rPr>
        <w:t xml:space="preserve">. В обох випадках для визначення правильного перекладу необхідно зрозуміти контекст тексту оригіналу. </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Друга умова правильного перекладу термінів передбачає зіставлення терміна, який піддається перекладу з термінологічними системами.</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 xml:space="preserve">Іншими словами, якщо термінологічна система склалася і встановилася як в іноземній мові, так і в </w:t>
      </w:r>
      <w:r>
        <w:rPr>
          <w:rFonts w:ascii="Times New Roman" w:hAnsi="Times New Roman" w:cs="Times New Roman"/>
          <w:sz w:val="28"/>
          <w:szCs w:val="28"/>
        </w:rPr>
        <w:t>українській</w:t>
      </w:r>
      <w:r w:rsidRPr="007A67FF">
        <w:rPr>
          <w:rFonts w:ascii="Times New Roman" w:hAnsi="Times New Roman" w:cs="Times New Roman"/>
          <w:sz w:val="28"/>
          <w:szCs w:val="28"/>
        </w:rPr>
        <w:t xml:space="preserve"> мові, то це означає, що вони будуть близькі один до одного, отже, термін повинен фігурувати і бути елементом даних термінологічних систем. Це дозволяє уникнути неправильного вибору еквівалента для перекладного терміна [</w:t>
      </w:r>
      <w:r w:rsidRPr="004C3102">
        <w:rPr>
          <w:rFonts w:ascii="Times New Roman" w:hAnsi="Times New Roman" w:cs="Times New Roman"/>
          <w:sz w:val="28"/>
          <w:szCs w:val="28"/>
          <w:lang w:val="ru-RU"/>
        </w:rPr>
        <w:t xml:space="preserve">49, </w:t>
      </w:r>
      <w:r>
        <w:rPr>
          <w:rFonts w:ascii="Times New Roman" w:hAnsi="Times New Roman" w:cs="Times New Roman"/>
          <w:sz w:val="28"/>
          <w:szCs w:val="28"/>
          <w:lang w:val="en-US"/>
        </w:rPr>
        <w:t>c</w:t>
      </w:r>
      <w:r w:rsidRPr="004C3102">
        <w:rPr>
          <w:rFonts w:ascii="Times New Roman" w:hAnsi="Times New Roman" w:cs="Times New Roman"/>
          <w:sz w:val="28"/>
          <w:szCs w:val="28"/>
          <w:lang w:val="ru-RU"/>
        </w:rPr>
        <w:t>.33</w:t>
      </w:r>
      <w:r w:rsidRPr="007A67FF">
        <w:rPr>
          <w:rFonts w:ascii="Times New Roman" w:hAnsi="Times New Roman" w:cs="Times New Roman"/>
          <w:sz w:val="28"/>
          <w:szCs w:val="28"/>
        </w:rPr>
        <w:t>].</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І, нарешті, третя умова має на увазі, що перекладач повинен враховувати так звану картину світу, яка формується таким собі чином [</w:t>
      </w:r>
      <w:r w:rsidRPr="004C3102">
        <w:rPr>
          <w:rFonts w:ascii="Times New Roman" w:hAnsi="Times New Roman" w:cs="Times New Roman"/>
          <w:sz w:val="28"/>
          <w:szCs w:val="28"/>
          <w:lang w:val="ru-RU"/>
        </w:rPr>
        <w:t xml:space="preserve">30, </w:t>
      </w:r>
      <w:r>
        <w:rPr>
          <w:rFonts w:ascii="Times New Roman" w:hAnsi="Times New Roman" w:cs="Times New Roman"/>
          <w:sz w:val="28"/>
          <w:szCs w:val="28"/>
          <w:lang w:val="en-US"/>
        </w:rPr>
        <w:t>c</w:t>
      </w:r>
      <w:r w:rsidRPr="004C3102">
        <w:rPr>
          <w:rFonts w:ascii="Times New Roman" w:hAnsi="Times New Roman" w:cs="Times New Roman"/>
          <w:sz w:val="28"/>
          <w:szCs w:val="28"/>
          <w:lang w:val="ru-RU"/>
        </w:rPr>
        <w:t>.41</w:t>
      </w:r>
      <w:r w:rsidRPr="007A67FF">
        <w:rPr>
          <w:rFonts w:ascii="Times New Roman" w:hAnsi="Times New Roman" w:cs="Times New Roman"/>
          <w:sz w:val="28"/>
          <w:szCs w:val="28"/>
        </w:rPr>
        <w:t>].</w:t>
      </w:r>
    </w:p>
    <w:p w:rsidR="00916A66"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 xml:space="preserve">Всі 3 перерахованих вище умови повинні бути враховані при перекладі термінів. У цьому розділі розглядаються основні способи перекладу термінів, ужитих з експлуатації та обслуговування літаків. Ці способи можуть бути застосовані як ізольовано, так і в комплексі. Отже, розглянемо основні підходи до перекладу авіаційних термінів. Перший підхід - це підбір еквівалента. Даний </w:t>
      </w:r>
      <w:r w:rsidRPr="007A67FF">
        <w:rPr>
          <w:rFonts w:ascii="Times New Roman" w:hAnsi="Times New Roman" w:cs="Times New Roman"/>
          <w:sz w:val="28"/>
          <w:szCs w:val="28"/>
        </w:rPr>
        <w:lastRenderedPageBreak/>
        <w:t>спосіб передбачає, що на мові</w:t>
      </w:r>
      <w:r>
        <w:rPr>
          <w:rFonts w:ascii="Times New Roman" w:hAnsi="Times New Roman" w:cs="Times New Roman"/>
          <w:sz w:val="28"/>
          <w:szCs w:val="28"/>
        </w:rPr>
        <w:t xml:space="preserve"> перекладу</w:t>
      </w:r>
      <w:r w:rsidRPr="007A67FF">
        <w:rPr>
          <w:rFonts w:ascii="Times New Roman" w:hAnsi="Times New Roman" w:cs="Times New Roman"/>
          <w:sz w:val="28"/>
          <w:szCs w:val="28"/>
        </w:rPr>
        <w:t xml:space="preserve"> є слово або словосполучення, яке цілком і повністю співвідноситися зі словом або виразом </w:t>
      </w:r>
      <w:r>
        <w:rPr>
          <w:rFonts w:ascii="Times New Roman" w:hAnsi="Times New Roman" w:cs="Times New Roman"/>
          <w:sz w:val="28"/>
          <w:szCs w:val="28"/>
        </w:rPr>
        <w:t>на</w:t>
      </w:r>
      <w:r w:rsidRPr="007A67FF">
        <w:rPr>
          <w:rFonts w:ascii="Times New Roman" w:hAnsi="Times New Roman" w:cs="Times New Roman"/>
          <w:sz w:val="28"/>
          <w:szCs w:val="28"/>
        </w:rPr>
        <w:t xml:space="preserve"> початковому тексті.</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Еквіваленти бувають різних видів [</w:t>
      </w:r>
      <w:r w:rsidRPr="004C3102">
        <w:rPr>
          <w:rFonts w:ascii="Times New Roman" w:hAnsi="Times New Roman" w:cs="Times New Roman"/>
          <w:sz w:val="28"/>
          <w:szCs w:val="28"/>
          <w:lang w:val="ru-RU"/>
        </w:rPr>
        <w:t xml:space="preserve">27, </w:t>
      </w:r>
      <w:r>
        <w:rPr>
          <w:rFonts w:ascii="Times New Roman" w:hAnsi="Times New Roman" w:cs="Times New Roman"/>
          <w:sz w:val="28"/>
          <w:szCs w:val="28"/>
          <w:lang w:val="en-US"/>
        </w:rPr>
        <w:t>c</w:t>
      </w:r>
      <w:r w:rsidRPr="004C3102">
        <w:rPr>
          <w:rFonts w:ascii="Times New Roman" w:hAnsi="Times New Roman" w:cs="Times New Roman"/>
          <w:sz w:val="28"/>
          <w:szCs w:val="28"/>
          <w:lang w:val="ru-RU"/>
        </w:rPr>
        <w:t>.74</w:t>
      </w:r>
      <w:r w:rsidRPr="007A67FF">
        <w:rPr>
          <w:rFonts w:ascii="Times New Roman" w:hAnsi="Times New Roman" w:cs="Times New Roman"/>
          <w:sz w:val="28"/>
          <w:szCs w:val="28"/>
        </w:rPr>
        <w:t>]:</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1) повні еквіваленти (повністю відображають значення іноземного слова);</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2) часткові еквіваленти (співвідноситься лише з одним зі значень іноземного слова).</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Застосування даного способу перекладу вважається можливим, коли термінологічні системи як в країнах іноземної мови, так і країнах, на який здійснюється перек</w:t>
      </w:r>
      <w:r>
        <w:rPr>
          <w:rFonts w:ascii="Times New Roman" w:hAnsi="Times New Roman" w:cs="Times New Roman"/>
          <w:sz w:val="28"/>
          <w:szCs w:val="28"/>
        </w:rPr>
        <w:t>лад</w:t>
      </w:r>
      <w:r w:rsidRPr="007A67FF">
        <w:rPr>
          <w:rFonts w:ascii="Times New Roman" w:hAnsi="Times New Roman" w:cs="Times New Roman"/>
          <w:sz w:val="28"/>
          <w:szCs w:val="28"/>
        </w:rPr>
        <w:t xml:space="preserve"> досягли одного рівня розвитку. Іншою особливістю еквівалентів є те, що на момент переведення вони вже існували в різних мовах, завдання перекладачів полягала лише в тому, щоб знайти їх і зіставити. Також слід зазначити, що значення таких еквівалентів в різних мовах не завжди повністю збігається.</w:t>
      </w:r>
    </w:p>
    <w:p w:rsidR="00916A66"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 xml:space="preserve">Проте, підбір еквівалента вважається можливим, якщо перекладачеві стало відомо з контексту або приміток, зроблених автором оригіналу, що еквівалент, підібраний </w:t>
      </w:r>
      <w:r>
        <w:rPr>
          <w:rFonts w:ascii="Times New Roman" w:hAnsi="Times New Roman" w:cs="Times New Roman"/>
          <w:sz w:val="28"/>
          <w:szCs w:val="28"/>
        </w:rPr>
        <w:t xml:space="preserve">ними </w:t>
      </w:r>
      <w:r w:rsidRPr="007A67FF">
        <w:rPr>
          <w:rFonts w:ascii="Times New Roman" w:hAnsi="Times New Roman" w:cs="Times New Roman"/>
          <w:sz w:val="28"/>
          <w:szCs w:val="28"/>
        </w:rPr>
        <w:t>в обох мовах, має схож</w:t>
      </w:r>
      <w:r>
        <w:rPr>
          <w:rFonts w:ascii="Times New Roman" w:hAnsi="Times New Roman" w:cs="Times New Roman"/>
          <w:sz w:val="28"/>
          <w:szCs w:val="28"/>
        </w:rPr>
        <w:t>ий</w:t>
      </w:r>
      <w:r w:rsidRPr="007A67FF">
        <w:rPr>
          <w:rFonts w:ascii="Times New Roman" w:hAnsi="Times New Roman" w:cs="Times New Roman"/>
          <w:sz w:val="28"/>
          <w:szCs w:val="28"/>
        </w:rPr>
        <w:t xml:space="preserve"> зміст.</w:t>
      </w:r>
    </w:p>
    <w:tbl>
      <w:tblPr>
        <w:tblStyle w:val="a4"/>
        <w:tblW w:w="0" w:type="auto"/>
        <w:tblLook w:val="04A0"/>
      </w:tblPr>
      <w:tblGrid>
        <w:gridCol w:w="4768"/>
        <w:gridCol w:w="4803"/>
      </w:tblGrid>
      <w:tr w:rsidR="00916A66" w:rsidRPr="00DC243E" w:rsidTr="00916A66">
        <w:tc>
          <w:tcPr>
            <w:tcW w:w="4768"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Emergency exit hatch </w:t>
            </w:r>
          </w:p>
        </w:tc>
        <w:tc>
          <w:tcPr>
            <w:tcW w:w="4803" w:type="dxa"/>
          </w:tcPr>
          <w:p w:rsidR="00916A66" w:rsidRPr="007A67FF" w:rsidRDefault="00916A66" w:rsidP="00916A66">
            <w:pPr>
              <w:rPr>
                <w:rFonts w:ascii="Times New Roman" w:hAnsi="Times New Roman" w:cs="Times New Roman"/>
                <w:sz w:val="28"/>
                <w:szCs w:val="28"/>
              </w:rPr>
            </w:pPr>
            <w:r w:rsidRPr="007A67FF">
              <w:rPr>
                <w:rFonts w:ascii="Times New Roman" w:hAnsi="Times New Roman" w:cs="Times New Roman"/>
                <w:sz w:val="28"/>
                <w:szCs w:val="28"/>
              </w:rPr>
              <w:t>аварійний люк</w:t>
            </w:r>
          </w:p>
        </w:tc>
      </w:tr>
      <w:tr w:rsidR="00916A66" w:rsidRPr="00DC243E" w:rsidTr="00916A66">
        <w:tc>
          <w:tcPr>
            <w:tcW w:w="4768"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Vertical gyroscope </w:t>
            </w:r>
          </w:p>
        </w:tc>
        <w:tc>
          <w:tcPr>
            <w:tcW w:w="4803" w:type="dxa"/>
          </w:tcPr>
          <w:p w:rsidR="00916A66" w:rsidRPr="007A67FF" w:rsidRDefault="00916A66" w:rsidP="00916A66">
            <w:pPr>
              <w:rPr>
                <w:rFonts w:ascii="Times New Roman" w:hAnsi="Times New Roman" w:cs="Times New Roman"/>
                <w:sz w:val="28"/>
                <w:szCs w:val="28"/>
              </w:rPr>
            </w:pPr>
            <w:r w:rsidRPr="007A67FF">
              <w:rPr>
                <w:rFonts w:ascii="Times New Roman" w:hAnsi="Times New Roman" w:cs="Times New Roman"/>
                <w:sz w:val="28"/>
                <w:szCs w:val="28"/>
              </w:rPr>
              <w:t>авіагоризонт</w:t>
            </w:r>
          </w:p>
        </w:tc>
      </w:tr>
      <w:tr w:rsidR="00916A66" w:rsidRPr="00DC243E" w:rsidTr="00916A66">
        <w:tc>
          <w:tcPr>
            <w:tcW w:w="4768"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FADECA( full authority digital engine control of aircraft) </w:t>
            </w:r>
          </w:p>
        </w:tc>
        <w:tc>
          <w:tcPr>
            <w:tcW w:w="4803" w:type="dxa"/>
          </w:tcPr>
          <w:p w:rsidR="00916A66" w:rsidRPr="007A67FF" w:rsidRDefault="00916A66" w:rsidP="00916A66">
            <w:pPr>
              <w:rPr>
                <w:rFonts w:ascii="Times New Roman" w:hAnsi="Times New Roman" w:cs="Times New Roman"/>
                <w:sz w:val="28"/>
                <w:szCs w:val="28"/>
              </w:rPr>
            </w:pPr>
            <w:r w:rsidRPr="007A67FF">
              <w:rPr>
                <w:rFonts w:ascii="Times New Roman" w:hAnsi="Times New Roman" w:cs="Times New Roman"/>
                <w:sz w:val="28"/>
                <w:szCs w:val="28"/>
              </w:rPr>
              <w:t>автономна цифрова система управління двигуном літального апарату</w:t>
            </w:r>
          </w:p>
        </w:tc>
      </w:tr>
      <w:tr w:rsidR="00916A66" w:rsidRPr="00DC243E" w:rsidTr="00916A66">
        <w:tc>
          <w:tcPr>
            <w:tcW w:w="4768"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Fire-fighting components </w:t>
            </w:r>
          </w:p>
        </w:tc>
        <w:tc>
          <w:tcPr>
            <w:tcW w:w="4803" w:type="dxa"/>
          </w:tcPr>
          <w:p w:rsidR="00916A66" w:rsidRPr="007A67FF" w:rsidRDefault="00916A66" w:rsidP="00916A66">
            <w:pPr>
              <w:rPr>
                <w:rFonts w:ascii="Times New Roman" w:hAnsi="Times New Roman" w:cs="Times New Roman"/>
                <w:sz w:val="28"/>
                <w:szCs w:val="28"/>
              </w:rPr>
            </w:pPr>
            <w:r w:rsidRPr="007A67FF">
              <w:rPr>
                <w:rFonts w:ascii="Times New Roman" w:hAnsi="Times New Roman" w:cs="Times New Roman"/>
                <w:sz w:val="28"/>
                <w:szCs w:val="28"/>
              </w:rPr>
              <w:t>агрегати системи пожежогасіння</w:t>
            </w:r>
          </w:p>
        </w:tc>
      </w:tr>
      <w:tr w:rsidR="00916A66" w:rsidRPr="00DC243E" w:rsidTr="00916A66">
        <w:tc>
          <w:tcPr>
            <w:tcW w:w="4768"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Airfield </w:t>
            </w:r>
          </w:p>
        </w:tc>
        <w:tc>
          <w:tcPr>
            <w:tcW w:w="4803" w:type="dxa"/>
          </w:tcPr>
          <w:p w:rsidR="00916A66" w:rsidRPr="007A67FF" w:rsidRDefault="00916A66" w:rsidP="00916A66">
            <w:pPr>
              <w:rPr>
                <w:rFonts w:ascii="Times New Roman" w:hAnsi="Times New Roman" w:cs="Times New Roman"/>
                <w:sz w:val="28"/>
                <w:szCs w:val="28"/>
              </w:rPr>
            </w:pPr>
            <w:r w:rsidRPr="007A67FF">
              <w:rPr>
                <w:rFonts w:ascii="Times New Roman" w:hAnsi="Times New Roman" w:cs="Times New Roman"/>
                <w:sz w:val="28"/>
                <w:szCs w:val="28"/>
              </w:rPr>
              <w:t>аеродром</w:t>
            </w:r>
          </w:p>
        </w:tc>
      </w:tr>
      <w:tr w:rsidR="00916A66" w:rsidRPr="00DC243E" w:rsidTr="00916A66">
        <w:tc>
          <w:tcPr>
            <w:tcW w:w="4768"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Aircraft control display unit </w:t>
            </w:r>
          </w:p>
        </w:tc>
        <w:tc>
          <w:tcPr>
            <w:tcW w:w="4803" w:type="dxa"/>
          </w:tcPr>
          <w:p w:rsidR="00916A66" w:rsidRPr="007A67FF" w:rsidRDefault="00916A66" w:rsidP="00916A66">
            <w:pPr>
              <w:rPr>
                <w:rFonts w:ascii="Times New Roman" w:hAnsi="Times New Roman" w:cs="Times New Roman"/>
                <w:sz w:val="28"/>
                <w:szCs w:val="28"/>
              </w:rPr>
            </w:pPr>
            <w:r w:rsidRPr="007A67FF">
              <w:rPr>
                <w:rFonts w:ascii="Times New Roman" w:hAnsi="Times New Roman" w:cs="Times New Roman"/>
                <w:sz w:val="28"/>
                <w:szCs w:val="28"/>
              </w:rPr>
              <w:t>блок управління і індикації повітряного судна</w:t>
            </w:r>
          </w:p>
        </w:tc>
      </w:tr>
      <w:tr w:rsidR="00916A66" w:rsidRPr="00DC243E" w:rsidTr="00916A66">
        <w:tc>
          <w:tcPr>
            <w:tcW w:w="4768"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Airborne avionics system </w:t>
            </w:r>
          </w:p>
        </w:tc>
        <w:tc>
          <w:tcPr>
            <w:tcW w:w="4803" w:type="dxa"/>
          </w:tcPr>
          <w:p w:rsidR="00916A66" w:rsidRPr="007A67FF" w:rsidRDefault="00916A66" w:rsidP="00916A66">
            <w:pPr>
              <w:rPr>
                <w:rFonts w:ascii="Times New Roman" w:hAnsi="Times New Roman" w:cs="Times New Roman"/>
                <w:sz w:val="28"/>
                <w:szCs w:val="28"/>
              </w:rPr>
            </w:pPr>
            <w:r w:rsidRPr="007A67FF">
              <w:rPr>
                <w:rFonts w:ascii="Times New Roman" w:hAnsi="Times New Roman" w:cs="Times New Roman"/>
                <w:sz w:val="28"/>
                <w:szCs w:val="28"/>
              </w:rPr>
              <w:t>БРЕО (Бортове радіоелектронне обладнання)</w:t>
            </w:r>
          </w:p>
        </w:tc>
      </w:tr>
      <w:tr w:rsidR="00916A66" w:rsidRPr="00DC243E" w:rsidTr="00916A66">
        <w:tc>
          <w:tcPr>
            <w:tcW w:w="4768"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HP rotor shaft </w:t>
            </w:r>
          </w:p>
        </w:tc>
        <w:tc>
          <w:tcPr>
            <w:tcW w:w="4803" w:type="dxa"/>
          </w:tcPr>
          <w:p w:rsidR="00916A66" w:rsidRPr="007A67FF" w:rsidRDefault="00916A66" w:rsidP="00916A66">
            <w:pPr>
              <w:rPr>
                <w:rFonts w:ascii="Times New Roman" w:hAnsi="Times New Roman" w:cs="Times New Roman"/>
                <w:sz w:val="28"/>
                <w:szCs w:val="28"/>
              </w:rPr>
            </w:pPr>
            <w:r w:rsidRPr="007A67FF">
              <w:rPr>
                <w:rFonts w:ascii="Times New Roman" w:hAnsi="Times New Roman" w:cs="Times New Roman"/>
                <w:sz w:val="28"/>
                <w:szCs w:val="28"/>
              </w:rPr>
              <w:t>вал ротора ВД</w:t>
            </w:r>
          </w:p>
        </w:tc>
      </w:tr>
      <w:tr w:rsidR="00916A66" w:rsidRPr="00DC243E" w:rsidTr="00916A66">
        <w:tc>
          <w:tcPr>
            <w:tcW w:w="4768"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LP rotor shaft </w:t>
            </w:r>
          </w:p>
        </w:tc>
        <w:tc>
          <w:tcPr>
            <w:tcW w:w="4803" w:type="dxa"/>
          </w:tcPr>
          <w:p w:rsidR="00916A66" w:rsidRPr="007A67FF" w:rsidRDefault="00916A66" w:rsidP="00916A66">
            <w:pPr>
              <w:rPr>
                <w:rFonts w:ascii="Times New Roman" w:hAnsi="Times New Roman" w:cs="Times New Roman"/>
                <w:sz w:val="28"/>
                <w:szCs w:val="28"/>
              </w:rPr>
            </w:pPr>
            <w:r w:rsidRPr="007A67FF">
              <w:rPr>
                <w:rFonts w:ascii="Times New Roman" w:hAnsi="Times New Roman" w:cs="Times New Roman"/>
                <w:sz w:val="28"/>
                <w:szCs w:val="28"/>
              </w:rPr>
              <w:t>вал ротора НД</w:t>
            </w:r>
          </w:p>
        </w:tc>
      </w:tr>
      <w:tr w:rsidR="00916A66" w:rsidRPr="00DC243E" w:rsidTr="00916A66">
        <w:tc>
          <w:tcPr>
            <w:tcW w:w="4768"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Coaxial rotor helicopter </w:t>
            </w:r>
          </w:p>
        </w:tc>
        <w:tc>
          <w:tcPr>
            <w:tcW w:w="4803" w:type="dxa"/>
          </w:tcPr>
          <w:p w:rsidR="00916A66" w:rsidRPr="007A67FF" w:rsidRDefault="00916A66" w:rsidP="00916A66">
            <w:pPr>
              <w:rPr>
                <w:rFonts w:ascii="Times New Roman" w:hAnsi="Times New Roman" w:cs="Times New Roman"/>
                <w:sz w:val="28"/>
                <w:szCs w:val="28"/>
              </w:rPr>
            </w:pPr>
            <w:r w:rsidRPr="007A67FF">
              <w:rPr>
                <w:rFonts w:ascii="Times New Roman" w:hAnsi="Times New Roman" w:cs="Times New Roman"/>
                <w:sz w:val="28"/>
                <w:szCs w:val="28"/>
              </w:rPr>
              <w:t>вертоліт співвісні схеми</w:t>
            </w:r>
          </w:p>
        </w:tc>
      </w:tr>
      <w:tr w:rsidR="00916A66" w:rsidRPr="00DC243E" w:rsidTr="00916A66">
        <w:tc>
          <w:tcPr>
            <w:tcW w:w="4768"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Integral flexible gun pod </w:t>
            </w:r>
          </w:p>
        </w:tc>
        <w:tc>
          <w:tcPr>
            <w:tcW w:w="4803" w:type="dxa"/>
          </w:tcPr>
          <w:p w:rsidR="00916A66" w:rsidRPr="007A67FF" w:rsidRDefault="00916A66" w:rsidP="00916A66">
            <w:pPr>
              <w:rPr>
                <w:rFonts w:ascii="Times New Roman" w:hAnsi="Times New Roman" w:cs="Times New Roman"/>
                <w:sz w:val="28"/>
                <w:szCs w:val="28"/>
              </w:rPr>
            </w:pPr>
            <w:r w:rsidRPr="007A67FF">
              <w:rPr>
                <w:rFonts w:ascii="Times New Roman" w:hAnsi="Times New Roman" w:cs="Times New Roman"/>
                <w:sz w:val="28"/>
                <w:szCs w:val="28"/>
              </w:rPr>
              <w:t>вбудований універсальний гарматний контейнер</w:t>
            </w:r>
          </w:p>
        </w:tc>
      </w:tr>
      <w:tr w:rsidR="00916A66" w:rsidRPr="00DC243E" w:rsidTr="00916A66">
        <w:tc>
          <w:tcPr>
            <w:tcW w:w="4768"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lastRenderedPageBreak/>
              <w:t xml:space="preserve">Anti-torque rotor hub </w:t>
            </w:r>
          </w:p>
        </w:tc>
        <w:tc>
          <w:tcPr>
            <w:tcW w:w="4803" w:type="dxa"/>
          </w:tcPr>
          <w:p w:rsidR="00916A66" w:rsidRPr="007A67FF" w:rsidRDefault="00916A66" w:rsidP="00916A66">
            <w:pPr>
              <w:rPr>
                <w:rFonts w:ascii="Times New Roman" w:hAnsi="Times New Roman" w:cs="Times New Roman"/>
                <w:sz w:val="28"/>
                <w:szCs w:val="28"/>
              </w:rPr>
            </w:pPr>
            <w:r w:rsidRPr="007A67FF">
              <w:rPr>
                <w:rFonts w:ascii="Times New Roman" w:hAnsi="Times New Roman" w:cs="Times New Roman"/>
                <w:sz w:val="28"/>
                <w:szCs w:val="28"/>
              </w:rPr>
              <w:t>втулка хвостового гвинта</w:t>
            </w:r>
          </w:p>
        </w:tc>
      </w:tr>
      <w:tr w:rsidR="00916A66" w:rsidRPr="00DC243E" w:rsidTr="00916A66">
        <w:tc>
          <w:tcPr>
            <w:tcW w:w="4768"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Turbine engines </w:t>
            </w:r>
          </w:p>
        </w:tc>
        <w:tc>
          <w:tcPr>
            <w:tcW w:w="4803" w:type="dxa"/>
          </w:tcPr>
          <w:p w:rsidR="00916A66" w:rsidRPr="007A67FF" w:rsidRDefault="00916A66" w:rsidP="00916A66">
            <w:pPr>
              <w:rPr>
                <w:rFonts w:ascii="Times New Roman" w:hAnsi="Times New Roman" w:cs="Times New Roman"/>
                <w:sz w:val="28"/>
                <w:szCs w:val="28"/>
              </w:rPr>
            </w:pPr>
            <w:r w:rsidRPr="007A67FF">
              <w:rPr>
                <w:rFonts w:ascii="Times New Roman" w:hAnsi="Times New Roman" w:cs="Times New Roman"/>
                <w:sz w:val="28"/>
                <w:szCs w:val="28"/>
              </w:rPr>
              <w:t>газотурбінні двигуни</w:t>
            </w:r>
          </w:p>
        </w:tc>
      </w:tr>
      <w:tr w:rsidR="00916A66" w:rsidRPr="00DC243E" w:rsidTr="00916A66">
        <w:tc>
          <w:tcPr>
            <w:tcW w:w="4768"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Landing gear fairing </w:t>
            </w:r>
          </w:p>
        </w:tc>
        <w:tc>
          <w:tcPr>
            <w:tcW w:w="4803" w:type="dxa"/>
          </w:tcPr>
          <w:p w:rsidR="00916A66" w:rsidRPr="007A67FF" w:rsidRDefault="00916A66" w:rsidP="00916A66">
            <w:pPr>
              <w:rPr>
                <w:rFonts w:ascii="Times New Roman" w:hAnsi="Times New Roman" w:cs="Times New Roman"/>
                <w:sz w:val="28"/>
                <w:szCs w:val="28"/>
              </w:rPr>
            </w:pPr>
            <w:r w:rsidRPr="007A67FF">
              <w:rPr>
                <w:rFonts w:ascii="Times New Roman" w:hAnsi="Times New Roman" w:cs="Times New Roman"/>
                <w:sz w:val="28"/>
                <w:szCs w:val="28"/>
              </w:rPr>
              <w:t>гондола шасі</w:t>
            </w:r>
          </w:p>
        </w:tc>
      </w:tr>
      <w:tr w:rsidR="00916A66" w:rsidRPr="00DC243E" w:rsidTr="00916A66">
        <w:tc>
          <w:tcPr>
            <w:tcW w:w="4768"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Tail cone </w:t>
            </w:r>
          </w:p>
        </w:tc>
        <w:tc>
          <w:tcPr>
            <w:tcW w:w="4803" w:type="dxa"/>
          </w:tcPr>
          <w:p w:rsidR="00916A66" w:rsidRPr="007A67FF" w:rsidRDefault="00916A66" w:rsidP="00916A66">
            <w:pPr>
              <w:rPr>
                <w:rFonts w:ascii="Times New Roman" w:hAnsi="Times New Roman" w:cs="Times New Roman"/>
                <w:sz w:val="28"/>
                <w:szCs w:val="28"/>
              </w:rPr>
            </w:pPr>
            <w:r w:rsidRPr="007A67FF">
              <w:rPr>
                <w:rFonts w:ascii="Times New Roman" w:hAnsi="Times New Roman" w:cs="Times New Roman"/>
                <w:sz w:val="28"/>
                <w:szCs w:val="28"/>
              </w:rPr>
              <w:t>задній стекатель</w:t>
            </w:r>
          </w:p>
        </w:tc>
      </w:tr>
      <w:tr w:rsidR="00916A66" w:rsidRPr="00DC243E" w:rsidTr="00916A66">
        <w:tc>
          <w:tcPr>
            <w:tcW w:w="4768"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Tail inner tube </w:t>
            </w:r>
          </w:p>
        </w:tc>
        <w:tc>
          <w:tcPr>
            <w:tcW w:w="4803" w:type="dxa"/>
          </w:tcPr>
          <w:p w:rsidR="00916A66" w:rsidRPr="007A67FF" w:rsidRDefault="00916A66" w:rsidP="00916A66">
            <w:pPr>
              <w:rPr>
                <w:rFonts w:ascii="Times New Roman" w:hAnsi="Times New Roman" w:cs="Times New Roman"/>
                <w:sz w:val="28"/>
                <w:szCs w:val="28"/>
              </w:rPr>
            </w:pPr>
            <w:r w:rsidRPr="007A67FF">
              <w:rPr>
                <w:rFonts w:ascii="Times New Roman" w:hAnsi="Times New Roman" w:cs="Times New Roman"/>
                <w:sz w:val="28"/>
                <w:szCs w:val="28"/>
              </w:rPr>
              <w:t>Камера носової частини</w:t>
            </w:r>
          </w:p>
        </w:tc>
      </w:tr>
      <w:tr w:rsidR="00916A66" w:rsidRPr="00DC243E" w:rsidTr="00916A66">
        <w:tc>
          <w:tcPr>
            <w:tcW w:w="4768"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Stock </w:t>
            </w:r>
          </w:p>
        </w:tc>
        <w:tc>
          <w:tcPr>
            <w:tcW w:w="4803" w:type="dxa"/>
          </w:tcPr>
          <w:p w:rsidR="00916A66" w:rsidRPr="007A67FF" w:rsidRDefault="00916A66" w:rsidP="00916A66">
            <w:pPr>
              <w:rPr>
                <w:rFonts w:ascii="Times New Roman" w:hAnsi="Times New Roman" w:cs="Times New Roman"/>
                <w:sz w:val="28"/>
                <w:szCs w:val="28"/>
              </w:rPr>
            </w:pPr>
            <w:r w:rsidRPr="007A67FF">
              <w:rPr>
                <w:rFonts w:ascii="Times New Roman" w:hAnsi="Times New Roman" w:cs="Times New Roman"/>
                <w:sz w:val="28"/>
                <w:szCs w:val="28"/>
              </w:rPr>
              <w:t>Клупи</w:t>
            </w:r>
          </w:p>
        </w:tc>
      </w:tr>
      <w:tr w:rsidR="00916A66" w:rsidRPr="00DC243E" w:rsidTr="00916A66">
        <w:tc>
          <w:tcPr>
            <w:tcW w:w="4768"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Blade tip light </w:t>
            </w:r>
          </w:p>
        </w:tc>
        <w:tc>
          <w:tcPr>
            <w:tcW w:w="4803" w:type="dxa"/>
          </w:tcPr>
          <w:p w:rsidR="00916A66" w:rsidRPr="007A67FF" w:rsidRDefault="00916A66" w:rsidP="00916A66">
            <w:pPr>
              <w:rPr>
                <w:rFonts w:ascii="Times New Roman" w:hAnsi="Times New Roman" w:cs="Times New Roman"/>
                <w:sz w:val="28"/>
                <w:szCs w:val="28"/>
              </w:rPr>
            </w:pPr>
            <w:r w:rsidRPr="007A67FF">
              <w:rPr>
                <w:rFonts w:ascii="Times New Roman" w:hAnsi="Times New Roman" w:cs="Times New Roman"/>
                <w:sz w:val="28"/>
                <w:szCs w:val="28"/>
              </w:rPr>
              <w:t>контурний вогонь</w:t>
            </w:r>
          </w:p>
        </w:tc>
      </w:tr>
      <w:tr w:rsidR="00916A66" w:rsidRPr="00DC243E" w:rsidTr="00916A66">
        <w:tc>
          <w:tcPr>
            <w:tcW w:w="4768"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Mooring strap </w:t>
            </w:r>
          </w:p>
        </w:tc>
        <w:tc>
          <w:tcPr>
            <w:tcW w:w="4803" w:type="dxa"/>
          </w:tcPr>
          <w:p w:rsidR="00916A66" w:rsidRPr="007A67FF" w:rsidRDefault="00916A66" w:rsidP="00916A66">
            <w:pPr>
              <w:rPr>
                <w:rFonts w:ascii="Times New Roman" w:hAnsi="Times New Roman" w:cs="Times New Roman"/>
                <w:sz w:val="28"/>
                <w:szCs w:val="28"/>
              </w:rPr>
            </w:pPr>
            <w:r w:rsidRPr="007A67FF">
              <w:rPr>
                <w:rFonts w:ascii="Times New Roman" w:hAnsi="Times New Roman" w:cs="Times New Roman"/>
                <w:sz w:val="28"/>
                <w:szCs w:val="28"/>
              </w:rPr>
              <w:t>кріпильні ремені</w:t>
            </w:r>
          </w:p>
        </w:tc>
      </w:tr>
      <w:tr w:rsidR="00916A66" w:rsidRPr="00DC243E" w:rsidTr="00916A66">
        <w:tc>
          <w:tcPr>
            <w:tcW w:w="4768"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Emergency exit hatch </w:t>
            </w:r>
          </w:p>
        </w:tc>
        <w:tc>
          <w:tcPr>
            <w:tcW w:w="4803" w:type="dxa"/>
          </w:tcPr>
          <w:p w:rsidR="00916A66" w:rsidRPr="007A67FF" w:rsidRDefault="00916A66" w:rsidP="00916A66">
            <w:pPr>
              <w:rPr>
                <w:rFonts w:ascii="Times New Roman" w:hAnsi="Times New Roman" w:cs="Times New Roman"/>
                <w:sz w:val="28"/>
                <w:szCs w:val="28"/>
              </w:rPr>
            </w:pPr>
            <w:r w:rsidRPr="007A67FF">
              <w:rPr>
                <w:rFonts w:ascii="Times New Roman" w:hAnsi="Times New Roman" w:cs="Times New Roman"/>
                <w:sz w:val="28"/>
                <w:szCs w:val="28"/>
              </w:rPr>
              <w:t>кришка люка аварійного виходу</w:t>
            </w:r>
          </w:p>
        </w:tc>
      </w:tr>
      <w:tr w:rsidR="00916A66" w:rsidRPr="00DC243E" w:rsidTr="00916A66">
        <w:tc>
          <w:tcPr>
            <w:tcW w:w="4768"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Baggage compartment door </w:t>
            </w:r>
          </w:p>
        </w:tc>
        <w:tc>
          <w:tcPr>
            <w:tcW w:w="4803" w:type="dxa"/>
          </w:tcPr>
          <w:p w:rsidR="00916A66" w:rsidRPr="007A67FF" w:rsidRDefault="00916A66" w:rsidP="00916A66">
            <w:pPr>
              <w:rPr>
                <w:rFonts w:ascii="Times New Roman" w:hAnsi="Times New Roman" w:cs="Times New Roman"/>
                <w:sz w:val="28"/>
                <w:szCs w:val="28"/>
              </w:rPr>
            </w:pPr>
            <w:r w:rsidRPr="007A67FF">
              <w:rPr>
                <w:rFonts w:ascii="Times New Roman" w:hAnsi="Times New Roman" w:cs="Times New Roman"/>
                <w:sz w:val="28"/>
                <w:szCs w:val="28"/>
              </w:rPr>
              <w:t>люк багажного відсіку</w:t>
            </w:r>
          </w:p>
        </w:tc>
      </w:tr>
      <w:tr w:rsidR="00916A66" w:rsidRPr="00DC243E" w:rsidTr="00916A66">
        <w:tc>
          <w:tcPr>
            <w:tcW w:w="4768"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International standard atmosphere (ISA) </w:t>
            </w:r>
          </w:p>
        </w:tc>
        <w:tc>
          <w:tcPr>
            <w:tcW w:w="4803" w:type="dxa"/>
          </w:tcPr>
          <w:p w:rsidR="00916A66" w:rsidRPr="007A67FF" w:rsidRDefault="00916A66" w:rsidP="00916A66">
            <w:pPr>
              <w:rPr>
                <w:rFonts w:ascii="Times New Roman" w:hAnsi="Times New Roman" w:cs="Times New Roman"/>
                <w:sz w:val="28"/>
                <w:szCs w:val="28"/>
              </w:rPr>
            </w:pPr>
            <w:r w:rsidRPr="007A67FF">
              <w:rPr>
                <w:rFonts w:ascii="Times New Roman" w:hAnsi="Times New Roman" w:cs="Times New Roman"/>
                <w:sz w:val="28"/>
                <w:szCs w:val="28"/>
              </w:rPr>
              <w:t>Міжнародний стандарт атмосфери</w:t>
            </w:r>
          </w:p>
        </w:tc>
      </w:tr>
      <w:tr w:rsidR="00916A66" w:rsidRPr="00DC243E" w:rsidTr="00916A66">
        <w:tc>
          <w:tcPr>
            <w:tcW w:w="4768"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Ground pneumatic start unit</w:t>
            </w:r>
          </w:p>
        </w:tc>
        <w:tc>
          <w:tcPr>
            <w:tcW w:w="4803" w:type="dxa"/>
          </w:tcPr>
          <w:p w:rsidR="00916A66" w:rsidRPr="007A67FF" w:rsidRDefault="00916A66" w:rsidP="00916A66">
            <w:pPr>
              <w:rPr>
                <w:rFonts w:ascii="Times New Roman" w:hAnsi="Times New Roman" w:cs="Times New Roman"/>
                <w:sz w:val="28"/>
                <w:szCs w:val="28"/>
              </w:rPr>
            </w:pPr>
            <w:r w:rsidRPr="007A67FF">
              <w:rPr>
                <w:rFonts w:ascii="Times New Roman" w:hAnsi="Times New Roman" w:cs="Times New Roman"/>
                <w:sz w:val="28"/>
                <w:szCs w:val="28"/>
              </w:rPr>
              <w:t>наземна установка повітряного запуску</w:t>
            </w:r>
          </w:p>
        </w:tc>
      </w:tr>
    </w:tbl>
    <w:p w:rsidR="00916A66" w:rsidRDefault="00916A66" w:rsidP="00916A66">
      <w:pPr>
        <w:pStyle w:val="a3"/>
        <w:spacing w:line="360" w:lineRule="auto"/>
        <w:ind w:firstLine="567"/>
        <w:jc w:val="both"/>
        <w:rPr>
          <w:rFonts w:ascii="Times New Roman" w:hAnsi="Times New Roman" w:cs="Times New Roman"/>
          <w:sz w:val="28"/>
          <w:szCs w:val="28"/>
        </w:rPr>
      </w:pPr>
    </w:p>
    <w:p w:rsidR="00916A66" w:rsidRPr="002B6A32" w:rsidRDefault="00916A66" w:rsidP="00916A66">
      <w:pPr>
        <w:pStyle w:val="a3"/>
        <w:spacing w:line="360" w:lineRule="auto"/>
        <w:ind w:firstLine="567"/>
        <w:jc w:val="both"/>
        <w:rPr>
          <w:rFonts w:ascii="Times New Roman" w:hAnsi="Times New Roman" w:cs="Times New Roman"/>
          <w:i/>
          <w:sz w:val="28"/>
          <w:szCs w:val="28"/>
        </w:rPr>
      </w:pPr>
      <w:r w:rsidRPr="007A67FF">
        <w:rPr>
          <w:rFonts w:ascii="Times New Roman" w:hAnsi="Times New Roman" w:cs="Times New Roman"/>
          <w:sz w:val="28"/>
          <w:szCs w:val="28"/>
        </w:rPr>
        <w:t>Багато с</w:t>
      </w:r>
      <w:r>
        <w:rPr>
          <w:rFonts w:ascii="Times New Roman" w:hAnsi="Times New Roman" w:cs="Times New Roman"/>
          <w:sz w:val="28"/>
          <w:szCs w:val="28"/>
        </w:rPr>
        <w:t>лів в даному списку не</w:t>
      </w:r>
      <w:r w:rsidRPr="007A67FF">
        <w:rPr>
          <w:rFonts w:ascii="Times New Roman" w:hAnsi="Times New Roman" w:cs="Times New Roman"/>
          <w:sz w:val="28"/>
          <w:szCs w:val="28"/>
        </w:rPr>
        <w:t xml:space="preserve"> </w:t>
      </w:r>
      <w:r>
        <w:rPr>
          <w:rFonts w:ascii="Times New Roman" w:hAnsi="Times New Roman" w:cs="Times New Roman"/>
          <w:sz w:val="28"/>
          <w:szCs w:val="28"/>
        </w:rPr>
        <w:t xml:space="preserve">мають </w:t>
      </w:r>
      <w:r w:rsidRPr="007A67FF">
        <w:rPr>
          <w:rFonts w:ascii="Times New Roman" w:hAnsi="Times New Roman" w:cs="Times New Roman"/>
          <w:sz w:val="28"/>
          <w:szCs w:val="28"/>
        </w:rPr>
        <w:t>конкретного термінологічного значення. Так, термін "</w:t>
      </w:r>
      <w:r w:rsidRPr="00E172DF">
        <w:rPr>
          <w:rFonts w:ascii="Times New Roman" w:hAnsi="Times New Roman" w:cs="Times New Roman"/>
          <w:i/>
          <w:sz w:val="28"/>
          <w:szCs w:val="28"/>
        </w:rPr>
        <w:t>fire-fighting components</w:t>
      </w:r>
      <w:r w:rsidRPr="007A67FF">
        <w:rPr>
          <w:rFonts w:ascii="Times New Roman" w:hAnsi="Times New Roman" w:cs="Times New Roman"/>
          <w:sz w:val="28"/>
          <w:szCs w:val="28"/>
        </w:rPr>
        <w:t xml:space="preserve">", якщо розглядати компоненти даного терміну окремо, то в результаті ми отримаємо набір слів: вогонь, бій, компонент, які не мають відношення до авіації, але все разом, дані компоненти утворюють стійку термінологічну одиницю з певним поняттям - </w:t>
      </w:r>
      <w:r w:rsidRPr="002B6A32">
        <w:rPr>
          <w:rFonts w:ascii="Times New Roman" w:hAnsi="Times New Roman" w:cs="Times New Roman"/>
          <w:i/>
          <w:sz w:val="28"/>
          <w:szCs w:val="28"/>
        </w:rPr>
        <w:t>«агрегати системи пожежогасіння».</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Те ж саме стосується терміну "</w:t>
      </w:r>
      <w:r w:rsidRPr="002B6A32">
        <w:rPr>
          <w:rFonts w:ascii="Times New Roman" w:hAnsi="Times New Roman" w:cs="Times New Roman"/>
          <w:i/>
          <w:sz w:val="28"/>
          <w:szCs w:val="28"/>
        </w:rPr>
        <w:t>full authority digital engine control of aircraft",</w:t>
      </w:r>
      <w:r w:rsidRPr="007A67FF">
        <w:rPr>
          <w:rFonts w:ascii="Times New Roman" w:hAnsi="Times New Roman" w:cs="Times New Roman"/>
          <w:sz w:val="28"/>
          <w:szCs w:val="28"/>
        </w:rPr>
        <w:t xml:space="preserve"> якщо розглядати всі частини даного складного словосполучення, то ми також отримаємо набір слів при перекладі, що не мають відношення до авіації, а саме: </w:t>
      </w:r>
      <w:r w:rsidRPr="002B6A32">
        <w:rPr>
          <w:rFonts w:ascii="Times New Roman" w:hAnsi="Times New Roman" w:cs="Times New Roman"/>
          <w:i/>
          <w:sz w:val="28"/>
          <w:szCs w:val="28"/>
        </w:rPr>
        <w:t>повний, влада, цифровий, двигун, управління</w:t>
      </w:r>
      <w:r w:rsidRPr="007A67FF">
        <w:rPr>
          <w:rFonts w:ascii="Times New Roman" w:hAnsi="Times New Roman" w:cs="Times New Roman"/>
          <w:sz w:val="28"/>
          <w:szCs w:val="28"/>
        </w:rPr>
        <w:t xml:space="preserve"> . Але якщо розглядати всі словосполучення </w:t>
      </w:r>
      <w:r>
        <w:rPr>
          <w:rFonts w:ascii="Times New Roman" w:hAnsi="Times New Roman" w:cs="Times New Roman"/>
          <w:sz w:val="28"/>
          <w:szCs w:val="28"/>
        </w:rPr>
        <w:t>вцілому</w:t>
      </w:r>
      <w:r w:rsidRPr="007A67FF">
        <w:rPr>
          <w:rFonts w:ascii="Times New Roman" w:hAnsi="Times New Roman" w:cs="Times New Roman"/>
          <w:sz w:val="28"/>
          <w:szCs w:val="28"/>
        </w:rPr>
        <w:t>, то за допомогою спеціалізованих словників можна буде знайти відповідний еквівалент. Розглянемо прості терміни, як "stock". Даний термін може бути вжито в різних сферах. З цього робиться висновок, що даний термін є багатозначним, він означає: шахта, сім'я, рід, стовп, готівковий товар і інші значення</w:t>
      </w:r>
      <w:r w:rsidRPr="004C3102">
        <w:rPr>
          <w:rFonts w:ascii="Times New Roman" w:hAnsi="Times New Roman" w:cs="Times New Roman"/>
          <w:sz w:val="28"/>
          <w:szCs w:val="28"/>
        </w:rPr>
        <w:t xml:space="preserve"> [13, </w:t>
      </w:r>
      <w:r>
        <w:rPr>
          <w:rFonts w:ascii="Times New Roman" w:hAnsi="Times New Roman" w:cs="Times New Roman"/>
          <w:sz w:val="28"/>
          <w:szCs w:val="28"/>
          <w:lang w:val="en-US"/>
        </w:rPr>
        <w:t>c</w:t>
      </w:r>
      <w:r w:rsidRPr="004C3102">
        <w:rPr>
          <w:rFonts w:ascii="Times New Roman" w:hAnsi="Times New Roman" w:cs="Times New Roman"/>
          <w:sz w:val="28"/>
          <w:szCs w:val="28"/>
        </w:rPr>
        <w:t>.22]</w:t>
      </w:r>
      <w:r w:rsidRPr="007A67FF">
        <w:rPr>
          <w:rFonts w:ascii="Times New Roman" w:hAnsi="Times New Roman" w:cs="Times New Roman"/>
          <w:sz w:val="28"/>
          <w:szCs w:val="28"/>
        </w:rPr>
        <w:t>.</w:t>
      </w:r>
    </w:p>
    <w:p w:rsidR="00916A66"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lastRenderedPageBreak/>
        <w:t>Таким чином, що</w:t>
      </w:r>
      <w:r>
        <w:rPr>
          <w:rFonts w:ascii="Times New Roman" w:hAnsi="Times New Roman" w:cs="Times New Roman"/>
          <w:sz w:val="28"/>
          <w:szCs w:val="28"/>
        </w:rPr>
        <w:t>б</w:t>
      </w:r>
      <w:r w:rsidRPr="007A67FF">
        <w:rPr>
          <w:rFonts w:ascii="Times New Roman" w:hAnsi="Times New Roman" w:cs="Times New Roman"/>
          <w:sz w:val="28"/>
          <w:szCs w:val="28"/>
        </w:rPr>
        <w:t xml:space="preserve"> підібрати правильний еквівалент даному слову, потрібно добре знати термінологію як мови оригіналу, так і мови перекладу. Так як цей термін в авіаційній сфері має вузькоспеціалізован</w:t>
      </w:r>
      <w:r>
        <w:rPr>
          <w:rFonts w:ascii="Times New Roman" w:hAnsi="Times New Roman" w:cs="Times New Roman"/>
          <w:sz w:val="28"/>
          <w:szCs w:val="28"/>
        </w:rPr>
        <w:t>е</w:t>
      </w:r>
      <w:r w:rsidRPr="007A67FF">
        <w:rPr>
          <w:rFonts w:ascii="Times New Roman" w:hAnsi="Times New Roman" w:cs="Times New Roman"/>
          <w:sz w:val="28"/>
          <w:szCs w:val="28"/>
        </w:rPr>
        <w:t xml:space="preserve"> значення</w:t>
      </w:r>
      <w:r>
        <w:rPr>
          <w:rFonts w:ascii="Times New Roman" w:hAnsi="Times New Roman" w:cs="Times New Roman"/>
          <w:sz w:val="28"/>
          <w:szCs w:val="28"/>
        </w:rPr>
        <w:t>.</w:t>
      </w:r>
      <w:r w:rsidRPr="007A67FF">
        <w:rPr>
          <w:rFonts w:ascii="Times New Roman" w:hAnsi="Times New Roman" w:cs="Times New Roman"/>
          <w:sz w:val="28"/>
          <w:szCs w:val="28"/>
        </w:rPr>
        <w:t xml:space="preserve"> </w:t>
      </w:r>
    </w:p>
    <w:p w:rsidR="00916A66"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 xml:space="preserve">Таким чином, на базі даних прикладів ми переконалися в тому, що багатьом англійським термінам можна підібрати відповідний термін на </w:t>
      </w:r>
      <w:r>
        <w:rPr>
          <w:rFonts w:ascii="Times New Roman" w:hAnsi="Times New Roman" w:cs="Times New Roman"/>
          <w:sz w:val="28"/>
          <w:szCs w:val="28"/>
        </w:rPr>
        <w:t>українській</w:t>
      </w:r>
      <w:r w:rsidRPr="007A67FF">
        <w:rPr>
          <w:rFonts w:ascii="Times New Roman" w:hAnsi="Times New Roman" w:cs="Times New Roman"/>
          <w:sz w:val="28"/>
          <w:szCs w:val="28"/>
        </w:rPr>
        <w:t xml:space="preserve"> мові при хорошому знанні даної сфери і володінні відповідними словниками. </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Другим підходом перекладу англійських авіаційних термінів, вважається використання перекладацьких трансформаці</w:t>
      </w:r>
      <w:r>
        <w:rPr>
          <w:rFonts w:ascii="Times New Roman" w:hAnsi="Times New Roman" w:cs="Times New Roman"/>
          <w:sz w:val="28"/>
          <w:szCs w:val="28"/>
        </w:rPr>
        <w:t>й</w:t>
      </w:r>
      <w:r w:rsidRPr="007A67FF">
        <w:rPr>
          <w:rFonts w:ascii="Times New Roman" w:hAnsi="Times New Roman" w:cs="Times New Roman"/>
          <w:sz w:val="28"/>
          <w:szCs w:val="28"/>
        </w:rPr>
        <w:t>.</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Таким чином, першим способом перекладу, яким користуються перекладачі, це калькування.</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 xml:space="preserve"> Калькування - це прийом, який застосовується для перекладу лексичних знаків, шляхом заміни її морфем або слів (у словосполученні і реченні) їх лексичними еквівалентами в мові, </w:t>
      </w:r>
      <w:r>
        <w:rPr>
          <w:rFonts w:ascii="Times New Roman" w:hAnsi="Times New Roman" w:cs="Times New Roman"/>
          <w:sz w:val="28"/>
          <w:szCs w:val="28"/>
        </w:rPr>
        <w:t>то</w:t>
      </w:r>
      <w:r w:rsidRPr="007A67FF">
        <w:rPr>
          <w:rFonts w:ascii="Times New Roman" w:hAnsi="Times New Roman" w:cs="Times New Roman"/>
          <w:sz w:val="28"/>
          <w:szCs w:val="28"/>
        </w:rPr>
        <w:t>що. При застосуванні такого прийому, як калькування структура слова іноземної мови зберігається. Нерідко калькування застосовується спільно з транскрипцією. Також при кальк</w:t>
      </w:r>
      <w:r>
        <w:rPr>
          <w:rFonts w:ascii="Times New Roman" w:hAnsi="Times New Roman" w:cs="Times New Roman"/>
          <w:sz w:val="28"/>
          <w:szCs w:val="28"/>
        </w:rPr>
        <w:t xml:space="preserve">уванні </w:t>
      </w:r>
      <w:r w:rsidRPr="007A67FF">
        <w:rPr>
          <w:rFonts w:ascii="Times New Roman" w:hAnsi="Times New Roman" w:cs="Times New Roman"/>
          <w:sz w:val="28"/>
          <w:szCs w:val="28"/>
        </w:rPr>
        <w:t xml:space="preserve">іноді змінюється порядок проходження </w:t>
      </w:r>
      <w:r>
        <w:rPr>
          <w:rFonts w:ascii="Times New Roman" w:hAnsi="Times New Roman" w:cs="Times New Roman"/>
          <w:sz w:val="28"/>
          <w:szCs w:val="28"/>
        </w:rPr>
        <w:t>мовних</w:t>
      </w:r>
      <w:r w:rsidRPr="007A67FF">
        <w:rPr>
          <w:rFonts w:ascii="Times New Roman" w:hAnsi="Times New Roman" w:cs="Times New Roman"/>
          <w:sz w:val="28"/>
          <w:szCs w:val="28"/>
        </w:rPr>
        <w:t xml:space="preserve"> одиниць.</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Таким чином, калькування передбачає буквальний переклад деяких елементів слова або словосполучення. У разі, якщо структура перекладної термінологічної одиниці збігається в обох мовах, то такий спосіб перекладу називається семантичним кальк</w:t>
      </w:r>
      <w:r>
        <w:rPr>
          <w:rFonts w:ascii="Times New Roman" w:hAnsi="Times New Roman" w:cs="Times New Roman"/>
          <w:sz w:val="28"/>
          <w:szCs w:val="28"/>
        </w:rPr>
        <w:t>уванням</w:t>
      </w:r>
      <w:r w:rsidRPr="007A67FF">
        <w:rPr>
          <w:rFonts w:ascii="Times New Roman" w:hAnsi="Times New Roman" w:cs="Times New Roman"/>
          <w:sz w:val="28"/>
          <w:szCs w:val="28"/>
        </w:rPr>
        <w:t>.</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При вживанні даного способу структура термінологічної одиниці, яка створена на мові оригіналу, відповідає нормам мови оригіналу, а структура термінологічної одиниці, створеної на мові перекладу відповідає нормам мови перекладу</w:t>
      </w:r>
      <w:r w:rsidRPr="004C3102">
        <w:rPr>
          <w:rFonts w:ascii="Times New Roman" w:hAnsi="Times New Roman" w:cs="Times New Roman"/>
          <w:sz w:val="28"/>
          <w:szCs w:val="28"/>
        </w:rPr>
        <w:t xml:space="preserve"> [32, </w:t>
      </w:r>
      <w:r>
        <w:rPr>
          <w:rFonts w:ascii="Times New Roman" w:hAnsi="Times New Roman" w:cs="Times New Roman"/>
          <w:sz w:val="28"/>
          <w:szCs w:val="28"/>
          <w:lang w:val="en-US"/>
        </w:rPr>
        <w:t>c</w:t>
      </w:r>
      <w:r w:rsidRPr="004C3102">
        <w:rPr>
          <w:rFonts w:ascii="Times New Roman" w:hAnsi="Times New Roman" w:cs="Times New Roman"/>
          <w:sz w:val="28"/>
          <w:szCs w:val="28"/>
        </w:rPr>
        <w:t>.64]</w:t>
      </w:r>
      <w:r w:rsidRPr="007A67FF">
        <w:rPr>
          <w:rFonts w:ascii="Times New Roman" w:hAnsi="Times New Roman" w:cs="Times New Roman"/>
          <w:sz w:val="28"/>
          <w:szCs w:val="28"/>
        </w:rPr>
        <w:t>.</w:t>
      </w:r>
    </w:p>
    <w:p w:rsidR="00916A66"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 Таким чином, даний спосіб може бути застосований, коли структура словосполучення в оригіналі і перекладі або схожа, або повністю збігається. У разі, якщо структура складної термінологічної одиниці запозичується при перекладі разом з даною одиницею, то в даному випадку має місце структурн</w:t>
      </w:r>
      <w:r>
        <w:rPr>
          <w:rFonts w:ascii="Times New Roman" w:hAnsi="Times New Roman" w:cs="Times New Roman"/>
          <w:sz w:val="28"/>
          <w:szCs w:val="28"/>
        </w:rPr>
        <w:t>е</w:t>
      </w:r>
      <w:r w:rsidRPr="007A67FF">
        <w:rPr>
          <w:rFonts w:ascii="Times New Roman" w:hAnsi="Times New Roman" w:cs="Times New Roman"/>
          <w:sz w:val="28"/>
          <w:szCs w:val="28"/>
        </w:rPr>
        <w:t xml:space="preserve"> калькування або просто калькування. При цьому в мові перекладу виникає абсолютно нова, чужа для цієї мови модель слова або словосполучення.</w:t>
      </w:r>
    </w:p>
    <w:tbl>
      <w:tblPr>
        <w:tblStyle w:val="a4"/>
        <w:tblW w:w="0" w:type="auto"/>
        <w:tblLook w:val="04A0"/>
      </w:tblPr>
      <w:tblGrid>
        <w:gridCol w:w="4774"/>
        <w:gridCol w:w="4797"/>
      </w:tblGrid>
      <w:tr w:rsidR="00916A66" w:rsidRPr="00DC243E" w:rsidTr="00916A66">
        <w:tc>
          <w:tcPr>
            <w:tcW w:w="4774"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lastRenderedPageBreak/>
              <w:t xml:space="preserve">Nose cone </w:t>
            </w:r>
          </w:p>
        </w:tc>
        <w:tc>
          <w:tcPr>
            <w:tcW w:w="4797" w:type="dxa"/>
          </w:tcPr>
          <w:p w:rsidR="00916A66" w:rsidRPr="007A67FF" w:rsidRDefault="00916A66" w:rsidP="00916A66">
            <w:pPr>
              <w:rPr>
                <w:rFonts w:ascii="Times New Roman" w:hAnsi="Times New Roman" w:cs="Times New Roman"/>
                <w:sz w:val="28"/>
                <w:szCs w:val="28"/>
              </w:rPr>
            </w:pPr>
            <w:r w:rsidRPr="007A67FF">
              <w:rPr>
                <w:rFonts w:ascii="Times New Roman" w:hAnsi="Times New Roman" w:cs="Times New Roman"/>
                <w:sz w:val="28"/>
                <w:szCs w:val="28"/>
              </w:rPr>
              <w:t>носовий конус</w:t>
            </w:r>
          </w:p>
        </w:tc>
      </w:tr>
      <w:tr w:rsidR="00916A66" w:rsidRPr="00DC243E" w:rsidTr="00916A66">
        <w:tc>
          <w:tcPr>
            <w:tcW w:w="4774"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Propeller aircraft </w:t>
            </w:r>
          </w:p>
        </w:tc>
        <w:tc>
          <w:tcPr>
            <w:tcW w:w="4797" w:type="dxa"/>
          </w:tcPr>
          <w:p w:rsidR="00916A66" w:rsidRPr="007A67FF" w:rsidRDefault="00916A66" w:rsidP="00916A66">
            <w:pPr>
              <w:rPr>
                <w:rFonts w:ascii="Times New Roman" w:hAnsi="Times New Roman" w:cs="Times New Roman"/>
                <w:sz w:val="28"/>
                <w:szCs w:val="28"/>
              </w:rPr>
            </w:pPr>
            <w:r w:rsidRPr="007A67FF">
              <w:rPr>
                <w:rFonts w:ascii="Times New Roman" w:hAnsi="Times New Roman" w:cs="Times New Roman"/>
                <w:sz w:val="28"/>
                <w:szCs w:val="28"/>
              </w:rPr>
              <w:t>гвинтове повітряне судно</w:t>
            </w:r>
          </w:p>
        </w:tc>
      </w:tr>
      <w:tr w:rsidR="00916A66" w:rsidRPr="00DC243E" w:rsidTr="00916A66">
        <w:tc>
          <w:tcPr>
            <w:tcW w:w="4774"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Air path </w:t>
            </w:r>
          </w:p>
        </w:tc>
        <w:tc>
          <w:tcPr>
            <w:tcW w:w="4797" w:type="dxa"/>
          </w:tcPr>
          <w:p w:rsidR="00916A66" w:rsidRPr="007A67FF" w:rsidRDefault="00916A66" w:rsidP="00916A66">
            <w:pPr>
              <w:rPr>
                <w:rFonts w:ascii="Times New Roman" w:hAnsi="Times New Roman" w:cs="Times New Roman"/>
                <w:sz w:val="28"/>
                <w:szCs w:val="28"/>
              </w:rPr>
            </w:pPr>
            <w:r w:rsidRPr="007A67FF">
              <w:rPr>
                <w:rFonts w:ascii="Times New Roman" w:hAnsi="Times New Roman" w:cs="Times New Roman"/>
                <w:sz w:val="28"/>
                <w:szCs w:val="28"/>
              </w:rPr>
              <w:t>повітряна траса</w:t>
            </w:r>
          </w:p>
        </w:tc>
      </w:tr>
      <w:tr w:rsidR="00916A66" w:rsidRPr="00DC243E" w:rsidTr="00916A66">
        <w:tc>
          <w:tcPr>
            <w:tcW w:w="4774"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Trajectory data </w:t>
            </w:r>
          </w:p>
        </w:tc>
        <w:tc>
          <w:tcPr>
            <w:tcW w:w="4797" w:type="dxa"/>
          </w:tcPr>
          <w:p w:rsidR="00916A66" w:rsidRPr="007A67FF" w:rsidRDefault="00916A66" w:rsidP="00916A66">
            <w:pPr>
              <w:rPr>
                <w:rFonts w:ascii="Times New Roman" w:hAnsi="Times New Roman" w:cs="Times New Roman"/>
                <w:sz w:val="28"/>
                <w:szCs w:val="28"/>
              </w:rPr>
            </w:pPr>
            <w:r w:rsidRPr="007A67FF">
              <w:rPr>
                <w:rFonts w:ascii="Times New Roman" w:hAnsi="Times New Roman" w:cs="Times New Roman"/>
                <w:sz w:val="28"/>
                <w:szCs w:val="28"/>
              </w:rPr>
              <w:t>траєкторні дані</w:t>
            </w:r>
          </w:p>
        </w:tc>
      </w:tr>
      <w:tr w:rsidR="00916A66" w:rsidRPr="00DC243E" w:rsidTr="00916A66">
        <w:tc>
          <w:tcPr>
            <w:tcW w:w="4774"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Centrifugal compressor </w:t>
            </w:r>
          </w:p>
        </w:tc>
        <w:tc>
          <w:tcPr>
            <w:tcW w:w="4797" w:type="dxa"/>
          </w:tcPr>
          <w:p w:rsidR="00916A66" w:rsidRPr="007A67FF" w:rsidRDefault="00916A66" w:rsidP="00916A66">
            <w:pPr>
              <w:rPr>
                <w:rFonts w:ascii="Times New Roman" w:hAnsi="Times New Roman" w:cs="Times New Roman"/>
                <w:sz w:val="28"/>
                <w:szCs w:val="28"/>
              </w:rPr>
            </w:pPr>
            <w:r w:rsidRPr="007A67FF">
              <w:rPr>
                <w:rFonts w:ascii="Times New Roman" w:hAnsi="Times New Roman" w:cs="Times New Roman"/>
                <w:sz w:val="28"/>
                <w:szCs w:val="28"/>
              </w:rPr>
              <w:t>відцентровий компресор</w:t>
            </w:r>
          </w:p>
        </w:tc>
      </w:tr>
      <w:tr w:rsidR="00916A66" w:rsidRPr="00DC243E" w:rsidTr="00916A66">
        <w:tc>
          <w:tcPr>
            <w:tcW w:w="4774"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Two-bladed aircraft </w:t>
            </w:r>
          </w:p>
        </w:tc>
        <w:tc>
          <w:tcPr>
            <w:tcW w:w="4797" w:type="dxa"/>
          </w:tcPr>
          <w:p w:rsidR="00916A66" w:rsidRPr="007A67FF" w:rsidRDefault="00916A66" w:rsidP="00916A66">
            <w:pPr>
              <w:rPr>
                <w:rFonts w:ascii="Times New Roman" w:hAnsi="Times New Roman" w:cs="Times New Roman"/>
                <w:sz w:val="28"/>
                <w:szCs w:val="28"/>
              </w:rPr>
            </w:pPr>
            <w:r w:rsidRPr="007A67FF">
              <w:rPr>
                <w:rFonts w:ascii="Times New Roman" w:hAnsi="Times New Roman" w:cs="Times New Roman"/>
                <w:sz w:val="28"/>
                <w:szCs w:val="28"/>
              </w:rPr>
              <w:t>дволопатеве повітряне судно</w:t>
            </w:r>
          </w:p>
        </w:tc>
      </w:tr>
      <w:tr w:rsidR="00916A66" w:rsidRPr="00DC243E" w:rsidTr="00916A66">
        <w:tc>
          <w:tcPr>
            <w:tcW w:w="4774"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Upper airspace </w:t>
            </w:r>
          </w:p>
        </w:tc>
        <w:tc>
          <w:tcPr>
            <w:tcW w:w="4797" w:type="dxa"/>
          </w:tcPr>
          <w:p w:rsidR="00916A66" w:rsidRPr="007A67FF" w:rsidRDefault="00916A66" w:rsidP="00916A66">
            <w:pPr>
              <w:rPr>
                <w:rFonts w:ascii="Times New Roman" w:hAnsi="Times New Roman" w:cs="Times New Roman"/>
                <w:sz w:val="28"/>
                <w:szCs w:val="28"/>
              </w:rPr>
            </w:pPr>
            <w:r w:rsidRPr="007A67FF">
              <w:rPr>
                <w:rFonts w:ascii="Times New Roman" w:hAnsi="Times New Roman" w:cs="Times New Roman"/>
                <w:sz w:val="28"/>
                <w:szCs w:val="28"/>
              </w:rPr>
              <w:t>верхнє повітряний простір</w:t>
            </w:r>
          </w:p>
        </w:tc>
      </w:tr>
      <w:tr w:rsidR="00916A66" w:rsidRPr="00DC243E" w:rsidTr="00916A66">
        <w:tc>
          <w:tcPr>
            <w:tcW w:w="4774"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Dual control </w:t>
            </w:r>
          </w:p>
        </w:tc>
        <w:tc>
          <w:tcPr>
            <w:tcW w:w="4797" w:type="dxa"/>
          </w:tcPr>
          <w:p w:rsidR="00916A66" w:rsidRPr="007A67FF" w:rsidRDefault="00916A66" w:rsidP="00916A66">
            <w:pPr>
              <w:rPr>
                <w:rFonts w:ascii="Times New Roman" w:hAnsi="Times New Roman" w:cs="Times New Roman"/>
                <w:sz w:val="28"/>
                <w:szCs w:val="28"/>
              </w:rPr>
            </w:pPr>
            <w:r w:rsidRPr="007A67FF">
              <w:rPr>
                <w:rFonts w:ascii="Times New Roman" w:hAnsi="Times New Roman" w:cs="Times New Roman"/>
                <w:sz w:val="28"/>
                <w:szCs w:val="28"/>
              </w:rPr>
              <w:t>подвійне управління</w:t>
            </w:r>
          </w:p>
        </w:tc>
      </w:tr>
      <w:tr w:rsidR="00916A66" w:rsidRPr="00DC243E" w:rsidTr="00916A66">
        <w:tc>
          <w:tcPr>
            <w:tcW w:w="4774"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Passenger seats </w:t>
            </w:r>
          </w:p>
        </w:tc>
        <w:tc>
          <w:tcPr>
            <w:tcW w:w="4797" w:type="dxa"/>
          </w:tcPr>
          <w:p w:rsidR="00916A66" w:rsidRPr="007A67FF" w:rsidRDefault="00916A66" w:rsidP="00916A66">
            <w:pPr>
              <w:rPr>
                <w:rFonts w:ascii="Times New Roman" w:hAnsi="Times New Roman" w:cs="Times New Roman"/>
                <w:sz w:val="28"/>
                <w:szCs w:val="28"/>
              </w:rPr>
            </w:pPr>
            <w:r w:rsidRPr="007A67FF">
              <w:rPr>
                <w:rFonts w:ascii="Times New Roman" w:hAnsi="Times New Roman" w:cs="Times New Roman"/>
                <w:sz w:val="28"/>
                <w:szCs w:val="28"/>
              </w:rPr>
              <w:t>пасажирські сидіння</w:t>
            </w:r>
          </w:p>
        </w:tc>
      </w:tr>
    </w:tbl>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 xml:space="preserve">1. При перекладі словосполучення </w:t>
      </w:r>
      <w:r w:rsidRPr="00985EE6">
        <w:rPr>
          <w:rFonts w:ascii="Times New Roman" w:hAnsi="Times New Roman" w:cs="Times New Roman"/>
          <w:i/>
          <w:sz w:val="28"/>
          <w:szCs w:val="28"/>
        </w:rPr>
        <w:t>"nose cone"</w:t>
      </w:r>
      <w:r w:rsidRPr="007A67FF">
        <w:rPr>
          <w:rFonts w:ascii="Times New Roman" w:hAnsi="Times New Roman" w:cs="Times New Roman"/>
          <w:sz w:val="28"/>
          <w:szCs w:val="28"/>
        </w:rPr>
        <w:t xml:space="preserve"> на </w:t>
      </w:r>
      <w:r>
        <w:rPr>
          <w:rFonts w:ascii="Times New Roman" w:hAnsi="Times New Roman" w:cs="Times New Roman"/>
          <w:sz w:val="28"/>
          <w:szCs w:val="28"/>
        </w:rPr>
        <w:t>україн</w:t>
      </w:r>
      <w:r w:rsidRPr="007A67FF">
        <w:rPr>
          <w:rFonts w:ascii="Times New Roman" w:hAnsi="Times New Roman" w:cs="Times New Roman"/>
          <w:sz w:val="28"/>
          <w:szCs w:val="28"/>
        </w:rPr>
        <w:t>ську мову особливих труднощів не виникло, єдине для більш наукового звучання було вирішено пере</w:t>
      </w:r>
      <w:r>
        <w:rPr>
          <w:rFonts w:ascii="Times New Roman" w:hAnsi="Times New Roman" w:cs="Times New Roman"/>
          <w:sz w:val="28"/>
          <w:szCs w:val="28"/>
        </w:rPr>
        <w:t>класти</w:t>
      </w:r>
      <w:r w:rsidRPr="007A67FF">
        <w:rPr>
          <w:rFonts w:ascii="Times New Roman" w:hAnsi="Times New Roman" w:cs="Times New Roman"/>
          <w:sz w:val="28"/>
          <w:szCs w:val="28"/>
        </w:rPr>
        <w:t xml:space="preserve"> </w:t>
      </w:r>
      <w:r w:rsidRPr="00985EE6">
        <w:rPr>
          <w:rFonts w:ascii="Times New Roman" w:hAnsi="Times New Roman" w:cs="Times New Roman"/>
          <w:i/>
          <w:sz w:val="28"/>
          <w:szCs w:val="28"/>
        </w:rPr>
        <w:t>"nose"</w:t>
      </w:r>
      <w:r w:rsidRPr="007A67FF">
        <w:rPr>
          <w:rFonts w:ascii="Times New Roman" w:hAnsi="Times New Roman" w:cs="Times New Roman"/>
          <w:sz w:val="28"/>
          <w:szCs w:val="28"/>
        </w:rPr>
        <w:t xml:space="preserve"> не як </w:t>
      </w:r>
      <w:r w:rsidRPr="00985EE6">
        <w:rPr>
          <w:rFonts w:ascii="Times New Roman" w:hAnsi="Times New Roman" w:cs="Times New Roman"/>
          <w:i/>
          <w:sz w:val="28"/>
          <w:szCs w:val="28"/>
        </w:rPr>
        <w:t>«ніс»</w:t>
      </w:r>
      <w:r w:rsidRPr="007A67FF">
        <w:rPr>
          <w:rFonts w:ascii="Times New Roman" w:hAnsi="Times New Roman" w:cs="Times New Roman"/>
          <w:sz w:val="28"/>
          <w:szCs w:val="28"/>
        </w:rPr>
        <w:t>, а як прикметник «носов</w:t>
      </w:r>
      <w:r>
        <w:rPr>
          <w:rFonts w:ascii="Times New Roman" w:hAnsi="Times New Roman" w:cs="Times New Roman"/>
          <w:sz w:val="28"/>
          <w:szCs w:val="28"/>
        </w:rPr>
        <w:t>ий</w:t>
      </w:r>
      <w:r w:rsidRPr="007A67FF">
        <w:rPr>
          <w:rFonts w:ascii="Times New Roman" w:hAnsi="Times New Roman" w:cs="Times New Roman"/>
          <w:sz w:val="28"/>
          <w:szCs w:val="28"/>
        </w:rPr>
        <w:t>», що має на увазі носову частину повітряного судна. Таким чином, в результаті було отримано загальновживан</w:t>
      </w:r>
      <w:r>
        <w:rPr>
          <w:rFonts w:ascii="Times New Roman" w:hAnsi="Times New Roman" w:cs="Times New Roman"/>
          <w:sz w:val="28"/>
          <w:szCs w:val="28"/>
        </w:rPr>
        <w:t>ий</w:t>
      </w:r>
      <w:r w:rsidRPr="007A67FF">
        <w:rPr>
          <w:rFonts w:ascii="Times New Roman" w:hAnsi="Times New Roman" w:cs="Times New Roman"/>
          <w:sz w:val="28"/>
          <w:szCs w:val="28"/>
        </w:rPr>
        <w:t xml:space="preserve"> термін «носовий конус».</w:t>
      </w:r>
    </w:p>
    <w:p w:rsidR="00916A66"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 xml:space="preserve">2. При перекладі словосполучення "propeller aircraft" не виникло особливих труднощів з перекладом терміна "aircraft" так як цей термін вважається загальновживаним, і його значення широко відомо, а саме «повітряне судно», другий компонент даного словосполучення "propeller" має кілька перекладів: </w:t>
      </w:r>
      <w:r w:rsidRPr="00985EE6">
        <w:rPr>
          <w:rFonts w:ascii="Times New Roman" w:hAnsi="Times New Roman" w:cs="Times New Roman"/>
          <w:i/>
          <w:sz w:val="28"/>
          <w:szCs w:val="28"/>
        </w:rPr>
        <w:t>двигун, рушійна сила, повітряний гвинт і інші</w:t>
      </w:r>
      <w:r w:rsidRPr="007A67FF">
        <w:rPr>
          <w:rFonts w:ascii="Times New Roman" w:hAnsi="Times New Roman" w:cs="Times New Roman"/>
          <w:sz w:val="28"/>
          <w:szCs w:val="28"/>
        </w:rPr>
        <w:t>. Було вирішено пере</w:t>
      </w:r>
      <w:r>
        <w:rPr>
          <w:rFonts w:ascii="Times New Roman" w:hAnsi="Times New Roman" w:cs="Times New Roman"/>
          <w:sz w:val="28"/>
          <w:szCs w:val="28"/>
        </w:rPr>
        <w:t>класти</w:t>
      </w:r>
      <w:r w:rsidRPr="007A67FF">
        <w:rPr>
          <w:rFonts w:ascii="Times New Roman" w:hAnsi="Times New Roman" w:cs="Times New Roman"/>
          <w:sz w:val="28"/>
          <w:szCs w:val="28"/>
        </w:rPr>
        <w:t xml:space="preserve"> як </w:t>
      </w:r>
      <w:r w:rsidRPr="00985EE6">
        <w:rPr>
          <w:rFonts w:ascii="Times New Roman" w:hAnsi="Times New Roman" w:cs="Times New Roman"/>
          <w:i/>
          <w:sz w:val="28"/>
          <w:szCs w:val="28"/>
        </w:rPr>
        <w:t>«повітряний гвинт»</w:t>
      </w:r>
      <w:r w:rsidRPr="007A67FF">
        <w:rPr>
          <w:rFonts w:ascii="Times New Roman" w:hAnsi="Times New Roman" w:cs="Times New Roman"/>
          <w:sz w:val="28"/>
          <w:szCs w:val="28"/>
        </w:rPr>
        <w:t>, так як даний переклад вважається коректним. Дане словосполучення складається з двох іменників: "</w:t>
      </w:r>
      <w:r w:rsidRPr="00985EE6">
        <w:rPr>
          <w:rFonts w:ascii="Times New Roman" w:hAnsi="Times New Roman" w:cs="Times New Roman"/>
          <w:i/>
          <w:sz w:val="28"/>
          <w:szCs w:val="28"/>
        </w:rPr>
        <w:t xml:space="preserve">propeller" </w:t>
      </w:r>
      <w:r w:rsidRPr="007A67FF">
        <w:rPr>
          <w:rFonts w:ascii="Times New Roman" w:hAnsi="Times New Roman" w:cs="Times New Roman"/>
          <w:sz w:val="28"/>
          <w:szCs w:val="28"/>
        </w:rPr>
        <w:t>складається з основи + аф</w:t>
      </w:r>
      <w:r>
        <w:rPr>
          <w:rFonts w:ascii="Times New Roman" w:hAnsi="Times New Roman" w:cs="Times New Roman"/>
          <w:sz w:val="28"/>
          <w:szCs w:val="28"/>
        </w:rPr>
        <w:t>і</w:t>
      </w:r>
      <w:r w:rsidRPr="007A67FF">
        <w:rPr>
          <w:rFonts w:ascii="Times New Roman" w:hAnsi="Times New Roman" w:cs="Times New Roman"/>
          <w:sz w:val="28"/>
          <w:szCs w:val="28"/>
        </w:rPr>
        <w:t xml:space="preserve">кса </w:t>
      </w:r>
      <w:r w:rsidRPr="00985EE6">
        <w:rPr>
          <w:rFonts w:ascii="Times New Roman" w:hAnsi="Times New Roman" w:cs="Times New Roman"/>
          <w:i/>
          <w:sz w:val="28"/>
          <w:szCs w:val="28"/>
        </w:rPr>
        <w:t>(-er)</w:t>
      </w:r>
      <w:r w:rsidRPr="007A67FF">
        <w:rPr>
          <w:rFonts w:ascii="Times New Roman" w:hAnsi="Times New Roman" w:cs="Times New Roman"/>
          <w:sz w:val="28"/>
          <w:szCs w:val="28"/>
        </w:rPr>
        <w:t>, отже, дане слово буде пере</w:t>
      </w:r>
      <w:r>
        <w:rPr>
          <w:rFonts w:ascii="Times New Roman" w:hAnsi="Times New Roman" w:cs="Times New Roman"/>
          <w:sz w:val="28"/>
          <w:szCs w:val="28"/>
        </w:rPr>
        <w:t>кладено</w:t>
      </w:r>
      <w:r w:rsidRPr="007A67FF">
        <w:rPr>
          <w:rFonts w:ascii="Times New Roman" w:hAnsi="Times New Roman" w:cs="Times New Roman"/>
          <w:sz w:val="28"/>
          <w:szCs w:val="28"/>
        </w:rPr>
        <w:t xml:space="preserve"> як прикметник і </w:t>
      </w:r>
      <w:r w:rsidRPr="00985EE6">
        <w:rPr>
          <w:rFonts w:ascii="Times New Roman" w:hAnsi="Times New Roman" w:cs="Times New Roman"/>
          <w:i/>
          <w:sz w:val="28"/>
          <w:szCs w:val="28"/>
        </w:rPr>
        <w:t>"aircraft"</w:t>
      </w:r>
      <w:r w:rsidRPr="007A67FF">
        <w:rPr>
          <w:rFonts w:ascii="Times New Roman" w:hAnsi="Times New Roman" w:cs="Times New Roman"/>
          <w:sz w:val="28"/>
          <w:szCs w:val="28"/>
        </w:rPr>
        <w:t xml:space="preserve">, яке було утворено в результаті додавання двох основ </w:t>
      </w:r>
      <w:r w:rsidRPr="00985EE6">
        <w:rPr>
          <w:rFonts w:ascii="Times New Roman" w:hAnsi="Times New Roman" w:cs="Times New Roman"/>
          <w:i/>
          <w:sz w:val="28"/>
          <w:szCs w:val="28"/>
        </w:rPr>
        <w:t xml:space="preserve">air- і -craft </w:t>
      </w:r>
      <w:r w:rsidRPr="007A67FF">
        <w:rPr>
          <w:rFonts w:ascii="Times New Roman" w:hAnsi="Times New Roman" w:cs="Times New Roman"/>
          <w:sz w:val="28"/>
          <w:szCs w:val="28"/>
        </w:rPr>
        <w:t>буде пере</w:t>
      </w:r>
      <w:r>
        <w:rPr>
          <w:rFonts w:ascii="Times New Roman" w:hAnsi="Times New Roman" w:cs="Times New Roman"/>
          <w:sz w:val="28"/>
          <w:szCs w:val="28"/>
        </w:rPr>
        <w:t>кладено</w:t>
      </w:r>
      <w:r w:rsidRPr="007A67FF">
        <w:rPr>
          <w:rFonts w:ascii="Times New Roman" w:hAnsi="Times New Roman" w:cs="Times New Roman"/>
          <w:sz w:val="28"/>
          <w:szCs w:val="28"/>
        </w:rPr>
        <w:t xml:space="preserve"> як іменник. </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Таким чином, дане словосполучення було пере</w:t>
      </w:r>
      <w:r>
        <w:rPr>
          <w:rFonts w:ascii="Times New Roman" w:hAnsi="Times New Roman" w:cs="Times New Roman"/>
          <w:sz w:val="28"/>
          <w:szCs w:val="28"/>
        </w:rPr>
        <w:t>кладено</w:t>
      </w:r>
      <w:r w:rsidRPr="007A67FF">
        <w:rPr>
          <w:rFonts w:ascii="Times New Roman" w:hAnsi="Times New Roman" w:cs="Times New Roman"/>
          <w:sz w:val="28"/>
          <w:szCs w:val="28"/>
        </w:rPr>
        <w:t xml:space="preserve"> як </w:t>
      </w:r>
      <w:r w:rsidRPr="00985EE6">
        <w:rPr>
          <w:rFonts w:ascii="Times New Roman" w:hAnsi="Times New Roman" w:cs="Times New Roman"/>
          <w:i/>
          <w:sz w:val="28"/>
          <w:szCs w:val="28"/>
        </w:rPr>
        <w:t>«гвинтове повітряне судно».</w:t>
      </w:r>
    </w:p>
    <w:p w:rsidR="00916A66" w:rsidRPr="00985EE6" w:rsidRDefault="00916A66" w:rsidP="00916A66">
      <w:pPr>
        <w:pStyle w:val="a3"/>
        <w:spacing w:line="360" w:lineRule="auto"/>
        <w:ind w:firstLine="567"/>
        <w:jc w:val="both"/>
        <w:rPr>
          <w:rFonts w:ascii="Times New Roman" w:hAnsi="Times New Roman" w:cs="Times New Roman"/>
          <w:i/>
          <w:sz w:val="28"/>
          <w:szCs w:val="28"/>
        </w:rPr>
      </w:pPr>
      <w:r w:rsidRPr="007A67FF">
        <w:rPr>
          <w:rFonts w:ascii="Times New Roman" w:hAnsi="Times New Roman" w:cs="Times New Roman"/>
          <w:sz w:val="28"/>
          <w:szCs w:val="28"/>
        </w:rPr>
        <w:t xml:space="preserve">3. При перекладі словосполучення </w:t>
      </w:r>
      <w:r w:rsidRPr="00985EE6">
        <w:rPr>
          <w:rFonts w:ascii="Times New Roman" w:hAnsi="Times New Roman" w:cs="Times New Roman"/>
          <w:i/>
          <w:sz w:val="28"/>
          <w:szCs w:val="28"/>
        </w:rPr>
        <w:t>"air path"</w:t>
      </w:r>
      <w:r w:rsidRPr="007A67FF">
        <w:rPr>
          <w:rFonts w:ascii="Times New Roman" w:hAnsi="Times New Roman" w:cs="Times New Roman"/>
          <w:sz w:val="28"/>
          <w:szCs w:val="28"/>
        </w:rPr>
        <w:t xml:space="preserve"> особливих труднощів не виникло. Слова </w:t>
      </w:r>
      <w:r w:rsidRPr="00985EE6">
        <w:rPr>
          <w:rFonts w:ascii="Times New Roman" w:hAnsi="Times New Roman" w:cs="Times New Roman"/>
          <w:i/>
          <w:sz w:val="28"/>
          <w:szCs w:val="28"/>
        </w:rPr>
        <w:t>"air" і "path</w:t>
      </w:r>
      <w:r w:rsidRPr="007A67FF">
        <w:rPr>
          <w:rFonts w:ascii="Times New Roman" w:hAnsi="Times New Roman" w:cs="Times New Roman"/>
          <w:sz w:val="28"/>
          <w:szCs w:val="28"/>
        </w:rPr>
        <w:t>" знайомі всім, але для того щоб утворити спеціальний авіаційний термін, був вирішено використовувати для слова "path" такий переклад як «траса», а не «шлях, дорога», які не відповідають науково-</w:t>
      </w:r>
      <w:r w:rsidRPr="007A67FF">
        <w:rPr>
          <w:rFonts w:ascii="Times New Roman" w:hAnsi="Times New Roman" w:cs="Times New Roman"/>
          <w:sz w:val="28"/>
          <w:szCs w:val="28"/>
        </w:rPr>
        <w:lastRenderedPageBreak/>
        <w:t>технічного стилю . Таким чином, за допомогою такого прийому як калькування воно було пере</w:t>
      </w:r>
      <w:r>
        <w:rPr>
          <w:rFonts w:ascii="Times New Roman" w:hAnsi="Times New Roman" w:cs="Times New Roman"/>
          <w:sz w:val="28"/>
          <w:szCs w:val="28"/>
        </w:rPr>
        <w:t>кладено</w:t>
      </w:r>
      <w:r w:rsidRPr="007A67FF">
        <w:rPr>
          <w:rFonts w:ascii="Times New Roman" w:hAnsi="Times New Roman" w:cs="Times New Roman"/>
          <w:sz w:val="28"/>
          <w:szCs w:val="28"/>
        </w:rPr>
        <w:t xml:space="preserve"> як «</w:t>
      </w:r>
      <w:r w:rsidRPr="00985EE6">
        <w:rPr>
          <w:rFonts w:ascii="Times New Roman" w:hAnsi="Times New Roman" w:cs="Times New Roman"/>
          <w:i/>
          <w:sz w:val="28"/>
          <w:szCs w:val="28"/>
        </w:rPr>
        <w:t>повітряна траса».</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 xml:space="preserve">4. При перекладі словосполучення </w:t>
      </w:r>
      <w:r w:rsidRPr="00985EE6">
        <w:rPr>
          <w:rFonts w:ascii="Times New Roman" w:hAnsi="Times New Roman" w:cs="Times New Roman"/>
          <w:i/>
          <w:sz w:val="28"/>
          <w:szCs w:val="28"/>
        </w:rPr>
        <w:t>"trajectory data"</w:t>
      </w:r>
      <w:r w:rsidRPr="007A67FF">
        <w:rPr>
          <w:rFonts w:ascii="Times New Roman" w:hAnsi="Times New Roman" w:cs="Times New Roman"/>
          <w:sz w:val="28"/>
          <w:szCs w:val="28"/>
        </w:rPr>
        <w:t xml:space="preserve"> не виникло ніяких труднощів. Цей вираз було пере</w:t>
      </w:r>
      <w:r>
        <w:rPr>
          <w:rFonts w:ascii="Times New Roman" w:hAnsi="Times New Roman" w:cs="Times New Roman"/>
          <w:sz w:val="28"/>
          <w:szCs w:val="28"/>
        </w:rPr>
        <w:t>кладено</w:t>
      </w:r>
      <w:r w:rsidRPr="007A67FF">
        <w:rPr>
          <w:rFonts w:ascii="Times New Roman" w:hAnsi="Times New Roman" w:cs="Times New Roman"/>
          <w:sz w:val="28"/>
          <w:szCs w:val="28"/>
        </w:rPr>
        <w:t xml:space="preserve"> з допомогою такої трансформації як калькування, використовувалося пряме значення слів "</w:t>
      </w:r>
      <w:r w:rsidRPr="00985EE6">
        <w:rPr>
          <w:rFonts w:ascii="Times New Roman" w:hAnsi="Times New Roman" w:cs="Times New Roman"/>
          <w:i/>
          <w:sz w:val="28"/>
          <w:szCs w:val="28"/>
        </w:rPr>
        <w:t>trajectory" і "data".</w:t>
      </w:r>
      <w:r w:rsidRPr="007A67FF">
        <w:rPr>
          <w:rFonts w:ascii="Times New Roman" w:hAnsi="Times New Roman" w:cs="Times New Roman"/>
          <w:sz w:val="28"/>
          <w:szCs w:val="28"/>
        </w:rPr>
        <w:t xml:space="preserve"> Таким чином, було отримано такий переклад як «траєкторні дані».</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 5. При перекладі словосполучення "</w:t>
      </w:r>
      <w:r w:rsidRPr="00985EE6">
        <w:rPr>
          <w:rFonts w:ascii="Times New Roman" w:hAnsi="Times New Roman" w:cs="Times New Roman"/>
          <w:i/>
          <w:sz w:val="28"/>
          <w:szCs w:val="28"/>
        </w:rPr>
        <w:t xml:space="preserve">centrifugal compressor" </w:t>
      </w:r>
      <w:r w:rsidRPr="007A67FF">
        <w:rPr>
          <w:rFonts w:ascii="Times New Roman" w:hAnsi="Times New Roman" w:cs="Times New Roman"/>
          <w:sz w:val="28"/>
          <w:szCs w:val="28"/>
        </w:rPr>
        <w:t>труднощів також не виникло, так як дані слова не викликають складності в їх розумінні. Таким чином, знову було використано такий спосіб як калькування для перекладу і в результаті був отриманий такий термін як «відцентровий компресор».</w:t>
      </w:r>
    </w:p>
    <w:p w:rsidR="00916A66" w:rsidRPr="00985EE6" w:rsidRDefault="00916A66" w:rsidP="00916A66">
      <w:pPr>
        <w:pStyle w:val="a3"/>
        <w:spacing w:line="360" w:lineRule="auto"/>
        <w:ind w:firstLine="567"/>
        <w:jc w:val="both"/>
        <w:rPr>
          <w:rFonts w:ascii="Times New Roman" w:hAnsi="Times New Roman" w:cs="Times New Roman"/>
          <w:i/>
          <w:sz w:val="28"/>
          <w:szCs w:val="28"/>
        </w:rPr>
      </w:pPr>
      <w:r w:rsidRPr="007A67FF">
        <w:rPr>
          <w:rFonts w:ascii="Times New Roman" w:hAnsi="Times New Roman" w:cs="Times New Roman"/>
          <w:sz w:val="28"/>
          <w:szCs w:val="28"/>
        </w:rPr>
        <w:t>6. При перекладі даного словосполучення "</w:t>
      </w:r>
      <w:r w:rsidRPr="00985EE6">
        <w:rPr>
          <w:rFonts w:ascii="Times New Roman" w:hAnsi="Times New Roman" w:cs="Times New Roman"/>
          <w:i/>
          <w:sz w:val="28"/>
          <w:szCs w:val="28"/>
        </w:rPr>
        <w:t>two-bladed aircraft</w:t>
      </w:r>
      <w:r w:rsidRPr="007A67FF">
        <w:rPr>
          <w:rFonts w:ascii="Times New Roman" w:hAnsi="Times New Roman" w:cs="Times New Roman"/>
          <w:sz w:val="28"/>
          <w:szCs w:val="28"/>
        </w:rPr>
        <w:t>" переклад друго</w:t>
      </w:r>
      <w:r>
        <w:rPr>
          <w:rFonts w:ascii="Times New Roman" w:hAnsi="Times New Roman" w:cs="Times New Roman"/>
          <w:sz w:val="28"/>
          <w:szCs w:val="28"/>
        </w:rPr>
        <w:t>го</w:t>
      </w:r>
      <w:r w:rsidRPr="007A67FF">
        <w:rPr>
          <w:rFonts w:ascii="Times New Roman" w:hAnsi="Times New Roman" w:cs="Times New Roman"/>
          <w:sz w:val="28"/>
          <w:szCs w:val="28"/>
        </w:rPr>
        <w:t xml:space="preserve"> здебільшого не викликав труднощів, так як термін </w:t>
      </w:r>
      <w:r w:rsidRPr="00985EE6">
        <w:rPr>
          <w:rFonts w:ascii="Times New Roman" w:hAnsi="Times New Roman" w:cs="Times New Roman"/>
          <w:i/>
          <w:sz w:val="28"/>
          <w:szCs w:val="28"/>
        </w:rPr>
        <w:t>"aircraft</w:t>
      </w:r>
      <w:r w:rsidRPr="007A67FF">
        <w:rPr>
          <w:rFonts w:ascii="Times New Roman" w:hAnsi="Times New Roman" w:cs="Times New Roman"/>
          <w:sz w:val="28"/>
          <w:szCs w:val="28"/>
        </w:rPr>
        <w:t>" є загальновживаним словом. Переклад перш</w:t>
      </w:r>
      <w:r>
        <w:rPr>
          <w:rFonts w:ascii="Times New Roman" w:hAnsi="Times New Roman" w:cs="Times New Roman"/>
          <w:sz w:val="28"/>
          <w:szCs w:val="28"/>
        </w:rPr>
        <w:t>ої</w:t>
      </w:r>
      <w:r w:rsidRPr="007A67FF">
        <w:rPr>
          <w:rFonts w:ascii="Times New Roman" w:hAnsi="Times New Roman" w:cs="Times New Roman"/>
          <w:sz w:val="28"/>
          <w:szCs w:val="28"/>
        </w:rPr>
        <w:t xml:space="preserve"> частини викликав невеликі труднощі. По-перше, </w:t>
      </w:r>
      <w:r w:rsidRPr="00985EE6">
        <w:rPr>
          <w:rFonts w:ascii="Times New Roman" w:hAnsi="Times New Roman" w:cs="Times New Roman"/>
          <w:i/>
          <w:sz w:val="28"/>
          <w:szCs w:val="28"/>
        </w:rPr>
        <w:t>"two-bladed"</w:t>
      </w:r>
      <w:r w:rsidRPr="007A67FF">
        <w:rPr>
          <w:rFonts w:ascii="Times New Roman" w:hAnsi="Times New Roman" w:cs="Times New Roman"/>
          <w:sz w:val="28"/>
          <w:szCs w:val="28"/>
        </w:rPr>
        <w:t xml:space="preserve"> представляє собою префіксальних термін, отже, він буде пере</w:t>
      </w:r>
      <w:r>
        <w:rPr>
          <w:rFonts w:ascii="Times New Roman" w:hAnsi="Times New Roman" w:cs="Times New Roman"/>
          <w:sz w:val="28"/>
          <w:szCs w:val="28"/>
        </w:rPr>
        <w:t>кладений</w:t>
      </w:r>
      <w:r w:rsidRPr="007A67FF">
        <w:rPr>
          <w:rFonts w:ascii="Times New Roman" w:hAnsi="Times New Roman" w:cs="Times New Roman"/>
          <w:sz w:val="28"/>
          <w:szCs w:val="28"/>
        </w:rPr>
        <w:t xml:space="preserve"> як прикметник. По-друге, значення даної частини. "</w:t>
      </w:r>
      <w:r w:rsidRPr="00985EE6">
        <w:rPr>
          <w:rFonts w:ascii="Times New Roman" w:hAnsi="Times New Roman" w:cs="Times New Roman"/>
          <w:i/>
          <w:sz w:val="28"/>
          <w:szCs w:val="28"/>
        </w:rPr>
        <w:t>Blade"</w:t>
      </w:r>
      <w:r w:rsidRPr="007A67FF">
        <w:rPr>
          <w:rFonts w:ascii="Times New Roman" w:hAnsi="Times New Roman" w:cs="Times New Roman"/>
          <w:sz w:val="28"/>
          <w:szCs w:val="28"/>
        </w:rPr>
        <w:t xml:space="preserve"> досл</w:t>
      </w:r>
      <w:r>
        <w:rPr>
          <w:rFonts w:ascii="Times New Roman" w:hAnsi="Times New Roman" w:cs="Times New Roman"/>
          <w:sz w:val="28"/>
          <w:szCs w:val="28"/>
        </w:rPr>
        <w:t>і</w:t>
      </w:r>
      <w:r w:rsidRPr="007A67FF">
        <w:rPr>
          <w:rFonts w:ascii="Times New Roman" w:hAnsi="Times New Roman" w:cs="Times New Roman"/>
          <w:sz w:val="28"/>
          <w:szCs w:val="28"/>
        </w:rPr>
        <w:t>в</w:t>
      </w:r>
      <w:r>
        <w:rPr>
          <w:rFonts w:ascii="Times New Roman" w:hAnsi="Times New Roman" w:cs="Times New Roman"/>
          <w:sz w:val="28"/>
          <w:szCs w:val="28"/>
        </w:rPr>
        <w:t>н</w:t>
      </w:r>
      <w:r w:rsidRPr="007A67FF">
        <w:rPr>
          <w:rFonts w:ascii="Times New Roman" w:hAnsi="Times New Roman" w:cs="Times New Roman"/>
          <w:sz w:val="28"/>
          <w:szCs w:val="28"/>
        </w:rPr>
        <w:t xml:space="preserve">о означає </w:t>
      </w:r>
      <w:r w:rsidRPr="00985EE6">
        <w:rPr>
          <w:rFonts w:ascii="Times New Roman" w:hAnsi="Times New Roman" w:cs="Times New Roman"/>
          <w:i/>
          <w:sz w:val="28"/>
          <w:szCs w:val="28"/>
        </w:rPr>
        <w:t>«лезо»,</w:t>
      </w:r>
      <w:r w:rsidRPr="007A67FF">
        <w:rPr>
          <w:rFonts w:ascii="Times New Roman" w:hAnsi="Times New Roman" w:cs="Times New Roman"/>
          <w:sz w:val="28"/>
          <w:szCs w:val="28"/>
        </w:rPr>
        <w:t xml:space="preserve"> але даний переклад не підходить для авіаційної сфери, тому було вирішено взяти інший переклад цього слова </w:t>
      </w:r>
      <w:r w:rsidRPr="00985EE6">
        <w:rPr>
          <w:rFonts w:ascii="Times New Roman" w:hAnsi="Times New Roman" w:cs="Times New Roman"/>
          <w:i/>
          <w:sz w:val="28"/>
          <w:szCs w:val="28"/>
        </w:rPr>
        <w:t>«лопата».</w:t>
      </w:r>
      <w:r w:rsidRPr="007A67FF">
        <w:rPr>
          <w:rFonts w:ascii="Times New Roman" w:hAnsi="Times New Roman" w:cs="Times New Roman"/>
          <w:sz w:val="28"/>
          <w:szCs w:val="28"/>
        </w:rPr>
        <w:t xml:space="preserve"> Таким чином, в результаті було отримано такий термін як </w:t>
      </w:r>
      <w:r w:rsidRPr="00985EE6">
        <w:rPr>
          <w:rFonts w:ascii="Times New Roman" w:hAnsi="Times New Roman" w:cs="Times New Roman"/>
          <w:i/>
          <w:sz w:val="28"/>
          <w:szCs w:val="28"/>
        </w:rPr>
        <w:t>«дволопатеве повітряне судно».</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7. При перекладі словосполучення "</w:t>
      </w:r>
      <w:r w:rsidRPr="00985EE6">
        <w:rPr>
          <w:rFonts w:ascii="Times New Roman" w:hAnsi="Times New Roman" w:cs="Times New Roman"/>
          <w:i/>
          <w:sz w:val="28"/>
          <w:szCs w:val="28"/>
        </w:rPr>
        <w:t>upper airspace</w:t>
      </w:r>
      <w:r w:rsidRPr="007A67FF">
        <w:rPr>
          <w:rFonts w:ascii="Times New Roman" w:hAnsi="Times New Roman" w:cs="Times New Roman"/>
          <w:sz w:val="28"/>
          <w:szCs w:val="28"/>
        </w:rPr>
        <w:t>" труднощів не виникло, так як дані слова є широко відомими, також дані лексеми навіть в поєднанні зберегли своє пряме значення. Таким чином, дане словосполучення було пере</w:t>
      </w:r>
      <w:r>
        <w:rPr>
          <w:rFonts w:ascii="Times New Roman" w:hAnsi="Times New Roman" w:cs="Times New Roman"/>
          <w:sz w:val="28"/>
          <w:szCs w:val="28"/>
        </w:rPr>
        <w:t>кладено</w:t>
      </w:r>
      <w:r w:rsidRPr="007A67FF">
        <w:rPr>
          <w:rFonts w:ascii="Times New Roman" w:hAnsi="Times New Roman" w:cs="Times New Roman"/>
          <w:sz w:val="28"/>
          <w:szCs w:val="28"/>
        </w:rPr>
        <w:t xml:space="preserve"> як</w:t>
      </w:r>
      <w:r w:rsidRPr="00985EE6">
        <w:rPr>
          <w:rFonts w:ascii="Times New Roman" w:hAnsi="Times New Roman" w:cs="Times New Roman"/>
          <w:i/>
          <w:sz w:val="28"/>
          <w:szCs w:val="28"/>
        </w:rPr>
        <w:t xml:space="preserve"> «верхній повітряний простір».</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 xml:space="preserve">8. При перекладі словосполучення </w:t>
      </w:r>
      <w:r w:rsidRPr="00985EE6">
        <w:rPr>
          <w:rFonts w:ascii="Times New Roman" w:hAnsi="Times New Roman" w:cs="Times New Roman"/>
          <w:i/>
          <w:sz w:val="28"/>
          <w:szCs w:val="28"/>
        </w:rPr>
        <w:t>"dual control</w:t>
      </w:r>
      <w:r w:rsidRPr="007A67FF">
        <w:rPr>
          <w:rFonts w:ascii="Times New Roman" w:hAnsi="Times New Roman" w:cs="Times New Roman"/>
          <w:sz w:val="28"/>
          <w:szCs w:val="28"/>
        </w:rPr>
        <w:t>" не виникло ніяких труднощів, так як в даному словосполученні лексеми зберегли своє пряме значення. Таким чином, при перекладі з допомогою тако</w:t>
      </w:r>
      <w:r>
        <w:rPr>
          <w:rFonts w:ascii="Times New Roman" w:hAnsi="Times New Roman" w:cs="Times New Roman"/>
          <w:sz w:val="28"/>
          <w:szCs w:val="28"/>
        </w:rPr>
        <w:t>го</w:t>
      </w:r>
      <w:r w:rsidRPr="007A67FF">
        <w:rPr>
          <w:rFonts w:ascii="Times New Roman" w:hAnsi="Times New Roman" w:cs="Times New Roman"/>
          <w:sz w:val="28"/>
          <w:szCs w:val="28"/>
        </w:rPr>
        <w:t xml:space="preserve"> способу як калькування був отриманий такий переклад як </w:t>
      </w:r>
      <w:r w:rsidRPr="00985EE6">
        <w:rPr>
          <w:rFonts w:ascii="Times New Roman" w:hAnsi="Times New Roman" w:cs="Times New Roman"/>
          <w:i/>
          <w:sz w:val="28"/>
          <w:szCs w:val="28"/>
        </w:rPr>
        <w:t>«подвійне управління».</w:t>
      </w:r>
    </w:p>
    <w:p w:rsidR="00916A66"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9. При перекладі словосполучення "</w:t>
      </w:r>
      <w:r w:rsidRPr="00985EE6">
        <w:rPr>
          <w:rFonts w:ascii="Times New Roman" w:hAnsi="Times New Roman" w:cs="Times New Roman"/>
          <w:i/>
          <w:sz w:val="28"/>
          <w:szCs w:val="28"/>
        </w:rPr>
        <w:t>passenger seats</w:t>
      </w:r>
      <w:r w:rsidRPr="007A67FF">
        <w:rPr>
          <w:rFonts w:ascii="Times New Roman" w:hAnsi="Times New Roman" w:cs="Times New Roman"/>
          <w:sz w:val="28"/>
          <w:szCs w:val="28"/>
        </w:rPr>
        <w:t xml:space="preserve">" не виникло ніяких труднощів, так як дані слова не викликають труднощі в розумінні і більш того </w:t>
      </w:r>
      <w:r>
        <w:rPr>
          <w:rFonts w:ascii="Times New Roman" w:hAnsi="Times New Roman" w:cs="Times New Roman"/>
          <w:sz w:val="28"/>
          <w:szCs w:val="28"/>
        </w:rPr>
        <w:t xml:space="preserve">мають </w:t>
      </w:r>
      <w:r w:rsidRPr="007A67FF">
        <w:rPr>
          <w:rFonts w:ascii="Times New Roman" w:hAnsi="Times New Roman" w:cs="Times New Roman"/>
          <w:sz w:val="28"/>
          <w:szCs w:val="28"/>
        </w:rPr>
        <w:t xml:space="preserve">на увазі своє пряме значення при перекладі. Таким чином, при перекладі </w:t>
      </w:r>
      <w:r w:rsidRPr="007A67FF">
        <w:rPr>
          <w:rFonts w:ascii="Times New Roman" w:hAnsi="Times New Roman" w:cs="Times New Roman"/>
          <w:sz w:val="28"/>
          <w:szCs w:val="28"/>
        </w:rPr>
        <w:lastRenderedPageBreak/>
        <w:t>з до</w:t>
      </w:r>
      <w:r>
        <w:rPr>
          <w:rFonts w:ascii="Times New Roman" w:hAnsi="Times New Roman" w:cs="Times New Roman"/>
          <w:sz w:val="28"/>
          <w:szCs w:val="28"/>
        </w:rPr>
        <w:t>помогою такого</w:t>
      </w:r>
      <w:r w:rsidRPr="007A67FF">
        <w:rPr>
          <w:rFonts w:ascii="Times New Roman" w:hAnsi="Times New Roman" w:cs="Times New Roman"/>
          <w:sz w:val="28"/>
          <w:szCs w:val="28"/>
        </w:rPr>
        <w:t xml:space="preserve"> способу як калькування був отриманий такий переклад як </w:t>
      </w:r>
      <w:r w:rsidRPr="00985EE6">
        <w:rPr>
          <w:rFonts w:ascii="Times New Roman" w:hAnsi="Times New Roman" w:cs="Times New Roman"/>
          <w:i/>
          <w:sz w:val="28"/>
          <w:szCs w:val="28"/>
        </w:rPr>
        <w:t>«пасажирські сидіння».</w:t>
      </w:r>
      <w:r w:rsidRPr="007A67FF">
        <w:rPr>
          <w:rFonts w:ascii="Times New Roman" w:hAnsi="Times New Roman" w:cs="Times New Roman"/>
          <w:sz w:val="28"/>
          <w:szCs w:val="28"/>
        </w:rPr>
        <w:t xml:space="preserve"> Наступним способом перекладу вважається транскрипція і транслітерація.</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 xml:space="preserve">Транскрипція і транслітерація - способи перекладу лексичної одиниці оригіналу шляхом відтворення її форми за допомогою букв </w:t>
      </w:r>
      <w:r>
        <w:rPr>
          <w:rFonts w:ascii="Times New Roman" w:hAnsi="Times New Roman" w:cs="Times New Roman"/>
          <w:sz w:val="28"/>
          <w:szCs w:val="28"/>
        </w:rPr>
        <w:t>мови перекладу</w:t>
      </w:r>
      <w:r w:rsidRPr="007A67FF">
        <w:rPr>
          <w:rFonts w:ascii="Times New Roman" w:hAnsi="Times New Roman" w:cs="Times New Roman"/>
          <w:sz w:val="28"/>
          <w:szCs w:val="28"/>
        </w:rPr>
        <w:t>. При транскрипції відтворюється його звукова форма, а при транслітерації його графічна форма. Часто транскрипція і транслітерація використовуються разом [</w:t>
      </w:r>
      <w:r w:rsidRPr="00916A66">
        <w:rPr>
          <w:rFonts w:ascii="Times New Roman" w:hAnsi="Times New Roman" w:cs="Times New Roman"/>
          <w:sz w:val="28"/>
          <w:szCs w:val="28"/>
          <w:lang w:val="ru-RU"/>
        </w:rPr>
        <w:t xml:space="preserve">26, </w:t>
      </w:r>
      <w:r>
        <w:rPr>
          <w:rFonts w:ascii="Times New Roman" w:hAnsi="Times New Roman" w:cs="Times New Roman"/>
          <w:sz w:val="28"/>
          <w:szCs w:val="28"/>
          <w:lang w:val="en-US"/>
        </w:rPr>
        <w:t>c</w:t>
      </w:r>
      <w:r w:rsidRPr="00916A66">
        <w:rPr>
          <w:rFonts w:ascii="Times New Roman" w:hAnsi="Times New Roman" w:cs="Times New Roman"/>
          <w:sz w:val="28"/>
          <w:szCs w:val="28"/>
          <w:lang w:val="ru-RU"/>
        </w:rPr>
        <w:t>.25</w:t>
      </w:r>
      <w:r w:rsidRPr="007A67FF">
        <w:rPr>
          <w:rFonts w:ascii="Times New Roman" w:hAnsi="Times New Roman" w:cs="Times New Roman"/>
          <w:sz w:val="28"/>
          <w:szCs w:val="28"/>
        </w:rPr>
        <w:t>].</w:t>
      </w:r>
    </w:p>
    <w:p w:rsidR="00916A66"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 xml:space="preserve">Але даними способами не завжди можна скористатися. По-перше, транскрипція і транслітерація вимагають наявність у термінологічній одиниці конкретного звукового ладу, характерного для </w:t>
      </w:r>
      <w:r>
        <w:rPr>
          <w:rFonts w:ascii="Times New Roman" w:hAnsi="Times New Roman" w:cs="Times New Roman"/>
          <w:sz w:val="28"/>
          <w:szCs w:val="28"/>
        </w:rPr>
        <w:t>українсь</w:t>
      </w:r>
      <w:r w:rsidRPr="007A67FF">
        <w:rPr>
          <w:rFonts w:ascii="Times New Roman" w:hAnsi="Times New Roman" w:cs="Times New Roman"/>
          <w:sz w:val="28"/>
          <w:szCs w:val="28"/>
        </w:rPr>
        <w:t>кої мови. По-друге, вважається за необхідне, щоб дане запозичення було хоча б частково включено в систему понять в області наук і техніки.</w:t>
      </w:r>
    </w:p>
    <w:tbl>
      <w:tblPr>
        <w:tblStyle w:val="a4"/>
        <w:tblW w:w="0" w:type="auto"/>
        <w:tblLook w:val="04A0"/>
      </w:tblPr>
      <w:tblGrid>
        <w:gridCol w:w="4778"/>
        <w:gridCol w:w="4793"/>
      </w:tblGrid>
      <w:tr w:rsidR="00916A66" w:rsidRPr="00DC243E" w:rsidTr="00916A66">
        <w:tc>
          <w:tcPr>
            <w:tcW w:w="4778"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Damping </w:t>
            </w:r>
          </w:p>
        </w:tc>
        <w:tc>
          <w:tcPr>
            <w:tcW w:w="4793" w:type="dxa"/>
          </w:tcPr>
          <w:p w:rsidR="00916A66" w:rsidRPr="007A67FF" w:rsidRDefault="00916A66" w:rsidP="00916A66">
            <w:pPr>
              <w:rPr>
                <w:rFonts w:ascii="Times New Roman" w:hAnsi="Times New Roman" w:cs="Times New Roman"/>
                <w:sz w:val="28"/>
                <w:szCs w:val="28"/>
              </w:rPr>
            </w:pPr>
            <w:r w:rsidRPr="007A67FF">
              <w:rPr>
                <w:rFonts w:ascii="Times New Roman" w:hAnsi="Times New Roman" w:cs="Times New Roman"/>
                <w:sz w:val="28"/>
                <w:szCs w:val="28"/>
              </w:rPr>
              <w:t>демпінг</w:t>
            </w:r>
          </w:p>
        </w:tc>
      </w:tr>
      <w:tr w:rsidR="00916A66" w:rsidRPr="00DC243E" w:rsidTr="00916A66">
        <w:tc>
          <w:tcPr>
            <w:tcW w:w="4778"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Gyroscope </w:t>
            </w:r>
          </w:p>
        </w:tc>
        <w:tc>
          <w:tcPr>
            <w:tcW w:w="4793" w:type="dxa"/>
          </w:tcPr>
          <w:p w:rsidR="00916A66" w:rsidRPr="007A67FF" w:rsidRDefault="00916A66" w:rsidP="00916A66">
            <w:pPr>
              <w:rPr>
                <w:rFonts w:ascii="Times New Roman" w:hAnsi="Times New Roman" w:cs="Times New Roman"/>
                <w:sz w:val="28"/>
                <w:szCs w:val="28"/>
              </w:rPr>
            </w:pPr>
            <w:r w:rsidRPr="007A67FF">
              <w:rPr>
                <w:rFonts w:ascii="Times New Roman" w:hAnsi="Times New Roman" w:cs="Times New Roman"/>
                <w:sz w:val="28"/>
                <w:szCs w:val="28"/>
              </w:rPr>
              <w:t>гіроскоп</w:t>
            </w:r>
          </w:p>
        </w:tc>
      </w:tr>
      <w:tr w:rsidR="00916A66" w:rsidRPr="00DC243E" w:rsidTr="00916A66">
        <w:tc>
          <w:tcPr>
            <w:tcW w:w="4778"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Neutral gas system </w:t>
            </w:r>
          </w:p>
        </w:tc>
        <w:tc>
          <w:tcPr>
            <w:tcW w:w="4793" w:type="dxa"/>
          </w:tcPr>
          <w:p w:rsidR="00916A66" w:rsidRPr="007A67FF" w:rsidRDefault="00916A66" w:rsidP="00916A66">
            <w:pPr>
              <w:rPr>
                <w:rFonts w:ascii="Times New Roman" w:hAnsi="Times New Roman" w:cs="Times New Roman"/>
                <w:sz w:val="28"/>
                <w:szCs w:val="28"/>
              </w:rPr>
            </w:pPr>
            <w:r w:rsidRPr="007A67FF">
              <w:rPr>
                <w:rFonts w:ascii="Times New Roman" w:hAnsi="Times New Roman" w:cs="Times New Roman"/>
                <w:sz w:val="28"/>
                <w:szCs w:val="28"/>
              </w:rPr>
              <w:t>система нейтрального газу</w:t>
            </w:r>
          </w:p>
        </w:tc>
      </w:tr>
      <w:tr w:rsidR="00916A66" w:rsidRPr="00DC243E" w:rsidTr="00916A66">
        <w:tc>
          <w:tcPr>
            <w:tcW w:w="4778"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Flutter </w:t>
            </w:r>
          </w:p>
        </w:tc>
        <w:tc>
          <w:tcPr>
            <w:tcW w:w="4793" w:type="dxa"/>
          </w:tcPr>
          <w:p w:rsidR="00916A66" w:rsidRPr="007A67FF" w:rsidRDefault="00916A66" w:rsidP="00916A66">
            <w:pPr>
              <w:rPr>
                <w:rFonts w:ascii="Times New Roman" w:hAnsi="Times New Roman" w:cs="Times New Roman"/>
                <w:sz w:val="28"/>
                <w:szCs w:val="28"/>
              </w:rPr>
            </w:pPr>
            <w:r w:rsidRPr="007A67FF">
              <w:rPr>
                <w:rFonts w:ascii="Times New Roman" w:hAnsi="Times New Roman" w:cs="Times New Roman"/>
                <w:sz w:val="28"/>
                <w:szCs w:val="28"/>
              </w:rPr>
              <w:t>флатер</w:t>
            </w:r>
          </w:p>
        </w:tc>
      </w:tr>
      <w:tr w:rsidR="00916A66" w:rsidRPr="00DC243E" w:rsidTr="00916A66">
        <w:tc>
          <w:tcPr>
            <w:tcW w:w="4778"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Stringer </w:t>
            </w:r>
          </w:p>
        </w:tc>
        <w:tc>
          <w:tcPr>
            <w:tcW w:w="4793" w:type="dxa"/>
          </w:tcPr>
          <w:p w:rsidR="00916A66" w:rsidRPr="007A67FF" w:rsidRDefault="00916A66" w:rsidP="00916A66">
            <w:pPr>
              <w:rPr>
                <w:rFonts w:ascii="Times New Roman" w:hAnsi="Times New Roman" w:cs="Times New Roman"/>
                <w:sz w:val="28"/>
                <w:szCs w:val="28"/>
              </w:rPr>
            </w:pPr>
            <w:r w:rsidRPr="007A67FF">
              <w:rPr>
                <w:rFonts w:ascii="Times New Roman" w:hAnsi="Times New Roman" w:cs="Times New Roman"/>
                <w:sz w:val="28"/>
                <w:szCs w:val="28"/>
              </w:rPr>
              <w:t>стрінгер</w:t>
            </w:r>
          </w:p>
        </w:tc>
      </w:tr>
      <w:tr w:rsidR="00916A66" w:rsidRPr="00DC243E" w:rsidTr="00916A66">
        <w:tc>
          <w:tcPr>
            <w:tcW w:w="4778"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Radarscope </w:t>
            </w:r>
          </w:p>
        </w:tc>
        <w:tc>
          <w:tcPr>
            <w:tcW w:w="4793" w:type="dxa"/>
          </w:tcPr>
          <w:p w:rsidR="00916A66" w:rsidRPr="007A67FF" w:rsidRDefault="00916A66" w:rsidP="00916A66">
            <w:pPr>
              <w:rPr>
                <w:rFonts w:ascii="Times New Roman" w:hAnsi="Times New Roman" w:cs="Times New Roman"/>
                <w:sz w:val="28"/>
                <w:szCs w:val="28"/>
              </w:rPr>
            </w:pPr>
            <w:r w:rsidRPr="007A67FF">
              <w:rPr>
                <w:rFonts w:ascii="Times New Roman" w:hAnsi="Times New Roman" w:cs="Times New Roman"/>
                <w:sz w:val="28"/>
                <w:szCs w:val="28"/>
              </w:rPr>
              <w:t>радарскоп</w:t>
            </w:r>
          </w:p>
        </w:tc>
      </w:tr>
      <w:tr w:rsidR="00916A66" w:rsidRPr="00DC243E" w:rsidTr="00916A66">
        <w:tc>
          <w:tcPr>
            <w:tcW w:w="4778"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vocoder </w:t>
            </w:r>
          </w:p>
        </w:tc>
        <w:tc>
          <w:tcPr>
            <w:tcW w:w="4793" w:type="dxa"/>
          </w:tcPr>
          <w:p w:rsidR="00916A66" w:rsidRPr="007A67FF" w:rsidRDefault="00916A66" w:rsidP="00916A66">
            <w:pPr>
              <w:rPr>
                <w:rFonts w:ascii="Times New Roman" w:hAnsi="Times New Roman" w:cs="Times New Roman"/>
                <w:sz w:val="28"/>
                <w:szCs w:val="28"/>
              </w:rPr>
            </w:pPr>
            <w:r w:rsidRPr="007A67FF">
              <w:rPr>
                <w:rFonts w:ascii="Times New Roman" w:hAnsi="Times New Roman" w:cs="Times New Roman"/>
                <w:sz w:val="28"/>
                <w:szCs w:val="28"/>
              </w:rPr>
              <w:t>вокодер</w:t>
            </w:r>
          </w:p>
        </w:tc>
      </w:tr>
    </w:tbl>
    <w:p w:rsidR="00916A66" w:rsidRDefault="00916A66" w:rsidP="00916A66">
      <w:pPr>
        <w:pStyle w:val="a3"/>
        <w:spacing w:line="360" w:lineRule="auto"/>
        <w:ind w:firstLine="567"/>
        <w:jc w:val="both"/>
        <w:rPr>
          <w:rFonts w:ascii="Times New Roman" w:hAnsi="Times New Roman" w:cs="Times New Roman"/>
          <w:sz w:val="28"/>
          <w:szCs w:val="28"/>
        </w:rPr>
      </w:pPr>
    </w:p>
    <w:p w:rsidR="00916A66" w:rsidRPr="00985EE6" w:rsidRDefault="00916A66" w:rsidP="00916A66">
      <w:pPr>
        <w:pStyle w:val="a3"/>
        <w:spacing w:line="360" w:lineRule="auto"/>
        <w:ind w:firstLine="567"/>
        <w:jc w:val="both"/>
        <w:rPr>
          <w:rFonts w:ascii="Times New Roman" w:hAnsi="Times New Roman" w:cs="Times New Roman"/>
          <w:i/>
          <w:sz w:val="28"/>
          <w:szCs w:val="28"/>
        </w:rPr>
      </w:pPr>
      <w:r w:rsidRPr="007A67FF">
        <w:rPr>
          <w:rFonts w:ascii="Times New Roman" w:hAnsi="Times New Roman" w:cs="Times New Roman"/>
          <w:sz w:val="28"/>
          <w:szCs w:val="28"/>
        </w:rPr>
        <w:t xml:space="preserve">1. У даному прикладі термін </w:t>
      </w:r>
      <w:r w:rsidRPr="00985EE6">
        <w:rPr>
          <w:rFonts w:ascii="Times New Roman" w:hAnsi="Times New Roman" w:cs="Times New Roman"/>
          <w:i/>
          <w:sz w:val="28"/>
          <w:szCs w:val="28"/>
        </w:rPr>
        <w:t>"damping"</w:t>
      </w:r>
      <w:r w:rsidRPr="007A67FF">
        <w:rPr>
          <w:rFonts w:ascii="Times New Roman" w:hAnsi="Times New Roman" w:cs="Times New Roman"/>
          <w:sz w:val="28"/>
          <w:szCs w:val="28"/>
        </w:rPr>
        <w:t xml:space="preserve"> був пере</w:t>
      </w:r>
      <w:r>
        <w:rPr>
          <w:rFonts w:ascii="Times New Roman" w:hAnsi="Times New Roman" w:cs="Times New Roman"/>
          <w:sz w:val="28"/>
          <w:szCs w:val="28"/>
        </w:rPr>
        <w:t>кладений</w:t>
      </w:r>
      <w:r w:rsidRPr="007A67FF">
        <w:rPr>
          <w:rFonts w:ascii="Times New Roman" w:hAnsi="Times New Roman" w:cs="Times New Roman"/>
          <w:sz w:val="28"/>
          <w:szCs w:val="28"/>
        </w:rPr>
        <w:t xml:space="preserve"> з допомогою такої трансформації як транскрипція / транслітерація, так як тільки так цей термін збереже своє значення. Сам термін </w:t>
      </w:r>
      <w:r w:rsidRPr="00985EE6">
        <w:rPr>
          <w:rFonts w:ascii="Times New Roman" w:hAnsi="Times New Roman" w:cs="Times New Roman"/>
          <w:i/>
          <w:sz w:val="28"/>
          <w:szCs w:val="28"/>
        </w:rPr>
        <w:t>"damping"</w:t>
      </w:r>
      <w:r w:rsidRPr="007A67FF">
        <w:rPr>
          <w:rFonts w:ascii="Times New Roman" w:hAnsi="Times New Roman" w:cs="Times New Roman"/>
          <w:sz w:val="28"/>
          <w:szCs w:val="28"/>
        </w:rPr>
        <w:t xml:space="preserve"> є міжгалузевим; дослівно воно означає «</w:t>
      </w:r>
      <w:r w:rsidRPr="00985EE6">
        <w:rPr>
          <w:rFonts w:ascii="Times New Roman" w:hAnsi="Times New Roman" w:cs="Times New Roman"/>
          <w:i/>
          <w:sz w:val="28"/>
          <w:szCs w:val="28"/>
        </w:rPr>
        <w:t>маркетинг або продаж товарів</w:t>
      </w:r>
      <w:r w:rsidRPr="007A67FF">
        <w:rPr>
          <w:rFonts w:ascii="Times New Roman" w:hAnsi="Times New Roman" w:cs="Times New Roman"/>
          <w:sz w:val="28"/>
          <w:szCs w:val="28"/>
        </w:rPr>
        <w:t>», але це значення не має ніякого відношення до авіації, тому було вирішено пере</w:t>
      </w:r>
      <w:r>
        <w:rPr>
          <w:rFonts w:ascii="Times New Roman" w:hAnsi="Times New Roman" w:cs="Times New Roman"/>
          <w:sz w:val="28"/>
          <w:szCs w:val="28"/>
        </w:rPr>
        <w:t>класти</w:t>
      </w:r>
      <w:r w:rsidRPr="007A67FF">
        <w:rPr>
          <w:rFonts w:ascii="Times New Roman" w:hAnsi="Times New Roman" w:cs="Times New Roman"/>
          <w:sz w:val="28"/>
          <w:szCs w:val="28"/>
        </w:rPr>
        <w:t xml:space="preserve"> як </w:t>
      </w:r>
      <w:r w:rsidRPr="00985EE6">
        <w:rPr>
          <w:rFonts w:ascii="Times New Roman" w:hAnsi="Times New Roman" w:cs="Times New Roman"/>
          <w:i/>
          <w:sz w:val="28"/>
          <w:szCs w:val="28"/>
        </w:rPr>
        <w:t>«демпінг»</w:t>
      </w:r>
      <w:r w:rsidRPr="007A67FF">
        <w:rPr>
          <w:rFonts w:ascii="Times New Roman" w:hAnsi="Times New Roman" w:cs="Times New Roman"/>
          <w:sz w:val="28"/>
          <w:szCs w:val="28"/>
        </w:rPr>
        <w:t xml:space="preserve">, з метою збереження його значення </w:t>
      </w:r>
      <w:r w:rsidRPr="00985EE6">
        <w:rPr>
          <w:rFonts w:ascii="Times New Roman" w:hAnsi="Times New Roman" w:cs="Times New Roman"/>
          <w:i/>
          <w:sz w:val="28"/>
          <w:szCs w:val="28"/>
        </w:rPr>
        <w:t>«пристрій для гасіння або припинення коливань в літаючих пристроях».</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 xml:space="preserve">2. При перекладі термін </w:t>
      </w:r>
      <w:r w:rsidRPr="00985EE6">
        <w:rPr>
          <w:rFonts w:ascii="Times New Roman" w:hAnsi="Times New Roman" w:cs="Times New Roman"/>
          <w:i/>
          <w:sz w:val="28"/>
          <w:szCs w:val="28"/>
        </w:rPr>
        <w:t>"gyroscope"</w:t>
      </w:r>
      <w:r>
        <w:rPr>
          <w:rFonts w:ascii="Times New Roman" w:hAnsi="Times New Roman" w:cs="Times New Roman"/>
          <w:sz w:val="28"/>
          <w:szCs w:val="28"/>
        </w:rPr>
        <w:t xml:space="preserve"> був переданий на україн</w:t>
      </w:r>
      <w:r w:rsidRPr="007A67FF">
        <w:rPr>
          <w:rFonts w:ascii="Times New Roman" w:hAnsi="Times New Roman" w:cs="Times New Roman"/>
          <w:sz w:val="28"/>
          <w:szCs w:val="28"/>
        </w:rPr>
        <w:t>ську мову за допомогою транскрипції. Таким чином, при перекладі був отриманий такий термін як «гіроскоп».</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lastRenderedPageBreak/>
        <w:t xml:space="preserve">3. При перекладі складного словосполучення </w:t>
      </w:r>
      <w:r w:rsidRPr="00985EE6">
        <w:rPr>
          <w:rFonts w:ascii="Times New Roman" w:hAnsi="Times New Roman" w:cs="Times New Roman"/>
          <w:i/>
          <w:sz w:val="28"/>
          <w:szCs w:val="28"/>
        </w:rPr>
        <w:t>"neutral gas system"</w:t>
      </w:r>
      <w:r w:rsidRPr="007A67FF">
        <w:rPr>
          <w:rFonts w:ascii="Times New Roman" w:hAnsi="Times New Roman" w:cs="Times New Roman"/>
          <w:sz w:val="28"/>
          <w:szCs w:val="28"/>
        </w:rPr>
        <w:t xml:space="preserve"> був використаний такий спосіб перекладу як транскрипція / транслітерація спільно з кальк</w:t>
      </w:r>
      <w:r>
        <w:rPr>
          <w:rFonts w:ascii="Times New Roman" w:hAnsi="Times New Roman" w:cs="Times New Roman"/>
          <w:sz w:val="28"/>
          <w:szCs w:val="28"/>
        </w:rPr>
        <w:t>уванням</w:t>
      </w:r>
      <w:r w:rsidRPr="007A67FF">
        <w:rPr>
          <w:rFonts w:ascii="Times New Roman" w:hAnsi="Times New Roman" w:cs="Times New Roman"/>
          <w:sz w:val="28"/>
          <w:szCs w:val="28"/>
        </w:rPr>
        <w:t xml:space="preserve">. Для перекладу словосполучення потрібно було визначити головне і залежні слова. На структурному рівні вираз складається з прикметника + іменник + іменник. Як правило головним словом є іменник і розташовується або </w:t>
      </w:r>
      <w:r>
        <w:rPr>
          <w:rFonts w:ascii="Times New Roman" w:hAnsi="Times New Roman" w:cs="Times New Roman"/>
          <w:sz w:val="28"/>
          <w:szCs w:val="28"/>
        </w:rPr>
        <w:t xml:space="preserve">на </w:t>
      </w:r>
      <w:r w:rsidRPr="007A67FF">
        <w:rPr>
          <w:rFonts w:ascii="Times New Roman" w:hAnsi="Times New Roman" w:cs="Times New Roman"/>
          <w:sz w:val="28"/>
          <w:szCs w:val="28"/>
        </w:rPr>
        <w:t xml:space="preserve">самому початку, або в самому кінці виразу, в даному випадку в самому кінці. Таким чином, при перекладі було отримано </w:t>
      </w:r>
      <w:r w:rsidRPr="00985EE6">
        <w:rPr>
          <w:rFonts w:ascii="Times New Roman" w:hAnsi="Times New Roman" w:cs="Times New Roman"/>
          <w:i/>
          <w:sz w:val="28"/>
          <w:szCs w:val="28"/>
        </w:rPr>
        <w:t>«система нейтрального газу».</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 xml:space="preserve">4. При перекладі терміна </w:t>
      </w:r>
      <w:r w:rsidRPr="00985EE6">
        <w:rPr>
          <w:rFonts w:ascii="Times New Roman" w:hAnsi="Times New Roman" w:cs="Times New Roman"/>
          <w:i/>
          <w:sz w:val="28"/>
          <w:szCs w:val="28"/>
        </w:rPr>
        <w:t>"flutter"</w:t>
      </w:r>
      <w:r w:rsidRPr="007A67FF">
        <w:rPr>
          <w:rFonts w:ascii="Times New Roman" w:hAnsi="Times New Roman" w:cs="Times New Roman"/>
          <w:sz w:val="28"/>
          <w:szCs w:val="28"/>
        </w:rPr>
        <w:t xml:space="preserve"> знову була використана така трансформація як транскрипція / транслітерація. Даний термін позначає «поєднання самоз</w:t>
      </w:r>
      <w:r>
        <w:rPr>
          <w:rFonts w:ascii="Times New Roman" w:hAnsi="Times New Roman" w:cs="Times New Roman"/>
          <w:sz w:val="28"/>
          <w:szCs w:val="28"/>
        </w:rPr>
        <w:t xml:space="preserve">аведення </w:t>
      </w:r>
      <w:r w:rsidRPr="007A67FF">
        <w:rPr>
          <w:rFonts w:ascii="Times New Roman" w:hAnsi="Times New Roman" w:cs="Times New Roman"/>
          <w:sz w:val="28"/>
          <w:szCs w:val="28"/>
        </w:rPr>
        <w:t xml:space="preserve">незатухаючих всіляких коливань крила летального апарату або будь-яких інших його частин». На даний момент у цього терміна немає еквівалента в </w:t>
      </w:r>
      <w:r>
        <w:rPr>
          <w:rFonts w:ascii="Times New Roman" w:hAnsi="Times New Roman" w:cs="Times New Roman"/>
          <w:sz w:val="28"/>
          <w:szCs w:val="28"/>
        </w:rPr>
        <w:t>україн</w:t>
      </w:r>
      <w:r w:rsidRPr="007A67FF">
        <w:rPr>
          <w:rFonts w:ascii="Times New Roman" w:hAnsi="Times New Roman" w:cs="Times New Roman"/>
          <w:sz w:val="28"/>
          <w:szCs w:val="28"/>
        </w:rPr>
        <w:t>ській мові, а описовий переклад є занадто громіздкими, і саме тому було вирішено пере</w:t>
      </w:r>
      <w:r>
        <w:rPr>
          <w:rFonts w:ascii="Times New Roman" w:hAnsi="Times New Roman" w:cs="Times New Roman"/>
          <w:sz w:val="28"/>
          <w:szCs w:val="28"/>
        </w:rPr>
        <w:t>класти</w:t>
      </w:r>
      <w:r w:rsidRPr="007A67FF">
        <w:rPr>
          <w:rFonts w:ascii="Times New Roman" w:hAnsi="Times New Roman" w:cs="Times New Roman"/>
          <w:sz w:val="28"/>
          <w:szCs w:val="28"/>
        </w:rPr>
        <w:t xml:space="preserve"> його </w:t>
      </w:r>
      <w:r w:rsidRPr="00985EE6">
        <w:rPr>
          <w:rFonts w:ascii="Times New Roman" w:hAnsi="Times New Roman" w:cs="Times New Roman"/>
          <w:i/>
          <w:sz w:val="28"/>
          <w:szCs w:val="28"/>
        </w:rPr>
        <w:t>«флатер».</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 xml:space="preserve">5. При перекладі терміна </w:t>
      </w:r>
      <w:r w:rsidRPr="00985EE6">
        <w:rPr>
          <w:rFonts w:ascii="Times New Roman" w:hAnsi="Times New Roman" w:cs="Times New Roman"/>
          <w:i/>
          <w:sz w:val="28"/>
          <w:szCs w:val="28"/>
        </w:rPr>
        <w:t>"stringer"</w:t>
      </w:r>
      <w:r w:rsidRPr="007A67FF">
        <w:rPr>
          <w:rFonts w:ascii="Times New Roman" w:hAnsi="Times New Roman" w:cs="Times New Roman"/>
          <w:sz w:val="28"/>
          <w:szCs w:val="28"/>
        </w:rPr>
        <w:t xml:space="preserve"> знову була використана така трансформація як транскрипція / транслітерація. Даний термін позначає «</w:t>
      </w:r>
      <w:r w:rsidRPr="00985EE6">
        <w:rPr>
          <w:rFonts w:ascii="Times New Roman" w:hAnsi="Times New Roman" w:cs="Times New Roman"/>
          <w:i/>
          <w:sz w:val="28"/>
          <w:szCs w:val="28"/>
        </w:rPr>
        <w:t>окремий лист обшивки поверхні літального апарату, ....»</w:t>
      </w:r>
      <w:r w:rsidRPr="007A67FF">
        <w:rPr>
          <w:rFonts w:ascii="Times New Roman" w:hAnsi="Times New Roman" w:cs="Times New Roman"/>
          <w:sz w:val="28"/>
          <w:szCs w:val="28"/>
        </w:rPr>
        <w:t xml:space="preserve">. На даний момент у цього терміна немає еквівалента в </w:t>
      </w:r>
      <w:r>
        <w:rPr>
          <w:rFonts w:ascii="Times New Roman" w:hAnsi="Times New Roman" w:cs="Times New Roman"/>
          <w:sz w:val="28"/>
          <w:szCs w:val="28"/>
        </w:rPr>
        <w:t>українській</w:t>
      </w:r>
      <w:r w:rsidRPr="007A67FF">
        <w:rPr>
          <w:rFonts w:ascii="Times New Roman" w:hAnsi="Times New Roman" w:cs="Times New Roman"/>
          <w:sz w:val="28"/>
          <w:szCs w:val="28"/>
        </w:rPr>
        <w:t xml:space="preserve"> мові, а описовий переклад є занадто громіздкими, і саме тому було вирішено пер</w:t>
      </w:r>
      <w:r>
        <w:rPr>
          <w:rFonts w:ascii="Times New Roman" w:hAnsi="Times New Roman" w:cs="Times New Roman"/>
          <w:sz w:val="28"/>
          <w:szCs w:val="28"/>
        </w:rPr>
        <w:t>екласти</w:t>
      </w:r>
      <w:r w:rsidRPr="007A67FF">
        <w:rPr>
          <w:rFonts w:ascii="Times New Roman" w:hAnsi="Times New Roman" w:cs="Times New Roman"/>
          <w:sz w:val="28"/>
          <w:szCs w:val="28"/>
        </w:rPr>
        <w:t xml:space="preserve"> його </w:t>
      </w:r>
      <w:r w:rsidRPr="00985EE6">
        <w:rPr>
          <w:rFonts w:ascii="Times New Roman" w:hAnsi="Times New Roman" w:cs="Times New Roman"/>
          <w:i/>
          <w:sz w:val="28"/>
          <w:szCs w:val="28"/>
        </w:rPr>
        <w:t>«стрінгер».</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6. Термін "</w:t>
      </w:r>
      <w:r w:rsidRPr="00985EE6">
        <w:rPr>
          <w:rFonts w:ascii="Times New Roman" w:hAnsi="Times New Roman" w:cs="Times New Roman"/>
          <w:i/>
          <w:sz w:val="28"/>
          <w:szCs w:val="28"/>
        </w:rPr>
        <w:t>radarscope"</w:t>
      </w:r>
      <w:r w:rsidRPr="007A67FF">
        <w:rPr>
          <w:rFonts w:ascii="Times New Roman" w:hAnsi="Times New Roman" w:cs="Times New Roman"/>
          <w:sz w:val="28"/>
          <w:szCs w:val="28"/>
        </w:rPr>
        <w:t xml:space="preserve"> було перекладено як «</w:t>
      </w:r>
      <w:r w:rsidRPr="00985EE6">
        <w:rPr>
          <w:rFonts w:ascii="Times New Roman" w:hAnsi="Times New Roman" w:cs="Times New Roman"/>
          <w:i/>
          <w:sz w:val="28"/>
          <w:szCs w:val="28"/>
        </w:rPr>
        <w:t>радарскоп»</w:t>
      </w:r>
      <w:r w:rsidRPr="007A67FF">
        <w:rPr>
          <w:rFonts w:ascii="Times New Roman" w:hAnsi="Times New Roman" w:cs="Times New Roman"/>
          <w:sz w:val="28"/>
          <w:szCs w:val="28"/>
        </w:rPr>
        <w:t xml:space="preserve"> так як цей термін є загальновживаним в </w:t>
      </w:r>
      <w:r>
        <w:rPr>
          <w:rFonts w:ascii="Times New Roman" w:hAnsi="Times New Roman" w:cs="Times New Roman"/>
          <w:sz w:val="28"/>
          <w:szCs w:val="28"/>
        </w:rPr>
        <w:t>українській</w:t>
      </w:r>
      <w:r w:rsidRPr="007A67FF">
        <w:rPr>
          <w:rFonts w:ascii="Times New Roman" w:hAnsi="Times New Roman" w:cs="Times New Roman"/>
          <w:sz w:val="28"/>
          <w:szCs w:val="28"/>
        </w:rPr>
        <w:t xml:space="preserve"> мові і не викликає труднощі в розумінні. Наступним способом перекладу термінів є описовий переклад</w:t>
      </w:r>
      <w:r w:rsidRPr="00916A66">
        <w:rPr>
          <w:rFonts w:ascii="Times New Roman" w:hAnsi="Times New Roman" w:cs="Times New Roman"/>
          <w:sz w:val="28"/>
          <w:szCs w:val="28"/>
          <w:lang w:val="ru-RU"/>
        </w:rPr>
        <w:t xml:space="preserve"> [34, </w:t>
      </w:r>
      <w:r>
        <w:rPr>
          <w:rFonts w:ascii="Times New Roman" w:hAnsi="Times New Roman" w:cs="Times New Roman"/>
          <w:sz w:val="28"/>
          <w:szCs w:val="28"/>
          <w:lang w:val="en-US"/>
        </w:rPr>
        <w:t>c</w:t>
      </w:r>
      <w:r w:rsidRPr="00916A66">
        <w:rPr>
          <w:rFonts w:ascii="Times New Roman" w:hAnsi="Times New Roman" w:cs="Times New Roman"/>
          <w:sz w:val="28"/>
          <w:szCs w:val="28"/>
          <w:lang w:val="ru-RU"/>
        </w:rPr>
        <w:t>.47]</w:t>
      </w:r>
      <w:r w:rsidRPr="007A67FF">
        <w:rPr>
          <w:rFonts w:ascii="Times New Roman" w:hAnsi="Times New Roman" w:cs="Times New Roman"/>
          <w:sz w:val="28"/>
          <w:szCs w:val="28"/>
        </w:rPr>
        <w:t>.</w:t>
      </w:r>
    </w:p>
    <w:p w:rsidR="00916A66"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Даний спосіб передбачає роз'яснення терміна, при відсутності його еквівалента в спеціалізованих словниках. Даний спосіб дозволяє досить точно і чітко передати сенс терміна, але так як він складається з великої кількості елементів, то це ускладнює саму структуру тексту оригіналу.</w:t>
      </w:r>
    </w:p>
    <w:tbl>
      <w:tblPr>
        <w:tblStyle w:val="a4"/>
        <w:tblW w:w="0" w:type="auto"/>
        <w:tblLook w:val="04A0"/>
      </w:tblPr>
      <w:tblGrid>
        <w:gridCol w:w="4765"/>
        <w:gridCol w:w="4806"/>
      </w:tblGrid>
      <w:tr w:rsidR="00916A66" w:rsidRPr="00DC243E" w:rsidTr="00916A66">
        <w:tc>
          <w:tcPr>
            <w:tcW w:w="4765"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wet wing </w:t>
            </w:r>
          </w:p>
        </w:tc>
        <w:tc>
          <w:tcPr>
            <w:tcW w:w="4806" w:type="dxa"/>
          </w:tcPr>
          <w:p w:rsidR="00916A66" w:rsidRPr="007A67FF" w:rsidRDefault="00916A66" w:rsidP="00916A66">
            <w:pPr>
              <w:rPr>
                <w:rFonts w:ascii="Times New Roman" w:hAnsi="Times New Roman" w:cs="Times New Roman"/>
                <w:sz w:val="28"/>
                <w:szCs w:val="28"/>
              </w:rPr>
            </w:pPr>
            <w:r w:rsidRPr="007A67FF">
              <w:rPr>
                <w:rFonts w:ascii="Times New Roman" w:hAnsi="Times New Roman" w:cs="Times New Roman"/>
                <w:sz w:val="28"/>
                <w:szCs w:val="28"/>
              </w:rPr>
              <w:t>аеродинамічна поверхня крила</w:t>
            </w:r>
          </w:p>
        </w:tc>
      </w:tr>
      <w:tr w:rsidR="00916A66" w:rsidRPr="00DC243E" w:rsidTr="00916A66">
        <w:tc>
          <w:tcPr>
            <w:tcW w:w="4765"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trailing edge </w:t>
            </w:r>
          </w:p>
        </w:tc>
        <w:tc>
          <w:tcPr>
            <w:tcW w:w="4806" w:type="dxa"/>
          </w:tcPr>
          <w:p w:rsidR="00916A66" w:rsidRPr="007A67FF" w:rsidRDefault="00916A66" w:rsidP="00916A66">
            <w:pPr>
              <w:rPr>
                <w:rFonts w:ascii="Times New Roman" w:hAnsi="Times New Roman" w:cs="Times New Roman"/>
                <w:sz w:val="28"/>
                <w:szCs w:val="28"/>
              </w:rPr>
            </w:pPr>
            <w:r w:rsidRPr="007A67FF">
              <w:rPr>
                <w:rFonts w:ascii="Times New Roman" w:hAnsi="Times New Roman" w:cs="Times New Roman"/>
                <w:sz w:val="28"/>
                <w:szCs w:val="28"/>
              </w:rPr>
              <w:t>задня кромка крила</w:t>
            </w:r>
          </w:p>
        </w:tc>
      </w:tr>
      <w:tr w:rsidR="00916A66" w:rsidRPr="00DC243E" w:rsidTr="00916A66">
        <w:tc>
          <w:tcPr>
            <w:tcW w:w="4765"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confined heliport </w:t>
            </w:r>
          </w:p>
        </w:tc>
        <w:tc>
          <w:tcPr>
            <w:tcW w:w="4806" w:type="dxa"/>
          </w:tcPr>
          <w:p w:rsidR="00916A66" w:rsidRPr="007A67FF" w:rsidRDefault="00916A66" w:rsidP="00916A66">
            <w:pPr>
              <w:rPr>
                <w:rFonts w:ascii="Times New Roman" w:hAnsi="Times New Roman" w:cs="Times New Roman"/>
                <w:sz w:val="28"/>
                <w:szCs w:val="28"/>
              </w:rPr>
            </w:pPr>
            <w:r w:rsidRPr="007A67FF">
              <w:rPr>
                <w:rFonts w:ascii="Times New Roman" w:hAnsi="Times New Roman" w:cs="Times New Roman"/>
                <w:sz w:val="28"/>
                <w:szCs w:val="28"/>
              </w:rPr>
              <w:t>вертолітний майданчик з обмеженою зоною маневрування</w:t>
            </w:r>
          </w:p>
        </w:tc>
      </w:tr>
      <w:tr w:rsidR="00916A66" w:rsidRPr="00DC243E" w:rsidTr="00916A66">
        <w:tc>
          <w:tcPr>
            <w:tcW w:w="4765"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damage tolerant aircraf </w:t>
            </w:r>
          </w:p>
        </w:tc>
        <w:tc>
          <w:tcPr>
            <w:tcW w:w="4806" w:type="dxa"/>
          </w:tcPr>
          <w:p w:rsidR="00916A66" w:rsidRPr="007A67FF" w:rsidRDefault="00916A66" w:rsidP="00916A66">
            <w:pPr>
              <w:rPr>
                <w:rFonts w:ascii="Times New Roman" w:hAnsi="Times New Roman" w:cs="Times New Roman"/>
                <w:sz w:val="28"/>
                <w:szCs w:val="28"/>
              </w:rPr>
            </w:pPr>
            <w:r w:rsidRPr="007A67FF">
              <w:rPr>
                <w:rFonts w:ascii="Times New Roman" w:hAnsi="Times New Roman" w:cs="Times New Roman"/>
                <w:sz w:val="28"/>
                <w:szCs w:val="28"/>
              </w:rPr>
              <w:t>літальний апарат з допустимої пошкоджуваності конструкції</w:t>
            </w:r>
          </w:p>
        </w:tc>
      </w:tr>
      <w:tr w:rsidR="00916A66" w:rsidRPr="00DC243E" w:rsidTr="00916A66">
        <w:tc>
          <w:tcPr>
            <w:tcW w:w="4765"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lastRenderedPageBreak/>
              <w:t xml:space="preserve">type certification </w:t>
            </w:r>
          </w:p>
        </w:tc>
        <w:tc>
          <w:tcPr>
            <w:tcW w:w="4806" w:type="dxa"/>
          </w:tcPr>
          <w:p w:rsidR="00916A66" w:rsidRPr="007A67FF" w:rsidRDefault="00916A66" w:rsidP="00916A66">
            <w:pPr>
              <w:rPr>
                <w:rFonts w:ascii="Times New Roman" w:hAnsi="Times New Roman" w:cs="Times New Roman"/>
                <w:sz w:val="28"/>
                <w:szCs w:val="28"/>
              </w:rPr>
            </w:pPr>
            <w:r w:rsidRPr="007A67FF">
              <w:rPr>
                <w:rFonts w:ascii="Times New Roman" w:hAnsi="Times New Roman" w:cs="Times New Roman"/>
                <w:sz w:val="28"/>
                <w:szCs w:val="28"/>
              </w:rPr>
              <w:t>сертифікація льотної придатності типу вироби</w:t>
            </w:r>
          </w:p>
        </w:tc>
      </w:tr>
      <w:tr w:rsidR="00916A66" w:rsidRPr="00DC243E" w:rsidTr="00916A66">
        <w:tc>
          <w:tcPr>
            <w:tcW w:w="4765" w:type="dxa"/>
          </w:tcPr>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sz w:val="28"/>
                <w:szCs w:val="28"/>
              </w:rPr>
              <w:t xml:space="preserve">RUT </w:t>
            </w:r>
          </w:p>
        </w:tc>
        <w:tc>
          <w:tcPr>
            <w:tcW w:w="4806" w:type="dxa"/>
          </w:tcPr>
          <w:p w:rsidR="00916A66" w:rsidRPr="007A67FF" w:rsidRDefault="00916A66" w:rsidP="00916A66">
            <w:pPr>
              <w:rPr>
                <w:rFonts w:ascii="Times New Roman" w:hAnsi="Times New Roman" w:cs="Times New Roman"/>
                <w:sz w:val="28"/>
                <w:szCs w:val="28"/>
              </w:rPr>
            </w:pPr>
            <w:r w:rsidRPr="007A67FF">
              <w:rPr>
                <w:rFonts w:ascii="Times New Roman" w:hAnsi="Times New Roman" w:cs="Times New Roman"/>
                <w:sz w:val="28"/>
                <w:szCs w:val="28"/>
              </w:rPr>
              <w:t>стандартні частоти радіопередач для регіональних маршрутів</w:t>
            </w:r>
          </w:p>
        </w:tc>
      </w:tr>
    </w:tbl>
    <w:p w:rsidR="00916A66" w:rsidRDefault="00916A66" w:rsidP="00916A66">
      <w:pPr>
        <w:pStyle w:val="a3"/>
        <w:spacing w:line="360" w:lineRule="auto"/>
        <w:ind w:firstLine="567"/>
        <w:jc w:val="both"/>
        <w:rPr>
          <w:rFonts w:ascii="Times New Roman" w:hAnsi="Times New Roman" w:cs="Times New Roman"/>
          <w:sz w:val="28"/>
          <w:szCs w:val="28"/>
        </w:rPr>
      </w:pP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 xml:space="preserve">1. При перекладі даного термін </w:t>
      </w:r>
      <w:r w:rsidRPr="00AA02ED">
        <w:rPr>
          <w:rFonts w:ascii="Times New Roman" w:hAnsi="Times New Roman" w:cs="Times New Roman"/>
          <w:i/>
          <w:sz w:val="28"/>
          <w:szCs w:val="28"/>
        </w:rPr>
        <w:t>"wet wing"</w:t>
      </w:r>
      <w:r w:rsidRPr="007A67FF">
        <w:rPr>
          <w:rFonts w:ascii="Times New Roman" w:hAnsi="Times New Roman" w:cs="Times New Roman"/>
          <w:sz w:val="28"/>
          <w:szCs w:val="28"/>
        </w:rPr>
        <w:t xml:space="preserve"> було вирішено скористатися описовим перекладом, так як у справжнього вираження немає еквівалента в </w:t>
      </w:r>
      <w:r>
        <w:rPr>
          <w:rFonts w:ascii="Times New Roman" w:hAnsi="Times New Roman" w:cs="Times New Roman"/>
          <w:sz w:val="28"/>
          <w:szCs w:val="28"/>
        </w:rPr>
        <w:t>українській</w:t>
      </w:r>
      <w:r w:rsidRPr="007A67FF">
        <w:rPr>
          <w:rFonts w:ascii="Times New Roman" w:hAnsi="Times New Roman" w:cs="Times New Roman"/>
          <w:sz w:val="28"/>
          <w:szCs w:val="28"/>
        </w:rPr>
        <w:t xml:space="preserve"> мові, а </w:t>
      </w:r>
      <w:r>
        <w:rPr>
          <w:rFonts w:ascii="Times New Roman" w:hAnsi="Times New Roman" w:cs="Times New Roman"/>
          <w:sz w:val="28"/>
          <w:szCs w:val="28"/>
        </w:rPr>
        <w:t>до</w:t>
      </w:r>
      <w:r w:rsidRPr="007A67FF">
        <w:rPr>
          <w:rFonts w:ascii="Times New Roman" w:hAnsi="Times New Roman" w:cs="Times New Roman"/>
          <w:sz w:val="28"/>
          <w:szCs w:val="28"/>
        </w:rPr>
        <w:t xml:space="preserve">слівний переклад не відображає його істинного значення, так як слово </w:t>
      </w:r>
      <w:r w:rsidRPr="00AA02ED">
        <w:rPr>
          <w:rFonts w:ascii="Times New Roman" w:hAnsi="Times New Roman" w:cs="Times New Roman"/>
          <w:i/>
          <w:sz w:val="28"/>
          <w:szCs w:val="28"/>
        </w:rPr>
        <w:t>"wet"</w:t>
      </w:r>
      <w:r w:rsidRPr="007A67FF">
        <w:rPr>
          <w:rFonts w:ascii="Times New Roman" w:hAnsi="Times New Roman" w:cs="Times New Roman"/>
          <w:sz w:val="28"/>
          <w:szCs w:val="28"/>
        </w:rPr>
        <w:t xml:space="preserve"> - мокрий, "</w:t>
      </w:r>
      <w:r w:rsidRPr="00AA02ED">
        <w:rPr>
          <w:rFonts w:ascii="Times New Roman" w:hAnsi="Times New Roman" w:cs="Times New Roman"/>
          <w:i/>
          <w:sz w:val="28"/>
          <w:szCs w:val="28"/>
        </w:rPr>
        <w:t>wing"</w:t>
      </w:r>
      <w:r w:rsidRPr="007A67FF">
        <w:rPr>
          <w:rFonts w:ascii="Times New Roman" w:hAnsi="Times New Roman" w:cs="Times New Roman"/>
          <w:sz w:val="28"/>
          <w:szCs w:val="28"/>
        </w:rPr>
        <w:t xml:space="preserve"> - крило (літака). Таким чином, після вивчення наукової лексики і одномовних словників був отриманий такий переклад як </w:t>
      </w:r>
      <w:r w:rsidRPr="00AA02ED">
        <w:rPr>
          <w:rFonts w:ascii="Times New Roman" w:hAnsi="Times New Roman" w:cs="Times New Roman"/>
          <w:i/>
          <w:sz w:val="28"/>
          <w:szCs w:val="28"/>
        </w:rPr>
        <w:t>«аеродинамічна поверхня крила».</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 xml:space="preserve">2. При перекладі терміна </w:t>
      </w:r>
      <w:r w:rsidRPr="00AA02ED">
        <w:rPr>
          <w:rFonts w:ascii="Times New Roman" w:hAnsi="Times New Roman" w:cs="Times New Roman"/>
          <w:i/>
          <w:sz w:val="28"/>
          <w:szCs w:val="28"/>
        </w:rPr>
        <w:t>"trailing edge"</w:t>
      </w:r>
      <w:r w:rsidRPr="007A67FF">
        <w:rPr>
          <w:rFonts w:ascii="Times New Roman" w:hAnsi="Times New Roman" w:cs="Times New Roman"/>
          <w:sz w:val="28"/>
          <w:szCs w:val="28"/>
        </w:rPr>
        <w:t xml:space="preserve"> знову був використаний описовий переклад, так як переклад даних лексем разом або окремо не представляє з себе значення для авіаційної сфери, так як </w:t>
      </w:r>
      <w:r w:rsidRPr="00AA02ED">
        <w:rPr>
          <w:rFonts w:ascii="Times New Roman" w:hAnsi="Times New Roman" w:cs="Times New Roman"/>
          <w:i/>
          <w:sz w:val="28"/>
          <w:szCs w:val="28"/>
        </w:rPr>
        <w:t>"trail"</w:t>
      </w:r>
      <w:r w:rsidRPr="007A67FF">
        <w:rPr>
          <w:rFonts w:ascii="Times New Roman" w:hAnsi="Times New Roman" w:cs="Times New Roman"/>
          <w:sz w:val="28"/>
          <w:szCs w:val="28"/>
        </w:rPr>
        <w:t xml:space="preserve"> - хвіст, але мається на увазі хвостова частина літака, задня частина літака, а </w:t>
      </w:r>
      <w:r w:rsidRPr="00AA02ED">
        <w:rPr>
          <w:rFonts w:ascii="Times New Roman" w:hAnsi="Times New Roman" w:cs="Times New Roman"/>
          <w:i/>
          <w:sz w:val="28"/>
          <w:szCs w:val="28"/>
        </w:rPr>
        <w:t>"edge"</w:t>
      </w:r>
      <w:r w:rsidRPr="007A67FF">
        <w:rPr>
          <w:rFonts w:ascii="Times New Roman" w:hAnsi="Times New Roman" w:cs="Times New Roman"/>
          <w:sz w:val="28"/>
          <w:szCs w:val="28"/>
        </w:rPr>
        <w:t xml:space="preserve"> - грань, що теж не пов'язане з авіацією. Але в процесі дослідження було виділено таке значення як «край», що має безпосереднє відношення до досліджуваної сфері. Таким чином, в результаті було отримано такий переклад як </w:t>
      </w:r>
      <w:r w:rsidRPr="00AA02ED">
        <w:rPr>
          <w:rFonts w:ascii="Times New Roman" w:hAnsi="Times New Roman" w:cs="Times New Roman"/>
          <w:i/>
          <w:sz w:val="28"/>
          <w:szCs w:val="28"/>
        </w:rPr>
        <w:t>«задня кромка крила».</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 xml:space="preserve"> 3. Термін </w:t>
      </w:r>
      <w:r w:rsidRPr="00AA02ED">
        <w:rPr>
          <w:rFonts w:ascii="Times New Roman" w:hAnsi="Times New Roman" w:cs="Times New Roman"/>
          <w:i/>
          <w:sz w:val="28"/>
          <w:szCs w:val="28"/>
        </w:rPr>
        <w:t>"confined heliport"</w:t>
      </w:r>
      <w:r w:rsidRPr="007A67FF">
        <w:rPr>
          <w:rFonts w:ascii="Times New Roman" w:hAnsi="Times New Roman" w:cs="Times New Roman"/>
          <w:sz w:val="28"/>
          <w:szCs w:val="28"/>
        </w:rPr>
        <w:t xml:space="preserve"> також викликав складності в перекладі, так як при перекладі окремо його лексем ми отримуємо "</w:t>
      </w:r>
      <w:r w:rsidRPr="00AA02ED">
        <w:rPr>
          <w:rFonts w:ascii="Times New Roman" w:hAnsi="Times New Roman" w:cs="Times New Roman"/>
          <w:i/>
          <w:sz w:val="28"/>
          <w:szCs w:val="28"/>
        </w:rPr>
        <w:t>confined"</w:t>
      </w:r>
      <w:r w:rsidRPr="007A67FF">
        <w:rPr>
          <w:rFonts w:ascii="Times New Roman" w:hAnsi="Times New Roman" w:cs="Times New Roman"/>
          <w:sz w:val="28"/>
          <w:szCs w:val="28"/>
        </w:rPr>
        <w:t xml:space="preserve"> - обмежений, і </w:t>
      </w:r>
      <w:r w:rsidRPr="00AA02ED">
        <w:rPr>
          <w:rFonts w:ascii="Times New Roman" w:hAnsi="Times New Roman" w:cs="Times New Roman"/>
          <w:i/>
          <w:sz w:val="28"/>
          <w:szCs w:val="28"/>
        </w:rPr>
        <w:t>"heliport"</w:t>
      </w:r>
      <w:r w:rsidRPr="007A67FF">
        <w:rPr>
          <w:rFonts w:ascii="Times New Roman" w:hAnsi="Times New Roman" w:cs="Times New Roman"/>
          <w:sz w:val="28"/>
          <w:szCs w:val="28"/>
        </w:rPr>
        <w:t xml:space="preserve"> - вертолітний майданчик. Труднощі полягали в тому, що даний переклад був неточним і не передавав істинного значення терміна. Таким чином, в результаті досліджень наукових матеріалів було отримано такий переклад як </w:t>
      </w:r>
      <w:r w:rsidRPr="00AA02ED">
        <w:rPr>
          <w:rFonts w:ascii="Times New Roman" w:hAnsi="Times New Roman" w:cs="Times New Roman"/>
          <w:i/>
          <w:sz w:val="28"/>
          <w:szCs w:val="28"/>
        </w:rPr>
        <w:t>«вертолітний майданчик з обмеженою зоною маневрування»</w:t>
      </w:r>
      <w:r w:rsidRPr="007A67FF">
        <w:rPr>
          <w:rFonts w:ascii="Times New Roman" w:hAnsi="Times New Roman" w:cs="Times New Roman"/>
          <w:sz w:val="28"/>
          <w:szCs w:val="28"/>
        </w:rPr>
        <w:t>, що є більш відповідним для авіаційної сфери.</w:t>
      </w:r>
    </w:p>
    <w:p w:rsidR="00916A66"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 xml:space="preserve">4. При перекладі словосполучення </w:t>
      </w:r>
      <w:r w:rsidRPr="00AA02ED">
        <w:rPr>
          <w:rFonts w:ascii="Times New Roman" w:hAnsi="Times New Roman" w:cs="Times New Roman"/>
          <w:i/>
          <w:sz w:val="28"/>
          <w:szCs w:val="28"/>
        </w:rPr>
        <w:t>"damage tolerant aircraf"</w:t>
      </w:r>
      <w:r w:rsidRPr="007A67FF">
        <w:rPr>
          <w:rFonts w:ascii="Times New Roman" w:hAnsi="Times New Roman" w:cs="Times New Roman"/>
          <w:sz w:val="28"/>
          <w:szCs w:val="28"/>
        </w:rPr>
        <w:t xml:space="preserve"> був використаний описовий переклад, для того, щоб повно і точно передати його значення. Так як переклад окремих лексем не представляє значення для авіаційної сфери, </w:t>
      </w:r>
      <w:r w:rsidRPr="00AA02ED">
        <w:rPr>
          <w:rFonts w:ascii="Times New Roman" w:hAnsi="Times New Roman" w:cs="Times New Roman"/>
          <w:i/>
          <w:sz w:val="28"/>
          <w:szCs w:val="28"/>
        </w:rPr>
        <w:t>"damage" -</w:t>
      </w:r>
      <w:r w:rsidRPr="007A67FF">
        <w:rPr>
          <w:rFonts w:ascii="Times New Roman" w:hAnsi="Times New Roman" w:cs="Times New Roman"/>
          <w:sz w:val="28"/>
          <w:szCs w:val="28"/>
        </w:rPr>
        <w:t xml:space="preserve"> пошкодження, </w:t>
      </w:r>
      <w:r w:rsidRPr="00AA02ED">
        <w:rPr>
          <w:rFonts w:ascii="Times New Roman" w:hAnsi="Times New Roman" w:cs="Times New Roman"/>
          <w:i/>
          <w:sz w:val="28"/>
          <w:szCs w:val="28"/>
        </w:rPr>
        <w:t>"tolerant"</w:t>
      </w:r>
      <w:r w:rsidRPr="007A67FF">
        <w:rPr>
          <w:rFonts w:ascii="Times New Roman" w:hAnsi="Times New Roman" w:cs="Times New Roman"/>
          <w:sz w:val="28"/>
          <w:szCs w:val="28"/>
        </w:rPr>
        <w:t xml:space="preserve"> - терпимий, допустимий, </w:t>
      </w:r>
      <w:r w:rsidRPr="00AA02ED">
        <w:rPr>
          <w:rFonts w:ascii="Times New Roman" w:hAnsi="Times New Roman" w:cs="Times New Roman"/>
          <w:i/>
          <w:sz w:val="28"/>
          <w:szCs w:val="28"/>
        </w:rPr>
        <w:t>"aircraf"</w:t>
      </w:r>
      <w:r w:rsidRPr="007A67FF">
        <w:rPr>
          <w:rFonts w:ascii="Times New Roman" w:hAnsi="Times New Roman" w:cs="Times New Roman"/>
          <w:sz w:val="28"/>
          <w:szCs w:val="28"/>
        </w:rPr>
        <w:t xml:space="preserve"> - літальний апарат. Для подальшого пере</w:t>
      </w:r>
      <w:r>
        <w:rPr>
          <w:rFonts w:ascii="Times New Roman" w:hAnsi="Times New Roman" w:cs="Times New Roman"/>
          <w:sz w:val="28"/>
          <w:szCs w:val="28"/>
        </w:rPr>
        <w:t>кладу</w:t>
      </w:r>
      <w:r w:rsidRPr="007A67FF">
        <w:rPr>
          <w:rFonts w:ascii="Times New Roman" w:hAnsi="Times New Roman" w:cs="Times New Roman"/>
          <w:sz w:val="28"/>
          <w:szCs w:val="28"/>
        </w:rPr>
        <w:t xml:space="preserve"> були виявлені головне і залежні слова, як відомо головне слово стоїть або на початку, або в кінці виразу, в даному випадку в кінці. Таким чином, було отримано такий переклад </w:t>
      </w:r>
      <w:r w:rsidRPr="007A67FF">
        <w:rPr>
          <w:rFonts w:ascii="Times New Roman" w:hAnsi="Times New Roman" w:cs="Times New Roman"/>
          <w:sz w:val="28"/>
          <w:szCs w:val="28"/>
        </w:rPr>
        <w:lastRenderedPageBreak/>
        <w:t xml:space="preserve">так </w:t>
      </w:r>
      <w:r w:rsidRPr="00AA02ED">
        <w:rPr>
          <w:rFonts w:ascii="Times New Roman" w:hAnsi="Times New Roman" w:cs="Times New Roman"/>
          <w:i/>
          <w:sz w:val="28"/>
          <w:szCs w:val="28"/>
        </w:rPr>
        <w:t>«літальний апарат з допустимої пошкоджуваності конструкції»</w:t>
      </w:r>
      <w:r w:rsidRPr="007A67FF">
        <w:rPr>
          <w:rFonts w:ascii="Times New Roman" w:hAnsi="Times New Roman" w:cs="Times New Roman"/>
          <w:sz w:val="28"/>
          <w:szCs w:val="28"/>
        </w:rPr>
        <w:t xml:space="preserve">, який повно і точно передає значення англійського терміна. </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5. При перекладі терміна "</w:t>
      </w:r>
      <w:r w:rsidRPr="00AA02ED">
        <w:rPr>
          <w:rFonts w:ascii="Times New Roman" w:hAnsi="Times New Roman" w:cs="Times New Roman"/>
          <w:i/>
          <w:sz w:val="28"/>
          <w:szCs w:val="28"/>
        </w:rPr>
        <w:t>type certification"</w:t>
      </w:r>
      <w:r w:rsidRPr="007A67FF">
        <w:rPr>
          <w:rFonts w:ascii="Times New Roman" w:hAnsi="Times New Roman" w:cs="Times New Roman"/>
          <w:sz w:val="28"/>
          <w:szCs w:val="28"/>
        </w:rPr>
        <w:t xml:space="preserve"> також був </w:t>
      </w:r>
      <w:r>
        <w:rPr>
          <w:rFonts w:ascii="Times New Roman" w:hAnsi="Times New Roman" w:cs="Times New Roman"/>
          <w:sz w:val="28"/>
          <w:szCs w:val="28"/>
        </w:rPr>
        <w:t xml:space="preserve">використаний </w:t>
      </w:r>
      <w:r w:rsidRPr="007A67FF">
        <w:rPr>
          <w:rFonts w:ascii="Times New Roman" w:hAnsi="Times New Roman" w:cs="Times New Roman"/>
          <w:sz w:val="28"/>
          <w:szCs w:val="28"/>
        </w:rPr>
        <w:t xml:space="preserve">описовий переклад, так як в </w:t>
      </w:r>
      <w:r>
        <w:rPr>
          <w:rFonts w:ascii="Times New Roman" w:hAnsi="Times New Roman" w:cs="Times New Roman"/>
          <w:sz w:val="28"/>
          <w:szCs w:val="28"/>
        </w:rPr>
        <w:t>українсь</w:t>
      </w:r>
      <w:r w:rsidRPr="007A67FF">
        <w:rPr>
          <w:rFonts w:ascii="Times New Roman" w:hAnsi="Times New Roman" w:cs="Times New Roman"/>
          <w:sz w:val="28"/>
          <w:szCs w:val="28"/>
        </w:rPr>
        <w:t xml:space="preserve">кій мові ще немає його еквівалента, а дослівний переклад не відповідає його справжньому значення, так як </w:t>
      </w:r>
      <w:r w:rsidRPr="00AA02ED">
        <w:rPr>
          <w:rFonts w:ascii="Times New Roman" w:hAnsi="Times New Roman" w:cs="Times New Roman"/>
          <w:i/>
          <w:sz w:val="28"/>
          <w:szCs w:val="28"/>
        </w:rPr>
        <w:t xml:space="preserve">"type" - тип (вироби), "certification" </w:t>
      </w:r>
      <w:r>
        <w:rPr>
          <w:rFonts w:ascii="Times New Roman" w:hAnsi="Times New Roman" w:cs="Times New Roman"/>
          <w:i/>
          <w:sz w:val="28"/>
          <w:szCs w:val="28"/>
        </w:rPr>
        <w:t>–</w:t>
      </w:r>
      <w:r w:rsidRPr="00AA02ED">
        <w:rPr>
          <w:rFonts w:ascii="Times New Roman" w:hAnsi="Times New Roman" w:cs="Times New Roman"/>
          <w:i/>
          <w:sz w:val="28"/>
          <w:szCs w:val="28"/>
        </w:rPr>
        <w:t xml:space="preserve"> сертифікат</w:t>
      </w:r>
      <w:r w:rsidRPr="004C3102">
        <w:rPr>
          <w:rFonts w:ascii="Times New Roman" w:hAnsi="Times New Roman" w:cs="Times New Roman"/>
          <w:i/>
          <w:sz w:val="28"/>
          <w:szCs w:val="28"/>
        </w:rPr>
        <w:t xml:space="preserve">[18, </w:t>
      </w:r>
      <w:r>
        <w:rPr>
          <w:rFonts w:ascii="Times New Roman" w:hAnsi="Times New Roman" w:cs="Times New Roman"/>
          <w:i/>
          <w:sz w:val="28"/>
          <w:szCs w:val="28"/>
          <w:lang w:val="en-US"/>
        </w:rPr>
        <w:t>c</w:t>
      </w:r>
      <w:r w:rsidRPr="004C3102">
        <w:rPr>
          <w:rFonts w:ascii="Times New Roman" w:hAnsi="Times New Roman" w:cs="Times New Roman"/>
          <w:i/>
          <w:sz w:val="28"/>
          <w:szCs w:val="28"/>
        </w:rPr>
        <w:t>.25]</w:t>
      </w:r>
      <w:r w:rsidRPr="00AA02ED">
        <w:rPr>
          <w:rFonts w:ascii="Times New Roman" w:hAnsi="Times New Roman" w:cs="Times New Roman"/>
          <w:i/>
          <w:sz w:val="28"/>
          <w:szCs w:val="28"/>
        </w:rPr>
        <w:t xml:space="preserve"> .</w:t>
      </w:r>
    </w:p>
    <w:p w:rsidR="00916A66"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 Таким чином, було отримано такий переклад як «</w:t>
      </w:r>
      <w:r w:rsidRPr="00AA02ED">
        <w:rPr>
          <w:rFonts w:ascii="Times New Roman" w:hAnsi="Times New Roman" w:cs="Times New Roman"/>
          <w:i/>
          <w:sz w:val="28"/>
          <w:szCs w:val="28"/>
        </w:rPr>
        <w:t>сертифікація льотної придатності типу вироби».</w:t>
      </w:r>
      <w:r w:rsidRPr="007A67FF">
        <w:rPr>
          <w:rFonts w:ascii="Times New Roman" w:hAnsi="Times New Roman" w:cs="Times New Roman"/>
          <w:sz w:val="28"/>
          <w:szCs w:val="28"/>
        </w:rPr>
        <w:t xml:space="preserve"> Таким чином, всього в рамках цього дослідження було проаналізовано 200 англійських авіаційних термінів. Проведений аналіз термінологічної лексики в науково-технічних статтях, які відносяться до авіації, показують, що в досліджуваному матеріалі терміни пере</w:t>
      </w:r>
      <w:r>
        <w:rPr>
          <w:rFonts w:ascii="Times New Roman" w:hAnsi="Times New Roman" w:cs="Times New Roman"/>
          <w:sz w:val="28"/>
          <w:szCs w:val="28"/>
        </w:rPr>
        <w:t>кладаються</w:t>
      </w:r>
      <w:r w:rsidRPr="007A67FF">
        <w:rPr>
          <w:rFonts w:ascii="Times New Roman" w:hAnsi="Times New Roman" w:cs="Times New Roman"/>
          <w:sz w:val="28"/>
          <w:szCs w:val="28"/>
        </w:rPr>
        <w:t xml:space="preserve"> за допомогою наступних трансформацій: транскрипція, транслітерація, калькування і описовий переклад (</w:t>
      </w:r>
      <w:r>
        <w:rPr>
          <w:rFonts w:ascii="Times New Roman" w:hAnsi="Times New Roman" w:cs="Times New Roman"/>
          <w:sz w:val="28"/>
          <w:szCs w:val="28"/>
        </w:rPr>
        <w:t>рис.2.3.</w:t>
      </w:r>
      <w:r w:rsidRPr="007A67FF">
        <w:rPr>
          <w:rFonts w:ascii="Times New Roman" w:hAnsi="Times New Roman" w:cs="Times New Roman"/>
          <w:sz w:val="28"/>
          <w:szCs w:val="28"/>
        </w:rPr>
        <w:t>)</w:t>
      </w:r>
    </w:p>
    <w:p w:rsidR="00916A66" w:rsidRDefault="00916A66" w:rsidP="00916A66">
      <w:pPr>
        <w:pStyle w:val="a3"/>
        <w:spacing w:line="360" w:lineRule="auto"/>
        <w:ind w:firstLine="567"/>
        <w:jc w:val="both"/>
        <w:rPr>
          <w:rFonts w:ascii="Times New Roman" w:hAnsi="Times New Roman" w:cs="Times New Roman"/>
          <w:sz w:val="28"/>
          <w:szCs w:val="28"/>
        </w:rPr>
      </w:pPr>
      <w:r w:rsidRPr="00DC243E">
        <w:rPr>
          <w:rFonts w:ascii="Times New Roman" w:hAnsi="Times New Roman" w:cs="Times New Roman"/>
          <w:noProof/>
          <w:sz w:val="28"/>
          <w:szCs w:val="28"/>
          <w:lang w:val="ru-RU" w:eastAsia="ru-RU"/>
        </w:rPr>
        <w:drawing>
          <wp:inline distT="0" distB="0" distL="0" distR="0">
            <wp:extent cx="5486400" cy="3200400"/>
            <wp:effectExtent l="19050" t="0" r="19050" b="0"/>
            <wp:docPr id="12"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16A66" w:rsidRPr="00AA02ED" w:rsidRDefault="00916A66" w:rsidP="00916A66">
      <w:pPr>
        <w:pStyle w:val="a3"/>
        <w:spacing w:line="360" w:lineRule="auto"/>
        <w:ind w:firstLine="567"/>
        <w:jc w:val="both"/>
        <w:rPr>
          <w:rFonts w:ascii="Times New Roman" w:hAnsi="Times New Roman" w:cs="Times New Roman"/>
          <w:b/>
          <w:sz w:val="28"/>
          <w:szCs w:val="28"/>
        </w:rPr>
      </w:pPr>
      <w:r w:rsidRPr="00AA02ED">
        <w:rPr>
          <w:rFonts w:ascii="Times New Roman" w:hAnsi="Times New Roman" w:cs="Times New Roman"/>
          <w:b/>
          <w:sz w:val="28"/>
          <w:szCs w:val="28"/>
        </w:rPr>
        <w:t>Рис. 2.3. Способи перекладу англійської авіаційної термінології</w:t>
      </w:r>
    </w:p>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 xml:space="preserve">Таким чином, згідно з </w:t>
      </w:r>
      <w:r>
        <w:rPr>
          <w:rFonts w:ascii="Times New Roman" w:hAnsi="Times New Roman" w:cs="Times New Roman"/>
          <w:sz w:val="28"/>
          <w:szCs w:val="28"/>
        </w:rPr>
        <w:t>рисунку 2.3.</w:t>
      </w:r>
      <w:r w:rsidRPr="007A67FF">
        <w:rPr>
          <w:rFonts w:ascii="Times New Roman" w:hAnsi="Times New Roman" w:cs="Times New Roman"/>
          <w:sz w:val="28"/>
          <w:szCs w:val="28"/>
        </w:rPr>
        <w:t xml:space="preserve"> найпоширенішим способом перекладу англійських авіаційних термінів вважається калькування, що склало 50% (100 одиниць), наступним за частотою способом перекладу є описовий переклад - 30% (60 одиниць), і останній це транскрипція / транслітерація - 20% (40 одиниць).</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lastRenderedPageBreak/>
        <w:t xml:space="preserve">Однією з труднощів при перекладі авіаційних текстів є переклад скорочень. Існує велика кількість словників і довідників скорочень, однак, найчастіше, у одного і того ж скорочення існує безліч значень, наприклад, в </w:t>
      </w:r>
      <w:r>
        <w:rPr>
          <w:rFonts w:ascii="Times New Roman" w:hAnsi="Times New Roman" w:cs="Times New Roman"/>
          <w:sz w:val="28"/>
          <w:szCs w:val="28"/>
        </w:rPr>
        <w:t>довіднику</w:t>
      </w:r>
      <w:r w:rsidRPr="007A67FF">
        <w:rPr>
          <w:rFonts w:ascii="Times New Roman" w:hAnsi="Times New Roman" w:cs="Times New Roman"/>
          <w:sz w:val="28"/>
          <w:szCs w:val="28"/>
        </w:rPr>
        <w:t xml:space="preserve"> по експлуатації літака МіГ-29 абревіатура БВП може бути розшифрована як блок випуску перешкод і як блок обчислення і перетворень. В англо-</w:t>
      </w:r>
      <w:r>
        <w:rPr>
          <w:rFonts w:ascii="Times New Roman" w:hAnsi="Times New Roman" w:cs="Times New Roman"/>
          <w:sz w:val="28"/>
          <w:szCs w:val="28"/>
        </w:rPr>
        <w:t>українському</w:t>
      </w:r>
      <w:r w:rsidRPr="007A67FF">
        <w:rPr>
          <w:rFonts w:ascii="Times New Roman" w:hAnsi="Times New Roman" w:cs="Times New Roman"/>
          <w:sz w:val="28"/>
          <w:szCs w:val="28"/>
        </w:rPr>
        <w:t xml:space="preserve"> словнику скорочень з авіаційної та ракетно-космічної техніки можна знайти 33 значення абревіатури АА. Наведемо розшифровки, які можуть зустрічатися в одному тексті і викликати проблеми при перекладі.</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АА (Absolute Altitude) - справжня висота, висота над місцевістю.</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АА (Acceleration Amplitude) - амплітуда прискорення.</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АА (Air Abort) - аварійне припинення польоту.</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АА (Airborne Alert) - чергування в повітрі; літак [група літаків] в</w:t>
      </w:r>
      <w:r>
        <w:rPr>
          <w:rFonts w:ascii="Times New Roman" w:hAnsi="Times New Roman" w:cs="Times New Roman"/>
          <w:sz w:val="28"/>
          <w:szCs w:val="28"/>
        </w:rPr>
        <w:t xml:space="preserve"> </w:t>
      </w:r>
      <w:r w:rsidRPr="007A67FF">
        <w:rPr>
          <w:rFonts w:ascii="Times New Roman" w:hAnsi="Times New Roman" w:cs="Times New Roman"/>
          <w:sz w:val="28"/>
          <w:szCs w:val="28"/>
        </w:rPr>
        <w:t>положенні «чергування в повітрі».</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АА; А / А; А-А (Air-to-Air) - ракета класу «повітря - повітря».</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АА (Angle of Attack) - кут атаки.</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АА (Antiaircraft) - зенітний, протиповітряний.</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АА (Arming Altitude) - висота зведення підривника [6].</w:t>
      </w:r>
    </w:p>
    <w:p w:rsidR="00916A66"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Таким чином, часте використання скорочень в текстах вимагає від перекладача вміння орієнтуватися в контексті і створює необхідність у розгляді всіх значень конкретного скорочення і ретельному виборі розшифровки.</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 xml:space="preserve">Переклад скорочень на </w:t>
      </w:r>
      <w:r>
        <w:rPr>
          <w:rFonts w:ascii="Times New Roman" w:hAnsi="Times New Roman" w:cs="Times New Roman"/>
          <w:sz w:val="28"/>
          <w:szCs w:val="28"/>
        </w:rPr>
        <w:t>українську</w:t>
      </w:r>
      <w:r w:rsidRPr="007A67FF">
        <w:rPr>
          <w:rFonts w:ascii="Times New Roman" w:hAnsi="Times New Roman" w:cs="Times New Roman"/>
          <w:sz w:val="28"/>
          <w:szCs w:val="28"/>
        </w:rPr>
        <w:t xml:space="preserve"> мову здійснюється наступними способами:</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1. Пошук еквівалентного українського</w:t>
      </w:r>
      <w:r w:rsidRPr="007A67FF">
        <w:rPr>
          <w:rFonts w:ascii="Times New Roman" w:hAnsi="Times New Roman" w:cs="Times New Roman"/>
          <w:sz w:val="28"/>
          <w:szCs w:val="28"/>
        </w:rPr>
        <w:t xml:space="preserve"> скорочення.</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 xml:space="preserve">НТО shuttle (Horizontal Takeoff shuttle) - МВКА (багаторазовий </w:t>
      </w:r>
      <w:r>
        <w:rPr>
          <w:rFonts w:ascii="Times New Roman" w:hAnsi="Times New Roman" w:cs="Times New Roman"/>
          <w:sz w:val="28"/>
          <w:szCs w:val="28"/>
        </w:rPr>
        <w:t>повітряно-космічний</w:t>
      </w:r>
      <w:r w:rsidRPr="007A67FF">
        <w:rPr>
          <w:rFonts w:ascii="Times New Roman" w:hAnsi="Times New Roman" w:cs="Times New Roman"/>
          <w:sz w:val="28"/>
          <w:szCs w:val="28"/>
        </w:rPr>
        <w:t xml:space="preserve"> апарат).</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ICAA (lnternational Civil Airport Association) - ІКАА (Міжнародна асоціація цивільних аеропортів).</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STOL aircraft (short takeoff апd landing aircraft) - СКВП (літак короткого зльоту і посадки).</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APU (auxiliary power unit) - ВСУ (допоміжна силова установка) [6].</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2. Переклад методом транслітерації.</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lastRenderedPageBreak/>
        <w:t>ARTRAC (Advanced Real-Time Range Control) - «Артрак» (перспективна система управління з автоматичним перетворенням в реальному масштабі часу одержуваних при радіо</w:t>
      </w:r>
      <w:r>
        <w:rPr>
          <w:rFonts w:ascii="Times New Roman" w:hAnsi="Times New Roman" w:cs="Times New Roman"/>
          <w:sz w:val="28"/>
          <w:szCs w:val="28"/>
        </w:rPr>
        <w:t>супроводженні</w:t>
      </w:r>
      <w:r w:rsidRPr="007A67FF">
        <w:rPr>
          <w:rFonts w:ascii="Times New Roman" w:hAnsi="Times New Roman" w:cs="Times New Roman"/>
          <w:sz w:val="28"/>
          <w:szCs w:val="28"/>
        </w:rPr>
        <w:t xml:space="preserve"> сигналів) [5].</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 xml:space="preserve">3. Методом прямого запозичення на </w:t>
      </w:r>
      <w:r>
        <w:rPr>
          <w:rFonts w:ascii="Times New Roman" w:hAnsi="Times New Roman" w:cs="Times New Roman"/>
          <w:sz w:val="28"/>
          <w:szCs w:val="28"/>
        </w:rPr>
        <w:t>українську</w:t>
      </w:r>
      <w:r w:rsidRPr="007A67FF">
        <w:rPr>
          <w:rFonts w:ascii="Times New Roman" w:hAnsi="Times New Roman" w:cs="Times New Roman"/>
          <w:sz w:val="28"/>
          <w:szCs w:val="28"/>
        </w:rPr>
        <w:t xml:space="preserve"> мову пере</w:t>
      </w:r>
      <w:r>
        <w:rPr>
          <w:rFonts w:ascii="Times New Roman" w:hAnsi="Times New Roman" w:cs="Times New Roman"/>
          <w:sz w:val="28"/>
          <w:szCs w:val="28"/>
        </w:rPr>
        <w:t xml:space="preserve">кладаються </w:t>
      </w:r>
      <w:r w:rsidRPr="007A67FF">
        <w:rPr>
          <w:rFonts w:ascii="Times New Roman" w:hAnsi="Times New Roman" w:cs="Times New Roman"/>
          <w:sz w:val="28"/>
          <w:szCs w:val="28"/>
        </w:rPr>
        <w:t>марки літальних апаратів (B767-222, DC-10-10, HS-121-3B), авіаційних двигунів (F135, F136, GP7200), радіоелектронного та авіаційного обладнання (LRN500, ASR360, HUD32 );</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4. Переклад скорочення методом транскрипції.</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EAGLE (Elevation Angle Guidance Landing Equipment) - «Ігл» (гліссадн</w:t>
      </w:r>
      <w:r>
        <w:rPr>
          <w:rFonts w:ascii="Times New Roman" w:hAnsi="Times New Roman" w:cs="Times New Roman"/>
          <w:sz w:val="28"/>
          <w:szCs w:val="28"/>
        </w:rPr>
        <w:t>о</w:t>
      </w:r>
      <w:r w:rsidRPr="007A67FF">
        <w:rPr>
          <w:rFonts w:ascii="Times New Roman" w:hAnsi="Times New Roman" w:cs="Times New Roman"/>
          <w:sz w:val="28"/>
          <w:szCs w:val="28"/>
        </w:rPr>
        <w:t xml:space="preserve"> посадковий радіомаяк з керуванням по куту місця) [6</w:t>
      </w:r>
      <w:r w:rsidRPr="004C3102">
        <w:rPr>
          <w:rFonts w:ascii="Times New Roman" w:hAnsi="Times New Roman" w:cs="Times New Roman"/>
          <w:sz w:val="28"/>
          <w:szCs w:val="28"/>
        </w:rPr>
        <w:t xml:space="preserve">, </w:t>
      </w:r>
      <w:r>
        <w:rPr>
          <w:rFonts w:ascii="Times New Roman" w:hAnsi="Times New Roman" w:cs="Times New Roman"/>
          <w:sz w:val="28"/>
          <w:szCs w:val="28"/>
          <w:lang w:val="en-US"/>
        </w:rPr>
        <w:t>c</w:t>
      </w:r>
      <w:r w:rsidRPr="004C3102">
        <w:rPr>
          <w:rFonts w:ascii="Times New Roman" w:hAnsi="Times New Roman" w:cs="Times New Roman"/>
          <w:sz w:val="28"/>
          <w:szCs w:val="28"/>
        </w:rPr>
        <w:t>.30</w:t>
      </w:r>
      <w:r w:rsidRPr="007A67FF">
        <w:rPr>
          <w:rFonts w:ascii="Times New Roman" w:hAnsi="Times New Roman" w:cs="Times New Roman"/>
          <w:sz w:val="28"/>
          <w:szCs w:val="28"/>
        </w:rPr>
        <w:t>].</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5. Описовий переклад.</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 xml:space="preserve">WIDE (Wide-angle Infinity Display Equipment) - призначена для наземних тренажерів </w:t>
      </w:r>
      <w:r>
        <w:rPr>
          <w:rFonts w:ascii="Times New Roman" w:hAnsi="Times New Roman" w:cs="Times New Roman"/>
          <w:sz w:val="28"/>
          <w:szCs w:val="28"/>
        </w:rPr>
        <w:t xml:space="preserve">широко кутова </w:t>
      </w:r>
      <w:r w:rsidRPr="007A67FF">
        <w:rPr>
          <w:rFonts w:ascii="Times New Roman" w:hAnsi="Times New Roman" w:cs="Times New Roman"/>
          <w:sz w:val="28"/>
          <w:szCs w:val="28"/>
        </w:rPr>
        <w:t>система пред'явлення надходить від ЕОМ візуальн</w:t>
      </w:r>
      <w:r>
        <w:rPr>
          <w:rFonts w:ascii="Times New Roman" w:hAnsi="Times New Roman" w:cs="Times New Roman"/>
          <w:sz w:val="28"/>
          <w:szCs w:val="28"/>
        </w:rPr>
        <w:t xml:space="preserve">у </w:t>
      </w:r>
      <w:r w:rsidRPr="007A67FF">
        <w:rPr>
          <w:rFonts w:ascii="Times New Roman" w:hAnsi="Times New Roman" w:cs="Times New Roman"/>
          <w:sz w:val="28"/>
          <w:szCs w:val="28"/>
        </w:rPr>
        <w:t>інформаці</w:t>
      </w:r>
      <w:r>
        <w:rPr>
          <w:rFonts w:ascii="Times New Roman" w:hAnsi="Times New Roman" w:cs="Times New Roman"/>
          <w:sz w:val="28"/>
          <w:szCs w:val="28"/>
        </w:rPr>
        <w:t>ю про</w:t>
      </w:r>
      <w:r w:rsidRPr="007A67FF">
        <w:rPr>
          <w:rFonts w:ascii="Times New Roman" w:hAnsi="Times New Roman" w:cs="Times New Roman"/>
          <w:sz w:val="28"/>
          <w:szCs w:val="28"/>
        </w:rPr>
        <w:t xml:space="preserve"> повітряну обстановку [</w:t>
      </w:r>
      <w:r w:rsidRPr="004C3102">
        <w:rPr>
          <w:rFonts w:ascii="Times New Roman" w:hAnsi="Times New Roman" w:cs="Times New Roman"/>
          <w:sz w:val="28"/>
          <w:szCs w:val="28"/>
        </w:rPr>
        <w:t>1</w:t>
      </w:r>
      <w:r w:rsidRPr="007A67FF">
        <w:rPr>
          <w:rFonts w:ascii="Times New Roman" w:hAnsi="Times New Roman" w:cs="Times New Roman"/>
          <w:sz w:val="28"/>
          <w:szCs w:val="28"/>
        </w:rPr>
        <w:t>5</w:t>
      </w:r>
      <w:r w:rsidRPr="004C3102">
        <w:rPr>
          <w:rFonts w:ascii="Times New Roman" w:hAnsi="Times New Roman" w:cs="Times New Roman"/>
          <w:sz w:val="28"/>
          <w:szCs w:val="28"/>
        </w:rPr>
        <w:t xml:space="preserve">, </w:t>
      </w:r>
      <w:r>
        <w:rPr>
          <w:rFonts w:ascii="Times New Roman" w:hAnsi="Times New Roman" w:cs="Times New Roman"/>
          <w:sz w:val="28"/>
          <w:szCs w:val="28"/>
          <w:lang w:val="en-US"/>
        </w:rPr>
        <w:t>c</w:t>
      </w:r>
      <w:r w:rsidRPr="004C3102">
        <w:rPr>
          <w:rFonts w:ascii="Times New Roman" w:hAnsi="Times New Roman" w:cs="Times New Roman"/>
          <w:sz w:val="28"/>
          <w:szCs w:val="28"/>
        </w:rPr>
        <w:t>.45</w:t>
      </w:r>
      <w:r w:rsidRPr="007A67FF">
        <w:rPr>
          <w:rFonts w:ascii="Times New Roman" w:hAnsi="Times New Roman" w:cs="Times New Roman"/>
          <w:sz w:val="28"/>
          <w:szCs w:val="28"/>
        </w:rPr>
        <w:t>].</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 xml:space="preserve">6. Повна розшифровка скорочення. Автори англійської науково-технічної літератури широко використовують різні скорочення, які абсолютно невживані в </w:t>
      </w:r>
      <w:r>
        <w:rPr>
          <w:rFonts w:ascii="Times New Roman" w:hAnsi="Times New Roman" w:cs="Times New Roman"/>
          <w:sz w:val="28"/>
          <w:szCs w:val="28"/>
        </w:rPr>
        <w:t xml:space="preserve">українській </w:t>
      </w:r>
      <w:r w:rsidRPr="007A67FF">
        <w:rPr>
          <w:rFonts w:ascii="Times New Roman" w:hAnsi="Times New Roman" w:cs="Times New Roman"/>
          <w:sz w:val="28"/>
          <w:szCs w:val="28"/>
        </w:rPr>
        <w:t>мові:</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d.c. (Direct current) - постійний струм;</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а.с. (Alternating current) - змінний струм;</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s.a. (Sectional area) - площа поперечного перерізу;</w:t>
      </w:r>
    </w:p>
    <w:p w:rsidR="00916A66"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b.p. (Boiling point) - точка кипіння [6].</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Більш складний переклад термінологічних словосполучень, для яких характерна сувора ієрархія компонентів зі смисловими зв'язками.</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Переклад простих і складних термінів може бути здійснений прямим способом з пошуком їх еквівалентів в словниках, проте перекладач може зіткнутися з такою проблемою, як безеквівалентності терміна.</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 xml:space="preserve">Безеквівалентние терміни виникають в результаті постійного науково-технічного розвитку та вдосконалення авіаційної промисловості. Розробляються і впроваджуються нові пристрої, з'являється необхідність в описі новопосталих фізичних і механічних процесів. При цьому технологічні </w:t>
      </w:r>
      <w:r w:rsidRPr="007A67FF">
        <w:rPr>
          <w:rFonts w:ascii="Times New Roman" w:hAnsi="Times New Roman" w:cs="Times New Roman"/>
          <w:sz w:val="28"/>
          <w:szCs w:val="28"/>
        </w:rPr>
        <w:lastRenderedPageBreak/>
        <w:t>нововведення з'являються спочатку в одній країні, а потім вже стають надбанням інших.</w:t>
      </w:r>
    </w:p>
    <w:p w:rsidR="00916A66" w:rsidRPr="007A67FF"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hAnsi="Times New Roman" w:cs="Times New Roman"/>
          <w:sz w:val="28"/>
          <w:szCs w:val="28"/>
        </w:rPr>
        <w:t xml:space="preserve">«Завдання побудови еквівалента безеквівалентного терміна може бути вирішена за допомогою самих різних наближених способів - транслітерації (заміна англійських букв </w:t>
      </w:r>
      <w:r>
        <w:rPr>
          <w:rFonts w:ascii="Times New Roman" w:hAnsi="Times New Roman" w:cs="Times New Roman"/>
          <w:sz w:val="28"/>
          <w:szCs w:val="28"/>
        </w:rPr>
        <w:t>українськими</w:t>
      </w:r>
      <w:r w:rsidRPr="007A67FF">
        <w:rPr>
          <w:rFonts w:ascii="Times New Roman" w:hAnsi="Times New Roman" w:cs="Times New Roman"/>
          <w:sz w:val="28"/>
          <w:szCs w:val="28"/>
        </w:rPr>
        <w:t xml:space="preserve">), транскрипції (передачі англійських звуків </w:t>
      </w:r>
      <w:r>
        <w:rPr>
          <w:rFonts w:ascii="Times New Roman" w:hAnsi="Times New Roman" w:cs="Times New Roman"/>
          <w:sz w:val="28"/>
          <w:szCs w:val="28"/>
        </w:rPr>
        <w:t>українськими</w:t>
      </w:r>
      <w:r w:rsidRPr="007A67FF">
        <w:rPr>
          <w:rFonts w:ascii="Times New Roman" w:hAnsi="Times New Roman" w:cs="Times New Roman"/>
          <w:sz w:val="28"/>
          <w:szCs w:val="28"/>
        </w:rPr>
        <w:t xml:space="preserve"> буквами), калькування (копіювання сенсу і граматичної форми), узагальн</w:t>
      </w:r>
      <w:r>
        <w:rPr>
          <w:rFonts w:ascii="Times New Roman" w:hAnsi="Times New Roman" w:cs="Times New Roman"/>
          <w:sz w:val="28"/>
          <w:szCs w:val="28"/>
        </w:rPr>
        <w:t>ення, конкретизації і опису» [2</w:t>
      </w:r>
      <w:r w:rsidRPr="004C3102">
        <w:rPr>
          <w:rFonts w:ascii="Times New Roman" w:hAnsi="Times New Roman" w:cs="Times New Roman"/>
          <w:sz w:val="28"/>
          <w:szCs w:val="28"/>
        </w:rPr>
        <w:t>0</w:t>
      </w:r>
      <w:r w:rsidRPr="007A67FF">
        <w:rPr>
          <w:rFonts w:ascii="Times New Roman" w:hAnsi="Times New Roman" w:cs="Times New Roman"/>
          <w:sz w:val="28"/>
          <w:szCs w:val="28"/>
        </w:rPr>
        <w:t>, c. 55].</w:t>
      </w:r>
    </w:p>
    <w:p w:rsidR="00916A66" w:rsidRPr="007A67FF" w:rsidRDefault="00916A66" w:rsidP="00916A66">
      <w:pPr>
        <w:pStyle w:val="a3"/>
        <w:spacing w:line="360" w:lineRule="auto"/>
        <w:ind w:firstLine="567"/>
        <w:jc w:val="both"/>
        <w:rPr>
          <w:rFonts w:ascii="Times New Roman" w:eastAsia="Calibri" w:hAnsi="Times New Roman" w:cs="Times New Roman"/>
          <w:sz w:val="28"/>
          <w:szCs w:val="28"/>
        </w:rPr>
      </w:pPr>
      <w:r w:rsidRPr="007A67FF">
        <w:rPr>
          <w:rFonts w:ascii="Times New Roman" w:eastAsia="Calibri" w:hAnsi="Times New Roman" w:cs="Times New Roman"/>
          <w:sz w:val="28"/>
          <w:szCs w:val="28"/>
        </w:rPr>
        <w:t>Слід зазначити, що всі перераховані вище способи перекладу безеквівалентної лексики мають свої переваги і недоліки, а також можуть застосовуватися одночасно і в різних комбінаціях.</w:t>
      </w:r>
    </w:p>
    <w:p w:rsidR="00916A66" w:rsidRPr="00DC243E" w:rsidRDefault="00916A66" w:rsidP="00916A66">
      <w:pPr>
        <w:pStyle w:val="a3"/>
        <w:spacing w:line="360" w:lineRule="auto"/>
        <w:ind w:firstLine="567"/>
        <w:jc w:val="both"/>
        <w:rPr>
          <w:rFonts w:ascii="Times New Roman" w:hAnsi="Times New Roman" w:cs="Times New Roman"/>
          <w:sz w:val="28"/>
          <w:szCs w:val="28"/>
        </w:rPr>
      </w:pPr>
      <w:r w:rsidRPr="007A67FF">
        <w:rPr>
          <w:rFonts w:ascii="Times New Roman" w:eastAsia="Calibri" w:hAnsi="Times New Roman" w:cs="Times New Roman"/>
          <w:sz w:val="28"/>
          <w:szCs w:val="28"/>
        </w:rPr>
        <w:t>Авіаційна галузь - це велика область знань з величезною кількістю спеціальної лексики і термінів</w:t>
      </w:r>
      <w:r>
        <w:rPr>
          <w:rFonts w:ascii="Times New Roman" w:eastAsia="Calibri" w:hAnsi="Times New Roman" w:cs="Times New Roman"/>
          <w:sz w:val="28"/>
          <w:szCs w:val="28"/>
        </w:rPr>
        <w:t>, що важко перекладаються</w:t>
      </w:r>
      <w:r w:rsidRPr="007A67FF">
        <w:rPr>
          <w:rFonts w:ascii="Times New Roman" w:eastAsia="Calibri" w:hAnsi="Times New Roman" w:cs="Times New Roman"/>
          <w:sz w:val="28"/>
          <w:szCs w:val="28"/>
        </w:rPr>
        <w:t>. Тому існує необхідність в якісному перекладі авіаційних текстів. Помилки в перекладі можуть стати причиною загибелі людей, завдати матеріальної шкоди авіаційної галузі. Науково-технічні тексти авіаційної тематики мають ряд характерних ознак і виділяються серед наукових текстів відповідним лексичним складом. Перекладач, виходячи з контексту, повинен вибирати варіанти перекладу багатозначних термінів і повинен бути компетентний в авіаційній сфері.</w:t>
      </w:r>
    </w:p>
    <w:p w:rsidR="00916A66" w:rsidRPr="00DC243E" w:rsidRDefault="00916A66" w:rsidP="00916A66">
      <w:pPr>
        <w:tabs>
          <w:tab w:val="left" w:pos="2523"/>
        </w:tabs>
        <w:rPr>
          <w:lang w:val="ru-RU"/>
        </w:rPr>
      </w:pPr>
    </w:p>
    <w:p w:rsidR="00916A66" w:rsidRPr="00520AF1" w:rsidRDefault="00916A66" w:rsidP="00916A66">
      <w:pPr>
        <w:rPr>
          <w:lang w:val="ru-RU"/>
        </w:rPr>
      </w:pPr>
    </w:p>
    <w:p w:rsidR="0098459B" w:rsidRDefault="0098459B" w:rsidP="0098459B">
      <w:pPr>
        <w:pStyle w:val="a3"/>
        <w:spacing w:line="360" w:lineRule="auto"/>
        <w:ind w:firstLine="567"/>
        <w:jc w:val="both"/>
        <w:rPr>
          <w:rFonts w:ascii="Times New Roman" w:hAnsi="Times New Roman" w:cs="Times New Roman"/>
          <w:sz w:val="28"/>
          <w:szCs w:val="28"/>
          <w:lang w:val="ru-RU"/>
        </w:rPr>
      </w:pPr>
    </w:p>
    <w:p w:rsidR="000D30F2" w:rsidRDefault="000D30F2" w:rsidP="0098459B">
      <w:pPr>
        <w:pStyle w:val="a3"/>
        <w:spacing w:line="360" w:lineRule="auto"/>
        <w:ind w:firstLine="567"/>
        <w:jc w:val="both"/>
        <w:rPr>
          <w:rFonts w:ascii="Times New Roman" w:hAnsi="Times New Roman" w:cs="Times New Roman"/>
          <w:sz w:val="28"/>
          <w:szCs w:val="28"/>
          <w:lang w:val="ru-RU"/>
        </w:rPr>
      </w:pPr>
    </w:p>
    <w:p w:rsidR="000D30F2" w:rsidRDefault="000D30F2" w:rsidP="0098459B">
      <w:pPr>
        <w:pStyle w:val="a3"/>
        <w:spacing w:line="360" w:lineRule="auto"/>
        <w:ind w:firstLine="567"/>
        <w:jc w:val="both"/>
        <w:rPr>
          <w:rFonts w:ascii="Times New Roman" w:hAnsi="Times New Roman" w:cs="Times New Roman"/>
          <w:sz w:val="28"/>
          <w:szCs w:val="28"/>
          <w:lang w:val="ru-RU"/>
        </w:rPr>
      </w:pPr>
    </w:p>
    <w:p w:rsidR="000D30F2" w:rsidRDefault="000D30F2" w:rsidP="0098459B">
      <w:pPr>
        <w:pStyle w:val="a3"/>
        <w:spacing w:line="360" w:lineRule="auto"/>
        <w:ind w:firstLine="567"/>
        <w:jc w:val="both"/>
        <w:rPr>
          <w:rFonts w:ascii="Times New Roman" w:hAnsi="Times New Roman" w:cs="Times New Roman"/>
          <w:sz w:val="28"/>
          <w:szCs w:val="28"/>
          <w:lang w:val="ru-RU"/>
        </w:rPr>
      </w:pPr>
    </w:p>
    <w:p w:rsidR="000D30F2" w:rsidRDefault="000D30F2" w:rsidP="0098459B">
      <w:pPr>
        <w:pStyle w:val="a3"/>
        <w:spacing w:line="360" w:lineRule="auto"/>
        <w:ind w:firstLine="567"/>
        <w:jc w:val="both"/>
        <w:rPr>
          <w:rFonts w:ascii="Times New Roman" w:hAnsi="Times New Roman" w:cs="Times New Roman"/>
          <w:sz w:val="28"/>
          <w:szCs w:val="28"/>
          <w:lang w:val="ru-RU"/>
        </w:rPr>
      </w:pPr>
    </w:p>
    <w:p w:rsidR="000D30F2" w:rsidRDefault="000D30F2" w:rsidP="0098459B">
      <w:pPr>
        <w:pStyle w:val="a3"/>
        <w:spacing w:line="360" w:lineRule="auto"/>
        <w:ind w:firstLine="567"/>
        <w:jc w:val="both"/>
        <w:rPr>
          <w:rFonts w:ascii="Times New Roman" w:hAnsi="Times New Roman" w:cs="Times New Roman"/>
          <w:sz w:val="28"/>
          <w:szCs w:val="28"/>
          <w:lang w:val="ru-RU"/>
        </w:rPr>
      </w:pPr>
    </w:p>
    <w:p w:rsidR="000D30F2" w:rsidRDefault="000D30F2" w:rsidP="0098459B">
      <w:pPr>
        <w:pStyle w:val="a3"/>
        <w:spacing w:line="360" w:lineRule="auto"/>
        <w:ind w:firstLine="567"/>
        <w:jc w:val="both"/>
        <w:rPr>
          <w:rFonts w:ascii="Times New Roman" w:hAnsi="Times New Roman" w:cs="Times New Roman"/>
          <w:sz w:val="28"/>
          <w:szCs w:val="28"/>
          <w:lang w:val="ru-RU"/>
        </w:rPr>
      </w:pPr>
    </w:p>
    <w:p w:rsidR="000D30F2" w:rsidRDefault="000D30F2" w:rsidP="0098459B">
      <w:pPr>
        <w:pStyle w:val="a3"/>
        <w:spacing w:line="360" w:lineRule="auto"/>
        <w:ind w:firstLine="567"/>
        <w:jc w:val="both"/>
        <w:rPr>
          <w:rFonts w:ascii="Times New Roman" w:hAnsi="Times New Roman" w:cs="Times New Roman"/>
          <w:sz w:val="28"/>
          <w:szCs w:val="28"/>
          <w:lang w:val="ru-RU"/>
        </w:rPr>
      </w:pPr>
    </w:p>
    <w:p w:rsidR="000D30F2" w:rsidRDefault="000D30F2" w:rsidP="0098459B">
      <w:pPr>
        <w:pStyle w:val="a3"/>
        <w:spacing w:line="360" w:lineRule="auto"/>
        <w:ind w:firstLine="567"/>
        <w:jc w:val="both"/>
        <w:rPr>
          <w:rFonts w:ascii="Times New Roman" w:hAnsi="Times New Roman" w:cs="Times New Roman"/>
          <w:sz w:val="28"/>
          <w:szCs w:val="28"/>
          <w:lang w:val="ru-RU"/>
        </w:rPr>
      </w:pPr>
    </w:p>
    <w:p w:rsidR="000D30F2" w:rsidRDefault="000D30F2" w:rsidP="0098459B">
      <w:pPr>
        <w:pStyle w:val="a3"/>
        <w:spacing w:line="360" w:lineRule="auto"/>
        <w:ind w:firstLine="567"/>
        <w:jc w:val="both"/>
        <w:rPr>
          <w:rFonts w:ascii="Times New Roman" w:hAnsi="Times New Roman" w:cs="Times New Roman"/>
          <w:sz w:val="28"/>
          <w:szCs w:val="28"/>
          <w:lang w:val="ru-RU"/>
        </w:rPr>
      </w:pPr>
    </w:p>
    <w:p w:rsidR="00801F01" w:rsidRDefault="00801F01" w:rsidP="0098459B">
      <w:pPr>
        <w:pStyle w:val="a3"/>
        <w:spacing w:line="360" w:lineRule="auto"/>
        <w:ind w:firstLine="567"/>
        <w:jc w:val="both"/>
        <w:rPr>
          <w:rFonts w:ascii="Times New Roman" w:hAnsi="Times New Roman" w:cs="Times New Roman"/>
          <w:sz w:val="28"/>
          <w:szCs w:val="28"/>
          <w:lang w:val="ru-RU"/>
        </w:rPr>
      </w:pPr>
    </w:p>
    <w:p w:rsidR="000D30F2" w:rsidRPr="008B07C2" w:rsidRDefault="000D30F2" w:rsidP="008B07C2">
      <w:pPr>
        <w:pStyle w:val="a3"/>
        <w:spacing w:line="360" w:lineRule="auto"/>
        <w:ind w:firstLine="567"/>
        <w:jc w:val="center"/>
        <w:rPr>
          <w:rFonts w:ascii="Times New Roman" w:hAnsi="Times New Roman" w:cs="Times New Roman"/>
          <w:b/>
          <w:sz w:val="28"/>
          <w:szCs w:val="28"/>
        </w:rPr>
      </w:pPr>
      <w:r w:rsidRPr="008B07C2">
        <w:rPr>
          <w:rFonts w:ascii="Times New Roman" w:hAnsi="Times New Roman" w:cs="Times New Roman"/>
          <w:b/>
          <w:sz w:val="28"/>
          <w:szCs w:val="28"/>
        </w:rPr>
        <w:lastRenderedPageBreak/>
        <w:t>ВИСНОВ</w:t>
      </w:r>
      <w:r w:rsidR="00916A66">
        <w:rPr>
          <w:rFonts w:ascii="Times New Roman" w:hAnsi="Times New Roman" w:cs="Times New Roman"/>
          <w:b/>
          <w:sz w:val="28"/>
          <w:szCs w:val="28"/>
        </w:rPr>
        <w:t>КИ</w:t>
      </w:r>
    </w:p>
    <w:p w:rsidR="000D30F2" w:rsidRPr="008B07C2" w:rsidRDefault="000D30F2" w:rsidP="008B07C2">
      <w:pPr>
        <w:pStyle w:val="a3"/>
        <w:spacing w:line="360" w:lineRule="auto"/>
        <w:ind w:firstLine="567"/>
        <w:jc w:val="both"/>
        <w:rPr>
          <w:rFonts w:ascii="Times New Roman" w:hAnsi="Times New Roman" w:cs="Times New Roman"/>
          <w:sz w:val="28"/>
          <w:szCs w:val="28"/>
        </w:rPr>
      </w:pPr>
    </w:p>
    <w:p w:rsidR="000D30F2" w:rsidRPr="008B07C2" w:rsidRDefault="000D30F2" w:rsidP="008B07C2">
      <w:pPr>
        <w:pStyle w:val="a3"/>
        <w:spacing w:line="360" w:lineRule="auto"/>
        <w:ind w:firstLine="567"/>
        <w:jc w:val="both"/>
        <w:rPr>
          <w:rFonts w:ascii="Times New Roman" w:hAnsi="Times New Roman" w:cs="Times New Roman"/>
          <w:sz w:val="28"/>
          <w:szCs w:val="28"/>
        </w:rPr>
      </w:pPr>
      <w:r w:rsidRPr="008B07C2">
        <w:rPr>
          <w:rFonts w:ascii="Times New Roman" w:hAnsi="Times New Roman" w:cs="Times New Roman"/>
          <w:sz w:val="28"/>
          <w:szCs w:val="28"/>
        </w:rPr>
        <w:t>У будь-якій предметній області, будь-якої професійної сфері присутня проблема мови як засобу наукового пізнання, мови, адаптовано</w:t>
      </w:r>
      <w:r w:rsidR="008B07C2">
        <w:rPr>
          <w:rFonts w:ascii="Times New Roman" w:hAnsi="Times New Roman" w:cs="Times New Roman"/>
          <w:sz w:val="28"/>
          <w:szCs w:val="28"/>
        </w:rPr>
        <w:t>ї</w:t>
      </w:r>
      <w:r w:rsidRPr="008B07C2">
        <w:rPr>
          <w:rFonts w:ascii="Times New Roman" w:hAnsi="Times New Roman" w:cs="Times New Roman"/>
          <w:sz w:val="28"/>
          <w:szCs w:val="28"/>
        </w:rPr>
        <w:t xml:space="preserve"> для адекватного відображення і передачі логічно систематизованого уявлення про спеціальні знання. </w:t>
      </w:r>
    </w:p>
    <w:p w:rsidR="000D30F2" w:rsidRPr="008B07C2" w:rsidRDefault="008B07C2" w:rsidP="008B07C2">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багатьох </w:t>
      </w:r>
      <w:r w:rsidR="000D30F2" w:rsidRPr="008B07C2">
        <w:rPr>
          <w:rFonts w:ascii="Times New Roman" w:hAnsi="Times New Roman" w:cs="Times New Roman"/>
          <w:sz w:val="28"/>
          <w:szCs w:val="28"/>
        </w:rPr>
        <w:t xml:space="preserve">роботах при дослідженні термінології автори обмежуються аналізом словникових дефініцій, не звертаючи належної уваги на функціонування терміна в мові. Саме тому в ході нашого дослідження авіаційної термінології були використані спеціальні словники і нормативні документи. </w:t>
      </w:r>
    </w:p>
    <w:p w:rsidR="000D30F2" w:rsidRPr="008B07C2" w:rsidRDefault="000D30F2" w:rsidP="008B07C2">
      <w:pPr>
        <w:pStyle w:val="a3"/>
        <w:spacing w:line="360" w:lineRule="auto"/>
        <w:ind w:firstLine="567"/>
        <w:jc w:val="both"/>
        <w:rPr>
          <w:rFonts w:ascii="Times New Roman" w:hAnsi="Times New Roman" w:cs="Times New Roman"/>
          <w:sz w:val="28"/>
          <w:szCs w:val="28"/>
        </w:rPr>
      </w:pPr>
      <w:r w:rsidRPr="008B07C2">
        <w:rPr>
          <w:rFonts w:ascii="Times New Roman" w:hAnsi="Times New Roman" w:cs="Times New Roman"/>
          <w:sz w:val="28"/>
          <w:szCs w:val="28"/>
        </w:rPr>
        <w:t>Дослідження специфіки нормативних документів в сфері авіації проводилося на основі комплексного багаторівневого аналізу, а також вивчення авіаційної термінологічної системи в тісному взаємозв'язку зі становленням і еволюцією авіації як системи науки і техніки. У роботі були розглянуті теоретичні передумови вивчення термінів в цілому і термінології авіації в англійській мові.</w:t>
      </w:r>
    </w:p>
    <w:p w:rsidR="000D30F2" w:rsidRPr="008B07C2" w:rsidRDefault="000D30F2" w:rsidP="008B07C2">
      <w:pPr>
        <w:pStyle w:val="a3"/>
        <w:spacing w:line="360" w:lineRule="auto"/>
        <w:ind w:firstLine="567"/>
        <w:jc w:val="both"/>
        <w:rPr>
          <w:rFonts w:ascii="Times New Roman" w:hAnsi="Times New Roman" w:cs="Times New Roman"/>
          <w:sz w:val="28"/>
          <w:szCs w:val="28"/>
        </w:rPr>
      </w:pPr>
      <w:r w:rsidRPr="008B07C2">
        <w:rPr>
          <w:rFonts w:ascii="Times New Roman" w:hAnsi="Times New Roman" w:cs="Times New Roman"/>
          <w:sz w:val="28"/>
          <w:szCs w:val="28"/>
        </w:rPr>
        <w:t>Під терміном ми розуміємо це слово або словосполучення, що має спеціальне значення, що виражає і формує професійне поняття і застосовується в процесі пізнання і освоєння наукових і професійних об'єктів і відносин між ними. Терміни, що позначають види виробничої діяльності, пов'язані з повітряними перевезеннями і повітряним транспортом, належать до авіаційни</w:t>
      </w:r>
      <w:r w:rsidR="008B07C2">
        <w:rPr>
          <w:rFonts w:ascii="Times New Roman" w:hAnsi="Times New Roman" w:cs="Times New Roman"/>
          <w:sz w:val="28"/>
          <w:szCs w:val="28"/>
        </w:rPr>
        <w:t>х</w:t>
      </w:r>
      <w:r w:rsidRPr="008B07C2">
        <w:rPr>
          <w:rFonts w:ascii="Times New Roman" w:hAnsi="Times New Roman" w:cs="Times New Roman"/>
          <w:sz w:val="28"/>
          <w:szCs w:val="28"/>
        </w:rPr>
        <w:t xml:space="preserve">. </w:t>
      </w:r>
    </w:p>
    <w:p w:rsidR="000D30F2" w:rsidRPr="008B07C2" w:rsidRDefault="000D30F2" w:rsidP="008B07C2">
      <w:pPr>
        <w:pStyle w:val="a3"/>
        <w:spacing w:line="360" w:lineRule="auto"/>
        <w:ind w:firstLine="567"/>
        <w:jc w:val="both"/>
        <w:rPr>
          <w:rFonts w:ascii="Times New Roman" w:hAnsi="Times New Roman" w:cs="Times New Roman"/>
          <w:sz w:val="28"/>
          <w:szCs w:val="28"/>
        </w:rPr>
      </w:pPr>
      <w:r w:rsidRPr="008B07C2">
        <w:rPr>
          <w:rFonts w:ascii="Times New Roman" w:hAnsi="Times New Roman" w:cs="Times New Roman"/>
          <w:sz w:val="28"/>
          <w:szCs w:val="28"/>
        </w:rPr>
        <w:t>Основна помилка при перекладі спеціальних авіаційних термінів полягає в тому, що перекладачі іноді прагнуть знайти буквальн</w:t>
      </w:r>
      <w:r w:rsidR="008B07C2">
        <w:rPr>
          <w:rFonts w:ascii="Times New Roman" w:hAnsi="Times New Roman" w:cs="Times New Roman"/>
          <w:sz w:val="28"/>
          <w:szCs w:val="28"/>
        </w:rPr>
        <w:t>у</w:t>
      </w:r>
      <w:r w:rsidRPr="008B07C2">
        <w:rPr>
          <w:rFonts w:ascii="Times New Roman" w:hAnsi="Times New Roman" w:cs="Times New Roman"/>
          <w:sz w:val="28"/>
          <w:szCs w:val="28"/>
        </w:rPr>
        <w:t xml:space="preserve"> відповідність іноземному терміну в </w:t>
      </w:r>
      <w:r w:rsidR="008B07C2">
        <w:rPr>
          <w:rFonts w:ascii="Times New Roman" w:hAnsi="Times New Roman" w:cs="Times New Roman"/>
          <w:sz w:val="28"/>
          <w:szCs w:val="28"/>
        </w:rPr>
        <w:t>українській</w:t>
      </w:r>
      <w:r w:rsidRPr="008B07C2">
        <w:rPr>
          <w:rFonts w:ascii="Times New Roman" w:hAnsi="Times New Roman" w:cs="Times New Roman"/>
          <w:sz w:val="28"/>
          <w:szCs w:val="28"/>
        </w:rPr>
        <w:t xml:space="preserve"> мові. Такий підхід є неправильним, тому що стирається специфіка реалій іноземної дійсності, а також може виникнути помилка в зв'язку з тим, що ці терміни можуть висловлювати поняття, характерні тільки іншомовн</w:t>
      </w:r>
      <w:r w:rsidR="008B07C2">
        <w:rPr>
          <w:rFonts w:ascii="Times New Roman" w:hAnsi="Times New Roman" w:cs="Times New Roman"/>
          <w:sz w:val="28"/>
          <w:szCs w:val="28"/>
        </w:rPr>
        <w:t>ій</w:t>
      </w:r>
      <w:r w:rsidRPr="008B07C2">
        <w:rPr>
          <w:rFonts w:ascii="Times New Roman" w:hAnsi="Times New Roman" w:cs="Times New Roman"/>
          <w:sz w:val="28"/>
          <w:szCs w:val="28"/>
        </w:rPr>
        <w:t xml:space="preserve"> дійсності, і тому не відповідати реаліям, прийнятих в </w:t>
      </w:r>
      <w:r w:rsidR="008B07C2">
        <w:rPr>
          <w:rFonts w:ascii="Times New Roman" w:hAnsi="Times New Roman" w:cs="Times New Roman"/>
          <w:sz w:val="28"/>
          <w:szCs w:val="28"/>
        </w:rPr>
        <w:t>українських</w:t>
      </w:r>
      <w:r w:rsidRPr="008B07C2">
        <w:rPr>
          <w:rFonts w:ascii="Times New Roman" w:hAnsi="Times New Roman" w:cs="Times New Roman"/>
          <w:sz w:val="28"/>
          <w:szCs w:val="28"/>
        </w:rPr>
        <w:t xml:space="preserve"> спеціальних матеріалах. </w:t>
      </w:r>
    </w:p>
    <w:p w:rsidR="000D30F2" w:rsidRPr="008B07C2" w:rsidRDefault="000D30F2" w:rsidP="008B07C2">
      <w:pPr>
        <w:pStyle w:val="a3"/>
        <w:spacing w:line="360" w:lineRule="auto"/>
        <w:ind w:firstLine="567"/>
        <w:jc w:val="both"/>
        <w:rPr>
          <w:rFonts w:ascii="Times New Roman" w:hAnsi="Times New Roman" w:cs="Times New Roman"/>
          <w:sz w:val="28"/>
          <w:szCs w:val="28"/>
        </w:rPr>
      </w:pPr>
      <w:r w:rsidRPr="008B07C2">
        <w:rPr>
          <w:rFonts w:ascii="Times New Roman" w:hAnsi="Times New Roman" w:cs="Times New Roman"/>
          <w:sz w:val="28"/>
          <w:szCs w:val="28"/>
        </w:rPr>
        <w:lastRenderedPageBreak/>
        <w:t>При перекладі також слід враховувати реальне</w:t>
      </w:r>
      <w:r w:rsidR="008B07C2">
        <w:rPr>
          <w:rFonts w:ascii="Times New Roman" w:hAnsi="Times New Roman" w:cs="Times New Roman"/>
          <w:sz w:val="28"/>
          <w:szCs w:val="28"/>
        </w:rPr>
        <w:t xml:space="preserve"> значення терміна в даному</w:t>
      </w:r>
      <w:r w:rsidRPr="008B07C2">
        <w:rPr>
          <w:rFonts w:ascii="Times New Roman" w:hAnsi="Times New Roman" w:cs="Times New Roman"/>
          <w:sz w:val="28"/>
          <w:szCs w:val="28"/>
        </w:rPr>
        <w:t xml:space="preserve"> </w:t>
      </w:r>
      <w:r w:rsidR="008B07C2">
        <w:rPr>
          <w:rFonts w:ascii="Times New Roman" w:hAnsi="Times New Roman" w:cs="Times New Roman"/>
          <w:sz w:val="28"/>
          <w:szCs w:val="28"/>
        </w:rPr>
        <w:t>контексті</w:t>
      </w:r>
      <w:r w:rsidRPr="008B07C2">
        <w:rPr>
          <w:rFonts w:ascii="Times New Roman" w:hAnsi="Times New Roman" w:cs="Times New Roman"/>
          <w:sz w:val="28"/>
          <w:szCs w:val="28"/>
        </w:rPr>
        <w:t>. Правильне розуміння і переклад термінів залежить не тільки від хорошого знання мови, а й від знань реалій іноземн</w:t>
      </w:r>
      <w:r w:rsidR="008B07C2">
        <w:rPr>
          <w:rFonts w:ascii="Times New Roman" w:hAnsi="Times New Roman" w:cs="Times New Roman"/>
          <w:sz w:val="28"/>
          <w:szCs w:val="28"/>
        </w:rPr>
        <w:t>ої</w:t>
      </w:r>
      <w:r w:rsidRPr="008B07C2">
        <w:rPr>
          <w:rFonts w:ascii="Times New Roman" w:hAnsi="Times New Roman" w:cs="Times New Roman"/>
          <w:sz w:val="28"/>
          <w:szCs w:val="28"/>
        </w:rPr>
        <w:t xml:space="preserve"> і </w:t>
      </w:r>
      <w:r w:rsidR="008B07C2">
        <w:rPr>
          <w:rFonts w:ascii="Times New Roman" w:hAnsi="Times New Roman" w:cs="Times New Roman"/>
          <w:sz w:val="28"/>
          <w:szCs w:val="28"/>
        </w:rPr>
        <w:t>української</w:t>
      </w:r>
      <w:r w:rsidRPr="008B07C2">
        <w:rPr>
          <w:rFonts w:ascii="Times New Roman" w:hAnsi="Times New Roman" w:cs="Times New Roman"/>
          <w:sz w:val="28"/>
          <w:szCs w:val="28"/>
        </w:rPr>
        <w:t xml:space="preserve"> дійсності. </w:t>
      </w:r>
    </w:p>
    <w:p w:rsidR="008B07C2" w:rsidRPr="008B07C2" w:rsidRDefault="000D30F2" w:rsidP="008B07C2">
      <w:pPr>
        <w:pStyle w:val="a3"/>
        <w:spacing w:line="360" w:lineRule="auto"/>
        <w:ind w:firstLine="567"/>
        <w:jc w:val="both"/>
        <w:rPr>
          <w:rFonts w:ascii="Times New Roman" w:hAnsi="Times New Roman" w:cs="Times New Roman"/>
          <w:sz w:val="28"/>
          <w:szCs w:val="28"/>
        </w:rPr>
      </w:pPr>
      <w:r w:rsidRPr="008B07C2">
        <w:rPr>
          <w:rFonts w:ascii="Times New Roman" w:hAnsi="Times New Roman" w:cs="Times New Roman"/>
          <w:sz w:val="28"/>
          <w:szCs w:val="28"/>
        </w:rPr>
        <w:t xml:space="preserve">В ході дослідження ми прийшли до висновку, що вибір способу перекладу англійських авіаційних термінологічних одиниць визначається цілою низкою чинників. </w:t>
      </w:r>
    </w:p>
    <w:p w:rsidR="008B07C2" w:rsidRPr="008B07C2" w:rsidRDefault="000D30F2" w:rsidP="008B07C2">
      <w:pPr>
        <w:pStyle w:val="a3"/>
        <w:spacing w:line="360" w:lineRule="auto"/>
        <w:ind w:firstLine="567"/>
        <w:jc w:val="both"/>
        <w:rPr>
          <w:rFonts w:ascii="Times New Roman" w:hAnsi="Times New Roman" w:cs="Times New Roman"/>
          <w:sz w:val="28"/>
          <w:szCs w:val="28"/>
        </w:rPr>
      </w:pPr>
      <w:r w:rsidRPr="008B07C2">
        <w:rPr>
          <w:rFonts w:ascii="Times New Roman" w:hAnsi="Times New Roman" w:cs="Times New Roman"/>
          <w:sz w:val="28"/>
          <w:szCs w:val="28"/>
        </w:rPr>
        <w:t xml:space="preserve">1. Логіко-предметний фактор. Даний фактор пов'язаний з наявністю системи понять і визначень у сфері науки і техніки як в країні мови оригіналу, так і в країні мови перекладу. Також вважається, що в більшості випадків у перекладача є шанс знайти еквіваленти термінів з тексту оригіналу при перекладі. </w:t>
      </w:r>
    </w:p>
    <w:p w:rsidR="008B07C2" w:rsidRPr="008B07C2" w:rsidRDefault="000D30F2" w:rsidP="008B07C2">
      <w:pPr>
        <w:pStyle w:val="a3"/>
        <w:spacing w:line="360" w:lineRule="auto"/>
        <w:ind w:firstLine="567"/>
        <w:jc w:val="both"/>
        <w:rPr>
          <w:rFonts w:ascii="Times New Roman" w:hAnsi="Times New Roman" w:cs="Times New Roman"/>
          <w:sz w:val="28"/>
          <w:szCs w:val="28"/>
        </w:rPr>
      </w:pPr>
      <w:r w:rsidRPr="008B07C2">
        <w:rPr>
          <w:rFonts w:ascii="Times New Roman" w:hAnsi="Times New Roman" w:cs="Times New Roman"/>
          <w:sz w:val="28"/>
          <w:szCs w:val="28"/>
        </w:rPr>
        <w:t>2. Термінологічний фактор, який має на увазі наявність сформованої термінологічної системи в обох мовах. У дан</w:t>
      </w:r>
      <w:r w:rsidR="008B07C2">
        <w:rPr>
          <w:rFonts w:ascii="Times New Roman" w:hAnsi="Times New Roman" w:cs="Times New Roman"/>
          <w:sz w:val="28"/>
          <w:szCs w:val="28"/>
        </w:rPr>
        <w:t>ому</w:t>
      </w:r>
      <w:r w:rsidRPr="008B07C2">
        <w:rPr>
          <w:rFonts w:ascii="Times New Roman" w:hAnsi="Times New Roman" w:cs="Times New Roman"/>
          <w:sz w:val="28"/>
          <w:szCs w:val="28"/>
        </w:rPr>
        <w:t xml:space="preserve"> разі також можна сподіватися на те, що у термінів в тексті оригінал</w:t>
      </w:r>
      <w:r w:rsidR="008B07C2">
        <w:rPr>
          <w:rFonts w:ascii="Times New Roman" w:hAnsi="Times New Roman" w:cs="Times New Roman"/>
          <w:sz w:val="28"/>
          <w:szCs w:val="28"/>
        </w:rPr>
        <w:t>у</w:t>
      </w:r>
      <w:r w:rsidRPr="008B07C2">
        <w:rPr>
          <w:rFonts w:ascii="Times New Roman" w:hAnsi="Times New Roman" w:cs="Times New Roman"/>
          <w:sz w:val="28"/>
          <w:szCs w:val="28"/>
        </w:rPr>
        <w:t xml:space="preserve"> є еквіваленти в мові перекладу. Для цього перекладач може скористатися спеціалізованими науковими словниками. </w:t>
      </w:r>
    </w:p>
    <w:p w:rsidR="008B07C2" w:rsidRPr="008B07C2" w:rsidRDefault="000D30F2" w:rsidP="008B07C2">
      <w:pPr>
        <w:pStyle w:val="a3"/>
        <w:spacing w:line="360" w:lineRule="auto"/>
        <w:ind w:firstLine="567"/>
        <w:jc w:val="both"/>
        <w:rPr>
          <w:rFonts w:ascii="Times New Roman" w:hAnsi="Times New Roman" w:cs="Times New Roman"/>
          <w:sz w:val="28"/>
          <w:szCs w:val="28"/>
        </w:rPr>
      </w:pPr>
      <w:r w:rsidRPr="008B07C2">
        <w:rPr>
          <w:rFonts w:ascii="Times New Roman" w:hAnsi="Times New Roman" w:cs="Times New Roman"/>
          <w:sz w:val="28"/>
          <w:szCs w:val="28"/>
        </w:rPr>
        <w:t xml:space="preserve">3. Лінгвістичний фактор. Залежно від структури термінологічної одиниці вибирається той чи інший спосіб його перекладу. На даний момент </w:t>
      </w:r>
      <w:r w:rsidR="008B07C2">
        <w:rPr>
          <w:rFonts w:ascii="Times New Roman" w:hAnsi="Times New Roman" w:cs="Times New Roman"/>
          <w:sz w:val="28"/>
          <w:szCs w:val="28"/>
        </w:rPr>
        <w:t>най</w:t>
      </w:r>
      <w:r w:rsidRPr="008B07C2">
        <w:rPr>
          <w:rFonts w:ascii="Times New Roman" w:hAnsi="Times New Roman" w:cs="Times New Roman"/>
          <w:sz w:val="28"/>
          <w:szCs w:val="28"/>
        </w:rPr>
        <w:t>част</w:t>
      </w:r>
      <w:r w:rsidR="008B07C2">
        <w:rPr>
          <w:rFonts w:ascii="Times New Roman" w:hAnsi="Times New Roman" w:cs="Times New Roman"/>
          <w:sz w:val="28"/>
          <w:szCs w:val="28"/>
        </w:rPr>
        <w:t>ішими</w:t>
      </w:r>
      <w:r w:rsidRPr="008B07C2">
        <w:rPr>
          <w:rFonts w:ascii="Times New Roman" w:hAnsi="Times New Roman" w:cs="Times New Roman"/>
          <w:sz w:val="28"/>
          <w:szCs w:val="28"/>
        </w:rPr>
        <w:t xml:space="preserve"> способами вважаються підбір еквівалента, калькування, транскрипція і транслітерація, описовий переклад. До лінгвістични</w:t>
      </w:r>
      <w:r w:rsidR="008B07C2">
        <w:rPr>
          <w:rFonts w:ascii="Times New Roman" w:hAnsi="Times New Roman" w:cs="Times New Roman"/>
          <w:sz w:val="28"/>
          <w:szCs w:val="28"/>
        </w:rPr>
        <w:t>х</w:t>
      </w:r>
      <w:r w:rsidRPr="008B07C2">
        <w:rPr>
          <w:rFonts w:ascii="Times New Roman" w:hAnsi="Times New Roman" w:cs="Times New Roman"/>
          <w:sz w:val="28"/>
          <w:szCs w:val="28"/>
        </w:rPr>
        <w:t xml:space="preserve"> чинників належить і залежність способу перекладу термінологічної одиниці від самої структури терміна, будь він простим або складним. Для коректного перекладу потрібно зіставити структури тексту ор</w:t>
      </w:r>
      <w:r w:rsidR="008B07C2">
        <w:rPr>
          <w:rFonts w:ascii="Times New Roman" w:hAnsi="Times New Roman" w:cs="Times New Roman"/>
          <w:sz w:val="28"/>
          <w:szCs w:val="28"/>
        </w:rPr>
        <w:t>игіналу і перекладу. Тому що всі</w:t>
      </w:r>
      <w:r w:rsidRPr="008B07C2">
        <w:rPr>
          <w:rFonts w:ascii="Times New Roman" w:hAnsi="Times New Roman" w:cs="Times New Roman"/>
          <w:sz w:val="28"/>
          <w:szCs w:val="28"/>
        </w:rPr>
        <w:t xml:space="preserve"> подібності та відмінності в їх структурі повинні бути враховані при перекладі.</w:t>
      </w:r>
    </w:p>
    <w:p w:rsidR="008B07C2" w:rsidRPr="008B07C2" w:rsidRDefault="000D30F2" w:rsidP="008B07C2">
      <w:pPr>
        <w:pStyle w:val="a3"/>
        <w:spacing w:line="360" w:lineRule="auto"/>
        <w:ind w:firstLine="567"/>
        <w:jc w:val="both"/>
        <w:rPr>
          <w:rFonts w:ascii="Times New Roman" w:hAnsi="Times New Roman" w:cs="Times New Roman"/>
          <w:sz w:val="28"/>
          <w:szCs w:val="28"/>
        </w:rPr>
      </w:pPr>
      <w:r w:rsidRPr="008B07C2">
        <w:rPr>
          <w:rFonts w:ascii="Times New Roman" w:hAnsi="Times New Roman" w:cs="Times New Roman"/>
          <w:sz w:val="28"/>
          <w:szCs w:val="28"/>
        </w:rPr>
        <w:t xml:space="preserve">4. Нормативний фактор. Даний фактор передбачає наявність всіляких документів, в яких зазначаються терміни, які можуть бути вжиті при перекладі. Даними документами можуть виступати словники, підручники, навчальні посібники. Саме завдяки подібним документам можливий коректний підбір еквівалента. </w:t>
      </w:r>
    </w:p>
    <w:p w:rsidR="008B07C2" w:rsidRPr="008B07C2" w:rsidRDefault="000D30F2" w:rsidP="008B07C2">
      <w:pPr>
        <w:pStyle w:val="a3"/>
        <w:spacing w:line="360" w:lineRule="auto"/>
        <w:ind w:firstLine="567"/>
        <w:jc w:val="both"/>
        <w:rPr>
          <w:rFonts w:ascii="Times New Roman" w:hAnsi="Times New Roman" w:cs="Times New Roman"/>
          <w:sz w:val="28"/>
          <w:szCs w:val="28"/>
        </w:rPr>
      </w:pPr>
      <w:r w:rsidRPr="008B07C2">
        <w:rPr>
          <w:rFonts w:ascii="Times New Roman" w:hAnsi="Times New Roman" w:cs="Times New Roman"/>
          <w:sz w:val="28"/>
          <w:szCs w:val="28"/>
        </w:rPr>
        <w:t xml:space="preserve"> Також для здійснення правильного перекладу перекладач повинен володіти достатнім обсягом знань як в області науки і техніки, в якій він працює, так і в області термінознавства. Вивчення практичних аспектів </w:t>
      </w:r>
      <w:r w:rsidRPr="008B07C2">
        <w:rPr>
          <w:rFonts w:ascii="Times New Roman" w:hAnsi="Times New Roman" w:cs="Times New Roman"/>
          <w:sz w:val="28"/>
          <w:szCs w:val="28"/>
        </w:rPr>
        <w:lastRenderedPageBreak/>
        <w:t xml:space="preserve">перекладу англійських авіаційних термінів дозволило виявити основні особливості науково-технічних текстів, а саме: ясність і зрозумілість, логічність, точність. </w:t>
      </w:r>
    </w:p>
    <w:p w:rsidR="008B07C2" w:rsidRPr="008B07C2" w:rsidRDefault="000D30F2" w:rsidP="008B07C2">
      <w:pPr>
        <w:pStyle w:val="a3"/>
        <w:spacing w:line="360" w:lineRule="auto"/>
        <w:ind w:firstLine="567"/>
        <w:jc w:val="both"/>
        <w:rPr>
          <w:rFonts w:ascii="Times New Roman" w:hAnsi="Times New Roman" w:cs="Times New Roman"/>
          <w:sz w:val="28"/>
          <w:szCs w:val="28"/>
        </w:rPr>
      </w:pPr>
      <w:r w:rsidRPr="008B07C2">
        <w:rPr>
          <w:rFonts w:ascii="Times New Roman" w:hAnsi="Times New Roman" w:cs="Times New Roman"/>
          <w:sz w:val="28"/>
          <w:szCs w:val="28"/>
        </w:rPr>
        <w:t xml:space="preserve">Граматичними труднощами перекладу англійської авіаційної термінології можна вважати наступні: багатозначність термінів; наявність в тексті абревіатур і скорочень; присутність в тексті «хибних друзів перекладача». Умовами адекватного перекладу англійських авіаційних термінів вважаються: </w:t>
      </w:r>
    </w:p>
    <w:p w:rsidR="008B07C2" w:rsidRPr="008B07C2" w:rsidRDefault="000D30F2" w:rsidP="008B07C2">
      <w:pPr>
        <w:pStyle w:val="a3"/>
        <w:spacing w:line="360" w:lineRule="auto"/>
        <w:ind w:firstLine="567"/>
        <w:jc w:val="both"/>
        <w:rPr>
          <w:rFonts w:ascii="Times New Roman" w:hAnsi="Times New Roman" w:cs="Times New Roman"/>
          <w:sz w:val="28"/>
          <w:szCs w:val="28"/>
        </w:rPr>
      </w:pPr>
      <w:r w:rsidRPr="008B07C2">
        <w:rPr>
          <w:rFonts w:ascii="Times New Roman" w:hAnsi="Times New Roman" w:cs="Times New Roman"/>
          <w:sz w:val="28"/>
          <w:szCs w:val="28"/>
        </w:rPr>
        <w:t xml:space="preserve">1) забезпечення адекватного перекладу термінологічних одиниць, які відповідають тексту оригіналу; </w:t>
      </w:r>
    </w:p>
    <w:p w:rsidR="0098459B" w:rsidRPr="008B07C2" w:rsidRDefault="000D30F2" w:rsidP="008B07C2">
      <w:pPr>
        <w:pStyle w:val="a3"/>
        <w:spacing w:line="360" w:lineRule="auto"/>
        <w:ind w:firstLine="567"/>
        <w:jc w:val="both"/>
        <w:rPr>
          <w:rFonts w:ascii="Times New Roman" w:hAnsi="Times New Roman" w:cs="Times New Roman"/>
          <w:sz w:val="28"/>
          <w:szCs w:val="28"/>
        </w:rPr>
      </w:pPr>
      <w:r w:rsidRPr="008B07C2">
        <w:rPr>
          <w:rFonts w:ascii="Times New Roman" w:hAnsi="Times New Roman" w:cs="Times New Roman"/>
          <w:sz w:val="28"/>
          <w:szCs w:val="28"/>
        </w:rPr>
        <w:t>2) наявність кожної термінологічної одиниці в термінологічних системах в обох мовах.</w:t>
      </w:r>
    </w:p>
    <w:p w:rsidR="000D30F2" w:rsidRPr="008B07C2" w:rsidRDefault="000D30F2" w:rsidP="008B07C2">
      <w:pPr>
        <w:pStyle w:val="a3"/>
        <w:spacing w:line="360" w:lineRule="auto"/>
        <w:ind w:firstLine="567"/>
        <w:jc w:val="both"/>
        <w:rPr>
          <w:rFonts w:ascii="Times New Roman" w:hAnsi="Times New Roman" w:cs="Times New Roman"/>
          <w:sz w:val="28"/>
          <w:szCs w:val="28"/>
        </w:rPr>
      </w:pPr>
      <w:r w:rsidRPr="008B07C2">
        <w:rPr>
          <w:rFonts w:ascii="Times New Roman" w:hAnsi="Times New Roman" w:cs="Times New Roman"/>
          <w:sz w:val="28"/>
          <w:szCs w:val="28"/>
        </w:rPr>
        <w:t xml:space="preserve">Таким чином в цій випускний кваліфікаційної роботі ми розглянули особливості термінів авіації </w:t>
      </w:r>
      <w:r w:rsidR="008B07C2">
        <w:rPr>
          <w:rFonts w:ascii="Times New Roman" w:hAnsi="Times New Roman" w:cs="Times New Roman"/>
          <w:sz w:val="28"/>
          <w:szCs w:val="28"/>
        </w:rPr>
        <w:t xml:space="preserve">і </w:t>
      </w:r>
      <w:r w:rsidRPr="008B07C2">
        <w:rPr>
          <w:rFonts w:ascii="Times New Roman" w:hAnsi="Times New Roman" w:cs="Times New Roman"/>
          <w:sz w:val="28"/>
          <w:szCs w:val="28"/>
        </w:rPr>
        <w:t xml:space="preserve">прийшли до висновку, що при аналізі формування термінологічних особливостей текстів </w:t>
      </w:r>
      <w:r w:rsidR="008B07C2">
        <w:rPr>
          <w:rFonts w:ascii="Times New Roman" w:hAnsi="Times New Roman" w:cs="Times New Roman"/>
          <w:sz w:val="28"/>
          <w:szCs w:val="28"/>
        </w:rPr>
        <w:t>з</w:t>
      </w:r>
      <w:r w:rsidRPr="008B07C2">
        <w:rPr>
          <w:rFonts w:ascii="Times New Roman" w:hAnsi="Times New Roman" w:cs="Times New Roman"/>
          <w:sz w:val="28"/>
          <w:szCs w:val="28"/>
        </w:rPr>
        <w:t xml:space="preserve"> авіації ми в цілому орієнтуємося на загальну характеристику тексту нормативних документів, приділяючи </w:t>
      </w:r>
      <w:r w:rsidR="008B07C2">
        <w:rPr>
          <w:rFonts w:ascii="Times New Roman" w:hAnsi="Times New Roman" w:cs="Times New Roman"/>
          <w:sz w:val="28"/>
          <w:szCs w:val="28"/>
        </w:rPr>
        <w:t xml:space="preserve">особливу увагу </w:t>
      </w:r>
      <w:r w:rsidRPr="008B07C2">
        <w:rPr>
          <w:rFonts w:ascii="Times New Roman" w:hAnsi="Times New Roman" w:cs="Times New Roman"/>
          <w:sz w:val="28"/>
          <w:szCs w:val="28"/>
        </w:rPr>
        <w:t>терм</w:t>
      </w:r>
      <w:r w:rsidR="008B07C2">
        <w:rPr>
          <w:rFonts w:ascii="Times New Roman" w:hAnsi="Times New Roman" w:cs="Times New Roman"/>
          <w:sz w:val="28"/>
          <w:szCs w:val="28"/>
        </w:rPr>
        <w:t>інологічній</w:t>
      </w:r>
      <w:r w:rsidRPr="008B07C2">
        <w:rPr>
          <w:rFonts w:ascii="Times New Roman" w:hAnsi="Times New Roman" w:cs="Times New Roman"/>
          <w:sz w:val="28"/>
          <w:szCs w:val="28"/>
        </w:rPr>
        <w:t xml:space="preserve"> системі авіації.</w:t>
      </w:r>
    </w:p>
    <w:p w:rsidR="0098459B" w:rsidRPr="000D30F2" w:rsidRDefault="0098459B" w:rsidP="00DC243E">
      <w:pPr>
        <w:tabs>
          <w:tab w:val="left" w:pos="2523"/>
        </w:tabs>
      </w:pPr>
    </w:p>
    <w:p w:rsidR="0098459B" w:rsidRPr="000D30F2" w:rsidRDefault="0098459B" w:rsidP="00DC243E">
      <w:pPr>
        <w:tabs>
          <w:tab w:val="left" w:pos="2523"/>
        </w:tabs>
      </w:pPr>
    </w:p>
    <w:p w:rsidR="0098459B" w:rsidRPr="000D30F2" w:rsidRDefault="0098459B" w:rsidP="00DC243E">
      <w:pPr>
        <w:tabs>
          <w:tab w:val="left" w:pos="2523"/>
        </w:tabs>
      </w:pPr>
    </w:p>
    <w:p w:rsidR="0098459B" w:rsidRPr="000D30F2" w:rsidRDefault="0098459B" w:rsidP="00DC243E">
      <w:pPr>
        <w:tabs>
          <w:tab w:val="left" w:pos="2523"/>
        </w:tabs>
      </w:pPr>
    </w:p>
    <w:p w:rsidR="0098459B" w:rsidRPr="000D30F2" w:rsidRDefault="0098459B" w:rsidP="00DC243E">
      <w:pPr>
        <w:tabs>
          <w:tab w:val="left" w:pos="2523"/>
        </w:tabs>
      </w:pPr>
    </w:p>
    <w:p w:rsidR="0098459B" w:rsidRDefault="0098459B" w:rsidP="00DC243E">
      <w:pPr>
        <w:tabs>
          <w:tab w:val="left" w:pos="2523"/>
        </w:tabs>
      </w:pPr>
    </w:p>
    <w:p w:rsidR="008B07C2" w:rsidRDefault="008B07C2" w:rsidP="00DC243E">
      <w:pPr>
        <w:tabs>
          <w:tab w:val="left" w:pos="2523"/>
        </w:tabs>
      </w:pPr>
    </w:p>
    <w:p w:rsidR="008B07C2" w:rsidRDefault="008B07C2" w:rsidP="00DC243E">
      <w:pPr>
        <w:tabs>
          <w:tab w:val="left" w:pos="2523"/>
        </w:tabs>
      </w:pPr>
    </w:p>
    <w:p w:rsidR="008B07C2" w:rsidRDefault="008B07C2" w:rsidP="00DC243E">
      <w:pPr>
        <w:tabs>
          <w:tab w:val="left" w:pos="2523"/>
        </w:tabs>
      </w:pPr>
    </w:p>
    <w:p w:rsidR="008B07C2" w:rsidRDefault="008B07C2" w:rsidP="00DC243E">
      <w:pPr>
        <w:tabs>
          <w:tab w:val="left" w:pos="2523"/>
        </w:tabs>
      </w:pPr>
    </w:p>
    <w:p w:rsidR="00801F01" w:rsidRDefault="00801F01" w:rsidP="00DC243E">
      <w:pPr>
        <w:tabs>
          <w:tab w:val="left" w:pos="2523"/>
        </w:tabs>
      </w:pPr>
    </w:p>
    <w:p w:rsidR="00801F01" w:rsidRDefault="00801F01" w:rsidP="00DC243E">
      <w:pPr>
        <w:tabs>
          <w:tab w:val="left" w:pos="2523"/>
        </w:tabs>
      </w:pPr>
    </w:p>
    <w:p w:rsidR="00801F01" w:rsidRDefault="00801F01" w:rsidP="00DC243E">
      <w:pPr>
        <w:tabs>
          <w:tab w:val="left" w:pos="2523"/>
        </w:tabs>
      </w:pPr>
    </w:p>
    <w:p w:rsidR="008B07C2" w:rsidRDefault="008B07C2" w:rsidP="00DC243E">
      <w:pPr>
        <w:tabs>
          <w:tab w:val="left" w:pos="2523"/>
        </w:tabs>
      </w:pPr>
    </w:p>
    <w:p w:rsidR="008B07C2" w:rsidRDefault="008B07C2" w:rsidP="00E26B75">
      <w:pPr>
        <w:pStyle w:val="a3"/>
        <w:spacing w:line="360" w:lineRule="auto"/>
        <w:ind w:firstLine="567"/>
        <w:jc w:val="center"/>
        <w:rPr>
          <w:rFonts w:ascii="Times New Roman" w:hAnsi="Times New Roman" w:cs="Times New Roman"/>
          <w:b/>
          <w:sz w:val="28"/>
          <w:szCs w:val="28"/>
        </w:rPr>
      </w:pPr>
      <w:r w:rsidRPr="00E26B75">
        <w:rPr>
          <w:rFonts w:ascii="Times New Roman" w:hAnsi="Times New Roman" w:cs="Times New Roman"/>
          <w:b/>
          <w:sz w:val="28"/>
          <w:szCs w:val="28"/>
        </w:rPr>
        <w:lastRenderedPageBreak/>
        <w:t>СПИСОК ВИКОРИСТАНИХ ДЖЕРЕЛ</w:t>
      </w:r>
    </w:p>
    <w:p w:rsidR="00E26B75" w:rsidRPr="00E26B75" w:rsidRDefault="00E26B75" w:rsidP="00E26B75">
      <w:pPr>
        <w:pStyle w:val="a3"/>
        <w:spacing w:line="360" w:lineRule="auto"/>
        <w:ind w:firstLine="567"/>
        <w:jc w:val="center"/>
        <w:rPr>
          <w:rFonts w:ascii="Times New Roman" w:hAnsi="Times New Roman" w:cs="Times New Roman"/>
          <w:b/>
          <w:sz w:val="28"/>
          <w:szCs w:val="28"/>
        </w:rPr>
      </w:pPr>
    </w:p>
    <w:p w:rsidR="00E26B75" w:rsidRPr="00E26B75" w:rsidRDefault="00E26B75" w:rsidP="00E26B75">
      <w:pPr>
        <w:pStyle w:val="a3"/>
        <w:numPr>
          <w:ilvl w:val="0"/>
          <w:numId w:val="1"/>
        </w:numPr>
        <w:spacing w:line="360" w:lineRule="auto"/>
        <w:ind w:left="0" w:firstLine="0"/>
        <w:jc w:val="both"/>
        <w:rPr>
          <w:rFonts w:ascii="Times New Roman" w:hAnsi="Times New Roman" w:cs="Times New Roman"/>
          <w:sz w:val="28"/>
          <w:szCs w:val="28"/>
        </w:rPr>
      </w:pPr>
      <w:r w:rsidRPr="00E26B75">
        <w:rPr>
          <w:rFonts w:ascii="Times New Roman" w:hAnsi="Times New Roman" w:cs="Times New Roman"/>
          <w:sz w:val="28"/>
          <w:szCs w:val="28"/>
        </w:rPr>
        <w:t>Авербух, К.Я. Загальна теорія терміна [Текст]: навчальний посібник / К.Я. Авербух. - Іваново., 2009. - 252 с.</w:t>
      </w:r>
    </w:p>
    <w:p w:rsidR="00E26B75" w:rsidRPr="00E26B75" w:rsidRDefault="00E26B75" w:rsidP="00E26B75">
      <w:pPr>
        <w:pStyle w:val="a3"/>
        <w:numPr>
          <w:ilvl w:val="0"/>
          <w:numId w:val="1"/>
        </w:numPr>
        <w:spacing w:line="360" w:lineRule="auto"/>
        <w:ind w:left="0" w:firstLine="0"/>
        <w:jc w:val="both"/>
        <w:rPr>
          <w:rFonts w:ascii="Times New Roman" w:hAnsi="Times New Roman" w:cs="Times New Roman"/>
          <w:sz w:val="28"/>
          <w:szCs w:val="28"/>
        </w:rPr>
      </w:pPr>
      <w:r w:rsidRPr="00E26B75">
        <w:rPr>
          <w:rFonts w:ascii="Times New Roman" w:hAnsi="Times New Roman" w:cs="Times New Roman"/>
          <w:sz w:val="28"/>
          <w:szCs w:val="28"/>
        </w:rPr>
        <w:t>Агапова, Г.Н. Про лінгвістичн</w:t>
      </w:r>
      <w:r>
        <w:rPr>
          <w:rFonts w:ascii="Times New Roman" w:hAnsi="Times New Roman" w:cs="Times New Roman"/>
          <w:sz w:val="28"/>
          <w:szCs w:val="28"/>
        </w:rPr>
        <w:t>і</w:t>
      </w:r>
      <w:r w:rsidRPr="00E26B75">
        <w:rPr>
          <w:rFonts w:ascii="Times New Roman" w:hAnsi="Times New Roman" w:cs="Times New Roman"/>
          <w:sz w:val="28"/>
          <w:szCs w:val="28"/>
        </w:rPr>
        <w:t xml:space="preserve"> засад</w:t>
      </w:r>
      <w:r>
        <w:rPr>
          <w:rFonts w:ascii="Times New Roman" w:hAnsi="Times New Roman" w:cs="Times New Roman"/>
          <w:sz w:val="28"/>
          <w:szCs w:val="28"/>
        </w:rPr>
        <w:t>и</w:t>
      </w:r>
      <w:r w:rsidRPr="00E26B75">
        <w:rPr>
          <w:rFonts w:ascii="Times New Roman" w:hAnsi="Times New Roman" w:cs="Times New Roman"/>
          <w:sz w:val="28"/>
          <w:szCs w:val="28"/>
        </w:rPr>
        <w:t xml:space="preserve"> термінології [Текст] / Г.М. Агапова. - М.: Изд-во Наука 2012. - 93 с.</w:t>
      </w:r>
    </w:p>
    <w:p w:rsidR="00E26B75" w:rsidRPr="00E26B75" w:rsidRDefault="00E26B75" w:rsidP="00E26B75">
      <w:pPr>
        <w:pStyle w:val="a3"/>
        <w:numPr>
          <w:ilvl w:val="0"/>
          <w:numId w:val="1"/>
        </w:numPr>
        <w:spacing w:line="360" w:lineRule="auto"/>
        <w:ind w:left="0" w:firstLine="0"/>
        <w:jc w:val="both"/>
        <w:rPr>
          <w:rFonts w:ascii="Times New Roman" w:hAnsi="Times New Roman" w:cs="Times New Roman"/>
          <w:sz w:val="28"/>
          <w:szCs w:val="28"/>
        </w:rPr>
      </w:pPr>
      <w:r w:rsidRPr="00E26B75">
        <w:rPr>
          <w:rFonts w:ascii="Times New Roman" w:hAnsi="Times New Roman" w:cs="Times New Roman"/>
          <w:sz w:val="28"/>
          <w:szCs w:val="28"/>
        </w:rPr>
        <w:t>Алексєєва, І.С. Введення в перекладознавство [Текст]: навчальний посібник / І.С. Алексєєв. - М.: Изд-во «Академія», 2015. - 352 с.</w:t>
      </w:r>
    </w:p>
    <w:p w:rsidR="00E26B75" w:rsidRPr="00E26B75" w:rsidRDefault="00E26B75" w:rsidP="00E26B75">
      <w:pPr>
        <w:pStyle w:val="a3"/>
        <w:numPr>
          <w:ilvl w:val="0"/>
          <w:numId w:val="1"/>
        </w:numPr>
        <w:spacing w:line="360" w:lineRule="auto"/>
        <w:ind w:left="0" w:firstLine="0"/>
        <w:jc w:val="both"/>
        <w:rPr>
          <w:rFonts w:ascii="Times New Roman" w:hAnsi="Times New Roman" w:cs="Times New Roman"/>
          <w:sz w:val="28"/>
          <w:szCs w:val="28"/>
        </w:rPr>
      </w:pPr>
      <w:r w:rsidRPr="00E26B75">
        <w:rPr>
          <w:rFonts w:ascii="Times New Roman" w:hAnsi="Times New Roman" w:cs="Times New Roman"/>
          <w:sz w:val="28"/>
          <w:szCs w:val="28"/>
        </w:rPr>
        <w:t xml:space="preserve">Алімов, В.В. Явище лінгвістичної інтерференції при вивченні спеціального перекладу [Електронний ресурс]: автореф. дис. канд. філолог. наук / В.В. Алімов. - М.: </w:t>
      </w:r>
      <w:r>
        <w:rPr>
          <w:rFonts w:ascii="Times New Roman" w:hAnsi="Times New Roman" w:cs="Times New Roman"/>
          <w:sz w:val="28"/>
          <w:szCs w:val="28"/>
        </w:rPr>
        <w:t>В</w:t>
      </w:r>
      <w:r w:rsidRPr="00E26B75">
        <w:rPr>
          <w:rFonts w:ascii="Times New Roman" w:hAnsi="Times New Roman" w:cs="Times New Roman"/>
          <w:sz w:val="28"/>
          <w:szCs w:val="28"/>
        </w:rPr>
        <w:t>-во МГУ, 2009. - Режим доступу: http://cheloveknauka.com/interferentsiya-v-perevode (дата звернення: 18.04.2017).</w:t>
      </w:r>
    </w:p>
    <w:p w:rsidR="00E26B75" w:rsidRPr="00E26B75" w:rsidRDefault="00E26B75" w:rsidP="00E26B75">
      <w:pPr>
        <w:pStyle w:val="a3"/>
        <w:numPr>
          <w:ilvl w:val="0"/>
          <w:numId w:val="1"/>
        </w:numPr>
        <w:spacing w:line="360" w:lineRule="auto"/>
        <w:ind w:left="0" w:firstLine="0"/>
        <w:jc w:val="both"/>
        <w:rPr>
          <w:rFonts w:ascii="Times New Roman" w:hAnsi="Times New Roman" w:cs="Times New Roman"/>
          <w:sz w:val="28"/>
          <w:szCs w:val="28"/>
        </w:rPr>
      </w:pPr>
      <w:r w:rsidRPr="00E26B75">
        <w:rPr>
          <w:rFonts w:ascii="Times New Roman" w:hAnsi="Times New Roman" w:cs="Times New Roman"/>
          <w:sz w:val="28"/>
          <w:szCs w:val="28"/>
        </w:rPr>
        <w:t>Арнольд, І.В. Англійська авіаційна технічна лексикологія [Електронний ресурс]: автореф. дис. канд. філолог. наук / І.В. Арнольд. - М.: Изд-во МГУ, 1988. - Режим доступу: http://www.dissercat.com/content/osobennosti-angliiskoi-terminologii-marketingai-ikh-sotsiolingvisticheskaya-obuslovlennost (дата звернення: 11.04.2017).</w:t>
      </w:r>
    </w:p>
    <w:p w:rsidR="00E26B75" w:rsidRPr="00E26B75" w:rsidRDefault="00E26B75" w:rsidP="00E26B75">
      <w:pPr>
        <w:pStyle w:val="a3"/>
        <w:numPr>
          <w:ilvl w:val="0"/>
          <w:numId w:val="1"/>
        </w:numPr>
        <w:spacing w:line="360" w:lineRule="auto"/>
        <w:ind w:left="0" w:firstLine="0"/>
        <w:jc w:val="both"/>
        <w:rPr>
          <w:rFonts w:ascii="Times New Roman" w:hAnsi="Times New Roman" w:cs="Times New Roman"/>
          <w:sz w:val="28"/>
          <w:szCs w:val="28"/>
        </w:rPr>
      </w:pPr>
      <w:r w:rsidRPr="00E26B75">
        <w:rPr>
          <w:rFonts w:ascii="Times New Roman" w:hAnsi="Times New Roman" w:cs="Times New Roman"/>
          <w:sz w:val="28"/>
          <w:szCs w:val="28"/>
        </w:rPr>
        <w:t>Арнольд, І.В. Лінгвістичний і стилістичний контекст. Стиль і контекст [Текст] / І. В. Арнольд. - М.: Изд-во Інституту загальної середньої освіти РАО, 2011. - 224 с.</w:t>
      </w:r>
    </w:p>
    <w:p w:rsidR="00E26B75" w:rsidRPr="00E26B75" w:rsidRDefault="00E26B75" w:rsidP="00E26B75">
      <w:pPr>
        <w:pStyle w:val="a3"/>
        <w:numPr>
          <w:ilvl w:val="0"/>
          <w:numId w:val="1"/>
        </w:numPr>
        <w:spacing w:line="360" w:lineRule="auto"/>
        <w:ind w:left="0" w:firstLine="0"/>
        <w:jc w:val="both"/>
        <w:rPr>
          <w:rFonts w:ascii="Times New Roman" w:hAnsi="Times New Roman" w:cs="Times New Roman"/>
          <w:sz w:val="28"/>
          <w:szCs w:val="28"/>
        </w:rPr>
      </w:pPr>
      <w:r w:rsidRPr="00E26B75">
        <w:rPr>
          <w:rFonts w:ascii="Times New Roman" w:hAnsi="Times New Roman" w:cs="Times New Roman"/>
          <w:sz w:val="28"/>
          <w:szCs w:val="28"/>
        </w:rPr>
        <w:t>Бергер, М.Г. Лінгвістичні вимоги до терміна [Текст] / М.Г. Бергер. - М.: Изд-во Мова, 2013. - 121 с.</w:t>
      </w:r>
    </w:p>
    <w:p w:rsidR="00E26B75" w:rsidRPr="00E26B75" w:rsidRDefault="00E26B75" w:rsidP="00E26B75">
      <w:pPr>
        <w:pStyle w:val="a3"/>
        <w:numPr>
          <w:ilvl w:val="0"/>
          <w:numId w:val="1"/>
        </w:numPr>
        <w:spacing w:line="360" w:lineRule="auto"/>
        <w:ind w:left="0" w:firstLine="0"/>
        <w:jc w:val="both"/>
        <w:rPr>
          <w:rFonts w:ascii="Times New Roman" w:hAnsi="Times New Roman" w:cs="Times New Roman"/>
          <w:sz w:val="28"/>
          <w:szCs w:val="28"/>
        </w:rPr>
      </w:pPr>
      <w:r w:rsidRPr="00E26B75">
        <w:rPr>
          <w:rFonts w:ascii="Times New Roman" w:hAnsi="Times New Roman" w:cs="Times New Roman"/>
          <w:sz w:val="28"/>
          <w:szCs w:val="28"/>
        </w:rPr>
        <w:t>Борисова, Л.І. Помилкові друзі перекладача. Загальнонаукова лексика [Текст]: навчальний посібник / Л.І. Борисова. - М.: Изд-во НВІТЕЗАУРУС, 2008. - 212 с.</w:t>
      </w:r>
    </w:p>
    <w:p w:rsidR="00E26B75" w:rsidRPr="00E26B75" w:rsidRDefault="00E26B75" w:rsidP="00E26B75">
      <w:pPr>
        <w:pStyle w:val="a3"/>
        <w:numPr>
          <w:ilvl w:val="0"/>
          <w:numId w:val="1"/>
        </w:numPr>
        <w:spacing w:line="360" w:lineRule="auto"/>
        <w:ind w:left="0" w:firstLine="0"/>
        <w:jc w:val="both"/>
        <w:rPr>
          <w:rFonts w:ascii="Times New Roman" w:hAnsi="Times New Roman" w:cs="Times New Roman"/>
          <w:sz w:val="28"/>
          <w:szCs w:val="28"/>
        </w:rPr>
      </w:pPr>
      <w:r w:rsidRPr="00E26B75">
        <w:rPr>
          <w:rFonts w:ascii="Times New Roman" w:hAnsi="Times New Roman" w:cs="Times New Roman"/>
          <w:sz w:val="28"/>
          <w:szCs w:val="28"/>
        </w:rPr>
        <w:t xml:space="preserve">Бурак, А.Л. Введення в практику письмового перекладу з </w:t>
      </w:r>
      <w:r>
        <w:rPr>
          <w:rFonts w:ascii="Times New Roman" w:hAnsi="Times New Roman" w:cs="Times New Roman"/>
          <w:sz w:val="28"/>
          <w:szCs w:val="28"/>
        </w:rPr>
        <w:t xml:space="preserve">української </w:t>
      </w:r>
      <w:r w:rsidRPr="00E26B75">
        <w:rPr>
          <w:rFonts w:ascii="Times New Roman" w:hAnsi="Times New Roman" w:cs="Times New Roman"/>
          <w:sz w:val="28"/>
          <w:szCs w:val="28"/>
        </w:rPr>
        <w:t xml:space="preserve">мови на англійську [Текст]: навчальний посібник / А.Л. Бурак. - </w:t>
      </w:r>
      <w:r>
        <w:rPr>
          <w:rFonts w:ascii="Times New Roman" w:hAnsi="Times New Roman" w:cs="Times New Roman"/>
          <w:sz w:val="28"/>
          <w:szCs w:val="28"/>
        </w:rPr>
        <w:t>К</w:t>
      </w:r>
      <w:r w:rsidRPr="00E26B75">
        <w:rPr>
          <w:rFonts w:ascii="Times New Roman" w:hAnsi="Times New Roman" w:cs="Times New Roman"/>
          <w:sz w:val="28"/>
          <w:szCs w:val="28"/>
        </w:rPr>
        <w:t>, 2012. - 176 с. 51</w:t>
      </w:r>
    </w:p>
    <w:p w:rsidR="00E26B75" w:rsidRPr="00E26B75" w:rsidRDefault="00E26B75" w:rsidP="00E26B75">
      <w:pPr>
        <w:pStyle w:val="a3"/>
        <w:numPr>
          <w:ilvl w:val="0"/>
          <w:numId w:val="1"/>
        </w:numPr>
        <w:spacing w:line="360" w:lineRule="auto"/>
        <w:ind w:left="0" w:firstLine="0"/>
        <w:jc w:val="both"/>
        <w:rPr>
          <w:rFonts w:ascii="Times New Roman" w:hAnsi="Times New Roman" w:cs="Times New Roman"/>
          <w:sz w:val="28"/>
          <w:szCs w:val="28"/>
        </w:rPr>
      </w:pPr>
      <w:r w:rsidRPr="00E26B75">
        <w:rPr>
          <w:rFonts w:ascii="Times New Roman" w:hAnsi="Times New Roman" w:cs="Times New Roman"/>
          <w:sz w:val="28"/>
          <w:szCs w:val="28"/>
        </w:rPr>
        <w:t>Ванников, Ю.В. Види науково-технічного перекладу: загальна характеристика, функції, основні вимоги [Текст]: навчальний посібник / Ю.В. Ванников. - М.: Изд-во Вища школа, 2008. - 239 с.</w:t>
      </w:r>
    </w:p>
    <w:p w:rsidR="00E26B75" w:rsidRPr="00E26B75" w:rsidRDefault="00E26B75" w:rsidP="00E26B75">
      <w:pPr>
        <w:pStyle w:val="a3"/>
        <w:numPr>
          <w:ilvl w:val="0"/>
          <w:numId w:val="1"/>
        </w:numPr>
        <w:spacing w:line="360" w:lineRule="auto"/>
        <w:ind w:left="0" w:firstLine="0"/>
        <w:jc w:val="both"/>
        <w:rPr>
          <w:rFonts w:ascii="Times New Roman" w:hAnsi="Times New Roman" w:cs="Times New Roman"/>
          <w:sz w:val="28"/>
          <w:szCs w:val="28"/>
        </w:rPr>
      </w:pPr>
      <w:r w:rsidRPr="00E26B75">
        <w:rPr>
          <w:rFonts w:ascii="Times New Roman" w:hAnsi="Times New Roman" w:cs="Times New Roman"/>
          <w:sz w:val="28"/>
          <w:szCs w:val="28"/>
        </w:rPr>
        <w:lastRenderedPageBreak/>
        <w:t>Влахов, С. Неперекладне в перекладі [Текст]: навчальний посібник / С.М. Влахов, С.П. Флорін. - М.: Изд-во Міжнародні відносини, 2012. - 342 с.</w:t>
      </w:r>
    </w:p>
    <w:p w:rsidR="00E26B75" w:rsidRPr="00E26B75" w:rsidRDefault="00E26B75" w:rsidP="00E26B75">
      <w:pPr>
        <w:pStyle w:val="a3"/>
        <w:numPr>
          <w:ilvl w:val="0"/>
          <w:numId w:val="1"/>
        </w:numPr>
        <w:spacing w:line="360" w:lineRule="auto"/>
        <w:ind w:left="0" w:firstLine="0"/>
        <w:jc w:val="both"/>
        <w:rPr>
          <w:rFonts w:ascii="Times New Roman" w:hAnsi="Times New Roman" w:cs="Times New Roman"/>
          <w:sz w:val="28"/>
          <w:szCs w:val="28"/>
        </w:rPr>
      </w:pPr>
      <w:r w:rsidRPr="00E26B75">
        <w:rPr>
          <w:rFonts w:ascii="Times New Roman" w:hAnsi="Times New Roman" w:cs="Times New Roman"/>
          <w:sz w:val="28"/>
          <w:szCs w:val="28"/>
        </w:rPr>
        <w:t>Волошин, Є.П. Особливості перекладу абревіатур [Текст]: навч. посібник для вузів / Є.В. Волошин. - М.: Изд-во Академічний проект, 2013. - 216 с.</w:t>
      </w:r>
    </w:p>
    <w:p w:rsidR="00E26B75" w:rsidRPr="00E26B75" w:rsidRDefault="00E26B75" w:rsidP="00E26B75">
      <w:pPr>
        <w:pStyle w:val="a3"/>
        <w:numPr>
          <w:ilvl w:val="0"/>
          <w:numId w:val="1"/>
        </w:numPr>
        <w:spacing w:line="360" w:lineRule="auto"/>
        <w:ind w:left="0" w:firstLine="0"/>
        <w:jc w:val="both"/>
        <w:rPr>
          <w:rFonts w:ascii="Times New Roman" w:hAnsi="Times New Roman" w:cs="Times New Roman"/>
          <w:sz w:val="28"/>
          <w:szCs w:val="28"/>
        </w:rPr>
      </w:pPr>
      <w:r w:rsidRPr="00E26B75">
        <w:rPr>
          <w:rFonts w:ascii="Times New Roman" w:hAnsi="Times New Roman" w:cs="Times New Roman"/>
          <w:sz w:val="28"/>
          <w:szCs w:val="28"/>
        </w:rPr>
        <w:t>Гак, В.Г. Проблеми структурної лінгвістики [Текст]: навчальний посібник / В.Г. Гак. - М.: Изд-во Наука, 2009. - 201 с.</w:t>
      </w:r>
    </w:p>
    <w:p w:rsidR="00E26B75" w:rsidRPr="00E26B75" w:rsidRDefault="00E26B75" w:rsidP="00E26B75">
      <w:pPr>
        <w:pStyle w:val="a3"/>
        <w:numPr>
          <w:ilvl w:val="0"/>
          <w:numId w:val="1"/>
        </w:numPr>
        <w:spacing w:line="360" w:lineRule="auto"/>
        <w:ind w:left="0" w:firstLine="0"/>
        <w:jc w:val="both"/>
        <w:rPr>
          <w:rFonts w:ascii="Times New Roman" w:hAnsi="Times New Roman" w:cs="Times New Roman"/>
          <w:sz w:val="28"/>
          <w:szCs w:val="28"/>
        </w:rPr>
      </w:pPr>
      <w:r w:rsidRPr="00E26B75">
        <w:rPr>
          <w:rFonts w:ascii="Times New Roman" w:hAnsi="Times New Roman" w:cs="Times New Roman"/>
          <w:sz w:val="28"/>
          <w:szCs w:val="28"/>
        </w:rPr>
        <w:t>Гарбовський, Н.К. Теорія перекладу [Текст]: підручник / Н.К. Гарбовський. - М.: Изд-во Моск. Ун-ту, 2009. - 544 с.</w:t>
      </w:r>
    </w:p>
    <w:p w:rsidR="00E26B75" w:rsidRDefault="00E26B75" w:rsidP="00E26B75">
      <w:pPr>
        <w:pStyle w:val="a3"/>
        <w:numPr>
          <w:ilvl w:val="0"/>
          <w:numId w:val="1"/>
        </w:numPr>
        <w:spacing w:line="360" w:lineRule="auto"/>
        <w:ind w:left="0" w:firstLine="0"/>
        <w:jc w:val="both"/>
        <w:rPr>
          <w:rFonts w:ascii="Times New Roman" w:hAnsi="Times New Roman" w:cs="Times New Roman"/>
          <w:sz w:val="28"/>
          <w:szCs w:val="28"/>
        </w:rPr>
      </w:pPr>
      <w:r w:rsidRPr="00E26B75">
        <w:rPr>
          <w:rFonts w:ascii="Times New Roman" w:hAnsi="Times New Roman" w:cs="Times New Roman"/>
          <w:sz w:val="28"/>
          <w:szCs w:val="28"/>
        </w:rPr>
        <w:t>Герд, А.С. Спеціальний текст як предмет прикладного мовознавства. Прикладне мовознавство [Текст]: підручник / А.С. Герд. - СПб. : Изд-во Наука, 2012. - 167 с.</w:t>
      </w:r>
    </w:p>
    <w:p w:rsidR="00E26B75" w:rsidRPr="00E26B75" w:rsidRDefault="00E26B75" w:rsidP="00E26B75">
      <w:pPr>
        <w:pStyle w:val="a3"/>
        <w:numPr>
          <w:ilvl w:val="0"/>
          <w:numId w:val="1"/>
        </w:numPr>
        <w:spacing w:line="360" w:lineRule="auto"/>
        <w:ind w:left="0" w:firstLine="0"/>
        <w:jc w:val="both"/>
        <w:rPr>
          <w:rFonts w:ascii="Times New Roman" w:hAnsi="Times New Roman" w:cs="Times New Roman"/>
          <w:sz w:val="28"/>
          <w:szCs w:val="28"/>
        </w:rPr>
      </w:pPr>
      <w:r w:rsidRPr="00E26B75">
        <w:rPr>
          <w:rFonts w:ascii="Times New Roman" w:hAnsi="Times New Roman" w:cs="Times New Roman"/>
          <w:sz w:val="28"/>
          <w:szCs w:val="28"/>
        </w:rPr>
        <w:t>Гільченко Р.О. Загальні аспекти нормалізації авіаційних термінів // Гуманітарна освіта в технічних вищих навчальних закладах: Зб. наук. праць. – К.: ІВЦ Держкомстату України, 2002. – Вип. 2. – С. 75 – 84.</w:t>
      </w:r>
    </w:p>
    <w:p w:rsidR="00E26B75" w:rsidRPr="00E26B75" w:rsidRDefault="00E26B75" w:rsidP="00E26B75">
      <w:pPr>
        <w:pStyle w:val="a3"/>
        <w:numPr>
          <w:ilvl w:val="0"/>
          <w:numId w:val="1"/>
        </w:numPr>
        <w:spacing w:line="360" w:lineRule="auto"/>
        <w:ind w:left="0" w:firstLine="0"/>
        <w:jc w:val="both"/>
        <w:rPr>
          <w:rFonts w:ascii="Times New Roman" w:hAnsi="Times New Roman" w:cs="Times New Roman"/>
          <w:sz w:val="28"/>
          <w:szCs w:val="28"/>
        </w:rPr>
      </w:pPr>
      <w:r w:rsidRPr="00E26B75">
        <w:rPr>
          <w:rFonts w:ascii="Times New Roman" w:hAnsi="Times New Roman" w:cs="Times New Roman"/>
          <w:sz w:val="28"/>
          <w:szCs w:val="28"/>
        </w:rPr>
        <w:t>Головін, Б.Н. Лінгвістичні основи вчення про терміни [Текст] / Б.М. Головін. - М.: Изд-во Вища школа, 2013. - 104 с. 17. Голодов, А.Г. Проблеми перекладу термінів [Текст]: навчальний посібник / А.Г. Голодов. - М.: Изд-во Наука, 2008. - 143 с.</w:t>
      </w:r>
    </w:p>
    <w:p w:rsidR="00E26B75" w:rsidRPr="00E26B75" w:rsidRDefault="00E26B75" w:rsidP="00E26B75">
      <w:pPr>
        <w:pStyle w:val="a3"/>
        <w:numPr>
          <w:ilvl w:val="0"/>
          <w:numId w:val="1"/>
        </w:numPr>
        <w:spacing w:line="360" w:lineRule="auto"/>
        <w:ind w:left="0" w:firstLine="0"/>
        <w:jc w:val="both"/>
        <w:rPr>
          <w:rFonts w:ascii="Times New Roman" w:hAnsi="Times New Roman" w:cs="Times New Roman"/>
          <w:sz w:val="28"/>
          <w:szCs w:val="28"/>
        </w:rPr>
      </w:pPr>
      <w:r w:rsidRPr="00E26B75">
        <w:rPr>
          <w:rFonts w:ascii="Times New Roman" w:hAnsi="Times New Roman" w:cs="Times New Roman"/>
          <w:sz w:val="28"/>
          <w:szCs w:val="28"/>
        </w:rPr>
        <w:t>Гриньов-Гриневич, С.В. Введення в термінознавство [Текст]: навчальний пос</w:t>
      </w:r>
      <w:r>
        <w:rPr>
          <w:rFonts w:ascii="Times New Roman" w:hAnsi="Times New Roman" w:cs="Times New Roman"/>
          <w:sz w:val="28"/>
          <w:szCs w:val="28"/>
        </w:rPr>
        <w:t>ібник / С.В. Гриньов-Гриневич</w:t>
      </w:r>
      <w:r w:rsidRPr="00E26B75">
        <w:rPr>
          <w:rFonts w:ascii="Times New Roman" w:hAnsi="Times New Roman" w:cs="Times New Roman"/>
          <w:sz w:val="28"/>
          <w:szCs w:val="28"/>
        </w:rPr>
        <w:t>, 2009. - 309 с.</w:t>
      </w:r>
    </w:p>
    <w:p w:rsidR="00E26B75" w:rsidRPr="00E26B75" w:rsidRDefault="00E26B75" w:rsidP="00E26B75">
      <w:pPr>
        <w:pStyle w:val="a3"/>
        <w:numPr>
          <w:ilvl w:val="0"/>
          <w:numId w:val="1"/>
        </w:numPr>
        <w:spacing w:line="360" w:lineRule="auto"/>
        <w:ind w:left="0" w:firstLine="0"/>
        <w:jc w:val="both"/>
        <w:rPr>
          <w:rFonts w:ascii="Times New Roman" w:hAnsi="Times New Roman" w:cs="Times New Roman"/>
          <w:sz w:val="28"/>
          <w:szCs w:val="28"/>
        </w:rPr>
      </w:pPr>
      <w:r w:rsidRPr="00E26B75">
        <w:rPr>
          <w:rFonts w:ascii="Times New Roman" w:hAnsi="Times New Roman" w:cs="Times New Roman"/>
          <w:sz w:val="28"/>
          <w:szCs w:val="28"/>
        </w:rPr>
        <w:t>Даниленко, В.П. Лінгвістичний аспект стандартизації термінології [Текст]: навч</w:t>
      </w:r>
      <w:r>
        <w:rPr>
          <w:rFonts w:ascii="Times New Roman" w:hAnsi="Times New Roman" w:cs="Times New Roman"/>
          <w:sz w:val="28"/>
          <w:szCs w:val="28"/>
        </w:rPr>
        <w:t>. посібник / В.П. Даниленко. - К.: В</w:t>
      </w:r>
      <w:r w:rsidRPr="00E26B75">
        <w:rPr>
          <w:rFonts w:ascii="Times New Roman" w:hAnsi="Times New Roman" w:cs="Times New Roman"/>
          <w:sz w:val="28"/>
          <w:szCs w:val="28"/>
        </w:rPr>
        <w:t>-во Наука, 2014. - 280 с.</w:t>
      </w:r>
    </w:p>
    <w:p w:rsidR="00E26B75" w:rsidRPr="00E26B75" w:rsidRDefault="00E26B75" w:rsidP="00E26B75">
      <w:pPr>
        <w:pStyle w:val="a3"/>
        <w:numPr>
          <w:ilvl w:val="0"/>
          <w:numId w:val="1"/>
        </w:numPr>
        <w:spacing w:line="360" w:lineRule="auto"/>
        <w:ind w:left="0" w:firstLine="0"/>
        <w:jc w:val="both"/>
        <w:rPr>
          <w:rFonts w:ascii="Times New Roman" w:hAnsi="Times New Roman" w:cs="Times New Roman"/>
          <w:sz w:val="28"/>
          <w:szCs w:val="28"/>
        </w:rPr>
      </w:pPr>
      <w:r w:rsidRPr="00E26B75">
        <w:rPr>
          <w:rFonts w:ascii="Times New Roman" w:hAnsi="Times New Roman" w:cs="Times New Roman"/>
          <w:sz w:val="28"/>
          <w:szCs w:val="28"/>
        </w:rPr>
        <w:t xml:space="preserve">Даниленко, В.П. Термінологізація різних частин мови (терміни-дієслова). Проблеми мови науки і техніки [Текст] / В.П. Даниленко. - </w:t>
      </w:r>
      <w:r>
        <w:rPr>
          <w:rFonts w:ascii="Times New Roman" w:hAnsi="Times New Roman" w:cs="Times New Roman"/>
          <w:sz w:val="28"/>
          <w:szCs w:val="28"/>
        </w:rPr>
        <w:t>К.: Ви</w:t>
      </w:r>
      <w:r w:rsidRPr="00E26B75">
        <w:rPr>
          <w:rFonts w:ascii="Times New Roman" w:hAnsi="Times New Roman" w:cs="Times New Roman"/>
          <w:sz w:val="28"/>
          <w:szCs w:val="28"/>
        </w:rPr>
        <w:t>д-во Наука, 2014. - 193 с. 52</w:t>
      </w:r>
    </w:p>
    <w:p w:rsidR="00E26B75" w:rsidRDefault="00E26B75" w:rsidP="00E26B75">
      <w:pPr>
        <w:pStyle w:val="a3"/>
        <w:numPr>
          <w:ilvl w:val="0"/>
          <w:numId w:val="1"/>
        </w:numPr>
        <w:spacing w:line="360" w:lineRule="auto"/>
        <w:ind w:left="0" w:firstLine="0"/>
        <w:jc w:val="both"/>
        <w:rPr>
          <w:rFonts w:ascii="Times New Roman" w:hAnsi="Times New Roman" w:cs="Times New Roman"/>
          <w:sz w:val="28"/>
          <w:szCs w:val="28"/>
        </w:rPr>
      </w:pPr>
      <w:r w:rsidRPr="00E26B75">
        <w:rPr>
          <w:rFonts w:ascii="Times New Roman" w:hAnsi="Times New Roman" w:cs="Times New Roman"/>
          <w:sz w:val="28"/>
          <w:szCs w:val="28"/>
        </w:rPr>
        <w:t>Діанова, Г.А. Термін і поняття: проблеми еволюції [Текст] / Г.А. Діанова. - М.: Изд-во Наука, 2010. - 98 с.</w:t>
      </w:r>
    </w:p>
    <w:p w:rsidR="00E26B75" w:rsidRPr="00E26B75" w:rsidRDefault="00E26B75" w:rsidP="00E26B75">
      <w:pPr>
        <w:pStyle w:val="a3"/>
        <w:numPr>
          <w:ilvl w:val="0"/>
          <w:numId w:val="1"/>
        </w:numPr>
        <w:spacing w:line="360" w:lineRule="auto"/>
        <w:ind w:left="0" w:firstLine="0"/>
        <w:jc w:val="both"/>
        <w:rPr>
          <w:rFonts w:ascii="Times New Roman" w:hAnsi="Times New Roman" w:cs="Times New Roman"/>
          <w:sz w:val="28"/>
          <w:szCs w:val="28"/>
        </w:rPr>
      </w:pPr>
      <w:r w:rsidRPr="00E26B75">
        <w:rPr>
          <w:rFonts w:ascii="Times New Roman" w:hAnsi="Times New Roman" w:cs="Times New Roman"/>
          <w:sz w:val="28"/>
          <w:szCs w:val="28"/>
        </w:rPr>
        <w:t>Дубенець, Е.М. Лексикологія сучасної англійської мови [Текст] / Е.М. Дубенець. - М.: Изд-во Глоса-Пресс, 2012. - 192 с.</w:t>
      </w:r>
    </w:p>
    <w:p w:rsidR="00E26B75" w:rsidRPr="00E26B75" w:rsidRDefault="00E26B75" w:rsidP="00E26B75">
      <w:pPr>
        <w:pStyle w:val="a3"/>
        <w:numPr>
          <w:ilvl w:val="0"/>
          <w:numId w:val="1"/>
        </w:numPr>
        <w:spacing w:line="360" w:lineRule="auto"/>
        <w:ind w:left="0" w:firstLine="0"/>
        <w:jc w:val="both"/>
        <w:rPr>
          <w:rFonts w:ascii="Times New Roman" w:hAnsi="Times New Roman" w:cs="Times New Roman"/>
          <w:sz w:val="28"/>
          <w:szCs w:val="28"/>
        </w:rPr>
      </w:pPr>
      <w:r w:rsidRPr="00E26B75">
        <w:rPr>
          <w:rFonts w:ascii="Times New Roman" w:hAnsi="Times New Roman" w:cs="Times New Roman"/>
          <w:sz w:val="28"/>
          <w:szCs w:val="28"/>
        </w:rPr>
        <w:t>Капанадзе, Л.А. Про поняттях «термін» і «термінологія» [Текст] / Л.А. Капанадзе. - М.: Изд-во Наука, 2010. - 85 с.</w:t>
      </w:r>
    </w:p>
    <w:p w:rsidR="00E26B75" w:rsidRPr="00E26B75" w:rsidRDefault="00E26B75" w:rsidP="00E26B75">
      <w:pPr>
        <w:pStyle w:val="a3"/>
        <w:numPr>
          <w:ilvl w:val="0"/>
          <w:numId w:val="1"/>
        </w:numPr>
        <w:spacing w:line="360" w:lineRule="auto"/>
        <w:ind w:left="0" w:firstLine="0"/>
        <w:jc w:val="both"/>
        <w:rPr>
          <w:rFonts w:ascii="Times New Roman" w:hAnsi="Times New Roman" w:cs="Times New Roman"/>
          <w:sz w:val="28"/>
          <w:szCs w:val="28"/>
        </w:rPr>
      </w:pPr>
      <w:r w:rsidRPr="00E26B75">
        <w:rPr>
          <w:rFonts w:ascii="Times New Roman" w:hAnsi="Times New Roman" w:cs="Times New Roman"/>
          <w:sz w:val="28"/>
          <w:szCs w:val="28"/>
        </w:rPr>
        <w:lastRenderedPageBreak/>
        <w:t>Кауфман, С.І. Специфіка перекладу технічного тексту [Текст]: підручник / С. І. Кауфман. - М.: Изд-во Просвіта, 2012. - 213 с.</w:t>
      </w:r>
    </w:p>
    <w:p w:rsidR="00E26B75" w:rsidRDefault="00E26B75" w:rsidP="00E26B75">
      <w:pPr>
        <w:pStyle w:val="a3"/>
        <w:numPr>
          <w:ilvl w:val="0"/>
          <w:numId w:val="1"/>
        </w:numPr>
        <w:spacing w:line="360" w:lineRule="auto"/>
        <w:ind w:left="0" w:firstLine="0"/>
        <w:jc w:val="both"/>
        <w:rPr>
          <w:rFonts w:ascii="Times New Roman" w:hAnsi="Times New Roman" w:cs="Times New Roman"/>
          <w:sz w:val="28"/>
          <w:szCs w:val="28"/>
        </w:rPr>
      </w:pPr>
      <w:r w:rsidRPr="00E26B75">
        <w:rPr>
          <w:rFonts w:ascii="Times New Roman" w:hAnsi="Times New Roman" w:cs="Times New Roman"/>
          <w:sz w:val="28"/>
          <w:szCs w:val="28"/>
        </w:rPr>
        <w:t>Климовицкий, Я.А. Деякі методологічні питання роботи над термінологією науки і техніки [Текст]: навч. посібник / Я.А. Климовицкий. - М.: Изд-во Наука, 2008. - 189 с.</w:t>
      </w:r>
    </w:p>
    <w:p w:rsidR="007D1B86" w:rsidRPr="007D1B86" w:rsidRDefault="007D1B86" w:rsidP="00E26B75">
      <w:pPr>
        <w:pStyle w:val="a3"/>
        <w:numPr>
          <w:ilvl w:val="0"/>
          <w:numId w:val="1"/>
        </w:numPr>
        <w:spacing w:line="360" w:lineRule="auto"/>
        <w:ind w:left="0" w:firstLine="0"/>
        <w:jc w:val="both"/>
        <w:rPr>
          <w:rFonts w:ascii="Times New Roman" w:hAnsi="Times New Roman" w:cs="Times New Roman"/>
          <w:sz w:val="28"/>
          <w:szCs w:val="28"/>
        </w:rPr>
      </w:pPr>
      <w:r w:rsidRPr="007D1B86">
        <w:rPr>
          <w:rFonts w:ascii="Times New Roman" w:hAnsi="Times New Roman" w:cs="Times New Roman"/>
          <w:sz w:val="28"/>
          <w:szCs w:val="28"/>
        </w:rPr>
        <w:t>Ковтун О. В. Лінгводидактична характеристика української авіаційної терміносистемита авіаційної підмови / О. В. Ковтун // Наука і освіта : Науковопрактичний журнал Південного наукового Центру АПН України. – 2009. – № 10. – С. 165–169</w:t>
      </w:r>
    </w:p>
    <w:p w:rsidR="00E26B75" w:rsidRPr="00E26B75" w:rsidRDefault="00E26B75" w:rsidP="00E26B75">
      <w:pPr>
        <w:pStyle w:val="a3"/>
        <w:numPr>
          <w:ilvl w:val="0"/>
          <w:numId w:val="1"/>
        </w:numPr>
        <w:spacing w:line="360" w:lineRule="auto"/>
        <w:ind w:left="0" w:firstLine="0"/>
        <w:jc w:val="both"/>
        <w:rPr>
          <w:rFonts w:ascii="Times New Roman" w:hAnsi="Times New Roman" w:cs="Times New Roman"/>
          <w:sz w:val="28"/>
          <w:szCs w:val="28"/>
        </w:rPr>
      </w:pPr>
      <w:r w:rsidRPr="00E26B75">
        <w:rPr>
          <w:rFonts w:ascii="Times New Roman" w:hAnsi="Times New Roman" w:cs="Times New Roman"/>
          <w:sz w:val="28"/>
          <w:szCs w:val="28"/>
        </w:rPr>
        <w:t>Комарова, З.І. Про сутність терміна. Термін і слово [Текст] / З.І. Комарова. - Горький: Изд-во Волго-вятское, 2014. - 113 с.</w:t>
      </w:r>
    </w:p>
    <w:p w:rsidR="00E26B75" w:rsidRPr="00E26B75" w:rsidRDefault="00E26B75" w:rsidP="00E26B75">
      <w:pPr>
        <w:pStyle w:val="a3"/>
        <w:numPr>
          <w:ilvl w:val="0"/>
          <w:numId w:val="1"/>
        </w:numPr>
        <w:spacing w:line="360" w:lineRule="auto"/>
        <w:ind w:left="0" w:firstLine="0"/>
        <w:jc w:val="both"/>
        <w:rPr>
          <w:rFonts w:ascii="Times New Roman" w:hAnsi="Times New Roman" w:cs="Times New Roman"/>
          <w:sz w:val="28"/>
          <w:szCs w:val="28"/>
        </w:rPr>
      </w:pPr>
      <w:r w:rsidRPr="00E26B75">
        <w:rPr>
          <w:rFonts w:ascii="Times New Roman" w:hAnsi="Times New Roman" w:cs="Times New Roman"/>
          <w:sz w:val="28"/>
          <w:szCs w:val="28"/>
        </w:rPr>
        <w:t>Комісар</w:t>
      </w:r>
      <w:r>
        <w:rPr>
          <w:rFonts w:ascii="Times New Roman" w:hAnsi="Times New Roman" w:cs="Times New Roman"/>
          <w:sz w:val="28"/>
          <w:szCs w:val="28"/>
        </w:rPr>
        <w:t>о</w:t>
      </w:r>
      <w:r w:rsidRPr="00E26B75">
        <w:rPr>
          <w:rFonts w:ascii="Times New Roman" w:hAnsi="Times New Roman" w:cs="Times New Roman"/>
          <w:sz w:val="28"/>
          <w:szCs w:val="28"/>
        </w:rPr>
        <w:t>в, В.М. Допомога з перекладу з англійської мови на російську [Текст]: навчальний посібник / В.М. Комісарів. - М.: Изд-во Видавництво літератури на іноземних мовах, 2014. - 176 с.</w:t>
      </w:r>
    </w:p>
    <w:p w:rsidR="00E26B75" w:rsidRPr="00E26B75" w:rsidRDefault="00E26B75" w:rsidP="00E26B75">
      <w:pPr>
        <w:pStyle w:val="a3"/>
        <w:numPr>
          <w:ilvl w:val="0"/>
          <w:numId w:val="1"/>
        </w:numPr>
        <w:spacing w:line="360" w:lineRule="auto"/>
        <w:ind w:left="0" w:firstLine="0"/>
        <w:jc w:val="both"/>
        <w:rPr>
          <w:rFonts w:ascii="Times New Roman" w:hAnsi="Times New Roman" w:cs="Times New Roman"/>
          <w:sz w:val="28"/>
          <w:szCs w:val="28"/>
        </w:rPr>
      </w:pPr>
      <w:r w:rsidRPr="00E26B75">
        <w:rPr>
          <w:rFonts w:ascii="Times New Roman" w:hAnsi="Times New Roman" w:cs="Times New Roman"/>
          <w:sz w:val="28"/>
          <w:szCs w:val="28"/>
        </w:rPr>
        <w:t>Комісар</w:t>
      </w:r>
      <w:r>
        <w:rPr>
          <w:rFonts w:ascii="Times New Roman" w:hAnsi="Times New Roman" w:cs="Times New Roman"/>
          <w:sz w:val="28"/>
          <w:szCs w:val="28"/>
        </w:rPr>
        <w:t>о</w:t>
      </w:r>
      <w:r w:rsidRPr="00E26B75">
        <w:rPr>
          <w:rFonts w:ascii="Times New Roman" w:hAnsi="Times New Roman" w:cs="Times New Roman"/>
          <w:sz w:val="28"/>
          <w:szCs w:val="28"/>
        </w:rPr>
        <w:t>в, В.М. Сучасне перекладознавство [Текст]: навчальний посібник / В.М. Комісарів. - М.: Изд-во РВалент, 2014. - 408 с.</w:t>
      </w:r>
    </w:p>
    <w:p w:rsidR="00E26B75" w:rsidRPr="00E26B75" w:rsidRDefault="00E26B75" w:rsidP="00E26B75">
      <w:pPr>
        <w:pStyle w:val="a3"/>
        <w:numPr>
          <w:ilvl w:val="0"/>
          <w:numId w:val="1"/>
        </w:numPr>
        <w:spacing w:line="360" w:lineRule="auto"/>
        <w:ind w:left="0" w:firstLine="0"/>
        <w:jc w:val="both"/>
        <w:rPr>
          <w:rFonts w:ascii="Times New Roman" w:hAnsi="Times New Roman" w:cs="Times New Roman"/>
          <w:sz w:val="28"/>
          <w:szCs w:val="28"/>
        </w:rPr>
      </w:pPr>
      <w:r w:rsidRPr="00E26B75">
        <w:rPr>
          <w:rFonts w:ascii="Times New Roman" w:hAnsi="Times New Roman" w:cs="Times New Roman"/>
          <w:sz w:val="28"/>
          <w:szCs w:val="28"/>
        </w:rPr>
        <w:t>Кушнерук, С.П. Документний лінгвістика [Текст]: навч. посібник / С.П. Кушнерук. - М.: Изд-во Флінта: Наука, 2011. - 251 с.</w:t>
      </w:r>
    </w:p>
    <w:p w:rsidR="00E26B75" w:rsidRPr="00E26B75" w:rsidRDefault="00E26B75" w:rsidP="00E26B75">
      <w:pPr>
        <w:pStyle w:val="a3"/>
        <w:numPr>
          <w:ilvl w:val="0"/>
          <w:numId w:val="1"/>
        </w:numPr>
        <w:spacing w:line="360" w:lineRule="auto"/>
        <w:ind w:left="0" w:firstLine="0"/>
        <w:jc w:val="both"/>
        <w:rPr>
          <w:rFonts w:ascii="Times New Roman" w:hAnsi="Times New Roman" w:cs="Times New Roman"/>
          <w:sz w:val="28"/>
          <w:szCs w:val="28"/>
        </w:rPr>
      </w:pPr>
      <w:r w:rsidRPr="00E26B75">
        <w:rPr>
          <w:rFonts w:ascii="Times New Roman" w:hAnsi="Times New Roman" w:cs="Times New Roman"/>
          <w:sz w:val="28"/>
          <w:szCs w:val="28"/>
        </w:rPr>
        <w:t>Літературна енциклопедія термінів і понять [Текст] / за ред. А.Н. Ніколюкіна. - М., 2001. - 1600 с.</w:t>
      </w:r>
    </w:p>
    <w:p w:rsidR="00E26B75" w:rsidRPr="00E26B75" w:rsidRDefault="00E26B75" w:rsidP="00E26B75">
      <w:pPr>
        <w:pStyle w:val="a3"/>
        <w:numPr>
          <w:ilvl w:val="0"/>
          <w:numId w:val="1"/>
        </w:numPr>
        <w:spacing w:line="360" w:lineRule="auto"/>
        <w:ind w:left="0" w:firstLine="0"/>
        <w:jc w:val="both"/>
        <w:rPr>
          <w:rFonts w:ascii="Times New Roman" w:hAnsi="Times New Roman" w:cs="Times New Roman"/>
          <w:sz w:val="28"/>
          <w:szCs w:val="28"/>
        </w:rPr>
      </w:pPr>
      <w:r w:rsidRPr="00E26B75">
        <w:rPr>
          <w:rFonts w:ascii="Times New Roman" w:hAnsi="Times New Roman" w:cs="Times New Roman"/>
          <w:sz w:val="28"/>
          <w:szCs w:val="28"/>
        </w:rPr>
        <w:t>Лотте, Д.С. Короткі форми науково-технічних термінів [Текст] / Д.С. Лотте. - М.: Изд-во Наука, 2013. - 234 с.</w:t>
      </w:r>
    </w:p>
    <w:p w:rsidR="00E26B75" w:rsidRPr="00E26B75" w:rsidRDefault="00E26B75" w:rsidP="00E26B75">
      <w:pPr>
        <w:pStyle w:val="a3"/>
        <w:numPr>
          <w:ilvl w:val="0"/>
          <w:numId w:val="1"/>
        </w:numPr>
        <w:spacing w:line="360" w:lineRule="auto"/>
        <w:ind w:left="0" w:firstLine="0"/>
        <w:jc w:val="both"/>
        <w:rPr>
          <w:rFonts w:ascii="Times New Roman" w:hAnsi="Times New Roman" w:cs="Times New Roman"/>
          <w:sz w:val="28"/>
          <w:szCs w:val="28"/>
        </w:rPr>
      </w:pPr>
      <w:r w:rsidRPr="00E26B75">
        <w:rPr>
          <w:rFonts w:ascii="Times New Roman" w:hAnsi="Times New Roman" w:cs="Times New Roman"/>
          <w:sz w:val="28"/>
          <w:szCs w:val="28"/>
        </w:rPr>
        <w:t>Львівська, З.Д. Теоретичні проблеми перекладу [Текст]: навчальний посібник / З.Д. Львівська. - М.: Изд-во Вища школа, 2007. - 232 с.</w:t>
      </w:r>
    </w:p>
    <w:p w:rsidR="00E26B75" w:rsidRDefault="00E26B75" w:rsidP="00E26B75">
      <w:pPr>
        <w:pStyle w:val="a3"/>
        <w:numPr>
          <w:ilvl w:val="0"/>
          <w:numId w:val="1"/>
        </w:numPr>
        <w:spacing w:line="360" w:lineRule="auto"/>
        <w:ind w:left="0" w:firstLine="0"/>
        <w:jc w:val="both"/>
        <w:rPr>
          <w:rFonts w:ascii="Times New Roman" w:hAnsi="Times New Roman" w:cs="Times New Roman"/>
          <w:sz w:val="28"/>
          <w:szCs w:val="28"/>
        </w:rPr>
      </w:pPr>
      <w:r w:rsidRPr="00E26B75">
        <w:rPr>
          <w:rFonts w:ascii="Times New Roman" w:hAnsi="Times New Roman" w:cs="Times New Roman"/>
          <w:sz w:val="28"/>
          <w:szCs w:val="28"/>
        </w:rPr>
        <w:t xml:space="preserve">Морозов, М.М. Техніка перекладу наукової і технічної літератури з англійської мови на </w:t>
      </w:r>
      <w:r>
        <w:rPr>
          <w:rFonts w:ascii="Times New Roman" w:hAnsi="Times New Roman" w:cs="Times New Roman"/>
          <w:sz w:val="28"/>
          <w:szCs w:val="28"/>
        </w:rPr>
        <w:t>українську</w:t>
      </w:r>
      <w:r w:rsidRPr="00E26B75">
        <w:rPr>
          <w:rFonts w:ascii="Times New Roman" w:hAnsi="Times New Roman" w:cs="Times New Roman"/>
          <w:sz w:val="28"/>
          <w:szCs w:val="28"/>
        </w:rPr>
        <w:t xml:space="preserve"> [Текст]: навчальний посібник / М.М. Морозов. - </w:t>
      </w:r>
      <w:r>
        <w:rPr>
          <w:rFonts w:ascii="Times New Roman" w:hAnsi="Times New Roman" w:cs="Times New Roman"/>
          <w:sz w:val="28"/>
          <w:szCs w:val="28"/>
        </w:rPr>
        <w:t>К</w:t>
      </w:r>
      <w:r w:rsidRPr="00E26B75">
        <w:rPr>
          <w:rFonts w:ascii="Times New Roman" w:hAnsi="Times New Roman" w:cs="Times New Roman"/>
          <w:sz w:val="28"/>
          <w:szCs w:val="28"/>
        </w:rPr>
        <w:t>.:</w:t>
      </w:r>
      <w:r>
        <w:rPr>
          <w:rFonts w:ascii="Times New Roman" w:hAnsi="Times New Roman" w:cs="Times New Roman"/>
          <w:sz w:val="28"/>
          <w:szCs w:val="28"/>
        </w:rPr>
        <w:t xml:space="preserve"> Ви</w:t>
      </w:r>
      <w:r w:rsidRPr="00E26B75">
        <w:rPr>
          <w:rFonts w:ascii="Times New Roman" w:hAnsi="Times New Roman" w:cs="Times New Roman"/>
          <w:sz w:val="28"/>
          <w:szCs w:val="28"/>
        </w:rPr>
        <w:t>д-во Наука, 2013. - 362 с.</w:t>
      </w:r>
    </w:p>
    <w:p w:rsidR="007D1B86" w:rsidRPr="007D1B86" w:rsidRDefault="007D1B86" w:rsidP="00E26B75">
      <w:pPr>
        <w:pStyle w:val="a3"/>
        <w:numPr>
          <w:ilvl w:val="0"/>
          <w:numId w:val="1"/>
        </w:numPr>
        <w:spacing w:line="360" w:lineRule="auto"/>
        <w:ind w:left="0" w:firstLine="0"/>
        <w:jc w:val="both"/>
        <w:rPr>
          <w:rFonts w:ascii="Times New Roman" w:hAnsi="Times New Roman" w:cs="Times New Roman"/>
          <w:sz w:val="28"/>
          <w:szCs w:val="28"/>
        </w:rPr>
      </w:pPr>
      <w:r w:rsidRPr="007D1B86">
        <w:rPr>
          <w:rFonts w:ascii="Times New Roman" w:hAnsi="Times New Roman" w:cs="Times New Roman"/>
          <w:sz w:val="28"/>
          <w:szCs w:val="28"/>
        </w:rPr>
        <w:t>Нікуліна Н. В. Теоретичне осмислення загальних понять сучасного термінознавства у концепціях видатних лінгвістів / Н. В. Нікуліна // Українська термінологія і сучасність : зб. наук. праць. – К. : КНЕУ, 2009. – Вип. VIIІ. – С. 45–48.</w:t>
      </w:r>
    </w:p>
    <w:p w:rsidR="00E26B75" w:rsidRPr="00E26B75" w:rsidRDefault="00E26B75" w:rsidP="00E26B75">
      <w:pPr>
        <w:pStyle w:val="a3"/>
        <w:numPr>
          <w:ilvl w:val="0"/>
          <w:numId w:val="1"/>
        </w:numPr>
        <w:spacing w:line="360" w:lineRule="auto"/>
        <w:ind w:left="0" w:firstLine="0"/>
        <w:jc w:val="both"/>
        <w:rPr>
          <w:rFonts w:ascii="Times New Roman" w:hAnsi="Times New Roman" w:cs="Times New Roman"/>
          <w:sz w:val="28"/>
          <w:szCs w:val="28"/>
        </w:rPr>
      </w:pPr>
      <w:r w:rsidRPr="00E26B75">
        <w:rPr>
          <w:rFonts w:ascii="Times New Roman" w:hAnsi="Times New Roman" w:cs="Times New Roman"/>
          <w:sz w:val="28"/>
          <w:szCs w:val="28"/>
        </w:rPr>
        <w:lastRenderedPageBreak/>
        <w:t>Новодранов, В.Ф. Відображення предметно-логічних відносин між поняттями при терминировании. Логіко-лінгвістичні проблеми тексту, перекладу, термінології [Текст]:</w:t>
      </w:r>
      <w:r>
        <w:rPr>
          <w:rFonts w:ascii="Times New Roman" w:hAnsi="Times New Roman" w:cs="Times New Roman"/>
          <w:sz w:val="28"/>
          <w:szCs w:val="28"/>
        </w:rPr>
        <w:t xml:space="preserve"> збірник наукових статей.- </w:t>
      </w:r>
      <w:r w:rsidRPr="00E26B75">
        <w:rPr>
          <w:rFonts w:ascii="Times New Roman" w:hAnsi="Times New Roman" w:cs="Times New Roman"/>
          <w:sz w:val="28"/>
          <w:szCs w:val="28"/>
        </w:rPr>
        <w:t>2010. - 79-83 с.</w:t>
      </w:r>
    </w:p>
    <w:p w:rsidR="00E26B75" w:rsidRPr="00E26B75" w:rsidRDefault="00E26B75" w:rsidP="00E26B75">
      <w:pPr>
        <w:pStyle w:val="a3"/>
        <w:numPr>
          <w:ilvl w:val="0"/>
          <w:numId w:val="1"/>
        </w:numPr>
        <w:spacing w:line="360" w:lineRule="auto"/>
        <w:ind w:left="0" w:firstLine="0"/>
        <w:jc w:val="both"/>
        <w:rPr>
          <w:rFonts w:ascii="Times New Roman" w:hAnsi="Times New Roman" w:cs="Times New Roman"/>
          <w:sz w:val="28"/>
          <w:szCs w:val="28"/>
        </w:rPr>
      </w:pPr>
      <w:r w:rsidRPr="00E26B75">
        <w:rPr>
          <w:rFonts w:ascii="Times New Roman" w:hAnsi="Times New Roman" w:cs="Times New Roman"/>
          <w:sz w:val="28"/>
          <w:szCs w:val="28"/>
        </w:rPr>
        <w:t>Проніна, Р.Ф. Допомога з перекладу англійської науково-технічної літератури [Текст]: навчальний посібник / Р.Ф. Проніна. - М.: Изд-во Вища школа, 2013. - 484 с.</w:t>
      </w:r>
    </w:p>
    <w:p w:rsidR="00E26B75" w:rsidRDefault="00E26B75" w:rsidP="00E26B75">
      <w:pPr>
        <w:pStyle w:val="a3"/>
        <w:numPr>
          <w:ilvl w:val="0"/>
          <w:numId w:val="1"/>
        </w:numPr>
        <w:spacing w:line="360" w:lineRule="auto"/>
        <w:ind w:left="0" w:firstLine="0"/>
        <w:jc w:val="both"/>
        <w:rPr>
          <w:rFonts w:ascii="Times New Roman" w:hAnsi="Times New Roman" w:cs="Times New Roman"/>
          <w:sz w:val="28"/>
          <w:szCs w:val="28"/>
        </w:rPr>
      </w:pPr>
      <w:r w:rsidRPr="00E26B75">
        <w:rPr>
          <w:rFonts w:ascii="Times New Roman" w:hAnsi="Times New Roman" w:cs="Times New Roman"/>
          <w:sz w:val="28"/>
          <w:szCs w:val="28"/>
        </w:rPr>
        <w:t>Реформатський, А.А. Вступ до мовознавства [Текст] / А.А. Реформатський. - М.: Изд-во Аспент Прес, 2016. - 275 с.</w:t>
      </w:r>
    </w:p>
    <w:p w:rsidR="007D1B86" w:rsidRPr="007D1B86" w:rsidRDefault="007D1B86" w:rsidP="00E26B75">
      <w:pPr>
        <w:pStyle w:val="a3"/>
        <w:numPr>
          <w:ilvl w:val="0"/>
          <w:numId w:val="1"/>
        </w:numPr>
        <w:spacing w:line="360" w:lineRule="auto"/>
        <w:ind w:left="0" w:firstLine="0"/>
        <w:jc w:val="both"/>
        <w:rPr>
          <w:rFonts w:ascii="Times New Roman" w:hAnsi="Times New Roman" w:cs="Times New Roman"/>
          <w:sz w:val="28"/>
          <w:szCs w:val="28"/>
        </w:rPr>
      </w:pPr>
      <w:r w:rsidRPr="007D1B86">
        <w:rPr>
          <w:rFonts w:ascii="Times New Roman" w:hAnsi="Times New Roman" w:cs="Times New Roman"/>
          <w:sz w:val="28"/>
          <w:szCs w:val="28"/>
        </w:rPr>
        <w:t>Романченко А. А. Авіаційна термінологія сучасної перської мови (характеристика, класифікація, створення та засоби поповнення): автореф. дис. ... канд. філол. наук: 10.02.13 / А. А. Романченко ; Ін-т сходознавства ім. А.Ю. Кримського НАН України. – К., 2010. – 16 с.</w:t>
      </w:r>
    </w:p>
    <w:p w:rsidR="00E26B75" w:rsidRPr="00E26B75" w:rsidRDefault="00E26B75" w:rsidP="00E26B75">
      <w:pPr>
        <w:pStyle w:val="a3"/>
        <w:numPr>
          <w:ilvl w:val="0"/>
          <w:numId w:val="1"/>
        </w:numPr>
        <w:spacing w:line="360" w:lineRule="auto"/>
        <w:ind w:left="0" w:firstLine="0"/>
        <w:jc w:val="both"/>
        <w:rPr>
          <w:rFonts w:ascii="Times New Roman" w:hAnsi="Times New Roman" w:cs="Times New Roman"/>
          <w:sz w:val="28"/>
          <w:szCs w:val="28"/>
        </w:rPr>
      </w:pPr>
      <w:r w:rsidRPr="00E26B75">
        <w:rPr>
          <w:rFonts w:ascii="Times New Roman" w:hAnsi="Times New Roman" w:cs="Times New Roman"/>
          <w:sz w:val="28"/>
          <w:szCs w:val="28"/>
        </w:rPr>
        <w:t>Скороходько, Е.Ф. Питання переведення англійської технічної літератури (переклад термінів) [Текст]: навчальний посібник / Е.Ф. Скороходько. - Київ: Вид-во КДУ, 2015. - 274 с.</w:t>
      </w:r>
    </w:p>
    <w:p w:rsidR="00E26B75" w:rsidRDefault="00E26B75" w:rsidP="00E26B75">
      <w:pPr>
        <w:pStyle w:val="a3"/>
        <w:numPr>
          <w:ilvl w:val="0"/>
          <w:numId w:val="1"/>
        </w:numPr>
        <w:spacing w:line="360" w:lineRule="auto"/>
        <w:ind w:left="0" w:firstLine="0"/>
        <w:jc w:val="both"/>
        <w:rPr>
          <w:rFonts w:ascii="Times New Roman" w:hAnsi="Times New Roman" w:cs="Times New Roman"/>
          <w:sz w:val="28"/>
          <w:szCs w:val="28"/>
        </w:rPr>
      </w:pPr>
      <w:r w:rsidRPr="00E26B75">
        <w:rPr>
          <w:rFonts w:ascii="Times New Roman" w:hAnsi="Times New Roman" w:cs="Times New Roman"/>
          <w:sz w:val="28"/>
          <w:szCs w:val="28"/>
        </w:rPr>
        <w:t>Суперанс</w:t>
      </w:r>
      <w:r>
        <w:rPr>
          <w:rFonts w:ascii="Times New Roman" w:hAnsi="Times New Roman" w:cs="Times New Roman"/>
          <w:sz w:val="28"/>
          <w:szCs w:val="28"/>
        </w:rPr>
        <w:t>ь</w:t>
      </w:r>
      <w:r w:rsidRPr="00E26B75">
        <w:rPr>
          <w:rFonts w:ascii="Times New Roman" w:hAnsi="Times New Roman" w:cs="Times New Roman"/>
          <w:sz w:val="28"/>
          <w:szCs w:val="28"/>
        </w:rPr>
        <w:t>ка, А.В. Загальна термінологія: питання теорії [Текст] / А.В. Суперанская. - М.: Изд-во Ліброком, 2012. - 248 с.</w:t>
      </w:r>
    </w:p>
    <w:p w:rsidR="007D1B86" w:rsidRPr="007D1B86" w:rsidRDefault="007D1B86" w:rsidP="00E26B75">
      <w:pPr>
        <w:pStyle w:val="a3"/>
        <w:numPr>
          <w:ilvl w:val="0"/>
          <w:numId w:val="1"/>
        </w:numPr>
        <w:spacing w:line="360" w:lineRule="auto"/>
        <w:ind w:left="0" w:firstLine="0"/>
        <w:jc w:val="both"/>
        <w:rPr>
          <w:rFonts w:ascii="Times New Roman" w:hAnsi="Times New Roman" w:cs="Times New Roman"/>
          <w:sz w:val="28"/>
          <w:szCs w:val="28"/>
        </w:rPr>
      </w:pPr>
      <w:r w:rsidRPr="007D1B86">
        <w:rPr>
          <w:rFonts w:ascii="Times New Roman" w:hAnsi="Times New Roman" w:cs="Times New Roman"/>
          <w:sz w:val="28"/>
          <w:szCs w:val="28"/>
        </w:rPr>
        <w:t>Тематичний словник авіаційної термінології (англійська, українська, російська мови) / О.М. Акмалдінова, Ю.А. Авер’янова, Л.В.Будко та ін. – К.: Вид-во Нац. авіац. ун-ту «НАУ-друк», 2013. – 716 с.</w:t>
      </w:r>
    </w:p>
    <w:p w:rsidR="00E26B75" w:rsidRPr="00E26B75" w:rsidRDefault="00E26B75" w:rsidP="00E26B75">
      <w:pPr>
        <w:pStyle w:val="a3"/>
        <w:numPr>
          <w:ilvl w:val="0"/>
          <w:numId w:val="1"/>
        </w:numPr>
        <w:spacing w:line="360" w:lineRule="auto"/>
        <w:ind w:left="0" w:firstLine="0"/>
        <w:jc w:val="both"/>
        <w:rPr>
          <w:rFonts w:ascii="Times New Roman" w:hAnsi="Times New Roman" w:cs="Times New Roman"/>
          <w:sz w:val="28"/>
          <w:szCs w:val="28"/>
        </w:rPr>
      </w:pPr>
      <w:r w:rsidRPr="00E26B75">
        <w:rPr>
          <w:rFonts w:ascii="Times New Roman" w:hAnsi="Times New Roman" w:cs="Times New Roman"/>
          <w:sz w:val="28"/>
          <w:szCs w:val="28"/>
        </w:rPr>
        <w:t>Ткачова, Л.Б. Походження та освіта авіаційних термінів в англійській мові [Електронний ресурс]: автореф. дис. канд. філолог. наук / Л.Б. Ткачова. - Омськ., 1972. - Режим доступу: http://www.lib.ua-ru.net/diss/cont/189471.html (дата звернення: 18.04.2017).</w:t>
      </w:r>
    </w:p>
    <w:p w:rsidR="00E26B75" w:rsidRPr="00E26B75" w:rsidRDefault="00E26B75" w:rsidP="00E26B75">
      <w:pPr>
        <w:pStyle w:val="a3"/>
        <w:numPr>
          <w:ilvl w:val="0"/>
          <w:numId w:val="1"/>
        </w:numPr>
        <w:spacing w:line="360" w:lineRule="auto"/>
        <w:ind w:left="0" w:firstLine="0"/>
        <w:jc w:val="both"/>
        <w:rPr>
          <w:rFonts w:ascii="Times New Roman" w:hAnsi="Times New Roman" w:cs="Times New Roman"/>
          <w:sz w:val="28"/>
          <w:szCs w:val="28"/>
        </w:rPr>
      </w:pPr>
      <w:r w:rsidRPr="00E26B75">
        <w:rPr>
          <w:rFonts w:ascii="Times New Roman" w:hAnsi="Times New Roman" w:cs="Times New Roman"/>
          <w:sz w:val="28"/>
          <w:szCs w:val="28"/>
        </w:rPr>
        <w:t>Токарев, Г.В. Документний лінгвістика [Текст]: навч посібник / Г.В. Токарев. - Тула: Изд-во Арт-принт, 2010. - 125 с.</w:t>
      </w:r>
    </w:p>
    <w:p w:rsidR="00E26B75" w:rsidRPr="00E26B75" w:rsidRDefault="00E26B75" w:rsidP="00E26B75">
      <w:pPr>
        <w:pStyle w:val="a3"/>
        <w:numPr>
          <w:ilvl w:val="0"/>
          <w:numId w:val="1"/>
        </w:numPr>
        <w:spacing w:line="360" w:lineRule="auto"/>
        <w:ind w:left="0" w:firstLine="0"/>
        <w:jc w:val="both"/>
        <w:rPr>
          <w:rFonts w:ascii="Times New Roman" w:hAnsi="Times New Roman" w:cs="Times New Roman"/>
          <w:sz w:val="28"/>
          <w:szCs w:val="28"/>
        </w:rPr>
      </w:pPr>
      <w:r w:rsidRPr="00E26B75">
        <w:rPr>
          <w:rFonts w:ascii="Times New Roman" w:hAnsi="Times New Roman" w:cs="Times New Roman"/>
          <w:sz w:val="28"/>
          <w:szCs w:val="28"/>
        </w:rPr>
        <w:t>Федоров, А.В. Основи загальної теорії перекладу. Лінгвістичні проблеми [Текст]: навчальний посібник / А.В. Федоров. - М.: Изд-во Вища школа, 2009. - 396 с.</w:t>
      </w:r>
    </w:p>
    <w:p w:rsidR="00E26B75" w:rsidRPr="00E26B75" w:rsidRDefault="00E26B75" w:rsidP="00E26B75">
      <w:pPr>
        <w:pStyle w:val="a3"/>
        <w:numPr>
          <w:ilvl w:val="0"/>
          <w:numId w:val="1"/>
        </w:numPr>
        <w:spacing w:line="360" w:lineRule="auto"/>
        <w:ind w:left="0" w:firstLine="0"/>
        <w:jc w:val="both"/>
        <w:rPr>
          <w:rFonts w:ascii="Times New Roman" w:hAnsi="Times New Roman" w:cs="Times New Roman"/>
          <w:sz w:val="28"/>
          <w:szCs w:val="28"/>
        </w:rPr>
      </w:pPr>
      <w:r w:rsidRPr="00E26B75">
        <w:rPr>
          <w:rFonts w:ascii="Times New Roman" w:hAnsi="Times New Roman" w:cs="Times New Roman"/>
          <w:sz w:val="28"/>
          <w:szCs w:val="28"/>
        </w:rPr>
        <w:lastRenderedPageBreak/>
        <w:t>Шарафутдинова, Н.С. Лексико-семантичні процеси в німецькій авіаційн</w:t>
      </w:r>
      <w:r>
        <w:rPr>
          <w:rFonts w:ascii="Times New Roman" w:hAnsi="Times New Roman" w:cs="Times New Roman"/>
          <w:sz w:val="28"/>
          <w:szCs w:val="28"/>
        </w:rPr>
        <w:t>ій</w:t>
      </w:r>
      <w:r w:rsidRPr="00E26B75">
        <w:rPr>
          <w:rFonts w:ascii="Times New Roman" w:hAnsi="Times New Roman" w:cs="Times New Roman"/>
          <w:sz w:val="28"/>
          <w:szCs w:val="28"/>
        </w:rPr>
        <w:t xml:space="preserve"> терміносистемі [Текст]: навч. посібник / Н.С. Шарафутдинова. - Ульяновськ: Изд-во УлГТУ, 2016. - 204 с.</w:t>
      </w:r>
    </w:p>
    <w:p w:rsidR="00E26B75" w:rsidRPr="00E26B75" w:rsidRDefault="00E26B75" w:rsidP="00E26B75">
      <w:pPr>
        <w:pStyle w:val="a3"/>
        <w:numPr>
          <w:ilvl w:val="0"/>
          <w:numId w:val="1"/>
        </w:numPr>
        <w:spacing w:line="360" w:lineRule="auto"/>
        <w:ind w:left="0" w:firstLine="0"/>
        <w:jc w:val="both"/>
        <w:rPr>
          <w:rFonts w:ascii="Times New Roman" w:hAnsi="Times New Roman" w:cs="Times New Roman"/>
          <w:sz w:val="28"/>
          <w:szCs w:val="28"/>
        </w:rPr>
      </w:pPr>
      <w:r w:rsidRPr="00E26B75">
        <w:rPr>
          <w:rFonts w:ascii="Times New Roman" w:hAnsi="Times New Roman" w:cs="Times New Roman"/>
          <w:sz w:val="28"/>
          <w:szCs w:val="28"/>
        </w:rPr>
        <w:t>Шахова, Н.І. Learn to read science [Текст]: навчальний посібник / Н.І. Шахова. - М.: Изд-во Наука, 2006. - 354 c.</w:t>
      </w:r>
    </w:p>
    <w:p w:rsidR="00E26B75" w:rsidRPr="00E26B75" w:rsidRDefault="00E26B75" w:rsidP="00E26B75">
      <w:pPr>
        <w:pStyle w:val="a3"/>
        <w:numPr>
          <w:ilvl w:val="0"/>
          <w:numId w:val="1"/>
        </w:numPr>
        <w:spacing w:line="360" w:lineRule="auto"/>
        <w:ind w:left="0" w:firstLine="0"/>
        <w:jc w:val="both"/>
        <w:rPr>
          <w:rFonts w:ascii="Times New Roman" w:hAnsi="Times New Roman" w:cs="Times New Roman"/>
          <w:sz w:val="28"/>
          <w:szCs w:val="28"/>
        </w:rPr>
      </w:pPr>
      <w:r w:rsidRPr="00E26B75">
        <w:rPr>
          <w:rFonts w:ascii="Times New Roman" w:hAnsi="Times New Roman" w:cs="Times New Roman"/>
          <w:sz w:val="28"/>
          <w:szCs w:val="28"/>
        </w:rPr>
        <w:t>Шрейдер, Ю. А. Типологія як основа класифікації [Текст]: навчальний посібник / Ю.О. Шрейдер. - М.: Изд-во Вища школа, 2010. - 59 с.</w:t>
      </w:r>
    </w:p>
    <w:p w:rsidR="00E26B75" w:rsidRDefault="00E26B75" w:rsidP="00E26B75">
      <w:pPr>
        <w:pStyle w:val="a3"/>
        <w:numPr>
          <w:ilvl w:val="0"/>
          <w:numId w:val="1"/>
        </w:numPr>
        <w:spacing w:line="360" w:lineRule="auto"/>
        <w:ind w:left="0" w:firstLine="0"/>
        <w:jc w:val="both"/>
        <w:rPr>
          <w:rFonts w:ascii="Times New Roman" w:hAnsi="Times New Roman" w:cs="Times New Roman"/>
          <w:sz w:val="28"/>
          <w:szCs w:val="28"/>
        </w:rPr>
      </w:pPr>
      <w:r w:rsidRPr="00E26B75">
        <w:rPr>
          <w:rFonts w:ascii="Times New Roman" w:hAnsi="Times New Roman" w:cs="Times New Roman"/>
          <w:sz w:val="28"/>
          <w:szCs w:val="28"/>
        </w:rPr>
        <w:t>ABBYY Lingvo x5 [Електронний ресурс]: Багатомовний електронний словник. - Електронні дані. - М.: ABBYY, 2008. - Систем. Вимоги: IBM PC, Windows 95, Word 6. - Загл. з коробки.</w:t>
      </w:r>
    </w:p>
    <w:p w:rsidR="007D1B86" w:rsidRDefault="007D1B86" w:rsidP="00E26B75">
      <w:pPr>
        <w:pStyle w:val="a3"/>
        <w:numPr>
          <w:ilvl w:val="0"/>
          <w:numId w:val="1"/>
        </w:numPr>
        <w:spacing w:line="360" w:lineRule="auto"/>
        <w:ind w:left="0" w:firstLine="0"/>
        <w:jc w:val="both"/>
        <w:rPr>
          <w:rFonts w:ascii="Times New Roman" w:hAnsi="Times New Roman" w:cs="Times New Roman"/>
          <w:sz w:val="28"/>
          <w:szCs w:val="28"/>
        </w:rPr>
      </w:pPr>
      <w:r w:rsidRPr="008B07C2">
        <w:rPr>
          <w:rFonts w:ascii="Times New Roman" w:hAnsi="Times New Roman" w:cs="Times New Roman"/>
          <w:sz w:val="28"/>
          <w:szCs w:val="28"/>
        </w:rPr>
        <w:t xml:space="preserve">Aircraft characteristics airport and maintenance planning. Airbus A320. [Электронный ресурс ]. 2012. – URL : http://nicmosis.as.arizona.edu:8000/ECLIPSE_WEB/TSE2015/A320_DOCUMEN TS/Airbus-AC-A320-Jun2012.pdf (дата обращения : 21.04.2017). </w:t>
      </w:r>
    </w:p>
    <w:p w:rsidR="007D1B86" w:rsidRDefault="007D1B86" w:rsidP="00E26B75">
      <w:pPr>
        <w:pStyle w:val="a3"/>
        <w:numPr>
          <w:ilvl w:val="0"/>
          <w:numId w:val="1"/>
        </w:numPr>
        <w:spacing w:line="360" w:lineRule="auto"/>
        <w:ind w:left="0" w:firstLine="0"/>
        <w:jc w:val="both"/>
        <w:rPr>
          <w:rFonts w:ascii="Times New Roman" w:hAnsi="Times New Roman" w:cs="Times New Roman"/>
          <w:sz w:val="28"/>
          <w:szCs w:val="28"/>
        </w:rPr>
      </w:pPr>
      <w:r w:rsidRPr="008B07C2">
        <w:rPr>
          <w:rFonts w:ascii="Times New Roman" w:hAnsi="Times New Roman" w:cs="Times New Roman"/>
          <w:sz w:val="28"/>
          <w:szCs w:val="28"/>
        </w:rPr>
        <w:t>Aircraft maintenance manual [Электронный ресурс ]. 2005. – URL : http://sting.aero/owners/downloads/AMMs/TL2000%20AMM%2031%20DEC%2 005%20FINAL%20Ver6.pdf (дата обращения : 03.04.2017). 50. B737-800 Aircraft Operations Manual (AOM). [Электронный ресурс ]. 2013. – URL : http://virtualaircadetairlines.weebly.com/uploads/5/0/6/9/50696965/b737_manual. pdf (дата обращения : 03.05.2017).</w:t>
      </w:r>
    </w:p>
    <w:p w:rsidR="007D1B86" w:rsidRDefault="007D1B86" w:rsidP="00E26B75">
      <w:pPr>
        <w:pStyle w:val="a3"/>
        <w:numPr>
          <w:ilvl w:val="0"/>
          <w:numId w:val="1"/>
        </w:numPr>
        <w:spacing w:line="360" w:lineRule="auto"/>
        <w:ind w:left="0" w:firstLine="0"/>
        <w:jc w:val="both"/>
        <w:rPr>
          <w:rFonts w:ascii="Times New Roman" w:hAnsi="Times New Roman" w:cs="Times New Roman"/>
          <w:sz w:val="28"/>
          <w:szCs w:val="28"/>
        </w:rPr>
      </w:pPr>
      <w:r w:rsidRPr="008B07C2">
        <w:rPr>
          <w:rFonts w:ascii="Times New Roman" w:hAnsi="Times New Roman" w:cs="Times New Roman"/>
          <w:sz w:val="28"/>
          <w:szCs w:val="28"/>
        </w:rPr>
        <w:t xml:space="preserve">Cambridge Advanced Learner's Dictionary. [Электронный ресурс] – Cambridge University Press, 2013. – 1920 p. URL: http://dictionary.cambridge.org/, свободный. – Загл. с экрана. – (Дата обращения: 13.03.2016). </w:t>
      </w:r>
    </w:p>
    <w:p w:rsidR="007D1B86" w:rsidRDefault="007D1B86" w:rsidP="00E26B75">
      <w:pPr>
        <w:pStyle w:val="a3"/>
        <w:numPr>
          <w:ilvl w:val="0"/>
          <w:numId w:val="1"/>
        </w:numPr>
        <w:spacing w:line="360" w:lineRule="auto"/>
        <w:ind w:left="0" w:firstLine="0"/>
        <w:jc w:val="both"/>
        <w:rPr>
          <w:rFonts w:ascii="Times New Roman" w:hAnsi="Times New Roman" w:cs="Times New Roman"/>
          <w:sz w:val="28"/>
          <w:szCs w:val="28"/>
        </w:rPr>
      </w:pPr>
      <w:r w:rsidRPr="008B07C2">
        <w:rPr>
          <w:rFonts w:ascii="Times New Roman" w:hAnsi="Times New Roman" w:cs="Times New Roman"/>
          <w:sz w:val="28"/>
          <w:szCs w:val="28"/>
        </w:rPr>
        <w:t xml:space="preserve">Flight Operations Manual [Электронный ресурс ]. 2013. – URL : http://www.specinc.com/sites/default/files/software_and_manuals/Aviation_Flight %20Operations%20Manual_rev1.0_20130614.pdf (дата обращения : 13.04.2017). </w:t>
      </w:r>
    </w:p>
    <w:p w:rsidR="007D1B86" w:rsidRDefault="007D1B86" w:rsidP="00E26B75">
      <w:pPr>
        <w:pStyle w:val="a3"/>
        <w:numPr>
          <w:ilvl w:val="0"/>
          <w:numId w:val="1"/>
        </w:numPr>
        <w:spacing w:line="360" w:lineRule="auto"/>
        <w:ind w:left="0" w:firstLine="0"/>
        <w:jc w:val="both"/>
        <w:rPr>
          <w:rFonts w:ascii="Times New Roman" w:hAnsi="Times New Roman" w:cs="Times New Roman"/>
          <w:sz w:val="28"/>
          <w:szCs w:val="28"/>
        </w:rPr>
      </w:pPr>
      <w:r w:rsidRPr="008B07C2">
        <w:rPr>
          <w:rFonts w:ascii="Times New Roman" w:hAnsi="Times New Roman" w:cs="Times New Roman"/>
          <w:sz w:val="28"/>
          <w:szCs w:val="28"/>
        </w:rPr>
        <w:t xml:space="preserve">Furiassi, C. The Anglicization of European Lexis / C. Furiassi, V. Pulcini, F. R. Gonzalez. – John Benjamins Publishing, 2012. – 356 p. </w:t>
      </w:r>
    </w:p>
    <w:p w:rsidR="007D1B86" w:rsidRDefault="007D1B86" w:rsidP="007D1B86">
      <w:pPr>
        <w:pStyle w:val="a3"/>
        <w:numPr>
          <w:ilvl w:val="0"/>
          <w:numId w:val="1"/>
        </w:numPr>
        <w:spacing w:line="360" w:lineRule="auto"/>
        <w:ind w:left="0" w:firstLine="0"/>
        <w:jc w:val="both"/>
        <w:rPr>
          <w:rFonts w:ascii="Times New Roman" w:hAnsi="Times New Roman" w:cs="Times New Roman"/>
          <w:sz w:val="28"/>
          <w:szCs w:val="28"/>
        </w:rPr>
      </w:pPr>
      <w:r w:rsidRPr="008B07C2">
        <w:rPr>
          <w:rFonts w:ascii="Times New Roman" w:hAnsi="Times New Roman" w:cs="Times New Roman"/>
          <w:sz w:val="28"/>
          <w:szCs w:val="28"/>
        </w:rPr>
        <w:t xml:space="preserve">Harper, D. Online Etymology Dictionary. [Электронный ресурс] / D. Harper. – 2001. URL: http://www.etymonline.com/, свободный. – Загл. с экрана. – (Дата обращения: 12.03.2016). </w:t>
      </w:r>
    </w:p>
    <w:p w:rsidR="007D1B86" w:rsidRPr="007D1B86" w:rsidRDefault="007D1B86" w:rsidP="007D1B86">
      <w:pPr>
        <w:pStyle w:val="a3"/>
        <w:numPr>
          <w:ilvl w:val="0"/>
          <w:numId w:val="1"/>
        </w:numPr>
        <w:spacing w:line="360" w:lineRule="auto"/>
        <w:ind w:left="0" w:firstLine="0"/>
        <w:jc w:val="both"/>
        <w:rPr>
          <w:rFonts w:ascii="Times New Roman" w:hAnsi="Times New Roman" w:cs="Times New Roman"/>
          <w:sz w:val="28"/>
          <w:szCs w:val="28"/>
        </w:rPr>
      </w:pPr>
      <w:r w:rsidRPr="007D1B86">
        <w:rPr>
          <w:rFonts w:ascii="Times New Roman" w:hAnsi="Times New Roman" w:cs="Times New Roman"/>
          <w:sz w:val="28"/>
          <w:szCs w:val="28"/>
        </w:rPr>
        <w:lastRenderedPageBreak/>
        <w:t xml:space="preserve">Mell J. Language training and testing in aviation need to focus on job-specific competencies/ Jeremy Mell // ICAO Journal. – 2004. – № 1. – С. 12–14. </w:t>
      </w:r>
    </w:p>
    <w:p w:rsidR="007D1B86" w:rsidRPr="007D1B86" w:rsidRDefault="007D1B86" w:rsidP="007D1B86">
      <w:pPr>
        <w:pStyle w:val="a3"/>
        <w:numPr>
          <w:ilvl w:val="0"/>
          <w:numId w:val="1"/>
        </w:numPr>
        <w:spacing w:line="360" w:lineRule="auto"/>
        <w:ind w:left="0" w:firstLine="567"/>
        <w:jc w:val="both"/>
        <w:rPr>
          <w:rFonts w:ascii="Times New Roman" w:hAnsi="Times New Roman" w:cs="Times New Roman"/>
          <w:sz w:val="28"/>
          <w:szCs w:val="28"/>
        </w:rPr>
      </w:pPr>
      <w:r w:rsidRPr="007D1B86">
        <w:rPr>
          <w:rFonts w:ascii="Times New Roman" w:hAnsi="Times New Roman" w:cs="Times New Roman"/>
          <w:sz w:val="28"/>
          <w:szCs w:val="28"/>
        </w:rPr>
        <w:t xml:space="preserve">Merriam-Webster-Dictionary [Электронный ресурс]. – URL : http://www.merriam-webster.com/dictionary/ (дата обращения : 16.04.2017). </w:t>
      </w:r>
    </w:p>
    <w:p w:rsidR="007D1B86" w:rsidRDefault="007D1B86" w:rsidP="007D1B86">
      <w:pPr>
        <w:pStyle w:val="a3"/>
        <w:numPr>
          <w:ilvl w:val="0"/>
          <w:numId w:val="1"/>
        </w:numPr>
        <w:spacing w:line="360" w:lineRule="auto"/>
        <w:ind w:left="0" w:firstLine="567"/>
        <w:jc w:val="both"/>
        <w:rPr>
          <w:rFonts w:ascii="Times New Roman" w:hAnsi="Times New Roman" w:cs="Times New Roman"/>
          <w:sz w:val="28"/>
          <w:szCs w:val="28"/>
        </w:rPr>
      </w:pPr>
      <w:r w:rsidRPr="007D1B86">
        <w:rPr>
          <w:rFonts w:ascii="Times New Roman" w:hAnsi="Times New Roman" w:cs="Times New Roman"/>
          <w:sz w:val="28"/>
          <w:szCs w:val="28"/>
        </w:rPr>
        <w:t>Mitsutomi M. Fundamental aviation language issues addressed by new proficiencyuirements/ Marjo Mitsutomi, Kathleen O’Brien // ICAO Journal. – 2004. – №1. – 7–9 p.</w:t>
      </w:r>
    </w:p>
    <w:p w:rsidR="007D1B86" w:rsidRDefault="007D1B86" w:rsidP="007D1B86">
      <w:pPr>
        <w:pStyle w:val="a3"/>
        <w:numPr>
          <w:ilvl w:val="0"/>
          <w:numId w:val="1"/>
        </w:numPr>
        <w:spacing w:line="360" w:lineRule="auto"/>
        <w:ind w:left="0" w:firstLine="567"/>
        <w:jc w:val="both"/>
        <w:rPr>
          <w:rFonts w:ascii="Times New Roman" w:hAnsi="Times New Roman" w:cs="Times New Roman"/>
          <w:sz w:val="28"/>
          <w:szCs w:val="28"/>
        </w:rPr>
      </w:pPr>
      <w:r w:rsidRPr="007D1B86">
        <w:rPr>
          <w:rFonts w:ascii="Times New Roman" w:hAnsi="Times New Roman" w:cs="Times New Roman"/>
          <w:sz w:val="28"/>
          <w:szCs w:val="28"/>
        </w:rPr>
        <w:t xml:space="preserve"> Nayler J. L. Flight To-Day / J. L. Nayler, E. Ower. - L. : Oxford University Press, 1957. – 184 p. 68. Robertson F. A., Jonson E. Airspeak. Radiotelephony Communication for Pilots / F. A. Robertson. – N.Y, L., Toronto, Sydney, Tokyo: Prentice Hall, JL, 1990. – 225 p.</w:t>
      </w:r>
    </w:p>
    <w:p w:rsidR="007D1B86" w:rsidRDefault="007D1B86" w:rsidP="007D1B86">
      <w:pPr>
        <w:pStyle w:val="a3"/>
        <w:numPr>
          <w:ilvl w:val="0"/>
          <w:numId w:val="1"/>
        </w:numPr>
        <w:spacing w:line="360" w:lineRule="auto"/>
        <w:ind w:left="0" w:firstLine="567"/>
        <w:jc w:val="both"/>
        <w:rPr>
          <w:rFonts w:ascii="Times New Roman" w:hAnsi="Times New Roman" w:cs="Times New Roman"/>
          <w:sz w:val="28"/>
          <w:szCs w:val="28"/>
        </w:rPr>
      </w:pPr>
      <w:r w:rsidRPr="007D1B86">
        <w:rPr>
          <w:rFonts w:ascii="Times New Roman" w:hAnsi="Times New Roman" w:cs="Times New Roman"/>
          <w:sz w:val="28"/>
          <w:szCs w:val="28"/>
        </w:rPr>
        <w:t xml:space="preserve">Sarmento S. A. Pragmatic Account of Aviation Manuals / Simone Sarmento // English forSpecific Purposes World. – 2005. – T. 4, № 3(11).: [Електронний ресурс] / Режим доступу: URL: http://esp-world.info. </w:t>
      </w:r>
    </w:p>
    <w:p w:rsidR="007D1B86" w:rsidRDefault="007D1B86" w:rsidP="007D1B86">
      <w:pPr>
        <w:pStyle w:val="a3"/>
        <w:numPr>
          <w:ilvl w:val="0"/>
          <w:numId w:val="1"/>
        </w:numPr>
        <w:spacing w:line="360" w:lineRule="auto"/>
        <w:ind w:left="0" w:firstLine="567"/>
        <w:jc w:val="both"/>
        <w:rPr>
          <w:rFonts w:ascii="Times New Roman" w:hAnsi="Times New Roman" w:cs="Times New Roman"/>
          <w:sz w:val="28"/>
          <w:szCs w:val="28"/>
        </w:rPr>
      </w:pPr>
      <w:r w:rsidRPr="007D1B86">
        <w:rPr>
          <w:rFonts w:ascii="Times New Roman" w:hAnsi="Times New Roman" w:cs="Times New Roman"/>
          <w:sz w:val="28"/>
          <w:szCs w:val="28"/>
        </w:rPr>
        <w:t xml:space="preserve">Shuttleworth, M. Dictionary of Translation Studies / M. Shuttleworth, M. Cowie. – Routledge, 2014. – 252 p. </w:t>
      </w:r>
    </w:p>
    <w:p w:rsidR="007D1B86" w:rsidRDefault="007D1B86" w:rsidP="007D1B86">
      <w:pPr>
        <w:pStyle w:val="a3"/>
        <w:numPr>
          <w:ilvl w:val="0"/>
          <w:numId w:val="1"/>
        </w:numPr>
        <w:spacing w:line="360" w:lineRule="auto"/>
        <w:ind w:left="0" w:firstLine="567"/>
        <w:jc w:val="both"/>
        <w:rPr>
          <w:rFonts w:ascii="Times New Roman" w:hAnsi="Times New Roman" w:cs="Times New Roman"/>
          <w:sz w:val="28"/>
          <w:szCs w:val="28"/>
        </w:rPr>
      </w:pPr>
      <w:r w:rsidRPr="007D1B86">
        <w:rPr>
          <w:rFonts w:ascii="Times New Roman" w:hAnsi="Times New Roman" w:cs="Times New Roman"/>
          <w:sz w:val="28"/>
          <w:szCs w:val="28"/>
        </w:rPr>
        <w:t xml:space="preserve"> Stubelius S. Airship, Aeroplane, Aircraft / S. Stubelius. - Göteborg : LS, 1958. – 342 p. </w:t>
      </w:r>
    </w:p>
    <w:p w:rsidR="007D1B86" w:rsidRDefault="007D1B86" w:rsidP="00E26B75">
      <w:pPr>
        <w:pStyle w:val="a3"/>
        <w:numPr>
          <w:ilvl w:val="0"/>
          <w:numId w:val="1"/>
        </w:numPr>
        <w:spacing w:line="360" w:lineRule="auto"/>
        <w:ind w:left="0" w:firstLine="0"/>
        <w:jc w:val="both"/>
        <w:rPr>
          <w:rFonts w:ascii="Times New Roman" w:hAnsi="Times New Roman" w:cs="Times New Roman"/>
          <w:sz w:val="28"/>
          <w:szCs w:val="28"/>
        </w:rPr>
      </w:pPr>
      <w:r w:rsidRPr="007D1B86">
        <w:rPr>
          <w:rFonts w:ascii="Times New Roman" w:hAnsi="Times New Roman" w:cs="Times New Roman"/>
          <w:sz w:val="28"/>
          <w:szCs w:val="28"/>
        </w:rPr>
        <w:t xml:space="preserve">Terminology. Theory and method. Edited by Olga Akhamanova and Galina Agapova. – MGU, 1974. – 206 p. </w:t>
      </w:r>
    </w:p>
    <w:p w:rsidR="007D1B86" w:rsidRDefault="007D1B86" w:rsidP="007D1B86">
      <w:pPr>
        <w:pStyle w:val="a3"/>
        <w:numPr>
          <w:ilvl w:val="0"/>
          <w:numId w:val="1"/>
        </w:numPr>
        <w:spacing w:line="360" w:lineRule="auto"/>
        <w:ind w:left="0" w:firstLine="567"/>
        <w:jc w:val="both"/>
        <w:rPr>
          <w:rFonts w:ascii="Times New Roman" w:hAnsi="Times New Roman" w:cs="Times New Roman"/>
          <w:sz w:val="28"/>
          <w:szCs w:val="28"/>
        </w:rPr>
      </w:pPr>
      <w:r w:rsidRPr="007D1B86">
        <w:rPr>
          <w:rFonts w:ascii="Times New Roman" w:hAnsi="Times New Roman" w:cs="Times New Roman"/>
          <w:sz w:val="28"/>
          <w:szCs w:val="28"/>
        </w:rPr>
        <w:t>Thawabteh, M. A. The Other Side of the Coin of Lexical Borrowing From Arabic into English / M. A. Thawabteh // TranscUltureAl. – 2011. – Vol.1. – №4. – P. 103–122.</w:t>
      </w:r>
    </w:p>
    <w:p w:rsidR="007D1B86" w:rsidRPr="007D1B86" w:rsidRDefault="007D1B86" w:rsidP="007D1B86">
      <w:pPr>
        <w:pStyle w:val="a3"/>
        <w:numPr>
          <w:ilvl w:val="0"/>
          <w:numId w:val="1"/>
        </w:numPr>
        <w:spacing w:line="360" w:lineRule="auto"/>
        <w:ind w:left="0" w:firstLine="567"/>
        <w:jc w:val="both"/>
        <w:rPr>
          <w:rFonts w:ascii="Times New Roman" w:hAnsi="Times New Roman" w:cs="Times New Roman"/>
          <w:sz w:val="28"/>
          <w:szCs w:val="28"/>
        </w:rPr>
      </w:pPr>
      <w:r w:rsidRPr="007D1B86">
        <w:rPr>
          <w:rFonts w:ascii="Times New Roman" w:hAnsi="Times New Roman" w:cs="Times New Roman"/>
          <w:sz w:val="28"/>
          <w:szCs w:val="28"/>
        </w:rPr>
        <w:t xml:space="preserve"> Werner A. Terminologie zur neueren Linguistik / A. Werner. –– Tbingen: Niemeyer, 1988. – Bd. 2. – S. 684–685.</w:t>
      </w:r>
    </w:p>
    <w:p w:rsidR="0098459B" w:rsidRPr="000D30F2" w:rsidRDefault="0098459B" w:rsidP="00DC243E">
      <w:pPr>
        <w:tabs>
          <w:tab w:val="left" w:pos="2523"/>
        </w:tabs>
      </w:pPr>
    </w:p>
    <w:sectPr w:rsidR="0098459B" w:rsidRPr="000D30F2" w:rsidSect="00801F01">
      <w:headerReference w:type="default" r:id="rId11"/>
      <w:pgSz w:w="11906" w:h="16838"/>
      <w:pgMar w:top="850" w:right="566" w:bottom="850" w:left="1701"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6F4E" w:rsidRDefault="00436F4E" w:rsidP="00801F01">
      <w:pPr>
        <w:spacing w:after="0" w:line="240" w:lineRule="auto"/>
      </w:pPr>
      <w:r>
        <w:separator/>
      </w:r>
    </w:p>
  </w:endnote>
  <w:endnote w:type="continuationSeparator" w:id="0">
    <w:p w:rsidR="00436F4E" w:rsidRDefault="00436F4E" w:rsidP="00801F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6F4E" w:rsidRDefault="00436F4E" w:rsidP="00801F01">
      <w:pPr>
        <w:spacing w:after="0" w:line="240" w:lineRule="auto"/>
      </w:pPr>
      <w:r>
        <w:separator/>
      </w:r>
    </w:p>
  </w:footnote>
  <w:footnote w:type="continuationSeparator" w:id="0">
    <w:p w:rsidR="00436F4E" w:rsidRDefault="00436F4E" w:rsidP="00801F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1857485"/>
      <w:docPartObj>
        <w:docPartGallery w:val="Page Numbers (Top of Page)"/>
        <w:docPartUnique/>
      </w:docPartObj>
    </w:sdtPr>
    <w:sdtContent>
      <w:p w:rsidR="00801F01" w:rsidRDefault="00194F69">
        <w:pPr>
          <w:pStyle w:val="a8"/>
          <w:jc w:val="right"/>
        </w:pPr>
        <w:fldSimple w:instr=" PAGE   \* MERGEFORMAT ">
          <w:r w:rsidR="00E07B67">
            <w:rPr>
              <w:noProof/>
            </w:rPr>
            <w:t>4</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BD00D0"/>
    <w:multiLevelType w:val="hybridMultilevel"/>
    <w:tmpl w:val="9BC8DE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footnotePr>
    <w:footnote w:id="-1"/>
    <w:footnote w:id="0"/>
  </w:footnotePr>
  <w:endnotePr>
    <w:endnote w:id="-1"/>
    <w:endnote w:id="0"/>
  </w:endnotePr>
  <w:compat>
    <w:useFELayout/>
  </w:compat>
  <w:rsids>
    <w:rsidRoot w:val="00F42B59"/>
    <w:rsid w:val="000D30F2"/>
    <w:rsid w:val="0013208C"/>
    <w:rsid w:val="0014074C"/>
    <w:rsid w:val="00177B98"/>
    <w:rsid w:val="00180355"/>
    <w:rsid w:val="00194F69"/>
    <w:rsid w:val="001976CE"/>
    <w:rsid w:val="001F1F61"/>
    <w:rsid w:val="00296864"/>
    <w:rsid w:val="002A2C1E"/>
    <w:rsid w:val="002B28CB"/>
    <w:rsid w:val="003272F7"/>
    <w:rsid w:val="00333584"/>
    <w:rsid w:val="00365C71"/>
    <w:rsid w:val="00436F4E"/>
    <w:rsid w:val="005058F9"/>
    <w:rsid w:val="00531036"/>
    <w:rsid w:val="006F2197"/>
    <w:rsid w:val="007A67FF"/>
    <w:rsid w:val="007D1B86"/>
    <w:rsid w:val="007D5E31"/>
    <w:rsid w:val="00801F01"/>
    <w:rsid w:val="0086490E"/>
    <w:rsid w:val="00882A6E"/>
    <w:rsid w:val="00883A61"/>
    <w:rsid w:val="008B07C2"/>
    <w:rsid w:val="008B6BEF"/>
    <w:rsid w:val="00916A66"/>
    <w:rsid w:val="009465A4"/>
    <w:rsid w:val="0098459B"/>
    <w:rsid w:val="00A60EB3"/>
    <w:rsid w:val="00AD5984"/>
    <w:rsid w:val="00BB16BB"/>
    <w:rsid w:val="00CE7019"/>
    <w:rsid w:val="00D26633"/>
    <w:rsid w:val="00D6463C"/>
    <w:rsid w:val="00DC243E"/>
    <w:rsid w:val="00DC6FE1"/>
    <w:rsid w:val="00E05869"/>
    <w:rsid w:val="00E07B67"/>
    <w:rsid w:val="00E26B75"/>
    <w:rsid w:val="00F117D1"/>
    <w:rsid w:val="00F353D7"/>
    <w:rsid w:val="00F42B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6FE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60EB3"/>
    <w:pPr>
      <w:spacing w:after="0" w:line="240" w:lineRule="auto"/>
    </w:pPr>
  </w:style>
  <w:style w:type="table" w:styleId="a4">
    <w:name w:val="Table Grid"/>
    <w:basedOn w:val="a1"/>
    <w:uiPriority w:val="39"/>
    <w:rsid w:val="002B28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CE701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E7019"/>
    <w:rPr>
      <w:rFonts w:ascii="Tahoma" w:hAnsi="Tahoma" w:cs="Tahoma"/>
      <w:sz w:val="16"/>
      <w:szCs w:val="16"/>
    </w:rPr>
  </w:style>
  <w:style w:type="paragraph" w:styleId="a7">
    <w:name w:val="Normal (Web)"/>
    <w:basedOn w:val="a"/>
    <w:uiPriority w:val="99"/>
    <w:unhideWhenUsed/>
    <w:rsid w:val="00DC243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tlid-translation">
    <w:name w:val="tlid-translation"/>
    <w:basedOn w:val="a0"/>
    <w:rsid w:val="005058F9"/>
  </w:style>
  <w:style w:type="paragraph" w:styleId="a8">
    <w:name w:val="header"/>
    <w:basedOn w:val="a"/>
    <w:link w:val="a9"/>
    <w:uiPriority w:val="99"/>
    <w:unhideWhenUsed/>
    <w:rsid w:val="00801F0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01F01"/>
  </w:style>
  <w:style w:type="paragraph" w:styleId="aa">
    <w:name w:val="footer"/>
    <w:basedOn w:val="a"/>
    <w:link w:val="ab"/>
    <w:uiPriority w:val="99"/>
    <w:semiHidden/>
    <w:unhideWhenUsed/>
    <w:rsid w:val="00801F01"/>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801F01"/>
  </w:style>
</w:styles>
</file>

<file path=word/webSettings.xml><?xml version="1.0" encoding="utf-8"?>
<w:webSettings xmlns:r="http://schemas.openxmlformats.org/officeDocument/2006/relationships" xmlns:w="http://schemas.openxmlformats.org/wordprocessingml/2006/main">
  <w:divs>
    <w:div w:id="1933659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view3D>
      <c:rotX val="30"/>
      <c:perspective val="30"/>
    </c:view3D>
    <c:plotArea>
      <c:layout/>
      <c:pie3DChart>
        <c:varyColors val="1"/>
        <c:ser>
          <c:idx val="0"/>
          <c:order val="0"/>
          <c:tx>
            <c:strRef>
              <c:f>Лист1!$B$1</c:f>
              <c:strCache>
                <c:ptCount val="1"/>
                <c:pt idx="0">
                  <c:v>Граматична вираженість термінів</c:v>
                </c:pt>
              </c:strCache>
            </c:strRef>
          </c:tx>
          <c:explosion val="25"/>
          <c:dLbls>
            <c:showCatName val="1"/>
            <c:showPercent val="1"/>
            <c:showLeaderLines val="1"/>
          </c:dLbls>
          <c:cat>
            <c:strRef>
              <c:f>Лист1!$A$2:$A$5</c:f>
              <c:strCache>
                <c:ptCount val="3"/>
                <c:pt idx="0">
                  <c:v>Дієслово</c:v>
                </c:pt>
                <c:pt idx="1">
                  <c:v>Прикметник</c:v>
                </c:pt>
                <c:pt idx="2">
                  <c:v>Іменник</c:v>
                </c:pt>
              </c:strCache>
            </c:strRef>
          </c:cat>
          <c:val>
            <c:numRef>
              <c:f>Лист1!$B$2:$B$5</c:f>
              <c:numCache>
                <c:formatCode>0%</c:formatCode>
                <c:ptCount val="4"/>
                <c:pt idx="0">
                  <c:v>0.15000000000000024</c:v>
                </c:pt>
                <c:pt idx="1">
                  <c:v>0.25</c:v>
                </c:pt>
                <c:pt idx="2">
                  <c:v>0.60000000000000064</c:v>
                </c:pt>
              </c:numCache>
            </c:numRef>
          </c:val>
        </c:ser>
        <c:dLbls>
          <c:showCatName val="1"/>
          <c:showPercent val="1"/>
        </c:dLbls>
      </c:pie3DChart>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view3D>
      <c:rotX val="30"/>
      <c:perspective val="30"/>
    </c:view3D>
    <c:plotArea>
      <c:layout/>
      <c:pie3DChart>
        <c:varyColors val="1"/>
        <c:ser>
          <c:idx val="0"/>
          <c:order val="0"/>
          <c:tx>
            <c:strRef>
              <c:f>Лист1!$B$1</c:f>
              <c:strCache>
                <c:ptCount val="1"/>
                <c:pt idx="0">
                  <c:v>Характеристика видів англійських авіаційних
термінів</c:v>
                </c:pt>
              </c:strCache>
            </c:strRef>
          </c:tx>
          <c:dLbls>
            <c:showCatName val="1"/>
            <c:showPercent val="1"/>
            <c:showLeaderLines val="1"/>
          </c:dLbls>
          <c:cat>
            <c:strRef>
              <c:f>Лист1!$A$2:$A$5</c:f>
              <c:strCache>
                <c:ptCount val="4"/>
                <c:pt idx="0">
                  <c:v>Складні словосполучення</c:v>
                </c:pt>
                <c:pt idx="1">
                  <c:v>Абревіатура</c:v>
                </c:pt>
                <c:pt idx="2">
                  <c:v>Прості терміни</c:v>
                </c:pt>
                <c:pt idx="3">
                  <c:v>Прості словосполучення</c:v>
                </c:pt>
              </c:strCache>
            </c:strRef>
          </c:cat>
          <c:val>
            <c:numRef>
              <c:f>Лист1!$B$2:$B$5</c:f>
              <c:numCache>
                <c:formatCode>0%</c:formatCode>
                <c:ptCount val="4"/>
                <c:pt idx="0">
                  <c:v>0.18000000000000024</c:v>
                </c:pt>
                <c:pt idx="1">
                  <c:v>0.1</c:v>
                </c:pt>
                <c:pt idx="2">
                  <c:v>0.29000000000000031</c:v>
                </c:pt>
                <c:pt idx="3">
                  <c:v>0.45</c:v>
                </c:pt>
              </c:numCache>
            </c:numRef>
          </c:val>
        </c:ser>
        <c:dLbls>
          <c:showCatName val="1"/>
          <c:showPercent val="1"/>
        </c:dLbls>
      </c:pie3DChart>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b="0"/>
              <a:t>Способи перекладу англійської авіаційної термінології</a:t>
            </a:r>
          </a:p>
        </c:rich>
      </c:tx>
      <c:layout>
        <c:manualLayout>
          <c:xMode val="edge"/>
          <c:yMode val="edge"/>
          <c:x val="0.12332750072907553"/>
          <c:y val="3.1746031746031744E-2"/>
        </c:manualLayout>
      </c:layout>
    </c:title>
    <c:view3D>
      <c:rotX val="30"/>
      <c:perspective val="30"/>
    </c:view3D>
    <c:plotArea>
      <c:layout/>
      <c:pie3DChart>
        <c:varyColors val="1"/>
        <c:ser>
          <c:idx val="0"/>
          <c:order val="0"/>
          <c:tx>
            <c:strRef>
              <c:f>Лист1!$B$1</c:f>
              <c:strCache>
                <c:ptCount val="1"/>
                <c:pt idx="0">
                  <c:v>Способи перекладу англійської авіаційної термінології</c:v>
                </c:pt>
              </c:strCache>
            </c:strRef>
          </c:tx>
          <c:dLbls>
            <c:showPercent val="1"/>
            <c:showLeaderLines val="1"/>
          </c:dLbls>
          <c:cat>
            <c:strRef>
              <c:f>Лист1!$A$2:$A$5</c:f>
              <c:strCache>
                <c:ptCount val="3"/>
                <c:pt idx="0">
                  <c:v>Описовий переклад</c:v>
                </c:pt>
                <c:pt idx="1">
                  <c:v>Калькування</c:v>
                </c:pt>
                <c:pt idx="2">
                  <c:v>Транск/Трансл</c:v>
                </c:pt>
              </c:strCache>
            </c:strRef>
          </c:cat>
          <c:val>
            <c:numRef>
              <c:f>Лист1!$B$2:$B$5</c:f>
              <c:numCache>
                <c:formatCode>0%</c:formatCode>
                <c:ptCount val="4"/>
                <c:pt idx="0">
                  <c:v>0.30000000000000032</c:v>
                </c:pt>
                <c:pt idx="1">
                  <c:v>0.5</c:v>
                </c:pt>
                <c:pt idx="2">
                  <c:v>0.2</c:v>
                </c:pt>
              </c:numCache>
            </c:numRef>
          </c:val>
        </c:ser>
        <c:dLbls>
          <c:showPercent val="1"/>
        </c:dLbls>
      </c:pie3DChart>
    </c:plotArea>
    <c:legend>
      <c:legendPos val="t"/>
      <c:txPr>
        <a:bodyPr/>
        <a:lstStyle/>
        <a:p>
          <a:pPr>
            <a:defRPr>
              <a:latin typeface="Times New Roman" pitchFamily="18" charset="0"/>
              <a:cs typeface="Times New Roman" pitchFamily="18" charset="0"/>
            </a:defRPr>
          </a:pPr>
          <a:endParaRPr lang="ru-RU"/>
        </a:p>
      </c:txP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A6A8AC-DC4C-4B09-BA23-FE1209B0A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18207</Words>
  <Characters>103785</Characters>
  <Application>Microsoft Office Word</Application>
  <DocSecurity>0</DocSecurity>
  <Lines>864</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121749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Аліна</dc:creator>
  <cp:lastModifiedBy>Даша</cp:lastModifiedBy>
  <cp:revision>2</cp:revision>
  <dcterms:created xsi:type="dcterms:W3CDTF">2020-03-05T17:58:00Z</dcterms:created>
  <dcterms:modified xsi:type="dcterms:W3CDTF">2020-03-05T17:58:00Z</dcterms:modified>
</cp:coreProperties>
</file>