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8D9A" w14:textId="77777777" w:rsidR="005979FD" w:rsidRDefault="00333EDD" w:rsidP="0085292C">
      <w:pPr>
        <w:pStyle w:val="1"/>
      </w:pPr>
      <w:r>
        <w:t>О сроках</w:t>
      </w:r>
      <w:r w:rsidR="00F514C1">
        <w:t>,</w:t>
      </w:r>
      <w:r>
        <w:t xml:space="preserve"> </w:t>
      </w:r>
      <w:r w:rsidR="00D66228">
        <w:t xml:space="preserve">которые </w:t>
      </w:r>
      <w:r w:rsidR="00F514C1">
        <w:t>предусмотрены</w:t>
      </w:r>
      <w:r>
        <w:t xml:space="preserve"> ФЗ №223</w:t>
      </w:r>
    </w:p>
    <w:p w14:paraId="5FA91E04" w14:textId="77777777" w:rsidR="001D5441" w:rsidRDefault="00AA7718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Формируя и размещая </w:t>
      </w:r>
      <w:r w:rsidR="001B5ED5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цен на электронных </w:t>
      </w:r>
      <w:r w:rsidR="001B5ED5">
        <w:rPr>
          <w:rFonts w:ascii="Times New Roman" w:hAnsi="Times New Roman" w:cs="Times New Roman"/>
          <w:sz w:val="28"/>
          <w:szCs w:val="28"/>
        </w:rPr>
        <w:t>коммерческих</w:t>
      </w:r>
      <w:r>
        <w:rPr>
          <w:rFonts w:ascii="Times New Roman" w:hAnsi="Times New Roman" w:cs="Times New Roman"/>
          <w:sz w:val="28"/>
          <w:szCs w:val="28"/>
        </w:rPr>
        <w:t xml:space="preserve"> площадках, каждый </w:t>
      </w:r>
      <w:r w:rsidR="001B5ED5">
        <w:rPr>
          <w:rFonts w:ascii="Times New Roman" w:hAnsi="Times New Roman" w:cs="Times New Roman"/>
          <w:sz w:val="28"/>
          <w:szCs w:val="28"/>
        </w:rPr>
        <w:t>клиент</w:t>
      </w:r>
      <w:r>
        <w:rPr>
          <w:rFonts w:ascii="Times New Roman" w:hAnsi="Times New Roman" w:cs="Times New Roman"/>
          <w:sz w:val="28"/>
          <w:szCs w:val="28"/>
        </w:rPr>
        <w:t xml:space="preserve"> задается вопросом: на какой </w:t>
      </w:r>
      <w:r w:rsidR="00EE6649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649">
        <w:rPr>
          <w:rFonts w:ascii="Times New Roman" w:hAnsi="Times New Roman" w:cs="Times New Roman"/>
          <w:sz w:val="28"/>
          <w:szCs w:val="28"/>
        </w:rPr>
        <w:t>разрешается</w:t>
      </w:r>
      <w:r>
        <w:rPr>
          <w:rFonts w:ascii="Times New Roman" w:hAnsi="Times New Roman" w:cs="Times New Roman"/>
          <w:sz w:val="28"/>
          <w:szCs w:val="28"/>
        </w:rPr>
        <w:t xml:space="preserve"> размещать </w:t>
      </w:r>
      <w:r w:rsidR="00EE6649">
        <w:rPr>
          <w:rFonts w:ascii="Times New Roman" w:hAnsi="Times New Roman" w:cs="Times New Roman"/>
          <w:sz w:val="28"/>
          <w:szCs w:val="28"/>
        </w:rPr>
        <w:t>требования</w:t>
      </w:r>
      <w:r w:rsidR="0024349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EE6649">
        <w:rPr>
          <w:rFonts w:ascii="Times New Roman" w:hAnsi="Times New Roman" w:cs="Times New Roman"/>
          <w:sz w:val="28"/>
          <w:szCs w:val="28"/>
        </w:rPr>
        <w:t>функционирующим</w:t>
      </w:r>
      <w:r w:rsidR="0024349E">
        <w:rPr>
          <w:rFonts w:ascii="Times New Roman" w:hAnsi="Times New Roman" w:cs="Times New Roman"/>
          <w:sz w:val="28"/>
          <w:szCs w:val="28"/>
        </w:rPr>
        <w:t xml:space="preserve"> нормам закона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715C653F" w14:textId="77777777" w:rsidR="0085292C" w:rsidRDefault="0085292C" w:rsidP="0059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F16DD2" w14:textId="77777777" w:rsidR="00AA7718" w:rsidRDefault="00AA7718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сути, закон ФЗ №223 не </w:t>
      </w:r>
      <w:r w:rsidR="00E00656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суровых </w:t>
      </w:r>
      <w:r w:rsidR="00E00656">
        <w:rPr>
          <w:rFonts w:ascii="Times New Roman" w:hAnsi="Times New Roman" w:cs="Times New Roman"/>
          <w:sz w:val="28"/>
          <w:szCs w:val="28"/>
        </w:rPr>
        <w:t>границ</w:t>
      </w:r>
      <w:r>
        <w:rPr>
          <w:rFonts w:ascii="Times New Roman" w:hAnsi="Times New Roman" w:cs="Times New Roman"/>
          <w:sz w:val="28"/>
          <w:szCs w:val="28"/>
        </w:rPr>
        <w:t xml:space="preserve"> по срокам между публикацией требования и завершением приема заявок.</w:t>
      </w:r>
      <w:r w:rsidR="00BB5154">
        <w:rPr>
          <w:rFonts w:ascii="Times New Roman" w:hAnsi="Times New Roman" w:cs="Times New Roman"/>
          <w:sz w:val="28"/>
          <w:szCs w:val="28"/>
        </w:rPr>
        <w:t xml:space="preserve"> Но, это касается только тех случаев, когда </w:t>
      </w:r>
      <w:r w:rsidR="00E00656">
        <w:rPr>
          <w:rFonts w:ascii="Times New Roman" w:hAnsi="Times New Roman" w:cs="Times New Roman"/>
          <w:sz w:val="28"/>
          <w:szCs w:val="28"/>
        </w:rPr>
        <w:t>проводятся</w:t>
      </w:r>
      <w:r w:rsidR="00FF7BE6">
        <w:rPr>
          <w:rFonts w:ascii="Times New Roman" w:hAnsi="Times New Roman" w:cs="Times New Roman"/>
          <w:sz w:val="28"/>
          <w:szCs w:val="28"/>
        </w:rPr>
        <w:t xml:space="preserve"> аукционы.</w:t>
      </w:r>
    </w:p>
    <w:p w14:paraId="5867918E" w14:textId="77777777" w:rsidR="0085292C" w:rsidRDefault="0085292C" w:rsidP="0059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0F007B" w14:textId="77777777" w:rsidR="005051B4" w:rsidRDefault="005051B4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F4FE9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котировок </w:t>
      </w:r>
      <w:r w:rsidR="005F4FE9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функционирования заявки можно сократить до нескольких дней.</w:t>
      </w:r>
      <w:r w:rsidR="009862CA">
        <w:rPr>
          <w:rFonts w:ascii="Times New Roman" w:hAnsi="Times New Roman" w:cs="Times New Roman"/>
          <w:sz w:val="28"/>
          <w:szCs w:val="28"/>
        </w:rPr>
        <w:t xml:space="preserve"> В данном случае нет </w:t>
      </w:r>
      <w:r w:rsidR="0015255E">
        <w:rPr>
          <w:rFonts w:ascii="Times New Roman" w:hAnsi="Times New Roman" w:cs="Times New Roman"/>
          <w:sz w:val="28"/>
          <w:szCs w:val="28"/>
        </w:rPr>
        <w:t>надобности,</w:t>
      </w:r>
      <w:r w:rsidR="009862CA">
        <w:rPr>
          <w:rFonts w:ascii="Times New Roman" w:hAnsi="Times New Roman" w:cs="Times New Roman"/>
          <w:sz w:val="28"/>
          <w:szCs w:val="28"/>
        </w:rPr>
        <w:t xml:space="preserve"> увеличивать </w:t>
      </w:r>
      <w:r w:rsidR="0015255E">
        <w:rPr>
          <w:rFonts w:ascii="Times New Roman" w:hAnsi="Times New Roman" w:cs="Times New Roman"/>
          <w:sz w:val="28"/>
          <w:szCs w:val="28"/>
        </w:rPr>
        <w:t>период</w:t>
      </w:r>
      <w:r w:rsidR="009862CA">
        <w:rPr>
          <w:rFonts w:ascii="Times New Roman" w:hAnsi="Times New Roman" w:cs="Times New Roman"/>
          <w:sz w:val="28"/>
          <w:szCs w:val="28"/>
        </w:rPr>
        <w:t xml:space="preserve"> размещения, поскольку котировки имеют свойство меняться ежедневно.</w:t>
      </w:r>
    </w:p>
    <w:p w14:paraId="16FA9AE6" w14:textId="77777777" w:rsidR="0085292C" w:rsidRDefault="0085292C" w:rsidP="0059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925DCE" w14:textId="77777777" w:rsidR="005979FD" w:rsidRDefault="000B70FC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руководствуются следующим правилом: на операцию </w:t>
      </w:r>
      <w:r w:rsidR="005979FD" w:rsidRPr="00F24C40">
        <w:rPr>
          <w:rFonts w:ascii="Times New Roman" w:hAnsi="Times New Roman" w:cs="Times New Roman"/>
          <w:b/>
          <w:sz w:val="28"/>
          <w:szCs w:val="28"/>
        </w:rPr>
        <w:t xml:space="preserve">запрос цен по 223 </w:t>
      </w:r>
      <w:proofErr w:type="spellStart"/>
      <w:r w:rsidR="005979FD" w:rsidRPr="00F24C40">
        <w:rPr>
          <w:rFonts w:ascii="Times New Roman" w:hAnsi="Times New Roman" w:cs="Times New Roman"/>
          <w:b/>
          <w:sz w:val="28"/>
          <w:szCs w:val="28"/>
        </w:rPr>
        <w:t>фз</w:t>
      </w:r>
      <w:proofErr w:type="spellEnd"/>
      <w:r w:rsidR="005979FD" w:rsidRPr="00F24C40">
        <w:rPr>
          <w:rFonts w:ascii="Times New Roman" w:hAnsi="Times New Roman" w:cs="Times New Roman"/>
          <w:b/>
          <w:sz w:val="28"/>
          <w:szCs w:val="28"/>
        </w:rPr>
        <w:t xml:space="preserve"> сроки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55E">
        <w:rPr>
          <w:rFonts w:ascii="Times New Roman" w:hAnsi="Times New Roman" w:cs="Times New Roman"/>
          <w:sz w:val="28"/>
          <w:szCs w:val="28"/>
        </w:rPr>
        <w:t>фиксируются</w:t>
      </w:r>
      <w:r>
        <w:rPr>
          <w:rFonts w:ascii="Times New Roman" w:hAnsi="Times New Roman" w:cs="Times New Roman"/>
          <w:sz w:val="28"/>
          <w:szCs w:val="28"/>
        </w:rPr>
        <w:t xml:space="preserve"> в пределах 30</w:t>
      </w:r>
      <w:r w:rsidR="0015255E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дней. Из них </w:t>
      </w:r>
      <w:r w:rsidR="00C65144">
        <w:rPr>
          <w:rFonts w:ascii="Times New Roman" w:hAnsi="Times New Roman" w:cs="Times New Roman"/>
          <w:sz w:val="28"/>
          <w:szCs w:val="28"/>
        </w:rPr>
        <w:t>первые двадцать</w:t>
      </w:r>
      <w:r>
        <w:rPr>
          <w:rFonts w:ascii="Times New Roman" w:hAnsi="Times New Roman" w:cs="Times New Roman"/>
          <w:sz w:val="28"/>
          <w:szCs w:val="28"/>
        </w:rPr>
        <w:t xml:space="preserve"> дней отводятся на </w:t>
      </w:r>
      <w:r w:rsidR="008C25E5">
        <w:rPr>
          <w:rFonts w:ascii="Times New Roman" w:hAnsi="Times New Roman" w:cs="Times New Roman"/>
          <w:sz w:val="28"/>
          <w:szCs w:val="28"/>
        </w:rPr>
        <w:t>зачисление</w:t>
      </w:r>
      <w:r>
        <w:rPr>
          <w:rFonts w:ascii="Times New Roman" w:hAnsi="Times New Roman" w:cs="Times New Roman"/>
          <w:sz w:val="28"/>
          <w:szCs w:val="28"/>
        </w:rPr>
        <w:t xml:space="preserve"> заявок по требованию и 10 дней – для </w:t>
      </w:r>
      <w:r w:rsidR="008C25E5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торгов.</w:t>
      </w:r>
    </w:p>
    <w:p w14:paraId="5625699F" w14:textId="77777777" w:rsidR="00582342" w:rsidRDefault="00582342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30</w:t>
      </w:r>
      <w:r w:rsidR="00B322F9">
        <w:rPr>
          <w:rFonts w:ascii="Times New Roman" w:hAnsi="Times New Roman" w:cs="Times New Roman"/>
          <w:sz w:val="28"/>
          <w:szCs w:val="28"/>
        </w:rPr>
        <w:t xml:space="preserve"> </w:t>
      </w:r>
      <w:r w:rsidR="003A1979">
        <w:rPr>
          <w:rFonts w:ascii="Times New Roman" w:hAnsi="Times New Roman" w:cs="Times New Roman"/>
          <w:sz w:val="28"/>
          <w:szCs w:val="28"/>
        </w:rPr>
        <w:t>суток</w:t>
      </w:r>
      <w:r>
        <w:rPr>
          <w:rFonts w:ascii="Times New Roman" w:hAnsi="Times New Roman" w:cs="Times New Roman"/>
          <w:sz w:val="28"/>
          <w:szCs w:val="28"/>
        </w:rPr>
        <w:t xml:space="preserve"> – оптимальный период, чтобы </w:t>
      </w:r>
      <w:r w:rsidR="003B5338">
        <w:rPr>
          <w:rFonts w:ascii="Times New Roman" w:hAnsi="Times New Roman" w:cs="Times New Roman"/>
          <w:sz w:val="28"/>
          <w:szCs w:val="28"/>
        </w:rPr>
        <w:t>исполнить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209">
        <w:rPr>
          <w:rFonts w:ascii="Times New Roman" w:hAnsi="Times New Roman" w:cs="Times New Roman"/>
          <w:sz w:val="28"/>
          <w:szCs w:val="28"/>
        </w:rPr>
        <w:t xml:space="preserve">публикацию требования на </w:t>
      </w:r>
      <w:r w:rsidR="009C3464">
        <w:rPr>
          <w:rFonts w:ascii="Times New Roman" w:hAnsi="Times New Roman" w:cs="Times New Roman"/>
          <w:sz w:val="28"/>
          <w:szCs w:val="28"/>
        </w:rPr>
        <w:t>коммерческих</w:t>
      </w:r>
      <w:r w:rsidR="00A64209">
        <w:rPr>
          <w:rFonts w:ascii="Times New Roman" w:hAnsi="Times New Roman" w:cs="Times New Roman"/>
          <w:sz w:val="28"/>
          <w:szCs w:val="28"/>
        </w:rPr>
        <w:t xml:space="preserve"> площадках, принять по ним заявки и </w:t>
      </w:r>
      <w:r w:rsidR="009C3464">
        <w:rPr>
          <w:rFonts w:ascii="Times New Roman" w:hAnsi="Times New Roman" w:cs="Times New Roman"/>
          <w:sz w:val="28"/>
          <w:szCs w:val="28"/>
        </w:rPr>
        <w:t>подписать</w:t>
      </w:r>
      <w:r w:rsidR="00A64209">
        <w:rPr>
          <w:rFonts w:ascii="Times New Roman" w:hAnsi="Times New Roman" w:cs="Times New Roman"/>
          <w:sz w:val="28"/>
          <w:szCs w:val="28"/>
        </w:rPr>
        <w:t xml:space="preserve"> договор на приобретение услуги, товара.</w:t>
      </w:r>
    </w:p>
    <w:p w14:paraId="71AB3AB2" w14:textId="77777777" w:rsidR="0085292C" w:rsidRDefault="0085292C" w:rsidP="0059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51E508" w14:textId="77777777" w:rsidR="00101FB3" w:rsidRDefault="00511A9F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неопытные участники электронных </w:t>
      </w:r>
      <w:r w:rsidR="00C81853">
        <w:rPr>
          <w:rFonts w:ascii="Times New Roman" w:hAnsi="Times New Roman" w:cs="Times New Roman"/>
          <w:sz w:val="28"/>
          <w:szCs w:val="28"/>
        </w:rPr>
        <w:t>рынков</w:t>
      </w:r>
      <w:r>
        <w:rPr>
          <w:rFonts w:ascii="Times New Roman" w:hAnsi="Times New Roman" w:cs="Times New Roman"/>
          <w:sz w:val="28"/>
          <w:szCs w:val="28"/>
        </w:rPr>
        <w:t xml:space="preserve"> пренебрегают данным правилом и </w:t>
      </w:r>
      <w:r w:rsidR="004A3C9B">
        <w:rPr>
          <w:rFonts w:ascii="Times New Roman" w:hAnsi="Times New Roman" w:cs="Times New Roman"/>
          <w:sz w:val="28"/>
          <w:szCs w:val="28"/>
        </w:rPr>
        <w:t>определяют</w:t>
      </w:r>
      <w:r>
        <w:rPr>
          <w:rFonts w:ascii="Times New Roman" w:hAnsi="Times New Roman" w:cs="Times New Roman"/>
          <w:sz w:val="28"/>
          <w:szCs w:val="28"/>
        </w:rPr>
        <w:t xml:space="preserve"> короткие сроки на реализацию </w:t>
      </w:r>
      <w:r w:rsidR="00DB46EB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котировок. </w:t>
      </w:r>
      <w:r w:rsidR="002738C0">
        <w:rPr>
          <w:rFonts w:ascii="Times New Roman" w:hAnsi="Times New Roman" w:cs="Times New Roman"/>
          <w:sz w:val="28"/>
          <w:szCs w:val="28"/>
        </w:rPr>
        <w:t>Впоследствии</w:t>
      </w:r>
      <w:r w:rsidR="007E693B">
        <w:rPr>
          <w:rFonts w:ascii="Times New Roman" w:hAnsi="Times New Roman" w:cs="Times New Roman"/>
          <w:sz w:val="28"/>
          <w:szCs w:val="28"/>
        </w:rPr>
        <w:t xml:space="preserve"> такие шаги не приносят результатов.</w:t>
      </w:r>
    </w:p>
    <w:p w14:paraId="4762CA6F" w14:textId="77777777" w:rsidR="0085292C" w:rsidRDefault="0085292C" w:rsidP="0059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CC4FCF" w14:textId="77777777" w:rsidR="003918AE" w:rsidRDefault="003918AE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0941D0">
        <w:rPr>
          <w:rFonts w:ascii="Times New Roman" w:hAnsi="Times New Roman" w:cs="Times New Roman"/>
          <w:sz w:val="28"/>
          <w:szCs w:val="28"/>
        </w:rPr>
        <w:t>содержится</w:t>
      </w:r>
      <w:r>
        <w:rPr>
          <w:rFonts w:ascii="Times New Roman" w:hAnsi="Times New Roman" w:cs="Times New Roman"/>
          <w:sz w:val="28"/>
          <w:szCs w:val="28"/>
        </w:rPr>
        <w:t xml:space="preserve"> в том, что в </w:t>
      </w:r>
      <w:r w:rsidR="00E1588D">
        <w:rPr>
          <w:rFonts w:ascii="Times New Roman" w:hAnsi="Times New Roman" w:cs="Times New Roman"/>
          <w:sz w:val="28"/>
          <w:szCs w:val="28"/>
        </w:rPr>
        <w:t>наименьший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88D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исполнители не успевают правильно оформить и подать </w:t>
      </w:r>
      <w:r w:rsidR="007F460A">
        <w:rPr>
          <w:rFonts w:ascii="Times New Roman" w:hAnsi="Times New Roman" w:cs="Times New Roman"/>
          <w:sz w:val="28"/>
          <w:szCs w:val="28"/>
        </w:rPr>
        <w:t>заявление на участие в проектах</w:t>
      </w:r>
      <w:r w:rsidR="00B3025F">
        <w:rPr>
          <w:rFonts w:ascii="Times New Roman" w:hAnsi="Times New Roman" w:cs="Times New Roman"/>
          <w:sz w:val="28"/>
          <w:szCs w:val="28"/>
        </w:rPr>
        <w:t>.</w:t>
      </w:r>
      <w:r w:rsidR="0003554E">
        <w:rPr>
          <w:rFonts w:ascii="Times New Roman" w:hAnsi="Times New Roman" w:cs="Times New Roman"/>
          <w:sz w:val="28"/>
          <w:szCs w:val="28"/>
        </w:rPr>
        <w:t xml:space="preserve"> </w:t>
      </w:r>
      <w:r w:rsidR="006904D7">
        <w:rPr>
          <w:rFonts w:ascii="Times New Roman" w:hAnsi="Times New Roman" w:cs="Times New Roman"/>
          <w:sz w:val="28"/>
          <w:szCs w:val="28"/>
        </w:rPr>
        <w:t>Следовательно</w:t>
      </w:r>
      <w:r w:rsidR="0003554E">
        <w:rPr>
          <w:rFonts w:ascii="Times New Roman" w:hAnsi="Times New Roman" w:cs="Times New Roman"/>
          <w:sz w:val="28"/>
          <w:szCs w:val="28"/>
        </w:rPr>
        <w:t xml:space="preserve">, </w:t>
      </w:r>
      <w:r w:rsidR="006904D7">
        <w:rPr>
          <w:rFonts w:ascii="Times New Roman" w:hAnsi="Times New Roman" w:cs="Times New Roman"/>
          <w:sz w:val="28"/>
          <w:szCs w:val="28"/>
        </w:rPr>
        <w:t>клиенты</w:t>
      </w:r>
      <w:r w:rsidR="0003554E">
        <w:rPr>
          <w:rFonts w:ascii="Times New Roman" w:hAnsi="Times New Roman" w:cs="Times New Roman"/>
          <w:sz w:val="28"/>
          <w:szCs w:val="28"/>
        </w:rPr>
        <w:t xml:space="preserve"> </w:t>
      </w:r>
      <w:r w:rsidR="00C46C80">
        <w:rPr>
          <w:rFonts w:ascii="Times New Roman" w:hAnsi="Times New Roman" w:cs="Times New Roman"/>
          <w:sz w:val="28"/>
          <w:szCs w:val="28"/>
        </w:rPr>
        <w:t>обязаны</w:t>
      </w:r>
      <w:r w:rsidR="0003554E">
        <w:rPr>
          <w:rFonts w:ascii="Times New Roman" w:hAnsi="Times New Roman" w:cs="Times New Roman"/>
          <w:sz w:val="28"/>
          <w:szCs w:val="28"/>
        </w:rPr>
        <w:t xml:space="preserve"> помнить, что </w:t>
      </w:r>
      <w:r w:rsidR="00C46C80">
        <w:rPr>
          <w:rFonts w:ascii="Times New Roman" w:hAnsi="Times New Roman" w:cs="Times New Roman"/>
          <w:sz w:val="28"/>
          <w:szCs w:val="28"/>
        </w:rPr>
        <w:t>меньший</w:t>
      </w:r>
      <w:r w:rsidR="0003554E">
        <w:rPr>
          <w:rFonts w:ascii="Times New Roman" w:hAnsi="Times New Roman" w:cs="Times New Roman"/>
          <w:sz w:val="28"/>
          <w:szCs w:val="28"/>
        </w:rPr>
        <w:t xml:space="preserve"> срок </w:t>
      </w:r>
      <w:r w:rsidR="00C46C80">
        <w:rPr>
          <w:rFonts w:ascii="Times New Roman" w:hAnsi="Times New Roman" w:cs="Times New Roman"/>
          <w:sz w:val="28"/>
          <w:szCs w:val="28"/>
        </w:rPr>
        <w:t>требования</w:t>
      </w:r>
      <w:r w:rsidR="0003554E">
        <w:rPr>
          <w:rFonts w:ascii="Times New Roman" w:hAnsi="Times New Roman" w:cs="Times New Roman"/>
          <w:sz w:val="28"/>
          <w:szCs w:val="28"/>
        </w:rPr>
        <w:t xml:space="preserve"> не приведет к желаемым </w:t>
      </w:r>
      <w:r w:rsidR="00C46C80">
        <w:rPr>
          <w:rFonts w:ascii="Times New Roman" w:hAnsi="Times New Roman" w:cs="Times New Roman"/>
          <w:sz w:val="28"/>
          <w:szCs w:val="28"/>
        </w:rPr>
        <w:t>последствиям</w:t>
      </w:r>
      <w:r w:rsidR="0003554E">
        <w:rPr>
          <w:rFonts w:ascii="Times New Roman" w:hAnsi="Times New Roman" w:cs="Times New Roman"/>
          <w:sz w:val="28"/>
          <w:szCs w:val="28"/>
        </w:rPr>
        <w:t xml:space="preserve">, а напротив, </w:t>
      </w:r>
      <w:r w:rsidR="00FF029F">
        <w:rPr>
          <w:rFonts w:ascii="Times New Roman" w:hAnsi="Times New Roman" w:cs="Times New Roman"/>
          <w:sz w:val="28"/>
          <w:szCs w:val="28"/>
        </w:rPr>
        <w:t>заставит еще раз подавать то</w:t>
      </w:r>
      <w:r w:rsidR="003677C7">
        <w:rPr>
          <w:rFonts w:ascii="Times New Roman" w:hAnsi="Times New Roman" w:cs="Times New Roman"/>
          <w:sz w:val="28"/>
          <w:szCs w:val="28"/>
        </w:rPr>
        <w:t>т</w:t>
      </w:r>
      <w:r w:rsidR="00FF029F">
        <w:rPr>
          <w:rFonts w:ascii="Times New Roman" w:hAnsi="Times New Roman" w:cs="Times New Roman"/>
          <w:sz w:val="28"/>
          <w:szCs w:val="28"/>
        </w:rPr>
        <w:t xml:space="preserve"> же </w:t>
      </w:r>
      <w:r w:rsidR="003677C7">
        <w:rPr>
          <w:rFonts w:ascii="Times New Roman" w:hAnsi="Times New Roman" w:cs="Times New Roman"/>
          <w:sz w:val="28"/>
          <w:szCs w:val="28"/>
        </w:rPr>
        <w:t>запрос</w:t>
      </w:r>
      <w:r w:rsidR="0003554E">
        <w:rPr>
          <w:rFonts w:ascii="Times New Roman" w:hAnsi="Times New Roman" w:cs="Times New Roman"/>
          <w:sz w:val="28"/>
          <w:szCs w:val="28"/>
        </w:rPr>
        <w:t xml:space="preserve">, но уже с большим </w:t>
      </w:r>
      <w:r w:rsidR="004A1B10">
        <w:rPr>
          <w:rFonts w:ascii="Times New Roman" w:hAnsi="Times New Roman" w:cs="Times New Roman"/>
          <w:sz w:val="28"/>
          <w:szCs w:val="28"/>
        </w:rPr>
        <w:t>периодом</w:t>
      </w:r>
      <w:r w:rsidR="0003554E">
        <w:rPr>
          <w:rFonts w:ascii="Times New Roman" w:hAnsi="Times New Roman" w:cs="Times New Roman"/>
          <w:sz w:val="28"/>
          <w:szCs w:val="28"/>
        </w:rPr>
        <w:t xml:space="preserve"> приема заявок.</w:t>
      </w:r>
    </w:p>
    <w:p w14:paraId="094247A5" w14:textId="77777777" w:rsidR="0085292C" w:rsidRDefault="0085292C" w:rsidP="0059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1E5AE4" w14:textId="77777777" w:rsidR="009E2438" w:rsidRDefault="009E2438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</w:t>
      </w:r>
      <w:r w:rsidR="00066452">
        <w:rPr>
          <w:rFonts w:ascii="Times New Roman" w:hAnsi="Times New Roman" w:cs="Times New Roman"/>
          <w:sz w:val="28"/>
          <w:szCs w:val="28"/>
        </w:rPr>
        <w:t>принятые сроки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066452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90F">
        <w:rPr>
          <w:rFonts w:ascii="Times New Roman" w:hAnsi="Times New Roman" w:cs="Times New Roman"/>
          <w:sz w:val="28"/>
          <w:szCs w:val="28"/>
        </w:rPr>
        <w:t>перечить</w:t>
      </w:r>
      <w:r>
        <w:rPr>
          <w:rFonts w:ascii="Times New Roman" w:hAnsi="Times New Roman" w:cs="Times New Roman"/>
          <w:sz w:val="28"/>
          <w:szCs w:val="28"/>
        </w:rPr>
        <w:t xml:space="preserve"> работе компании, которая </w:t>
      </w:r>
      <w:r w:rsidR="00240AC9">
        <w:rPr>
          <w:rFonts w:ascii="Times New Roman" w:hAnsi="Times New Roman" w:cs="Times New Roman"/>
          <w:sz w:val="28"/>
          <w:szCs w:val="28"/>
        </w:rPr>
        <w:t xml:space="preserve">подает </w:t>
      </w:r>
      <w:r>
        <w:rPr>
          <w:rFonts w:ascii="Times New Roman" w:hAnsi="Times New Roman" w:cs="Times New Roman"/>
          <w:sz w:val="28"/>
          <w:szCs w:val="28"/>
        </w:rPr>
        <w:t>заявку.</w:t>
      </w:r>
    </w:p>
    <w:p w14:paraId="34327D35" w14:textId="77777777" w:rsidR="0085292C" w:rsidRDefault="0085292C" w:rsidP="0059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91BA7E" w14:textId="77777777" w:rsidR="009E2438" w:rsidRDefault="009E2438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примеру, если </w:t>
      </w:r>
      <w:r w:rsidR="001A7ECC">
        <w:rPr>
          <w:rFonts w:ascii="Times New Roman" w:hAnsi="Times New Roman" w:cs="Times New Roman"/>
          <w:sz w:val="28"/>
          <w:szCs w:val="28"/>
        </w:rPr>
        <w:t xml:space="preserve">поставка товара запланирована на третий квартал года, то закупку целесообразнее </w:t>
      </w:r>
      <w:r w:rsidR="00422BF1">
        <w:rPr>
          <w:rFonts w:ascii="Times New Roman" w:hAnsi="Times New Roman" w:cs="Times New Roman"/>
          <w:sz w:val="28"/>
          <w:szCs w:val="28"/>
        </w:rPr>
        <w:t>осуществлять</w:t>
      </w:r>
      <w:r w:rsidR="001A7ECC">
        <w:rPr>
          <w:rFonts w:ascii="Times New Roman" w:hAnsi="Times New Roman" w:cs="Times New Roman"/>
          <w:sz w:val="28"/>
          <w:szCs w:val="28"/>
        </w:rPr>
        <w:t xml:space="preserve"> </w:t>
      </w:r>
      <w:r w:rsidR="000A0B22">
        <w:rPr>
          <w:rFonts w:ascii="Times New Roman" w:hAnsi="Times New Roman" w:cs="Times New Roman"/>
          <w:sz w:val="28"/>
          <w:szCs w:val="28"/>
        </w:rPr>
        <w:t>в</w:t>
      </w:r>
      <w:r w:rsidR="001A7ECC">
        <w:rPr>
          <w:rFonts w:ascii="Times New Roman" w:hAnsi="Times New Roman" w:cs="Times New Roman"/>
          <w:sz w:val="28"/>
          <w:szCs w:val="28"/>
        </w:rPr>
        <w:t>о втором квартале.</w:t>
      </w:r>
    </w:p>
    <w:p w14:paraId="08719F26" w14:textId="77777777" w:rsidR="0085292C" w:rsidRDefault="0085292C" w:rsidP="0059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AC2932" w14:textId="77777777" w:rsidR="000A0B22" w:rsidRDefault="00DC4FAD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Надлежит</w:t>
      </w:r>
      <w:r w:rsidR="000A0B22">
        <w:rPr>
          <w:rFonts w:ascii="Times New Roman" w:hAnsi="Times New Roman" w:cs="Times New Roman"/>
          <w:sz w:val="28"/>
          <w:szCs w:val="28"/>
        </w:rPr>
        <w:t xml:space="preserve"> отметить, что </w:t>
      </w:r>
      <w:r w:rsidR="00666CC0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>установления</w:t>
      </w:r>
      <w:r w:rsidR="00666CC0">
        <w:rPr>
          <w:rFonts w:ascii="Times New Roman" w:hAnsi="Times New Roman" w:cs="Times New Roman"/>
          <w:sz w:val="28"/>
          <w:szCs w:val="28"/>
        </w:rPr>
        <w:t xml:space="preserve"> исполнителя, </w:t>
      </w:r>
      <w:r>
        <w:rPr>
          <w:rFonts w:ascii="Times New Roman" w:hAnsi="Times New Roman" w:cs="Times New Roman"/>
          <w:sz w:val="28"/>
          <w:szCs w:val="28"/>
        </w:rPr>
        <w:t>клиент</w:t>
      </w:r>
      <w:r w:rsidR="00666CC0">
        <w:rPr>
          <w:rFonts w:ascii="Times New Roman" w:hAnsi="Times New Roman" w:cs="Times New Roman"/>
          <w:sz w:val="28"/>
          <w:szCs w:val="28"/>
        </w:rPr>
        <w:t xml:space="preserve"> обязан </w:t>
      </w:r>
      <w:r>
        <w:rPr>
          <w:rFonts w:ascii="Times New Roman" w:hAnsi="Times New Roman" w:cs="Times New Roman"/>
          <w:sz w:val="28"/>
          <w:szCs w:val="28"/>
        </w:rPr>
        <w:t>заключить</w:t>
      </w:r>
      <w:r w:rsidR="00666CC0">
        <w:rPr>
          <w:rFonts w:ascii="Times New Roman" w:hAnsi="Times New Roman" w:cs="Times New Roman"/>
          <w:sz w:val="28"/>
          <w:szCs w:val="28"/>
        </w:rPr>
        <w:t xml:space="preserve"> договор. Эта норма </w:t>
      </w:r>
      <w:r w:rsidR="00C8139F">
        <w:rPr>
          <w:rFonts w:ascii="Times New Roman" w:hAnsi="Times New Roman" w:cs="Times New Roman"/>
          <w:sz w:val="28"/>
          <w:szCs w:val="28"/>
        </w:rPr>
        <w:t>указана в</w:t>
      </w:r>
      <w:r w:rsidR="00B73B3C">
        <w:rPr>
          <w:rFonts w:ascii="Times New Roman" w:hAnsi="Times New Roman" w:cs="Times New Roman"/>
          <w:sz w:val="28"/>
          <w:szCs w:val="28"/>
        </w:rPr>
        <w:t xml:space="preserve"> ФЗ №223. Однако точного периода</w:t>
      </w:r>
      <w:r w:rsidR="000175C8">
        <w:rPr>
          <w:rFonts w:ascii="Times New Roman" w:hAnsi="Times New Roman" w:cs="Times New Roman"/>
          <w:sz w:val="28"/>
          <w:szCs w:val="28"/>
        </w:rPr>
        <w:t>, в течении которого должно совершиться подписание,</w:t>
      </w:r>
      <w:r w:rsidR="00365443">
        <w:rPr>
          <w:rFonts w:ascii="Times New Roman" w:hAnsi="Times New Roman" w:cs="Times New Roman"/>
          <w:sz w:val="28"/>
          <w:szCs w:val="28"/>
        </w:rPr>
        <w:t xml:space="preserve"> закон не </w:t>
      </w:r>
      <w:r w:rsidR="00801A10">
        <w:rPr>
          <w:rFonts w:ascii="Times New Roman" w:hAnsi="Times New Roman" w:cs="Times New Roman"/>
          <w:sz w:val="28"/>
          <w:szCs w:val="28"/>
        </w:rPr>
        <w:t>устанавливает</w:t>
      </w:r>
      <w:r w:rsidR="00365443">
        <w:rPr>
          <w:rFonts w:ascii="Times New Roman" w:hAnsi="Times New Roman" w:cs="Times New Roman"/>
          <w:sz w:val="28"/>
          <w:szCs w:val="28"/>
        </w:rPr>
        <w:t>.</w:t>
      </w:r>
      <w:r w:rsidR="00F82B08">
        <w:rPr>
          <w:rFonts w:ascii="Times New Roman" w:hAnsi="Times New Roman" w:cs="Times New Roman"/>
          <w:sz w:val="28"/>
          <w:szCs w:val="28"/>
        </w:rPr>
        <w:t xml:space="preserve"> В данном случае в</w:t>
      </w:r>
      <w:r w:rsidR="0047252B">
        <w:rPr>
          <w:rFonts w:ascii="Times New Roman" w:hAnsi="Times New Roman" w:cs="Times New Roman"/>
          <w:sz w:val="28"/>
          <w:szCs w:val="28"/>
        </w:rPr>
        <w:t xml:space="preserve">се зависит от товара или услуги, а также от </w:t>
      </w:r>
      <w:r w:rsidR="006B33B1">
        <w:rPr>
          <w:rFonts w:ascii="Times New Roman" w:hAnsi="Times New Roman" w:cs="Times New Roman"/>
          <w:sz w:val="28"/>
          <w:szCs w:val="28"/>
        </w:rPr>
        <w:t>внутренних порядков компании-заказчика.</w:t>
      </w:r>
      <w:r w:rsidR="00666C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B5508F" w14:textId="77777777" w:rsidR="003D44FA" w:rsidRDefault="003D44FA" w:rsidP="00597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утверждение актуально и в случае сроков поставки товара.</w:t>
      </w:r>
      <w:r w:rsidR="00BC17C6">
        <w:rPr>
          <w:rFonts w:ascii="Times New Roman" w:hAnsi="Times New Roman" w:cs="Times New Roman"/>
          <w:sz w:val="28"/>
          <w:szCs w:val="28"/>
        </w:rPr>
        <w:t xml:space="preserve"> Закон ФЗ№ 223 не указывает точных сроков. Это связано с тем, что товары и услуги могут быть разного характера. При этом каждый товар имеет свои нормы и сроки доставок. Данные нюансы регламентируются другими законодательными актами.</w:t>
      </w:r>
    </w:p>
    <w:p w14:paraId="6AE06AD1" w14:textId="77777777" w:rsidR="001635F4" w:rsidRPr="000B70FC" w:rsidRDefault="001635F4" w:rsidP="005979F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635F4" w:rsidRPr="000B70FC" w:rsidSect="005979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9FD"/>
    <w:rsid w:val="000175C8"/>
    <w:rsid w:val="0003554E"/>
    <w:rsid w:val="00066452"/>
    <w:rsid w:val="000941D0"/>
    <w:rsid w:val="000A0B22"/>
    <w:rsid w:val="000B70FC"/>
    <w:rsid w:val="00101FB3"/>
    <w:rsid w:val="001058B3"/>
    <w:rsid w:val="0013336E"/>
    <w:rsid w:val="0015255E"/>
    <w:rsid w:val="001635F4"/>
    <w:rsid w:val="001A7ECC"/>
    <w:rsid w:val="001B5ED5"/>
    <w:rsid w:val="001D5441"/>
    <w:rsid w:val="00212C4A"/>
    <w:rsid w:val="0023728D"/>
    <w:rsid w:val="00240AC9"/>
    <w:rsid w:val="0024349E"/>
    <w:rsid w:val="002738C0"/>
    <w:rsid w:val="00333EDD"/>
    <w:rsid w:val="00365443"/>
    <w:rsid w:val="003677C7"/>
    <w:rsid w:val="003918AE"/>
    <w:rsid w:val="003A1979"/>
    <w:rsid w:val="003B5338"/>
    <w:rsid w:val="003D44FA"/>
    <w:rsid w:val="00422BF1"/>
    <w:rsid w:val="0047252B"/>
    <w:rsid w:val="004A1B10"/>
    <w:rsid w:val="004A3C9B"/>
    <w:rsid w:val="005051B4"/>
    <w:rsid w:val="00511A9F"/>
    <w:rsid w:val="00582342"/>
    <w:rsid w:val="005979FD"/>
    <w:rsid w:val="005D1E1C"/>
    <w:rsid w:val="005F4FE9"/>
    <w:rsid w:val="00666CC0"/>
    <w:rsid w:val="006904D7"/>
    <w:rsid w:val="006B33B1"/>
    <w:rsid w:val="007D36B4"/>
    <w:rsid w:val="007E693B"/>
    <w:rsid w:val="007F460A"/>
    <w:rsid w:val="007F4840"/>
    <w:rsid w:val="00801A10"/>
    <w:rsid w:val="0085292C"/>
    <w:rsid w:val="008C25E5"/>
    <w:rsid w:val="009862CA"/>
    <w:rsid w:val="009C3464"/>
    <w:rsid w:val="009E2438"/>
    <w:rsid w:val="00A64209"/>
    <w:rsid w:val="00AA7718"/>
    <w:rsid w:val="00B3025F"/>
    <w:rsid w:val="00B322F9"/>
    <w:rsid w:val="00B73B3C"/>
    <w:rsid w:val="00BB5154"/>
    <w:rsid w:val="00BC17C6"/>
    <w:rsid w:val="00BD65F3"/>
    <w:rsid w:val="00C46C80"/>
    <w:rsid w:val="00C65144"/>
    <w:rsid w:val="00C8139F"/>
    <w:rsid w:val="00C81853"/>
    <w:rsid w:val="00CA4083"/>
    <w:rsid w:val="00D66228"/>
    <w:rsid w:val="00DB46EB"/>
    <w:rsid w:val="00DC4FAD"/>
    <w:rsid w:val="00E00656"/>
    <w:rsid w:val="00E1588D"/>
    <w:rsid w:val="00E4190D"/>
    <w:rsid w:val="00E4290F"/>
    <w:rsid w:val="00EE6649"/>
    <w:rsid w:val="00F24C40"/>
    <w:rsid w:val="00F514C1"/>
    <w:rsid w:val="00F82B08"/>
    <w:rsid w:val="00FF029F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AA6D"/>
  <w15:docId w15:val="{E59B7B64-8E03-4A68-9087-8F17C686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840"/>
  </w:style>
  <w:style w:type="paragraph" w:styleId="1">
    <w:name w:val="heading 1"/>
    <w:basedOn w:val="a"/>
    <w:next w:val="a"/>
    <w:link w:val="10"/>
    <w:uiPriority w:val="9"/>
    <w:qFormat/>
    <w:rsid w:val="008529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9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Olga A</cp:lastModifiedBy>
  <cp:revision>70</cp:revision>
  <dcterms:created xsi:type="dcterms:W3CDTF">2014-05-16T10:09:00Z</dcterms:created>
  <dcterms:modified xsi:type="dcterms:W3CDTF">2026-04-24T15:24:00Z</dcterms:modified>
</cp:coreProperties>
</file>