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2D2" w:rsidRDefault="006642D2" w:rsidP="001F1575">
      <w:pPr>
        <w:pStyle w:val="1"/>
      </w:pPr>
      <w:r w:rsidRPr="006642D2">
        <w:t>Топ 8 витаминов и питательных веществ для здоровых, крепких ногтей</w:t>
      </w:r>
    </w:p>
    <w:p w:rsidR="002B7A4C" w:rsidRDefault="002B7A4C" w:rsidP="006642D2"/>
    <w:p w:rsidR="002B7A4C" w:rsidRDefault="00A66F7F" w:rsidP="002B7A4C">
      <w:r>
        <w:t>По состоянию ногтей можно судить</w:t>
      </w:r>
      <w:r w:rsidR="008857C6">
        <w:t xml:space="preserve"> об общем здоровье нашего организма. Дело в том, что ногтевые ложи служат том, чтобы там постоянно росли ногтевые ткани, хорошее состояние которых должно поддерживаться получением достаточного количества витаминов, питательных микроэлементом и минералов. Если этого не происходит, ногти становятся более ломкими, хрупкими, хуже растут.</w:t>
      </w:r>
    </w:p>
    <w:p w:rsidR="008857C6" w:rsidRDefault="008857C6" w:rsidP="002B7A4C">
      <w:r>
        <w:t xml:space="preserve">Стоит задуматься о том, что в вашем организме не все в порядке и чего-то не хватает для полноценного функционирования. Чаще всего негативные изменения </w:t>
      </w:r>
      <w:r w:rsidR="0087362C">
        <w:t>ногтей спровоцированы нехваткой питательных вещество и витаминов.</w:t>
      </w:r>
    </w:p>
    <w:p w:rsidR="0087362C" w:rsidRPr="0087362C" w:rsidRDefault="0087362C" w:rsidP="002B7A4C">
      <w:r>
        <w:t xml:space="preserve">Далее рассмотрим самые полезные </w:t>
      </w:r>
      <w:r>
        <w:rPr>
          <w:b/>
        </w:rPr>
        <w:t>витамины для волос и ногтей</w:t>
      </w:r>
      <w:r>
        <w:t>, употребление которых в повседневном рационе обеспечивает здоровье всех систем органов.</w:t>
      </w:r>
    </w:p>
    <w:p w:rsidR="002B7A4C" w:rsidRDefault="002B7A4C" w:rsidP="00F9463B">
      <w:pPr>
        <w:pStyle w:val="2"/>
      </w:pPr>
      <w:r>
        <w:t>Биотин</w:t>
      </w:r>
    </w:p>
    <w:p w:rsidR="0087362C" w:rsidRDefault="007921C9" w:rsidP="002B7A4C">
      <w:r>
        <w:t>Биотин – это комплексный В-витамин, который также известен под другими названиями – витамина В7, витамина Н и кофермента R.</w:t>
      </w:r>
    </w:p>
    <w:p w:rsidR="007921C9" w:rsidRDefault="007921C9" w:rsidP="002B7A4C">
      <w:r>
        <w:t>Его польза для человеческого организма заключается в активизации клеточного роста и ускорении белкового метаболизма, основанного на аминокислотных строениях, что в свою очередь крайне важно для поддержания крепких ногтей.</w:t>
      </w:r>
    </w:p>
    <w:p w:rsidR="007921C9" w:rsidRDefault="007921C9" w:rsidP="002B7A4C">
      <w:r>
        <w:t xml:space="preserve">Если регулярно потреблять продукты, обогащенные биотином, это позволит избавиться от ногтевой ломкости. Также по итогам проведенных исследований удалось установить положительное влияние </w:t>
      </w:r>
      <w:proofErr w:type="spellStart"/>
      <w:r>
        <w:t>биотиновых</w:t>
      </w:r>
      <w:proofErr w:type="spellEnd"/>
      <w:r>
        <w:t xml:space="preserve"> добавок, чтобы у вас были </w:t>
      </w:r>
      <w:r>
        <w:rPr>
          <w:b/>
        </w:rPr>
        <w:t>красивые ногти</w:t>
      </w:r>
      <w:r>
        <w:t>.</w:t>
      </w:r>
    </w:p>
    <w:p w:rsidR="007921C9" w:rsidRDefault="007921C9" w:rsidP="002B7A4C">
      <w:r>
        <w:t xml:space="preserve">В одном испытании было задействовано 35 человек, характеризующихся ногтевой ломкостью. В </w:t>
      </w:r>
      <w:r w:rsidR="00B2176E">
        <w:t>период от 6-ти недель до 7-ми месяцев</w:t>
      </w:r>
      <w:r>
        <w:t xml:space="preserve"> им давали 2,5 миллиграмма биотина каждый день </w:t>
      </w:r>
      <w:r w:rsidR="00B2176E">
        <w:t>и у 63-х процентов испытуемых наблюдались улучшения по состоянию ногтей.</w:t>
      </w:r>
    </w:p>
    <w:p w:rsidR="00B2176E" w:rsidRDefault="00B2176E" w:rsidP="002B7A4C">
      <w:proofErr w:type="spellStart"/>
      <w:r>
        <w:t>Биотиновый</w:t>
      </w:r>
      <w:proofErr w:type="spellEnd"/>
      <w:r>
        <w:t xml:space="preserve"> дефицит является </w:t>
      </w:r>
      <w:r w:rsidR="00FC3D6D">
        <w:t xml:space="preserve">крайне редким явлением, хотя не существует рекомендуемая норма употребления данного </w:t>
      </w:r>
      <w:proofErr w:type="spellStart"/>
      <w:r w:rsidR="00FC3D6D">
        <w:t>нутриента</w:t>
      </w:r>
      <w:proofErr w:type="spellEnd"/>
      <w:r w:rsidR="00FC3D6D">
        <w:t>. Рекомендуется употреблять в течение суток взрослым людям 30 мкг.</w:t>
      </w:r>
    </w:p>
    <w:p w:rsidR="00FC3D6D" w:rsidRDefault="00FC3D6D" w:rsidP="002B7A4C">
      <w:r>
        <w:t xml:space="preserve">Наибольшее содержание биотина приходится на </w:t>
      </w:r>
      <w:r w:rsidR="00860436">
        <w:t xml:space="preserve">печень, животное мясо, яичный желток, молочную продукцию, дрожжи, авокадо, орехи, семена, </w:t>
      </w:r>
      <w:proofErr w:type="spellStart"/>
      <w:r w:rsidR="00860436">
        <w:t>бабат</w:t>
      </w:r>
      <w:proofErr w:type="spellEnd"/>
      <w:r w:rsidR="00860436">
        <w:t>, цветную капусту, лосось.</w:t>
      </w:r>
    </w:p>
    <w:p w:rsidR="00860436" w:rsidRPr="007921C9" w:rsidRDefault="00860436" w:rsidP="002B7A4C">
      <w:r>
        <w:t>Если регулярно питаться полноценно и включать в рацион обогащенные витамином Н продукты, это позволит пополнять запасы микроэлемента и улу</w:t>
      </w:r>
      <w:r w:rsidR="00B65199">
        <w:t>чшать здоровье ногтей.</w:t>
      </w:r>
    </w:p>
    <w:p w:rsidR="002B7A4C" w:rsidRDefault="002B7A4C" w:rsidP="00F9463B">
      <w:pPr>
        <w:pStyle w:val="2"/>
      </w:pPr>
      <w:r>
        <w:t>Другие витамины группы В</w:t>
      </w:r>
    </w:p>
    <w:p w:rsidR="00B65199" w:rsidRDefault="00B65199" w:rsidP="002B7A4C">
      <w:r>
        <w:t>Другие микроэлементы из В-группы также обладают полезными для состояния ногтей свойствами.</w:t>
      </w:r>
      <w:r w:rsidR="00781DAC">
        <w:t xml:space="preserve"> Так, В12 выполняет функцию усвояемости </w:t>
      </w:r>
      <w:r w:rsidR="00781DAC">
        <w:lastRenderedPageBreak/>
        <w:t>железа, активизирует выработку эритроцитов. Железо в комплексе с витамином В12 крайне важны для здоровья ногтей, чтобы обеспечить их крепость.</w:t>
      </w:r>
    </w:p>
    <w:p w:rsidR="00781DAC" w:rsidRDefault="00781DAC" w:rsidP="002B7A4C">
      <w:r>
        <w:t xml:space="preserve">Если в организме наблюдается нехватка </w:t>
      </w:r>
      <w:proofErr w:type="spellStart"/>
      <w:r>
        <w:t>нутриента</w:t>
      </w:r>
      <w:proofErr w:type="spellEnd"/>
      <w:r>
        <w:t>, ногтевые пластины покрываются синим цветом, могут проявляться голубовато-черные пигменты и волнистые продольные прожилки, также не исключена пигментация коричневого цвета.</w:t>
      </w:r>
    </w:p>
    <w:p w:rsidR="00781DAC" w:rsidRDefault="00781DAC" w:rsidP="002B7A4C">
      <w:r>
        <w:t xml:space="preserve">В9, именуемый </w:t>
      </w:r>
      <w:proofErr w:type="spellStart"/>
      <w:r>
        <w:t>фолатом</w:t>
      </w:r>
      <w:proofErr w:type="spellEnd"/>
      <w:r>
        <w:t xml:space="preserve">, способствует правильному росту и поддержанию </w:t>
      </w:r>
      <w:r w:rsidR="00B10200">
        <w:t>здоровья ногтей, также участвует в выработке красных телец крови, обеспечивает клеточное развитие.</w:t>
      </w:r>
    </w:p>
    <w:p w:rsidR="00B65199" w:rsidRDefault="00B10200" w:rsidP="002B7A4C">
      <w:r>
        <w:t xml:space="preserve">При дефиците </w:t>
      </w:r>
      <w:proofErr w:type="spellStart"/>
      <w:r>
        <w:t>фолиевой</w:t>
      </w:r>
      <w:proofErr w:type="spellEnd"/>
      <w:r>
        <w:t xml:space="preserve"> кислоты</w:t>
      </w:r>
      <w:r w:rsidR="00486306">
        <w:t xml:space="preserve"> на ногтях может появляться пигментация</w:t>
      </w:r>
      <w:r w:rsidR="00AA3AF1">
        <w:t>, пластина характеризуется большей жесткостью и ломкостью.</w:t>
      </w:r>
    </w:p>
    <w:p w:rsidR="002B7A4C" w:rsidRDefault="00D55D6E" w:rsidP="002B7A4C">
      <w:r>
        <w:t>Чтобы не испытывать нехватку в витаминах, ежедневная норма потребления данных питательных веществ для взрослых людей должна составлять:</w:t>
      </w:r>
    </w:p>
    <w:p w:rsidR="00D55D6E" w:rsidRDefault="00D55D6E" w:rsidP="00D55D6E">
      <w:pPr>
        <w:pStyle w:val="a3"/>
        <w:numPr>
          <w:ilvl w:val="0"/>
          <w:numId w:val="1"/>
        </w:numPr>
      </w:pPr>
      <w:r>
        <w:t>витамин В12 – 2,4 мкг;</w:t>
      </w:r>
    </w:p>
    <w:p w:rsidR="00D55D6E" w:rsidRDefault="00D55D6E" w:rsidP="00D55D6E">
      <w:pPr>
        <w:pStyle w:val="a3"/>
        <w:numPr>
          <w:ilvl w:val="0"/>
          <w:numId w:val="1"/>
        </w:numPr>
      </w:pPr>
      <w:r>
        <w:t>витамин В9 – 400 мкг.</w:t>
      </w:r>
    </w:p>
    <w:p w:rsidR="00D55D6E" w:rsidRDefault="00D55D6E" w:rsidP="00D55D6E">
      <w:r>
        <w:t xml:space="preserve">Наибольшее содержание </w:t>
      </w:r>
      <w:proofErr w:type="spellStart"/>
      <w:r>
        <w:t>фолата</w:t>
      </w:r>
      <w:proofErr w:type="spellEnd"/>
      <w:r>
        <w:t xml:space="preserve"> приходится на овощи темно-зеленого цвета, цитрусовые, горох, авокадо, семена, орехи, чечевицу и бобовые. Если говорить о В12, то им обогащены яйца, мясо птицы, молочные продукты, рыба.</w:t>
      </w:r>
    </w:p>
    <w:p w:rsidR="00D55D6E" w:rsidRDefault="00D55D6E" w:rsidP="00D55D6E">
      <w:r>
        <w:t xml:space="preserve">Оба витамина </w:t>
      </w:r>
      <w:r w:rsidR="00FF64AA">
        <w:t>ценны и полезны для здоровья нашего организма в целом, а также организуют транспортировку кислорода к ногтевым клеткам. В случае постоянного дефицита микроэлементов ногти будут обесцвечиваться.</w:t>
      </w:r>
    </w:p>
    <w:p w:rsidR="002B7A4C" w:rsidRDefault="002B7A4C" w:rsidP="0015220F">
      <w:pPr>
        <w:pStyle w:val="2"/>
      </w:pPr>
      <w:r>
        <w:t>Железо</w:t>
      </w:r>
    </w:p>
    <w:p w:rsidR="00FF64AA" w:rsidRDefault="00FF64AA" w:rsidP="002B7A4C">
      <w:r>
        <w:t xml:space="preserve">Железо концентрируется в эритроцитах, которые поставляют кислород всем клеткам организма, в том числе и ногтевым. Если не будет достаточного количества железа в организме, функция оксигенизации будет </w:t>
      </w:r>
      <w:r w:rsidR="00C248BD">
        <w:t>н</w:t>
      </w:r>
      <w:r>
        <w:t>арушена.</w:t>
      </w:r>
    </w:p>
    <w:p w:rsidR="00FF64AA" w:rsidRDefault="00C248BD" w:rsidP="002B7A4C">
      <w:r>
        <w:t>При дефиците данного металла ногтевые пластины могут характеризоваться наличием вертикальных выступов, вогнутой формой или просто будут «лежать».</w:t>
      </w:r>
    </w:p>
    <w:p w:rsidR="00C248BD" w:rsidRDefault="00C248BD" w:rsidP="002B7A4C">
      <w:r>
        <w:t>Суточные нормы потребления данного микроэлемента различны для каждой возрастной категории людей, учитывается и пол человека. Рекомендуется мужчинам потреблять примерно 8 миллиграммов ежедневно, а женщинам до 50-ти лет – 18 миллиграммов. После наступления менопаузы суточная потребность в железе сокращается до 8-ми миллиграммов.</w:t>
      </w:r>
    </w:p>
    <w:p w:rsidR="00C248BD" w:rsidRDefault="00C248BD" w:rsidP="002B7A4C">
      <w:r>
        <w:t xml:space="preserve">Получить железо можно из повседневных продуктов питания, в частности при включении в рацион говядины, курицы, рыбы, яиц, </w:t>
      </w:r>
      <w:r w:rsidR="00E63CB0">
        <w:t>овощей листового типа темно-зеленого цвета, арахиса, бобов, семян.</w:t>
      </w:r>
    </w:p>
    <w:p w:rsidR="00FF64AA" w:rsidRDefault="00E63CB0" w:rsidP="002B7A4C">
      <w:r>
        <w:t>Если разнообразить рацион продуктами, обогащенными витамином С, это позволит улучшить всасывание металла.</w:t>
      </w:r>
      <w:r w:rsidR="005321B9">
        <w:t xml:space="preserve"> Ярким примером полезного салата буде </w:t>
      </w:r>
      <w:proofErr w:type="spellStart"/>
      <w:r w:rsidR="005321B9">
        <w:t>микс</w:t>
      </w:r>
      <w:proofErr w:type="spellEnd"/>
      <w:r w:rsidR="005321B9">
        <w:t xml:space="preserve"> из клубники, апельсинов, шпината, фасоли и семечек.</w:t>
      </w:r>
    </w:p>
    <w:p w:rsidR="002B7A4C" w:rsidRDefault="005321B9" w:rsidP="002B7A4C">
      <w:r>
        <w:t>Без железа невозможно обеспечить все клетки организма кислородом, а это в свою очередь влияет и на состояние ногтей. При нехватке питательного микроэлемента они не будут здоровыми, крепкими и с красивой формой.</w:t>
      </w:r>
    </w:p>
    <w:p w:rsidR="002B7A4C" w:rsidRDefault="002B7A4C" w:rsidP="0015220F">
      <w:pPr>
        <w:pStyle w:val="2"/>
      </w:pPr>
      <w:r>
        <w:lastRenderedPageBreak/>
        <w:t>Магний</w:t>
      </w:r>
    </w:p>
    <w:p w:rsidR="005321B9" w:rsidRDefault="005321B9" w:rsidP="002B7A4C">
      <w:r>
        <w:t>Магний представляет собой ценный минерал, который задействуется в более чем 300 биохимических реакциях, протекающих в человеческом организме</w:t>
      </w:r>
      <w:r w:rsidR="00D21604">
        <w:t>, в том числе помогает синтезировать белок, который важен для обеспечения ногтевого роста.</w:t>
      </w:r>
    </w:p>
    <w:p w:rsidR="00411E03" w:rsidRDefault="00411E03" w:rsidP="002B7A4C">
      <w:r>
        <w:t>Если на ногтевых пластинах появились вертикальные выступы, это свидетельствует о магниевой нехватке в вашем организме. Этот микроэлемент является широко распространенным, однако, по заявлению ВОЗ, 60 процентов американского населения не могут употреблять достаточное количество.</w:t>
      </w:r>
    </w:p>
    <w:p w:rsidR="00D21604" w:rsidRDefault="00411E03" w:rsidP="002B7A4C">
      <w:r>
        <w:t>Суточная норма приема магния для организма составляет 400-420 миллиграммов для мужчин и 310-320 миллиграммов – для женщин.</w:t>
      </w:r>
    </w:p>
    <w:p w:rsidR="00411E03" w:rsidRDefault="00411E03" w:rsidP="002B7A4C">
      <w:r>
        <w:t xml:space="preserve">В составе цельного зерна, в частности пшеничного, содержится большое количество минерала, а также им обогащены такие пищевые продукты как миндаль, овощи листового типа темно-зеленого цвета, </w:t>
      </w:r>
      <w:proofErr w:type="spellStart"/>
      <w:r w:rsidR="0022144F">
        <w:t>киноа</w:t>
      </w:r>
      <w:proofErr w:type="spellEnd"/>
      <w:r w:rsidR="0022144F">
        <w:t xml:space="preserve">, </w:t>
      </w:r>
      <w:r>
        <w:t xml:space="preserve">черная фасоль, арахис, </w:t>
      </w:r>
      <w:proofErr w:type="spellStart"/>
      <w:r w:rsidR="0022144F">
        <w:t>эдамаме</w:t>
      </w:r>
      <w:proofErr w:type="spellEnd"/>
      <w:r w:rsidR="0022144F">
        <w:t>, кешью.</w:t>
      </w:r>
    </w:p>
    <w:p w:rsidR="00411E03" w:rsidRDefault="0022144F" w:rsidP="002B7A4C">
      <w:r>
        <w:t>Если ваш организм будет получать нужное количество магния, это позволит избавиться от выступов на ногтях. Данный минерал необходим для белкового синтеза</w:t>
      </w:r>
      <w:r w:rsidR="002140FB">
        <w:t xml:space="preserve"> и обеспечения хорошего ногтевого роста.</w:t>
      </w:r>
    </w:p>
    <w:p w:rsidR="002B7A4C" w:rsidRDefault="002B7A4C" w:rsidP="0015220F">
      <w:pPr>
        <w:pStyle w:val="2"/>
      </w:pPr>
      <w:r>
        <w:t>Белок</w:t>
      </w:r>
    </w:p>
    <w:p w:rsidR="002140FB" w:rsidRDefault="002140FB" w:rsidP="002B7A4C">
      <w:r>
        <w:t>Состав человеческих ногтей – это волокнистый</w:t>
      </w:r>
      <w:r w:rsidR="0090726E">
        <w:t xml:space="preserve"> структурный белок, который именуется как кератин. С его помощью ногти обретают силу и становятся упругими. Кроме того, он обеспечивает защиту от физических повреждений и стрессовых ситуаций.</w:t>
      </w:r>
    </w:p>
    <w:p w:rsidR="0090726E" w:rsidRDefault="0090726E" w:rsidP="002B7A4C">
      <w:r>
        <w:t>Кератин, из которого сделаны наши ногти, является уже мертвым, поскольку в этом и проявляется специфика производных кожи на наши конечностях. Тело выбрасывает мертвые клетки, затем новые слои выталкивают их снизу.</w:t>
      </w:r>
    </w:p>
    <w:p w:rsidR="0090726E" w:rsidRDefault="0090726E" w:rsidP="002B7A4C">
      <w:r>
        <w:t>Важно составить свой рацион таким образом, чтобы вы употребляли достаточное количество белка, тем самым повышая уровень кератина в организме и обеспечивая крепость ногтям. Если это не соблюдать, пластины быстро ослабнут и станут хрупкими.</w:t>
      </w:r>
    </w:p>
    <w:p w:rsidR="002140FB" w:rsidRDefault="0090726E" w:rsidP="002B7A4C">
      <w:r>
        <w:t>Суточная норма белкового потребления для взрослого человека составляет 0,8 грамма на 1 килограмм веса тела. Например, человек с массой 68 килограммов должен получать за сутки 55 граммов белка.</w:t>
      </w:r>
    </w:p>
    <w:p w:rsidR="0090726E" w:rsidRDefault="005165A2" w:rsidP="002B7A4C">
      <w:r>
        <w:t>За счет допустимого диапазона распределения питательных микроэлементов рекомендуется в суточном рационе соблюдать долю белка в размере 10-35 процентов от общей калорийности, таким образом, этот показатель будет намного выше, чем чистая норма в день.</w:t>
      </w:r>
    </w:p>
    <w:p w:rsidR="005165A2" w:rsidRDefault="005165A2" w:rsidP="002B7A4C">
      <w:r>
        <w:t>Белок содержится в растительных и животных продуктах, в частности в мясе, птице, рыбе, яйцах, молочной продукции, сое, бобовых, чечевице, орехах, семенах и цельных зернах.</w:t>
      </w:r>
    </w:p>
    <w:p w:rsidR="005165A2" w:rsidRDefault="005165A2" w:rsidP="002B7A4C">
      <w:r>
        <w:t>Чтобы в нашем организме вырабатывался кератин</w:t>
      </w:r>
      <w:r w:rsidR="004961CC">
        <w:t>, важно потреблять в достаточном количестве белок, отвечающий за эластичность, крепость и здоровье ногтевых пластин.</w:t>
      </w:r>
    </w:p>
    <w:p w:rsidR="002B7A4C" w:rsidRDefault="002B7A4C" w:rsidP="002B7A4C"/>
    <w:p w:rsidR="002B7A4C" w:rsidRDefault="002B7A4C" w:rsidP="00A52357">
      <w:pPr>
        <w:pStyle w:val="2"/>
      </w:pPr>
      <w:r>
        <w:lastRenderedPageBreak/>
        <w:t>Жирные кислоты омега-3</w:t>
      </w:r>
    </w:p>
    <w:p w:rsidR="004961CC" w:rsidRDefault="004961CC" w:rsidP="002B7A4C">
      <w:r>
        <w:t>Полиненасыщенные Омега-3 жирные кислоты увлажняют кожу и ногти, придают им естественный блеск. Данные микроэлементы</w:t>
      </w:r>
      <w:r w:rsidR="006C0FD2">
        <w:t xml:space="preserve"> снижают воспаления, образующиеся в ногтевом ложе, подпитывают клетки и заботятся об их здоровье, а также стимулируют рост новых клеток. При недостатке в организме Омега-3 ногтевые пластины иссушиваются и повышается их ломкость.</w:t>
      </w:r>
    </w:p>
    <w:p w:rsidR="006C0FD2" w:rsidRDefault="007D4D04" w:rsidP="002B7A4C">
      <w:r>
        <w:t xml:space="preserve">Рекомендуется каждый день употреблять 1,6 грамма кислот мужчинам и 1,1 грамма – женщинам. </w:t>
      </w:r>
    </w:p>
    <w:p w:rsidR="007D4D04" w:rsidRDefault="007D4D04" w:rsidP="002B7A4C">
      <w:r>
        <w:t xml:space="preserve">Наибольшее содержание питательного элемента приходится на мясо рыбы, в частности – лосось, скумбрию, сардину, тунец, форель, кроме того, Омега-3 обогащены орехи, соя, яйца, семена </w:t>
      </w:r>
      <w:proofErr w:type="spellStart"/>
      <w:r>
        <w:t>чиа</w:t>
      </w:r>
      <w:proofErr w:type="spellEnd"/>
      <w:r>
        <w:t>, льняное семя, рыбий жир, льняное масло.</w:t>
      </w:r>
    </w:p>
    <w:p w:rsidR="007D4D04" w:rsidRDefault="007D4D04" w:rsidP="002B7A4C">
      <w:r>
        <w:t xml:space="preserve">Достаточно употреблять каждый день необходимую норму кислот, чтобы позаботиться об </w:t>
      </w:r>
      <w:r>
        <w:rPr>
          <w:b/>
        </w:rPr>
        <w:t>укреплении ногтей</w:t>
      </w:r>
      <w:r>
        <w:t>, сделать их блестящими и красивыми.</w:t>
      </w:r>
    </w:p>
    <w:p w:rsidR="002B7A4C" w:rsidRDefault="002B7A4C" w:rsidP="00A52357">
      <w:pPr>
        <w:pStyle w:val="2"/>
      </w:pPr>
      <w:r>
        <w:t>Витамин С</w:t>
      </w:r>
    </w:p>
    <w:p w:rsidR="007D4D04" w:rsidRDefault="00A4465C" w:rsidP="002B7A4C">
      <w:r>
        <w:t>Благодаря поступлению в наш организм витамина С производится коллаген – это белок, отвечающий за форму, силу и целостность многих тканевых структур, а также выступающий строительной основой для формирования зубов, ногтей и волос.</w:t>
      </w:r>
    </w:p>
    <w:p w:rsidR="00A4465C" w:rsidRDefault="00A4465C" w:rsidP="002B7A4C">
      <w:r>
        <w:t xml:space="preserve">При нехватке в нашем организма данного </w:t>
      </w:r>
      <w:proofErr w:type="spellStart"/>
      <w:r>
        <w:t>нутриента</w:t>
      </w:r>
      <w:proofErr w:type="spellEnd"/>
      <w:r>
        <w:t xml:space="preserve"> ногти становятся ломкими и замедляются в росте. </w:t>
      </w:r>
      <w:r w:rsidR="0054791D">
        <w:t>В нашем организме он не вырабатывается, поэтому можно получать его только из внешних пищевых источников.</w:t>
      </w:r>
    </w:p>
    <w:p w:rsidR="0054791D" w:rsidRDefault="0054791D" w:rsidP="002B7A4C">
      <w:r>
        <w:t>Витамин С выступает как ключевой питательный микроэлемент, поэтому суточная норма мужчин составляет 90 миллиграммов, женщин – 75 миллиграммов.</w:t>
      </w:r>
    </w:p>
    <w:p w:rsidR="0054791D" w:rsidRDefault="0054791D" w:rsidP="002B7A4C">
      <w:r>
        <w:t xml:space="preserve">Обогащенный состав </w:t>
      </w:r>
      <w:proofErr w:type="spellStart"/>
      <w:r>
        <w:t>нутриента</w:t>
      </w:r>
      <w:proofErr w:type="spellEnd"/>
      <w:r>
        <w:t xml:space="preserve"> свойственен таким продуктам как сладкий перец, </w:t>
      </w:r>
      <w:r w:rsidR="00E36E72">
        <w:t>апельсины, помидоры, клубника, овощи зеленого цвета, киви. В частности, в красном перце содержится в два раза больше витамина С, чем в апельсине.</w:t>
      </w:r>
    </w:p>
    <w:p w:rsidR="002B7A4C" w:rsidRDefault="002B7A4C" w:rsidP="00A52357">
      <w:pPr>
        <w:pStyle w:val="2"/>
      </w:pPr>
      <w:r>
        <w:t>Цинк</w:t>
      </w:r>
    </w:p>
    <w:p w:rsidR="00E36E72" w:rsidRDefault="00B65CFA" w:rsidP="002B7A4C">
      <w:r>
        <w:t>Такой минерал как цинк принимает участие во множестве биохимических реакциях, протекающих в нашем организме, в частности помогает в делении и росте клеток.</w:t>
      </w:r>
    </w:p>
    <w:p w:rsidR="00E36E72" w:rsidRDefault="00B65CFA" w:rsidP="002B7A4C">
      <w:r>
        <w:t>Ногтевые пластины состоят из различны</w:t>
      </w:r>
      <w:r w:rsidR="0010190E">
        <w:t>х клеток, которым свойственно расти и делиться.</w:t>
      </w:r>
      <w:r w:rsidR="00302CB1">
        <w:t xml:space="preserve"> Такое активное производство требует постоянного запаса цинка в организме, чтобы позаботиться о здоровье производных кожи.</w:t>
      </w:r>
    </w:p>
    <w:p w:rsidR="00302CB1" w:rsidRDefault="00302CB1" w:rsidP="002B7A4C">
      <w:r>
        <w:t>Если организм испытывает нехватку минерала, ногти начнут дегенерировать, на их поверхности будут появляться белые пятна</w:t>
      </w:r>
      <w:r w:rsidR="00A52480">
        <w:t>.</w:t>
      </w:r>
    </w:p>
    <w:p w:rsidR="00A52480" w:rsidRDefault="00A52480" w:rsidP="002B7A4C">
      <w:r>
        <w:t>Суточная норма потребления составляет 11 миллиграммов для мужчин, 8 миллиграммов – для женщин.</w:t>
      </w:r>
    </w:p>
    <w:p w:rsidR="00A52480" w:rsidRDefault="00A52480" w:rsidP="002B7A4C">
      <w:r>
        <w:t>Прекрасными источниками цинка среди продуктов питания выступают такие как мясо птицы и рыбы, яйца, говядина, нут и соя, орехи, семена, черные бобы.</w:t>
      </w:r>
    </w:p>
    <w:p w:rsidR="00A52480" w:rsidRDefault="00A52480" w:rsidP="002B7A4C">
      <w:r>
        <w:lastRenderedPageBreak/>
        <w:t>Таким образом, без цинка невозможно представить хорошие ногти, а посредством потребления продуктов, обогащенных минералом, можно позаботиться о красоте и здоровье ногтей.</w:t>
      </w:r>
    </w:p>
    <w:p w:rsidR="002B7A4C" w:rsidRDefault="00E82C17" w:rsidP="00A52357">
      <w:pPr>
        <w:pStyle w:val="2"/>
      </w:pPr>
      <w:r>
        <w:t>Стоит ли употреблять пищевые добавки</w:t>
      </w:r>
    </w:p>
    <w:p w:rsidR="00E82C17" w:rsidRDefault="00E82C17" w:rsidP="00E82C17">
      <w:r>
        <w:t xml:space="preserve">Если повседневный рацион обогащен питательными веществами, значит, ваш организм получает все необходимые микроэлементы и </w:t>
      </w:r>
      <w:r w:rsidRPr="00E82C17">
        <w:rPr>
          <w:b/>
        </w:rPr>
        <w:t>витамины для укрепления ногтей</w:t>
      </w:r>
      <w:r>
        <w:t>. Однако далеко не всегда удается соблюдать такой режим, поэтому на помощь приходят пищевые добавки, помогающие позаботиться о красивых и крепких ногтях.</w:t>
      </w:r>
    </w:p>
    <w:p w:rsidR="00E82C17" w:rsidRDefault="00E82C17" w:rsidP="00E82C17">
      <w:r>
        <w:t xml:space="preserve">Тем не менее, не существует достаточного количества доказательств их эффективности, а среди всех известных только </w:t>
      </w:r>
      <w:proofErr w:type="spellStart"/>
      <w:r>
        <w:t>биотиновые</w:t>
      </w:r>
      <w:proofErr w:type="spellEnd"/>
      <w:r>
        <w:t xml:space="preserve"> добавки могут помочь в решении проблем с хрупкими и ломкими ногтями.</w:t>
      </w:r>
    </w:p>
    <w:p w:rsidR="00E82C17" w:rsidRPr="00E82C17" w:rsidRDefault="00E82C17" w:rsidP="00E82C17">
      <w:r>
        <w:t>При нехватке определенных питательных элементов ухудшается состояние ногтей, а также страдает весь организм.</w:t>
      </w:r>
    </w:p>
    <w:p w:rsidR="00A52480" w:rsidRDefault="00E82C17" w:rsidP="002B7A4C">
      <w:r>
        <w:t>Важно питаться правильно и стараться получать из натуральных продуктов все витамины и минералы, однако в крайнем случае можно прибегать к помощи добавок, которые будут поддерживать здоровье ногтей.</w:t>
      </w:r>
    </w:p>
    <w:p w:rsidR="002B7A4C" w:rsidRDefault="00A52357" w:rsidP="00A52357">
      <w:pPr>
        <w:pStyle w:val="2"/>
      </w:pPr>
      <w:r>
        <w:t>Вывод</w:t>
      </w:r>
    </w:p>
    <w:p w:rsidR="00E82C17" w:rsidRDefault="00E82C17" w:rsidP="002B7A4C">
      <w:r>
        <w:t xml:space="preserve">Несмотря на то, что при получении всех необходимых </w:t>
      </w:r>
      <w:proofErr w:type="spellStart"/>
      <w:r>
        <w:t>нутриентов</w:t>
      </w:r>
      <w:proofErr w:type="spellEnd"/>
      <w:r>
        <w:t xml:space="preserve"> и питательных веществ ног</w:t>
      </w:r>
      <w:r w:rsidR="00013FDD">
        <w:t>ти будут укрепляться и восстанавливаться, не стоит включать в полноценный рацион пищевые добавки.</w:t>
      </w:r>
    </w:p>
    <w:p w:rsidR="00E82C17" w:rsidRDefault="00013FDD" w:rsidP="002B7A4C">
      <w:r>
        <w:t>Исключением является только биотин, который насыщает кожу витаминами и помогает оздоровиться ногтевым пластинам.</w:t>
      </w:r>
    </w:p>
    <w:p w:rsidR="00013FDD" w:rsidRDefault="00013FDD" w:rsidP="002B7A4C">
      <w:r>
        <w:t>Для поддержания красоты и крепости ногтей необходимо потреблять каждый день фрукты, овощи, мясо, Омега-3, орехи, молочную продукцию.</w:t>
      </w:r>
    </w:p>
    <w:p w:rsidR="00013FDD" w:rsidRDefault="00013FDD" w:rsidP="002B7A4C"/>
    <w:p w:rsidR="00495E9F" w:rsidRDefault="00495E9F" w:rsidP="002B7A4C">
      <w:r>
        <w:t>100,00%</w:t>
      </w:r>
    </w:p>
    <w:p w:rsidR="00495E9F" w:rsidRDefault="00495E9F" w:rsidP="002B7A4C">
      <w:hyperlink r:id="rId6" w:history="1">
        <w:r w:rsidRPr="00DC2E80">
          <w:rPr>
            <w:rStyle w:val="a4"/>
          </w:rPr>
          <w:t>https://text.ru/antiplagiat/5e7213bc42a0e</w:t>
        </w:r>
      </w:hyperlink>
    </w:p>
    <w:p w:rsidR="00495E9F" w:rsidRDefault="00495E9F" w:rsidP="002B7A4C"/>
    <w:sectPr w:rsidR="00495E9F" w:rsidSect="00BF031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7D79E0"/>
    <w:multiLevelType w:val="hybridMultilevel"/>
    <w:tmpl w:val="98CC59EC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>
    <w:useFELayout/>
  </w:compat>
  <w:rsids>
    <w:rsidRoot w:val="006642D2"/>
    <w:rsid w:val="00013FDD"/>
    <w:rsid w:val="000F46D4"/>
    <w:rsid w:val="0010190E"/>
    <w:rsid w:val="0015220F"/>
    <w:rsid w:val="001F1575"/>
    <w:rsid w:val="002140FB"/>
    <w:rsid w:val="0022144F"/>
    <w:rsid w:val="002B7A4C"/>
    <w:rsid w:val="00302CB1"/>
    <w:rsid w:val="00390814"/>
    <w:rsid w:val="00411E03"/>
    <w:rsid w:val="00486306"/>
    <w:rsid w:val="00495E9F"/>
    <w:rsid w:val="004961CC"/>
    <w:rsid w:val="005165A2"/>
    <w:rsid w:val="005321B9"/>
    <w:rsid w:val="0054791D"/>
    <w:rsid w:val="006642D2"/>
    <w:rsid w:val="006C0FD2"/>
    <w:rsid w:val="006D37FF"/>
    <w:rsid w:val="006F586C"/>
    <w:rsid w:val="00781DAC"/>
    <w:rsid w:val="007921C9"/>
    <w:rsid w:val="007D4D04"/>
    <w:rsid w:val="00860436"/>
    <w:rsid w:val="0087362C"/>
    <w:rsid w:val="008857C6"/>
    <w:rsid w:val="0090726E"/>
    <w:rsid w:val="00A4465C"/>
    <w:rsid w:val="00A52357"/>
    <w:rsid w:val="00A52480"/>
    <w:rsid w:val="00A66F7F"/>
    <w:rsid w:val="00AA3AF1"/>
    <w:rsid w:val="00B10200"/>
    <w:rsid w:val="00B2176E"/>
    <w:rsid w:val="00B65199"/>
    <w:rsid w:val="00B65CFA"/>
    <w:rsid w:val="00B7236B"/>
    <w:rsid w:val="00B96F25"/>
    <w:rsid w:val="00BF0312"/>
    <w:rsid w:val="00C248BD"/>
    <w:rsid w:val="00D21604"/>
    <w:rsid w:val="00D55D6E"/>
    <w:rsid w:val="00E36E72"/>
    <w:rsid w:val="00E63CB0"/>
    <w:rsid w:val="00E82C17"/>
    <w:rsid w:val="00F9463B"/>
    <w:rsid w:val="00FC3D6D"/>
    <w:rsid w:val="00FF64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theme="minorBidi"/>
        <w:sz w:val="28"/>
        <w:szCs w:val="22"/>
        <w:lang w:val="uk-UA" w:eastAsia="zh-CN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312"/>
    <w:rPr>
      <w:lang w:val="ru-RU"/>
    </w:rPr>
  </w:style>
  <w:style w:type="paragraph" w:styleId="1">
    <w:name w:val="heading 1"/>
    <w:basedOn w:val="a"/>
    <w:next w:val="a"/>
    <w:link w:val="10"/>
    <w:uiPriority w:val="9"/>
    <w:qFormat/>
    <w:rsid w:val="001F157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5235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5235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customStyle="1" w:styleId="10">
    <w:name w:val="Заголовок 1 Знак"/>
    <w:basedOn w:val="a0"/>
    <w:link w:val="1"/>
    <w:uiPriority w:val="9"/>
    <w:rsid w:val="001F1575"/>
    <w:rPr>
      <w:rFonts w:asciiTheme="majorHAnsi" w:eastAsiaTheme="majorEastAsia" w:hAnsiTheme="majorHAnsi" w:cstheme="majorBidi"/>
      <w:b/>
      <w:bCs/>
      <w:color w:val="365F91" w:themeColor="accent1" w:themeShade="BF"/>
      <w:szCs w:val="28"/>
      <w:lang w:val="ru-RU"/>
    </w:rPr>
  </w:style>
  <w:style w:type="paragraph" w:styleId="a3">
    <w:name w:val="List Paragraph"/>
    <w:basedOn w:val="a"/>
    <w:uiPriority w:val="34"/>
    <w:qFormat/>
    <w:rsid w:val="00D55D6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95E9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text.ru/antiplagiat/5e7213bc42a0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ED4D93-5EE9-4DCE-AC5F-F76A2D3EE4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</TotalTime>
  <Pages>5</Pages>
  <Words>7211</Words>
  <Characters>4111</Characters>
  <Application>Microsoft Office Word</Application>
  <DocSecurity>0</DocSecurity>
  <Lines>34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7</cp:revision>
  <dcterms:created xsi:type="dcterms:W3CDTF">2020-03-16T12:00:00Z</dcterms:created>
  <dcterms:modified xsi:type="dcterms:W3CDTF">2020-03-18T12:29:00Z</dcterms:modified>
</cp:coreProperties>
</file>