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42" w:rsidRDefault="00410142" w:rsidP="00410142">
      <w:pPr>
        <w:jc w:val="center"/>
        <w:rPr>
          <w:rFonts w:asciiTheme="majorHAnsi" w:hAnsiTheme="majorHAnsi"/>
          <w:noProof/>
          <w:sz w:val="28"/>
          <w:szCs w:val="28"/>
          <w:lang w:eastAsia="ru-RU"/>
        </w:rPr>
      </w:pPr>
      <w:r w:rsidRPr="00410142">
        <w:rPr>
          <w:rFonts w:asciiTheme="majorHAnsi" w:hAnsiTheme="majorHAnsi"/>
          <w:noProof/>
          <w:sz w:val="28"/>
          <w:szCs w:val="28"/>
          <w:lang w:eastAsia="ru-RU"/>
        </w:rPr>
        <w:t>Какую професию выбрать ?</w:t>
      </w:r>
    </w:p>
    <w:p w:rsidR="00410142" w:rsidRDefault="00410142" w:rsidP="00410142">
      <w:pPr>
        <w:rPr>
          <w:rFonts w:asciiTheme="majorHAnsi" w:hAnsiTheme="majorHAnsi"/>
          <w:noProof/>
          <w:sz w:val="28"/>
          <w:szCs w:val="28"/>
          <w:lang w:eastAsia="ru-RU"/>
        </w:rPr>
      </w:pPr>
    </w:p>
    <w:p w:rsidR="00410142" w:rsidRDefault="00410142" w:rsidP="00410142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t xml:space="preserve">   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Любой выбор – это трудно, а когда речь идет о профессии, с которой ты  собираешься  прожить всю жизнь, выбор становится еще тяжелее, но его необходимо принять. Неверное решение может привести к тому, что оставшиеся годы ты будешь  коротать  на ненавистной работе (максимум) или просто потеряешь несколько лет на учебу (минимум). В обоих случаях потери действительно серьезные, поэтому нужно ответственно подойти к данному вопросу и выбрать.</w:t>
      </w:r>
    </w:p>
    <w:p w:rsidR="00075202" w:rsidRDefault="00075202" w:rsidP="00410142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410142" w:rsidRDefault="00410142" w:rsidP="00410142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   Выбор профессии – вопрос во многом философский. Прежде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всего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сначала нужно определится, какое место в твоёй жизни будет занимать профессиональная деятельность </w:t>
      </w:r>
      <w:r w:rsidR="0007520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в данный момент и как это всё сложится с годами. </w:t>
      </w:r>
      <w:proofErr w:type="gramStart"/>
      <w:r w:rsidR="00075202">
        <w:rPr>
          <w:rFonts w:ascii="Arial" w:hAnsi="Arial" w:cs="Arial"/>
          <w:color w:val="555555"/>
          <w:sz w:val="21"/>
          <w:szCs w:val="21"/>
          <w:shd w:val="clear" w:color="auto" w:fill="FFFFFF"/>
        </w:rPr>
        <w:t>В наше настоящие время существует очень огромный выбор специальностей, но и много вариантов ухода в смежные области обучения без отрыва от производства и т.д.</w:t>
      </w:r>
      <w:proofErr w:type="gramEnd"/>
    </w:p>
    <w:p w:rsidR="00075202" w:rsidRDefault="00075202" w:rsidP="00410142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075202" w:rsidRDefault="00075202" w:rsidP="00410142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   Раньше люди учились один раз на всю жизнь. Сейчас же можно учится сразу на нескольких профессиях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а если и поднапрячься так можно в свободное время и пойти подзаработать. Да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именно так сейчас делает нынешняя молодёжь. Рамки расширились </w:t>
      </w:r>
      <w:r w:rsidR="00E70CE4">
        <w:rPr>
          <w:rFonts w:ascii="Arial" w:hAnsi="Arial" w:cs="Arial"/>
          <w:color w:val="555555"/>
          <w:sz w:val="21"/>
          <w:szCs w:val="21"/>
          <w:shd w:val="clear" w:color="auto" w:fill="FFFFFF"/>
        </w:rPr>
        <w:t>на столько, что очень легко растеряться</w:t>
      </w:r>
      <w:proofErr w:type="gramStart"/>
      <w:r w:rsidR="00E70CE4">
        <w:rPr>
          <w:rFonts w:ascii="Arial" w:hAnsi="Arial" w:cs="Arial"/>
          <w:color w:val="555555"/>
          <w:sz w:val="21"/>
          <w:szCs w:val="21"/>
          <w:shd w:val="clear" w:color="auto" w:fill="FFFFFF"/>
        </w:rPr>
        <w:t>.</w:t>
      </w:r>
      <w:proofErr w:type="gramEnd"/>
      <w:r w:rsidR="00E70CE4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А </w:t>
      </w:r>
      <w:r w:rsidR="003B232D">
        <w:rPr>
          <w:rFonts w:ascii="Arial" w:hAnsi="Arial" w:cs="Arial"/>
          <w:color w:val="555555"/>
          <w:sz w:val="21"/>
          <w:szCs w:val="21"/>
          <w:shd w:val="clear" w:color="auto" w:fill="FFFFFF"/>
        </w:rPr>
        <w:t>так можно опробо</w:t>
      </w:r>
      <w:r w:rsidR="00E70CE4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вать </w:t>
      </w:r>
      <w:r w:rsidR="003B232D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разные варианты, присмотреться</w:t>
      </w:r>
      <w:r w:rsidR="0013367D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получить дельный совет. Также в интернете можно найти кучу </w:t>
      </w:r>
      <w:proofErr w:type="gramStart"/>
      <w:r w:rsidR="0013367D">
        <w:rPr>
          <w:rFonts w:ascii="Arial" w:hAnsi="Arial" w:cs="Arial"/>
          <w:color w:val="555555"/>
          <w:sz w:val="21"/>
          <w:szCs w:val="21"/>
          <w:shd w:val="clear" w:color="auto" w:fill="FFFFFF"/>
        </w:rPr>
        <w:t>специализированных</w:t>
      </w:r>
      <w:proofErr w:type="gramEnd"/>
      <w:r w:rsidR="0013367D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proofErr w:type="spellStart"/>
      <w:r w:rsidR="0013367D">
        <w:rPr>
          <w:rFonts w:ascii="Arial" w:hAnsi="Arial" w:cs="Arial"/>
          <w:color w:val="555555"/>
          <w:sz w:val="21"/>
          <w:szCs w:val="21"/>
          <w:shd w:val="clear" w:color="auto" w:fill="FFFFFF"/>
        </w:rPr>
        <w:t>онлайн-тестов</w:t>
      </w:r>
      <w:proofErr w:type="spellEnd"/>
      <w:r w:rsidR="0013367D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 на выбор профессии. </w:t>
      </w:r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Профессиональное тестирование поможет </w:t>
      </w:r>
      <w:proofErr w:type="gramStart"/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>определится</w:t>
      </w:r>
      <w:proofErr w:type="gramEnd"/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с будущей профессией. Воспринимать их надо как один из аргументов пользу </w:t>
      </w:r>
      <w:proofErr w:type="spellStart"/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>выбора</w:t>
      </w:r>
      <w:proofErr w:type="gramStart"/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>,н</w:t>
      </w:r>
      <w:proofErr w:type="gramEnd"/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>о</w:t>
      </w:r>
      <w:proofErr w:type="spellEnd"/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не как руководство. Так же надо </w:t>
      </w:r>
      <w:proofErr w:type="gramStart"/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>учитывать</w:t>
      </w:r>
      <w:proofErr w:type="gramEnd"/>
      <w:r w:rsidR="003B4FC6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что их актуальность быстро снижается – меняется жизнь вокруг нас, меняется специфика профессий, меняемся мы сами. Для профессионального успеха важна не только правильность выбора той или иной профессии, но и качество ваших знаний.</w:t>
      </w:r>
    </w:p>
    <w:p w:rsidR="003B4FC6" w:rsidRDefault="003B4FC6" w:rsidP="00410142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13367D" w:rsidRDefault="0013367D" w:rsidP="00410142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13367D" w:rsidRDefault="0013367D" w:rsidP="00410142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   </w:t>
      </w:r>
    </w:p>
    <w:p w:rsidR="00075202" w:rsidRPr="00410142" w:rsidRDefault="00075202" w:rsidP="00410142">
      <w:pPr>
        <w:rPr>
          <w:rFonts w:eastAsia="Times New Roman" w:cstheme="minorHAnsi"/>
          <w:sz w:val="20"/>
          <w:szCs w:val="20"/>
          <w:lang w:eastAsia="ru-RU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</w:p>
    <w:sectPr w:rsidR="00075202" w:rsidRPr="00410142" w:rsidSect="0079459B">
      <w:pgSz w:w="11906" w:h="16838"/>
      <w:pgMar w:top="568" w:right="426" w:bottom="426" w:left="56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7563"/>
    <w:rsid w:val="00015452"/>
    <w:rsid w:val="00026B70"/>
    <w:rsid w:val="00075202"/>
    <w:rsid w:val="00106D57"/>
    <w:rsid w:val="00126811"/>
    <w:rsid w:val="0013367D"/>
    <w:rsid w:val="002A1742"/>
    <w:rsid w:val="003B232D"/>
    <w:rsid w:val="003B4FC6"/>
    <w:rsid w:val="003B6E89"/>
    <w:rsid w:val="00410142"/>
    <w:rsid w:val="006E5264"/>
    <w:rsid w:val="0079459B"/>
    <w:rsid w:val="008056FF"/>
    <w:rsid w:val="00B5495E"/>
    <w:rsid w:val="00B7216C"/>
    <w:rsid w:val="00B90B67"/>
    <w:rsid w:val="00BE7563"/>
    <w:rsid w:val="00D100BD"/>
    <w:rsid w:val="00D749B2"/>
    <w:rsid w:val="00D95165"/>
    <w:rsid w:val="00DC4321"/>
    <w:rsid w:val="00E70CE4"/>
    <w:rsid w:val="00EB6C0E"/>
    <w:rsid w:val="00FF0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5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7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4101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Марина</cp:lastModifiedBy>
  <cp:revision>15</cp:revision>
  <cp:lastPrinted>2019-02-08T08:10:00Z</cp:lastPrinted>
  <dcterms:created xsi:type="dcterms:W3CDTF">2019-01-13T07:17:00Z</dcterms:created>
  <dcterms:modified xsi:type="dcterms:W3CDTF">2019-02-16T08:01:00Z</dcterms:modified>
</cp:coreProperties>
</file>