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E1" w:rsidRPr="00582813" w:rsidRDefault="00A67F36" w:rsidP="00A50F34">
      <w:pPr>
        <w:spacing w:after="0" w:line="360" w:lineRule="auto"/>
        <w:jc w:val="center"/>
        <w:rPr>
          <w:rFonts w:ascii="Times New Roman" w:hAnsi="Times New Roman" w:cs="Times New Roman"/>
          <w:sz w:val="28"/>
          <w:szCs w:val="28"/>
        </w:rPr>
      </w:pPr>
      <w:r w:rsidRPr="00A67F36">
        <w:rPr>
          <w:rFonts w:ascii="Times New Roman" w:hAnsi="Times New Roman" w:cs="Times New Roman"/>
          <w:b/>
          <w:noProof/>
          <w:sz w:val="28"/>
          <w:szCs w:val="28"/>
        </w:rPr>
        <w:pict>
          <v:rect id="_x0000_s1029" style="position:absolute;left:0;text-align:left;margin-left:455.8pt;margin-top:-28.1pt;width:20.1pt;height:15.05pt;z-index:251660288" strokecolor="white [3212]"/>
        </w:pict>
      </w:r>
      <w:r w:rsidR="001F50E1" w:rsidRPr="00582813">
        <w:rPr>
          <w:rFonts w:ascii="Times New Roman" w:hAnsi="Times New Roman" w:cs="Times New Roman"/>
          <w:b/>
          <w:sz w:val="28"/>
          <w:szCs w:val="28"/>
        </w:rPr>
        <w:t>РЕФЕРАТ</w:t>
      </w:r>
    </w:p>
    <w:p w:rsidR="00582813" w:rsidRDefault="00582813" w:rsidP="00A50F34">
      <w:pPr>
        <w:spacing w:after="0" w:line="360" w:lineRule="auto"/>
        <w:ind w:firstLine="709"/>
        <w:jc w:val="both"/>
        <w:rPr>
          <w:rFonts w:ascii="Times New Roman" w:hAnsi="Times New Roman" w:cs="Times New Roman"/>
          <w:sz w:val="28"/>
          <w:szCs w:val="28"/>
        </w:rPr>
      </w:pPr>
    </w:p>
    <w:p w:rsidR="00582813" w:rsidRDefault="001F50E1" w:rsidP="00582813">
      <w:pPr>
        <w:spacing w:after="0" w:line="240" w:lineRule="auto"/>
        <w:ind w:firstLine="709"/>
        <w:jc w:val="both"/>
        <w:rPr>
          <w:rFonts w:ascii="Times New Roman" w:hAnsi="Times New Roman" w:cs="Times New Roman"/>
          <w:sz w:val="28"/>
          <w:szCs w:val="28"/>
        </w:rPr>
      </w:pPr>
      <w:r w:rsidRPr="00582813">
        <w:rPr>
          <w:rFonts w:ascii="Times New Roman" w:hAnsi="Times New Roman" w:cs="Times New Roman"/>
          <w:sz w:val="28"/>
          <w:szCs w:val="28"/>
        </w:rPr>
        <w:t xml:space="preserve">Текст </w:t>
      </w:r>
      <w:r w:rsidR="00582813">
        <w:rPr>
          <w:rFonts w:ascii="Times New Roman" w:hAnsi="Times New Roman" w:cs="Times New Roman"/>
          <w:sz w:val="28"/>
          <w:szCs w:val="28"/>
        </w:rPr>
        <w:t xml:space="preserve">квалификационной работы </w:t>
      </w:r>
      <w:r w:rsidR="00582813" w:rsidRPr="00F70D11">
        <w:rPr>
          <w:rFonts w:ascii="Times New Roman" w:hAnsi="Times New Roman" w:cs="Times New Roman"/>
          <w:color w:val="000000" w:themeColor="text1"/>
          <w:sz w:val="28"/>
          <w:szCs w:val="28"/>
        </w:rPr>
        <w:t>магистра</w:t>
      </w:r>
      <w:r w:rsidR="00DD5B30" w:rsidRPr="00F70D11">
        <w:rPr>
          <w:rFonts w:ascii="Times New Roman" w:hAnsi="Times New Roman" w:cs="Times New Roman"/>
          <w:color w:val="000000" w:themeColor="text1"/>
          <w:sz w:val="28"/>
          <w:szCs w:val="28"/>
        </w:rPr>
        <w:t>7</w:t>
      </w:r>
      <w:r w:rsidR="00D206A7">
        <w:rPr>
          <w:rFonts w:ascii="Times New Roman" w:hAnsi="Times New Roman" w:cs="Times New Roman"/>
          <w:color w:val="000000" w:themeColor="text1"/>
          <w:sz w:val="28"/>
          <w:szCs w:val="28"/>
          <w:lang w:val="uk-UA"/>
        </w:rPr>
        <w:t>5</w:t>
      </w:r>
      <w:r w:rsidRPr="00F70D11">
        <w:rPr>
          <w:rFonts w:ascii="Times New Roman" w:hAnsi="Times New Roman" w:cs="Times New Roman"/>
          <w:color w:val="000000" w:themeColor="text1"/>
          <w:sz w:val="28"/>
          <w:szCs w:val="28"/>
        </w:rPr>
        <w:t xml:space="preserve"> страниц</w:t>
      </w:r>
      <w:r w:rsidRPr="00582813">
        <w:rPr>
          <w:rFonts w:ascii="Times New Roman" w:hAnsi="Times New Roman" w:cs="Times New Roman"/>
          <w:sz w:val="28"/>
          <w:szCs w:val="28"/>
        </w:rPr>
        <w:t xml:space="preserve">, </w:t>
      </w:r>
      <w:r w:rsidR="00D206A7">
        <w:rPr>
          <w:rFonts w:ascii="Times New Roman" w:hAnsi="Times New Roman" w:cs="Times New Roman"/>
          <w:sz w:val="28"/>
          <w:szCs w:val="28"/>
          <w:lang w:val="uk-UA"/>
        </w:rPr>
        <w:t>70</w:t>
      </w:r>
      <w:r w:rsidRPr="00582813">
        <w:rPr>
          <w:rFonts w:ascii="Times New Roman" w:hAnsi="Times New Roman" w:cs="Times New Roman"/>
          <w:sz w:val="28"/>
          <w:szCs w:val="28"/>
        </w:rPr>
        <w:t xml:space="preserve"> источник</w:t>
      </w:r>
      <w:r w:rsidR="009E509A" w:rsidRPr="00582813">
        <w:rPr>
          <w:rFonts w:ascii="Times New Roman" w:hAnsi="Times New Roman" w:cs="Times New Roman"/>
          <w:sz w:val="28"/>
          <w:szCs w:val="28"/>
        </w:rPr>
        <w:t>ов</w:t>
      </w:r>
      <w:r w:rsidR="00582813">
        <w:rPr>
          <w:rFonts w:ascii="Times New Roman" w:hAnsi="Times New Roman" w:cs="Times New Roman"/>
          <w:sz w:val="28"/>
          <w:szCs w:val="28"/>
        </w:rPr>
        <w:t>.</w:t>
      </w:r>
    </w:p>
    <w:p w:rsidR="001F50E1" w:rsidRPr="00582813" w:rsidRDefault="001F50E1" w:rsidP="00582813">
      <w:pPr>
        <w:spacing w:after="0" w:line="240" w:lineRule="auto"/>
        <w:ind w:firstLine="709"/>
        <w:jc w:val="both"/>
        <w:rPr>
          <w:rFonts w:ascii="Times New Roman" w:hAnsi="Times New Roman" w:cs="Times New Roman"/>
          <w:sz w:val="28"/>
          <w:szCs w:val="28"/>
        </w:rPr>
      </w:pPr>
      <w:r w:rsidRPr="00582813">
        <w:rPr>
          <w:rFonts w:ascii="Times New Roman" w:hAnsi="Times New Roman" w:cs="Times New Roman"/>
          <w:sz w:val="28"/>
          <w:szCs w:val="28"/>
        </w:rPr>
        <w:t>ОБЪЕКТ ИССЛЕДОВАНИЯ – роман Л. Улицкой «Медея и ее дети».</w:t>
      </w:r>
    </w:p>
    <w:p w:rsidR="001F50E1" w:rsidRPr="00582813" w:rsidRDefault="001F50E1" w:rsidP="00582813">
      <w:pPr>
        <w:spacing w:after="0" w:line="240" w:lineRule="auto"/>
        <w:ind w:firstLine="709"/>
        <w:jc w:val="both"/>
        <w:rPr>
          <w:rFonts w:ascii="Times New Roman" w:hAnsi="Times New Roman" w:cs="Times New Roman"/>
          <w:sz w:val="28"/>
          <w:szCs w:val="28"/>
        </w:rPr>
      </w:pPr>
      <w:r w:rsidRPr="00582813">
        <w:rPr>
          <w:rFonts w:ascii="Times New Roman" w:hAnsi="Times New Roman" w:cs="Times New Roman"/>
          <w:sz w:val="28"/>
          <w:szCs w:val="28"/>
        </w:rPr>
        <w:t>ПРЕДМЕТ ИССЛЕДОВАНИЯ – специфика изображения человека, семьи, истории в романе.</w:t>
      </w:r>
    </w:p>
    <w:p w:rsidR="001F50E1" w:rsidRPr="00582813" w:rsidRDefault="001F50E1" w:rsidP="00582813">
      <w:pPr>
        <w:spacing w:after="0" w:line="240" w:lineRule="auto"/>
        <w:ind w:firstLine="709"/>
        <w:jc w:val="both"/>
        <w:rPr>
          <w:rFonts w:ascii="Times New Roman" w:hAnsi="Times New Roman" w:cs="Times New Roman"/>
          <w:b/>
          <w:sz w:val="28"/>
          <w:szCs w:val="28"/>
        </w:rPr>
      </w:pPr>
      <w:r w:rsidRPr="00582813">
        <w:rPr>
          <w:rFonts w:ascii="Times New Roman" w:hAnsi="Times New Roman" w:cs="Times New Roman"/>
          <w:sz w:val="28"/>
          <w:szCs w:val="28"/>
        </w:rPr>
        <w:t>ЦЕЛЬ РАБОТЫ –изучить своеобразие репрезентации человека, семьи, истории в художественном мире романа Л. Улицкой «Медея и её дети». Данная цель предполагает решение следующих</w:t>
      </w:r>
    </w:p>
    <w:p w:rsidR="001F50E1" w:rsidRPr="00582813" w:rsidRDefault="001F50E1" w:rsidP="00582813">
      <w:pPr>
        <w:spacing w:after="0" w:line="240" w:lineRule="auto"/>
        <w:ind w:firstLine="709"/>
        <w:jc w:val="both"/>
        <w:rPr>
          <w:rFonts w:ascii="Times New Roman" w:hAnsi="Times New Roman" w:cs="Times New Roman"/>
          <w:b/>
          <w:sz w:val="28"/>
          <w:szCs w:val="28"/>
        </w:rPr>
      </w:pPr>
      <w:r w:rsidRPr="00582813">
        <w:rPr>
          <w:rFonts w:ascii="Times New Roman" w:hAnsi="Times New Roman" w:cs="Times New Roman"/>
          <w:sz w:val="28"/>
          <w:szCs w:val="28"/>
        </w:rPr>
        <w:t>ЗАДАЧ:</w:t>
      </w:r>
    </w:p>
    <w:p w:rsidR="001F50E1" w:rsidRPr="00582813" w:rsidRDefault="001F50E1" w:rsidP="00582813">
      <w:pPr>
        <w:spacing w:after="0" w:line="240" w:lineRule="auto"/>
        <w:ind w:firstLine="709"/>
        <w:jc w:val="both"/>
        <w:rPr>
          <w:rFonts w:ascii="Times New Roman" w:hAnsi="Times New Roman" w:cs="Times New Roman"/>
          <w:sz w:val="28"/>
          <w:szCs w:val="28"/>
        </w:rPr>
      </w:pPr>
      <w:r w:rsidRPr="00582813">
        <w:rPr>
          <w:rFonts w:ascii="Times New Roman" w:hAnsi="Times New Roman" w:cs="Times New Roman"/>
          <w:sz w:val="28"/>
          <w:szCs w:val="28"/>
        </w:rPr>
        <w:t>1) рассмотреть различные трактовки понятия «художественный мир» в  литературоведении;</w:t>
      </w:r>
    </w:p>
    <w:p w:rsidR="001F50E1" w:rsidRPr="00582813" w:rsidRDefault="001F50E1" w:rsidP="00582813">
      <w:pPr>
        <w:spacing w:after="0" w:line="240" w:lineRule="auto"/>
        <w:ind w:firstLine="709"/>
        <w:jc w:val="both"/>
        <w:rPr>
          <w:rFonts w:ascii="Times New Roman" w:hAnsi="Times New Roman" w:cs="Times New Roman"/>
          <w:sz w:val="28"/>
          <w:szCs w:val="28"/>
        </w:rPr>
      </w:pPr>
      <w:r w:rsidRPr="00582813">
        <w:rPr>
          <w:rFonts w:ascii="Times New Roman" w:hAnsi="Times New Roman" w:cs="Times New Roman"/>
          <w:sz w:val="28"/>
          <w:szCs w:val="28"/>
        </w:rPr>
        <w:t>2) изучить концепцию мира и человека в романе Л. Улицкой «Медея и её дети»;</w:t>
      </w:r>
    </w:p>
    <w:p w:rsidR="001F50E1" w:rsidRPr="00582813" w:rsidRDefault="001F50E1" w:rsidP="00582813">
      <w:pPr>
        <w:spacing w:after="0" w:line="240" w:lineRule="auto"/>
        <w:ind w:firstLine="709"/>
        <w:jc w:val="both"/>
        <w:rPr>
          <w:rFonts w:ascii="Times New Roman" w:hAnsi="Times New Roman" w:cs="Times New Roman"/>
          <w:sz w:val="28"/>
          <w:szCs w:val="28"/>
        </w:rPr>
      </w:pPr>
      <w:r w:rsidRPr="00582813">
        <w:rPr>
          <w:rFonts w:ascii="Times New Roman" w:hAnsi="Times New Roman" w:cs="Times New Roman"/>
          <w:sz w:val="28"/>
          <w:szCs w:val="28"/>
        </w:rPr>
        <w:t>3) доказать, что топос дома является воплощением авторской модели мира;</w:t>
      </w:r>
    </w:p>
    <w:p w:rsidR="001F50E1" w:rsidRPr="00582813" w:rsidRDefault="001F50E1" w:rsidP="00582813">
      <w:pPr>
        <w:spacing w:after="0" w:line="240" w:lineRule="auto"/>
        <w:jc w:val="both"/>
        <w:rPr>
          <w:rFonts w:ascii="Times New Roman" w:hAnsi="Times New Roman" w:cs="Times New Roman"/>
          <w:color w:val="000000" w:themeColor="text1"/>
          <w:sz w:val="28"/>
          <w:szCs w:val="28"/>
        </w:rPr>
      </w:pPr>
      <w:r w:rsidRPr="00582813">
        <w:rPr>
          <w:rFonts w:ascii="Times New Roman" w:hAnsi="Times New Roman" w:cs="Times New Roman"/>
          <w:sz w:val="28"/>
          <w:szCs w:val="28"/>
        </w:rPr>
        <w:tab/>
      </w:r>
      <w:r w:rsidRPr="00582813">
        <w:rPr>
          <w:rFonts w:ascii="Times New Roman" w:hAnsi="Times New Roman" w:cs="Times New Roman"/>
          <w:color w:val="000000" w:themeColor="text1"/>
          <w:sz w:val="28"/>
          <w:szCs w:val="28"/>
        </w:rPr>
        <w:t>АКТУАЛЬНОСТЬ избранной темы исследования обусловлена недостаточной изученностью с</w:t>
      </w:r>
      <w:r w:rsidRPr="00582813">
        <w:rPr>
          <w:rFonts w:ascii="Times New Roman" w:hAnsi="Times New Roman" w:cs="Times New Roman"/>
          <w:sz w:val="28"/>
          <w:szCs w:val="28"/>
        </w:rPr>
        <w:t xml:space="preserve">воеобразия репрезентации человека, семьи, истории в художественном мире романа Л. Улицкой </w:t>
      </w:r>
      <w:r w:rsidRPr="00582813">
        <w:rPr>
          <w:rFonts w:ascii="Times New Roman" w:hAnsi="Times New Roman" w:cs="Times New Roman"/>
          <w:color w:val="000000" w:themeColor="text1"/>
          <w:sz w:val="28"/>
          <w:szCs w:val="28"/>
        </w:rPr>
        <w:t>«Медея и ее дети».</w:t>
      </w:r>
    </w:p>
    <w:p w:rsidR="001F50E1" w:rsidRPr="00582813" w:rsidRDefault="001F50E1" w:rsidP="00582813">
      <w:pPr>
        <w:spacing w:after="0" w:line="240" w:lineRule="auto"/>
        <w:jc w:val="both"/>
        <w:rPr>
          <w:rFonts w:ascii="Times New Roman" w:hAnsi="Times New Roman" w:cs="Times New Roman"/>
          <w:color w:val="000000" w:themeColor="text1"/>
          <w:sz w:val="28"/>
          <w:szCs w:val="28"/>
        </w:rPr>
      </w:pPr>
      <w:r w:rsidRPr="00582813">
        <w:rPr>
          <w:rFonts w:ascii="Times New Roman" w:hAnsi="Times New Roman" w:cs="Times New Roman"/>
          <w:color w:val="000000" w:themeColor="text1"/>
          <w:sz w:val="28"/>
          <w:szCs w:val="28"/>
        </w:rPr>
        <w:tab/>
        <w:t>НОВИЗНА исследования заключается в том, что впервые предпринята попытка комплексного анализа особенностей репрезентации человека, семьи, истории в художественном мире романа «Медея и ее дети» Людмилы Улицкой.</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ab/>
        <w:t>МЕТОДЫ ИССЛЕДОВАНИЯ – сравнительно-исторический, компаративный, мифопоэтический, описательный.</w:t>
      </w:r>
    </w:p>
    <w:p w:rsidR="001F50E1" w:rsidRPr="00582813" w:rsidRDefault="001F50E1" w:rsidP="00582813">
      <w:pPr>
        <w:spacing w:after="0" w:line="240" w:lineRule="auto"/>
        <w:ind w:firstLine="709"/>
        <w:jc w:val="both"/>
        <w:rPr>
          <w:rFonts w:ascii="Times New Roman" w:hAnsi="Times New Roman" w:cs="Times New Roman"/>
          <w:color w:val="000000" w:themeColor="text1"/>
          <w:sz w:val="28"/>
          <w:szCs w:val="28"/>
        </w:rPr>
      </w:pPr>
      <w:r w:rsidRPr="00582813">
        <w:rPr>
          <w:rFonts w:ascii="Times New Roman" w:hAnsi="Times New Roman" w:cs="Times New Roman"/>
          <w:sz w:val="28"/>
          <w:szCs w:val="28"/>
        </w:rPr>
        <w:t xml:space="preserve">ОБЛАСТЬ ПРИМЕНЕНИЯ: </w:t>
      </w:r>
      <w:r w:rsidRPr="00582813">
        <w:rPr>
          <w:rFonts w:ascii="Times New Roman" w:hAnsi="Times New Roman" w:cs="Times New Roman"/>
          <w:color w:val="000000" w:themeColor="text1"/>
          <w:sz w:val="28"/>
          <w:szCs w:val="28"/>
        </w:rPr>
        <w:t xml:space="preserve">результаты позволят углубить представления о творчестве писательницы, раскрыть особенности репрезентации человека, семьи, истории </w:t>
      </w:r>
      <w:r w:rsidR="00A50F34">
        <w:rPr>
          <w:rFonts w:ascii="Times New Roman" w:hAnsi="Times New Roman" w:cs="Times New Roman"/>
          <w:color w:val="000000" w:themeColor="text1"/>
          <w:sz w:val="28"/>
          <w:szCs w:val="28"/>
        </w:rPr>
        <w:t>в художественном мире романа Л. </w:t>
      </w:r>
      <w:r w:rsidRPr="00582813">
        <w:rPr>
          <w:rFonts w:ascii="Times New Roman" w:hAnsi="Times New Roman" w:cs="Times New Roman"/>
          <w:color w:val="000000" w:themeColor="text1"/>
          <w:sz w:val="28"/>
          <w:szCs w:val="28"/>
        </w:rPr>
        <w:t>Улицкой «Медея и ее дети». Результаты исследования могут быть использованы в практике преподавания истории русской литературы ХХ – ХХI веков.</w:t>
      </w:r>
    </w:p>
    <w:p w:rsidR="001F50E1" w:rsidRPr="00582813" w:rsidRDefault="001F50E1" w:rsidP="00582813">
      <w:pPr>
        <w:spacing w:after="0" w:line="240" w:lineRule="auto"/>
        <w:ind w:firstLine="709"/>
        <w:jc w:val="both"/>
        <w:rPr>
          <w:rFonts w:ascii="Times New Roman" w:hAnsi="Times New Roman" w:cs="Times New Roman"/>
          <w:color w:val="000000" w:themeColor="text1"/>
          <w:sz w:val="28"/>
          <w:szCs w:val="28"/>
        </w:rPr>
      </w:pPr>
      <w:r w:rsidRPr="00582813">
        <w:rPr>
          <w:rFonts w:ascii="Times New Roman" w:hAnsi="Times New Roman" w:cs="Times New Roman"/>
          <w:sz w:val="28"/>
          <w:szCs w:val="28"/>
        </w:rPr>
        <w:t xml:space="preserve">СТРУКТУРА РАБОТЫ: </w:t>
      </w:r>
      <w:r w:rsidRPr="00582813">
        <w:rPr>
          <w:rFonts w:ascii="Times New Roman" w:hAnsi="Times New Roman" w:cs="Times New Roman"/>
          <w:color w:val="000000" w:themeColor="text1"/>
          <w:sz w:val="28"/>
          <w:szCs w:val="28"/>
        </w:rPr>
        <w:t>Работа состоит из введения, трех глав, выводов и списка использованной литературы.</w:t>
      </w:r>
    </w:p>
    <w:p w:rsidR="00776B74" w:rsidRPr="00582813" w:rsidRDefault="00776B74" w:rsidP="00582813">
      <w:pPr>
        <w:spacing w:after="0" w:line="240" w:lineRule="auto"/>
        <w:jc w:val="center"/>
        <w:rPr>
          <w:rFonts w:ascii="Times New Roman" w:hAnsi="Times New Roman" w:cs="Times New Roman"/>
          <w:sz w:val="28"/>
          <w:szCs w:val="28"/>
        </w:rPr>
      </w:pPr>
    </w:p>
    <w:p w:rsidR="001F50E1" w:rsidRPr="00582813" w:rsidRDefault="001F50E1" w:rsidP="00582813">
      <w:pPr>
        <w:spacing w:after="0" w:line="240" w:lineRule="auto"/>
        <w:jc w:val="center"/>
        <w:rPr>
          <w:rFonts w:ascii="Times New Roman" w:hAnsi="Times New Roman" w:cs="Times New Roman"/>
          <w:sz w:val="28"/>
          <w:szCs w:val="28"/>
        </w:rPr>
      </w:pPr>
      <w:r w:rsidRPr="00582813">
        <w:rPr>
          <w:rFonts w:ascii="Times New Roman" w:hAnsi="Times New Roman" w:cs="Times New Roman"/>
          <w:sz w:val="28"/>
          <w:szCs w:val="28"/>
        </w:rPr>
        <w:t>РОМАН, СЕМЬЯ, ИСТОРИЯ, ЧЕЛОВЕК, МИФОЛОГИЗМ, ПСИХОЛОГИЗМ, ОБРАЗ, ХУДОЖЕСТВЕННЫЙ МИР, ТОПОС</w:t>
      </w:r>
    </w:p>
    <w:p w:rsidR="00582813" w:rsidRDefault="00582813">
      <w:pPr>
        <w:rPr>
          <w:rFonts w:ascii="Times New Roman" w:hAnsi="Times New Roman" w:cs="Times New Roman"/>
          <w:b/>
          <w:sz w:val="28"/>
          <w:szCs w:val="28"/>
        </w:rPr>
      </w:pPr>
      <w:r>
        <w:rPr>
          <w:rFonts w:ascii="Times New Roman" w:hAnsi="Times New Roman" w:cs="Times New Roman"/>
          <w:b/>
          <w:sz w:val="28"/>
          <w:szCs w:val="28"/>
        </w:rPr>
        <w:br w:type="page"/>
      </w:r>
    </w:p>
    <w:p w:rsidR="001F50E1" w:rsidRPr="00582813" w:rsidRDefault="00A67F36" w:rsidP="00A50F34">
      <w:pPr>
        <w:spacing w:after="0" w:line="360" w:lineRule="auto"/>
        <w:jc w:val="center"/>
        <w:rPr>
          <w:rFonts w:ascii="Times New Roman" w:hAnsi="Times New Roman" w:cs="Times New Roman"/>
          <w:b/>
          <w:sz w:val="28"/>
          <w:szCs w:val="28"/>
          <w:lang w:val="en-US"/>
        </w:rPr>
      </w:pPr>
      <w:r>
        <w:rPr>
          <w:rFonts w:ascii="Times New Roman" w:hAnsi="Times New Roman" w:cs="Times New Roman"/>
          <w:b/>
          <w:noProof/>
          <w:sz w:val="28"/>
          <w:szCs w:val="28"/>
        </w:rPr>
        <w:lastRenderedPageBreak/>
        <w:pict>
          <v:rect id="_x0000_s1030" style="position:absolute;left:0;text-align:left;margin-left:456.6pt;margin-top:-27.3pt;width:19.3pt;height:12.6pt;z-index:251661312" strokecolor="white [3212]"/>
        </w:pict>
      </w:r>
      <w:r w:rsidR="001F50E1" w:rsidRPr="00582813">
        <w:rPr>
          <w:rFonts w:ascii="Times New Roman" w:hAnsi="Times New Roman" w:cs="Times New Roman"/>
          <w:b/>
          <w:sz w:val="28"/>
          <w:szCs w:val="28"/>
          <w:lang w:val="en-US"/>
        </w:rPr>
        <w:t>ABSTRACT</w:t>
      </w:r>
    </w:p>
    <w:p w:rsidR="00582813" w:rsidRPr="002B74B1" w:rsidRDefault="001F50E1" w:rsidP="00A50F34">
      <w:pPr>
        <w:spacing w:after="0" w:line="360" w:lineRule="auto"/>
        <w:rPr>
          <w:rFonts w:ascii="Times New Roman" w:hAnsi="Times New Roman" w:cs="Times New Roman"/>
          <w:sz w:val="28"/>
          <w:szCs w:val="28"/>
          <w:lang w:val="en-US"/>
        </w:rPr>
      </w:pPr>
      <w:r w:rsidRPr="00582813">
        <w:rPr>
          <w:rFonts w:ascii="Times New Roman" w:hAnsi="Times New Roman" w:cs="Times New Roman"/>
          <w:sz w:val="28"/>
          <w:szCs w:val="28"/>
          <w:lang w:val="en-US"/>
        </w:rPr>
        <w:tab/>
      </w:r>
    </w:p>
    <w:p w:rsidR="001F50E1" w:rsidRPr="00582813" w:rsidRDefault="001F50E1" w:rsidP="00A50F34">
      <w:pPr>
        <w:spacing w:after="0" w:line="240" w:lineRule="auto"/>
        <w:ind w:firstLine="709"/>
        <w:jc w:val="both"/>
        <w:rPr>
          <w:rFonts w:ascii="Times New Roman" w:hAnsi="Times New Roman" w:cs="Times New Roman"/>
          <w:sz w:val="28"/>
          <w:szCs w:val="28"/>
          <w:lang w:val="en-US"/>
        </w:rPr>
      </w:pPr>
      <w:r w:rsidRPr="00582813">
        <w:rPr>
          <w:rFonts w:ascii="Times New Roman" w:hAnsi="Times New Roman" w:cs="Times New Roman"/>
          <w:sz w:val="28"/>
          <w:szCs w:val="28"/>
          <w:lang w:val="en-US"/>
        </w:rPr>
        <w:t xml:space="preserve">The text of maste r's work consists of </w:t>
      </w:r>
      <w:r w:rsidR="00DD5B30" w:rsidRPr="00F70D11">
        <w:rPr>
          <w:rFonts w:ascii="Times New Roman" w:hAnsi="Times New Roman" w:cs="Times New Roman"/>
          <w:color w:val="000000" w:themeColor="text1"/>
          <w:sz w:val="28"/>
          <w:szCs w:val="28"/>
          <w:lang w:val="en-US"/>
        </w:rPr>
        <w:t>7</w:t>
      </w:r>
      <w:r w:rsidR="00D206A7">
        <w:rPr>
          <w:rFonts w:ascii="Times New Roman" w:hAnsi="Times New Roman" w:cs="Times New Roman"/>
          <w:color w:val="000000" w:themeColor="text1"/>
          <w:sz w:val="28"/>
          <w:szCs w:val="28"/>
          <w:lang w:val="uk-UA"/>
        </w:rPr>
        <w:t>5</w:t>
      </w:r>
      <w:r w:rsidRPr="00F70D11">
        <w:rPr>
          <w:rFonts w:ascii="Times New Roman" w:hAnsi="Times New Roman" w:cs="Times New Roman"/>
          <w:color w:val="000000" w:themeColor="text1"/>
          <w:sz w:val="28"/>
          <w:szCs w:val="28"/>
          <w:lang w:val="en-US"/>
        </w:rPr>
        <w:t xml:space="preserve"> pages</w:t>
      </w:r>
      <w:r w:rsidRPr="00582813">
        <w:rPr>
          <w:rFonts w:ascii="Times New Roman" w:hAnsi="Times New Roman" w:cs="Times New Roman"/>
          <w:sz w:val="28"/>
          <w:szCs w:val="28"/>
          <w:lang w:val="en-US"/>
        </w:rPr>
        <w:t xml:space="preserve">, </w:t>
      </w:r>
      <w:r w:rsidR="00D206A7">
        <w:rPr>
          <w:rFonts w:ascii="Times New Roman" w:hAnsi="Times New Roman" w:cs="Times New Roman"/>
          <w:sz w:val="28"/>
          <w:szCs w:val="28"/>
          <w:lang w:val="uk-UA"/>
        </w:rPr>
        <w:t>70</w:t>
      </w:r>
      <w:r w:rsidRPr="00582813">
        <w:rPr>
          <w:rFonts w:ascii="Times New Roman" w:hAnsi="Times New Roman" w:cs="Times New Roman"/>
          <w:sz w:val="28"/>
          <w:szCs w:val="28"/>
          <w:lang w:val="en-US"/>
        </w:rPr>
        <w:t xml:space="preserve"> soirces.</w:t>
      </w:r>
    </w:p>
    <w:p w:rsidR="001F50E1" w:rsidRPr="00582813" w:rsidRDefault="001F50E1" w:rsidP="00A50F34">
      <w:pPr>
        <w:spacing w:after="0" w:line="240" w:lineRule="auto"/>
        <w:jc w:val="both"/>
        <w:rPr>
          <w:rFonts w:ascii="Times New Roman" w:hAnsi="Times New Roman" w:cs="Times New Roman"/>
          <w:sz w:val="28"/>
          <w:szCs w:val="28"/>
          <w:lang w:val="en-US"/>
        </w:rPr>
      </w:pPr>
      <w:r w:rsidRPr="00582813">
        <w:rPr>
          <w:rFonts w:ascii="Times New Roman" w:hAnsi="Times New Roman" w:cs="Times New Roman"/>
          <w:sz w:val="28"/>
          <w:szCs w:val="28"/>
          <w:lang w:val="en-US"/>
        </w:rPr>
        <w:tab/>
        <w:t>THE OBJECT of the novel by L. Ulitskaya «Medea and her children».</w:t>
      </w:r>
    </w:p>
    <w:p w:rsidR="001F50E1" w:rsidRPr="00582813" w:rsidRDefault="001F50E1" w:rsidP="00A50F34">
      <w:pPr>
        <w:spacing w:after="0" w:line="240" w:lineRule="auto"/>
        <w:jc w:val="both"/>
        <w:rPr>
          <w:rFonts w:ascii="Times New Roman" w:hAnsi="Times New Roman" w:cs="Times New Roman"/>
          <w:sz w:val="28"/>
          <w:szCs w:val="28"/>
          <w:lang w:val="en-US"/>
        </w:rPr>
      </w:pPr>
      <w:r w:rsidRPr="00582813">
        <w:rPr>
          <w:rFonts w:ascii="Times New Roman" w:hAnsi="Times New Roman" w:cs="Times New Roman"/>
          <w:sz w:val="28"/>
          <w:szCs w:val="28"/>
          <w:lang w:val="en-US"/>
        </w:rPr>
        <w:tab/>
        <w:t>SUBJECT of research is representation of</w:t>
      </w:r>
      <w:r w:rsidRPr="00582813">
        <w:rPr>
          <w:rFonts w:ascii="Times New Roman" w:hAnsi="Times New Roman" w:cs="Times New Roman"/>
          <w:sz w:val="28"/>
          <w:szCs w:val="28"/>
          <w:lang w:val="uk-UA"/>
        </w:rPr>
        <w:t xml:space="preserve">person </w:t>
      </w:r>
      <w:r w:rsidRPr="00582813">
        <w:rPr>
          <w:rFonts w:ascii="Times New Roman" w:hAnsi="Times New Roman" w:cs="Times New Roman"/>
          <w:sz w:val="28"/>
          <w:szCs w:val="28"/>
          <w:lang w:val="en-US"/>
        </w:rPr>
        <w:t>, family, history in the novel.</w:t>
      </w:r>
    </w:p>
    <w:p w:rsidR="001F50E1" w:rsidRPr="00582813" w:rsidRDefault="001F50E1" w:rsidP="00A50F34">
      <w:pPr>
        <w:spacing w:after="0" w:line="240" w:lineRule="auto"/>
        <w:jc w:val="both"/>
        <w:rPr>
          <w:rFonts w:ascii="Times New Roman" w:hAnsi="Times New Roman" w:cs="Times New Roman"/>
          <w:sz w:val="28"/>
          <w:szCs w:val="28"/>
          <w:lang w:val="en-US"/>
        </w:rPr>
      </w:pPr>
      <w:r w:rsidRPr="00582813">
        <w:rPr>
          <w:rFonts w:ascii="Times New Roman" w:hAnsi="Times New Roman" w:cs="Times New Roman"/>
          <w:sz w:val="28"/>
          <w:szCs w:val="28"/>
          <w:lang w:val="en-US"/>
        </w:rPr>
        <w:tab/>
        <w:t xml:space="preserve">The purpose is to study the originality of the representation of </w:t>
      </w:r>
      <w:r w:rsidRPr="00582813">
        <w:rPr>
          <w:rFonts w:ascii="Times New Roman" w:hAnsi="Times New Roman" w:cs="Times New Roman"/>
          <w:sz w:val="28"/>
          <w:szCs w:val="28"/>
          <w:lang w:val="uk-UA"/>
        </w:rPr>
        <w:t>person</w:t>
      </w:r>
      <w:r w:rsidRPr="00582813">
        <w:rPr>
          <w:rFonts w:ascii="Times New Roman" w:hAnsi="Times New Roman" w:cs="Times New Roman"/>
          <w:sz w:val="28"/>
          <w:szCs w:val="28"/>
          <w:lang w:val="en-US"/>
        </w:rPr>
        <w:t>, family, story in the artistic world of the novel by L. Ulitskaya «Medea and her children».</w:t>
      </w:r>
    </w:p>
    <w:p w:rsidR="001F50E1" w:rsidRPr="00582813" w:rsidRDefault="001F50E1" w:rsidP="00A50F34">
      <w:pPr>
        <w:spacing w:after="0" w:line="240" w:lineRule="auto"/>
        <w:jc w:val="both"/>
        <w:rPr>
          <w:rFonts w:ascii="Times New Roman" w:hAnsi="Times New Roman" w:cs="Times New Roman"/>
          <w:sz w:val="28"/>
          <w:szCs w:val="28"/>
          <w:lang w:val="en-US"/>
        </w:rPr>
      </w:pPr>
      <w:r w:rsidRPr="00582813">
        <w:rPr>
          <w:rFonts w:ascii="Times New Roman" w:hAnsi="Times New Roman" w:cs="Times New Roman"/>
          <w:sz w:val="28"/>
          <w:szCs w:val="28"/>
          <w:lang w:val="en-US"/>
        </w:rPr>
        <w:t>In the course of the study, the following TASKS are supposed to be solved:</w:t>
      </w:r>
    </w:p>
    <w:p w:rsidR="001F50E1" w:rsidRPr="00582813" w:rsidRDefault="001F50E1" w:rsidP="00A50F34">
      <w:pPr>
        <w:pStyle w:val="a7"/>
        <w:numPr>
          <w:ilvl w:val="0"/>
          <w:numId w:val="3"/>
        </w:num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consider the various interpretations of the concept of «the artistic world» in literary studies;</w:t>
      </w:r>
    </w:p>
    <w:p w:rsidR="001F50E1" w:rsidRPr="00582813" w:rsidRDefault="001F50E1" w:rsidP="00A50F34">
      <w:pPr>
        <w:pStyle w:val="a7"/>
        <w:numPr>
          <w:ilvl w:val="0"/>
          <w:numId w:val="3"/>
        </w:num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study the concept of the world and</w:t>
      </w:r>
      <w:r w:rsidRPr="00582813">
        <w:rPr>
          <w:rFonts w:ascii="Times New Roman" w:hAnsi="Times New Roman" w:cs="Times New Roman"/>
          <w:sz w:val="28"/>
          <w:szCs w:val="28"/>
          <w:lang w:val="uk-UA"/>
        </w:rPr>
        <w:t xml:space="preserve"> person</w:t>
      </w:r>
      <w:r w:rsidRPr="00582813">
        <w:rPr>
          <w:rFonts w:ascii="Times New Roman" w:hAnsi="Times New Roman" w:cs="Times New Roman"/>
          <w:sz w:val="28"/>
          <w:szCs w:val="28"/>
        </w:rPr>
        <w:t xml:space="preserve"> in the novel </w:t>
      </w:r>
      <w:r w:rsidRPr="00582813">
        <w:rPr>
          <w:rFonts w:ascii="Times New Roman" w:hAnsi="Times New Roman" w:cs="Times New Roman"/>
          <w:sz w:val="28"/>
          <w:szCs w:val="28"/>
          <w:lang w:val="uk-UA"/>
        </w:rPr>
        <w:t>«</w:t>
      </w:r>
      <w:r w:rsidRPr="00582813">
        <w:rPr>
          <w:rFonts w:ascii="Times New Roman" w:hAnsi="Times New Roman" w:cs="Times New Roman"/>
          <w:sz w:val="28"/>
          <w:szCs w:val="28"/>
        </w:rPr>
        <w:t>Medea and her children</w:t>
      </w:r>
      <w:r w:rsidRPr="00582813">
        <w:rPr>
          <w:rFonts w:ascii="Times New Roman" w:hAnsi="Times New Roman" w:cs="Times New Roman"/>
          <w:sz w:val="28"/>
          <w:szCs w:val="28"/>
          <w:lang w:val="uk-UA"/>
        </w:rPr>
        <w:t>»</w:t>
      </w:r>
      <w:r w:rsidRPr="00582813">
        <w:rPr>
          <w:rFonts w:ascii="Times New Roman" w:hAnsi="Times New Roman" w:cs="Times New Roman"/>
          <w:sz w:val="28"/>
          <w:szCs w:val="28"/>
        </w:rPr>
        <w:t xml:space="preserve"> by L. Ulitskaya;</w:t>
      </w:r>
    </w:p>
    <w:p w:rsidR="001F50E1" w:rsidRPr="00582813" w:rsidRDefault="001F50E1" w:rsidP="00A50F34">
      <w:pPr>
        <w:pStyle w:val="a7"/>
        <w:numPr>
          <w:ilvl w:val="0"/>
          <w:numId w:val="3"/>
        </w:num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prove that the topos of the house is the embodiment of the author’s model of the world;</w:t>
      </w:r>
    </w:p>
    <w:p w:rsidR="001F50E1" w:rsidRPr="00582813" w:rsidRDefault="001F50E1" w:rsidP="00A50F34">
      <w:pPr>
        <w:spacing w:after="0" w:line="240" w:lineRule="auto"/>
        <w:jc w:val="both"/>
        <w:rPr>
          <w:rFonts w:ascii="Times New Roman" w:hAnsi="Times New Roman" w:cs="Times New Roman"/>
          <w:sz w:val="28"/>
          <w:szCs w:val="28"/>
          <w:lang w:val="uk-UA"/>
        </w:rPr>
      </w:pPr>
      <w:r w:rsidRPr="00582813">
        <w:rPr>
          <w:rFonts w:ascii="Times New Roman" w:hAnsi="Times New Roman" w:cs="Times New Roman"/>
          <w:sz w:val="28"/>
          <w:szCs w:val="28"/>
          <w:lang w:val="en-US"/>
        </w:rPr>
        <w:tab/>
      </w:r>
      <w:r w:rsidRPr="00582813">
        <w:rPr>
          <w:rFonts w:ascii="Times New Roman" w:hAnsi="Times New Roman" w:cs="Times New Roman"/>
          <w:sz w:val="28"/>
          <w:szCs w:val="28"/>
          <w:lang w:val="uk-UA"/>
        </w:rPr>
        <w:t>THE ACTUALITY of the chosen research topic is due to the insufficient study of the originality of the representation of a person, family, and story in the artistic world of the novel «Medea and her children»  by L. Ulitskaya.</w:t>
      </w:r>
    </w:p>
    <w:p w:rsidR="001F50E1" w:rsidRPr="00582813" w:rsidRDefault="001F50E1" w:rsidP="00A50F34">
      <w:pPr>
        <w:spacing w:after="0" w:line="240" w:lineRule="auto"/>
        <w:jc w:val="both"/>
        <w:rPr>
          <w:rFonts w:ascii="Times New Roman" w:hAnsi="Times New Roman" w:cs="Times New Roman"/>
          <w:sz w:val="28"/>
          <w:szCs w:val="28"/>
          <w:lang w:val="uk-UA"/>
        </w:rPr>
      </w:pPr>
      <w:r w:rsidRPr="00582813">
        <w:rPr>
          <w:rFonts w:ascii="Times New Roman" w:hAnsi="Times New Roman" w:cs="Times New Roman"/>
          <w:sz w:val="28"/>
          <w:szCs w:val="28"/>
          <w:lang w:val="en-US"/>
        </w:rPr>
        <w:tab/>
        <w:t>THE SCIENTIFIC NOVELTY</w:t>
      </w:r>
      <w:r w:rsidRPr="00582813">
        <w:rPr>
          <w:rFonts w:ascii="Times New Roman" w:hAnsi="Times New Roman" w:cs="Times New Roman"/>
          <w:sz w:val="28"/>
          <w:szCs w:val="28"/>
          <w:lang w:val="uk-UA"/>
        </w:rPr>
        <w:t xml:space="preserve"> of the study lies in the fact that for the first time an attempt was made to comprehensively analyze the characteristics of the representation of a person, family, and story in the artistic world of the novel «Medea and Her Children» by Lyudmila Ulitskaya.</w:t>
      </w:r>
    </w:p>
    <w:p w:rsidR="001F50E1" w:rsidRPr="00582813" w:rsidRDefault="001F50E1" w:rsidP="00A50F34">
      <w:pPr>
        <w:spacing w:after="0" w:line="240" w:lineRule="auto"/>
        <w:jc w:val="both"/>
        <w:rPr>
          <w:rFonts w:ascii="Times New Roman" w:hAnsi="Times New Roman" w:cs="Times New Roman"/>
          <w:sz w:val="28"/>
          <w:szCs w:val="28"/>
          <w:lang w:val="uk-UA"/>
        </w:rPr>
      </w:pPr>
      <w:r w:rsidRPr="00582813">
        <w:rPr>
          <w:rFonts w:ascii="Times New Roman" w:hAnsi="Times New Roman" w:cs="Times New Roman"/>
          <w:sz w:val="28"/>
          <w:szCs w:val="28"/>
          <w:lang w:val="en-US"/>
        </w:rPr>
        <w:tab/>
        <w:t>METHODS OF RESEARCH:</w:t>
      </w:r>
      <w:r w:rsidRPr="00582813">
        <w:rPr>
          <w:rFonts w:ascii="Times New Roman" w:hAnsi="Times New Roman" w:cs="Times New Roman"/>
          <w:sz w:val="28"/>
          <w:szCs w:val="28"/>
          <w:lang w:val="uk-UA"/>
        </w:rPr>
        <w:t xml:space="preserve"> comparative-historical, comparative, mythopoetic, descriptive.</w:t>
      </w:r>
    </w:p>
    <w:p w:rsidR="001F50E1" w:rsidRPr="00582813" w:rsidRDefault="001F50E1" w:rsidP="00A50F34">
      <w:pPr>
        <w:spacing w:after="0" w:line="240" w:lineRule="auto"/>
        <w:jc w:val="both"/>
        <w:rPr>
          <w:rFonts w:ascii="Times New Roman" w:hAnsi="Times New Roman" w:cs="Times New Roman"/>
          <w:sz w:val="28"/>
          <w:szCs w:val="28"/>
          <w:lang w:val="en-US"/>
        </w:rPr>
      </w:pPr>
      <w:r w:rsidRPr="00582813">
        <w:rPr>
          <w:rFonts w:ascii="Times New Roman" w:hAnsi="Times New Roman" w:cs="Times New Roman"/>
          <w:sz w:val="28"/>
          <w:szCs w:val="28"/>
          <w:lang w:val="en-US"/>
        </w:rPr>
        <w:tab/>
        <w:t>SCOPE – the results will allow to deepen the understanding of the writer's work, to reveal the features of the representation of a person, family, story in the artistic world of the novel «Medea and her children» by L. Ulitskaya. The results of the study can be used in the practice of teaching the history of Russian literature of the XX - XXI centuries.</w:t>
      </w:r>
    </w:p>
    <w:p w:rsidR="001F50E1" w:rsidRPr="00582813" w:rsidRDefault="001F50E1" w:rsidP="00A50F34">
      <w:pPr>
        <w:spacing w:after="0" w:line="240" w:lineRule="auto"/>
        <w:jc w:val="both"/>
        <w:rPr>
          <w:rFonts w:ascii="Times New Roman" w:hAnsi="Times New Roman" w:cs="Times New Roman"/>
          <w:sz w:val="28"/>
          <w:szCs w:val="28"/>
          <w:lang w:val="en-US"/>
        </w:rPr>
      </w:pPr>
      <w:r w:rsidRPr="00582813">
        <w:rPr>
          <w:rFonts w:ascii="Times New Roman" w:hAnsi="Times New Roman" w:cs="Times New Roman"/>
          <w:sz w:val="28"/>
          <w:szCs w:val="28"/>
          <w:lang w:val="en-US"/>
        </w:rPr>
        <w:tab/>
        <w:t>STRUCTURE OF WORK: The work consists of introduction, three chapters, conclusions and bibliography.</w:t>
      </w:r>
    </w:p>
    <w:p w:rsidR="0066556D" w:rsidRPr="005B15D8" w:rsidRDefault="0066556D" w:rsidP="00582813">
      <w:pPr>
        <w:spacing w:after="0" w:line="240" w:lineRule="auto"/>
        <w:rPr>
          <w:rFonts w:ascii="Times New Roman" w:hAnsi="Times New Roman" w:cs="Times New Roman"/>
          <w:sz w:val="28"/>
          <w:szCs w:val="28"/>
          <w:lang w:val="en-US"/>
        </w:rPr>
      </w:pPr>
    </w:p>
    <w:p w:rsidR="001F50E1" w:rsidRPr="00582813" w:rsidRDefault="001F50E1" w:rsidP="00582813">
      <w:pPr>
        <w:spacing w:after="0" w:line="240" w:lineRule="auto"/>
        <w:jc w:val="center"/>
        <w:rPr>
          <w:rFonts w:ascii="Times New Roman" w:hAnsi="Times New Roman" w:cs="Times New Roman"/>
          <w:sz w:val="28"/>
          <w:szCs w:val="28"/>
          <w:lang w:val="en-US"/>
        </w:rPr>
      </w:pPr>
      <w:r w:rsidRPr="00582813">
        <w:rPr>
          <w:rFonts w:ascii="Times New Roman" w:hAnsi="Times New Roman" w:cs="Times New Roman"/>
          <w:sz w:val="28"/>
          <w:szCs w:val="28"/>
          <w:lang w:val="en-US"/>
        </w:rPr>
        <w:t>NOVEL, FAMILY, STORY, PERSON, MYTHOLOGISM, PSYCHOLOGISM, IMAGE, ARTISTIC WORLD, TOPOS</w:t>
      </w:r>
    </w:p>
    <w:p w:rsidR="00582813" w:rsidRDefault="00582813">
      <w:pPr>
        <w:rPr>
          <w:rFonts w:ascii="Times New Roman" w:eastAsia="Times New Roman" w:hAnsi="Times New Roman" w:cs="Times New Roman"/>
          <w:b/>
          <w:sz w:val="28"/>
          <w:szCs w:val="28"/>
          <w:lang w:val="en-US"/>
        </w:rPr>
      </w:pPr>
      <w:r>
        <w:rPr>
          <w:szCs w:val="28"/>
          <w:lang w:val="en-US"/>
        </w:rPr>
        <w:br w:type="page"/>
      </w:r>
    </w:p>
    <w:p w:rsidR="001F50E1" w:rsidRPr="00582813" w:rsidRDefault="00A67F36" w:rsidP="00A50F34">
      <w:pPr>
        <w:pStyle w:val="a5"/>
        <w:rPr>
          <w:szCs w:val="28"/>
        </w:rPr>
      </w:pPr>
      <w:r>
        <w:rPr>
          <w:noProof/>
          <w:szCs w:val="28"/>
        </w:rPr>
        <w:lastRenderedPageBreak/>
        <w:pict>
          <v:rect id="_x0000_s1031" style="position:absolute;left:0;text-align:left;margin-left:459.15pt;margin-top:-28.1pt;width:13.4pt;height:13.4pt;z-index:251662336" strokecolor="white [3212]"/>
        </w:pict>
      </w:r>
      <w:r w:rsidR="001F50E1" w:rsidRPr="00582813">
        <w:rPr>
          <w:szCs w:val="28"/>
        </w:rPr>
        <w:t>СОДЕРЖАНИЕ</w:t>
      </w:r>
    </w:p>
    <w:p w:rsidR="001F50E1" w:rsidRPr="00582813" w:rsidRDefault="001F50E1" w:rsidP="00A50F34">
      <w:pPr>
        <w:pStyle w:val="a5"/>
        <w:rPr>
          <w:szCs w:val="28"/>
        </w:rPr>
      </w:pPr>
    </w:p>
    <w:p w:rsidR="001F50E1" w:rsidRPr="00582813" w:rsidRDefault="001F50E1" w:rsidP="00582813">
      <w:pPr>
        <w:pStyle w:val="23"/>
        <w:spacing w:after="0" w:line="240" w:lineRule="auto"/>
        <w:rPr>
          <w:rFonts w:ascii="Times New Roman" w:hAnsi="Times New Roman" w:cs="Times New Roman"/>
          <w:sz w:val="28"/>
          <w:szCs w:val="28"/>
        </w:rPr>
      </w:pPr>
      <w:r w:rsidRPr="00582813">
        <w:rPr>
          <w:rFonts w:ascii="Times New Roman" w:hAnsi="Times New Roman" w:cs="Times New Roman"/>
          <w:caps/>
          <w:sz w:val="28"/>
          <w:szCs w:val="28"/>
        </w:rPr>
        <w:t>Введение</w:t>
      </w:r>
      <w:r w:rsidRPr="00582813">
        <w:rPr>
          <w:rFonts w:ascii="Times New Roman" w:hAnsi="Times New Roman" w:cs="Times New Roman"/>
          <w:sz w:val="28"/>
          <w:szCs w:val="28"/>
        </w:rPr>
        <w:t>……………</w:t>
      </w:r>
      <w:r w:rsidR="00A50F34">
        <w:rPr>
          <w:rFonts w:ascii="Times New Roman" w:hAnsi="Times New Roman" w:cs="Times New Roman"/>
          <w:sz w:val="28"/>
          <w:szCs w:val="28"/>
        </w:rPr>
        <w:t>………</w:t>
      </w:r>
      <w:r w:rsidRPr="00582813">
        <w:rPr>
          <w:rFonts w:ascii="Times New Roman" w:hAnsi="Times New Roman" w:cs="Times New Roman"/>
          <w:sz w:val="28"/>
          <w:szCs w:val="28"/>
        </w:rPr>
        <w:t>…………………………………………………</w:t>
      </w:r>
      <w:r w:rsidR="00B95F85" w:rsidRPr="00582813">
        <w:rPr>
          <w:rFonts w:ascii="Times New Roman" w:hAnsi="Times New Roman" w:cs="Times New Roman"/>
          <w:sz w:val="28"/>
          <w:szCs w:val="28"/>
        </w:rPr>
        <w:t>..</w:t>
      </w:r>
      <w:r w:rsidR="0066556D" w:rsidRPr="00582813">
        <w:rPr>
          <w:rFonts w:ascii="Times New Roman" w:hAnsi="Times New Roman" w:cs="Times New Roman"/>
          <w:sz w:val="28"/>
          <w:szCs w:val="28"/>
        </w:rPr>
        <w:t>7</w:t>
      </w:r>
    </w:p>
    <w:p w:rsidR="00582813" w:rsidRDefault="00582813" w:rsidP="00582813">
      <w:pPr>
        <w:pStyle w:val="23"/>
        <w:spacing w:after="0" w:line="240" w:lineRule="auto"/>
        <w:rPr>
          <w:rFonts w:ascii="Times New Roman" w:hAnsi="Times New Roman" w:cs="Times New Roman"/>
          <w:sz w:val="28"/>
          <w:szCs w:val="28"/>
        </w:rPr>
      </w:pPr>
    </w:p>
    <w:p w:rsidR="001F50E1" w:rsidRPr="00582813" w:rsidRDefault="001F50E1" w:rsidP="00582813">
      <w:pPr>
        <w:pStyle w:val="23"/>
        <w:spacing w:after="0" w:line="240" w:lineRule="auto"/>
        <w:rPr>
          <w:rFonts w:ascii="Times New Roman" w:hAnsi="Times New Roman" w:cs="Times New Roman"/>
          <w:sz w:val="28"/>
          <w:szCs w:val="28"/>
        </w:rPr>
      </w:pPr>
      <w:r w:rsidRPr="00582813">
        <w:rPr>
          <w:rFonts w:ascii="Times New Roman" w:hAnsi="Times New Roman" w:cs="Times New Roman"/>
          <w:sz w:val="28"/>
          <w:szCs w:val="28"/>
        </w:rPr>
        <w:t>РАЗДЕЛ 1</w:t>
      </w:r>
    </w:p>
    <w:p w:rsidR="001F50E1" w:rsidRPr="00582813" w:rsidRDefault="001F50E1" w:rsidP="00582813">
      <w:pPr>
        <w:pStyle w:val="a3"/>
        <w:spacing w:after="0"/>
        <w:ind w:left="0"/>
        <w:rPr>
          <w:sz w:val="28"/>
          <w:szCs w:val="28"/>
        </w:rPr>
      </w:pPr>
      <w:r w:rsidRPr="00582813">
        <w:rPr>
          <w:sz w:val="28"/>
          <w:szCs w:val="28"/>
        </w:rPr>
        <w:t>ТРАКТОВКА ПОНЯТИЯ «ХУДОЖЕСТВЕННЫЙ МИР ПРОИЗВЕДЕНИЯ» В ЛИТЕРАТУРОВЕДЕНИИ…</w:t>
      </w:r>
      <w:r w:rsidR="00A50F34">
        <w:rPr>
          <w:sz w:val="28"/>
          <w:szCs w:val="28"/>
        </w:rPr>
        <w:t>.</w:t>
      </w:r>
      <w:r w:rsidRPr="00582813">
        <w:rPr>
          <w:sz w:val="28"/>
          <w:szCs w:val="28"/>
        </w:rPr>
        <w:t>…………………………</w:t>
      </w:r>
      <w:r w:rsidR="0066556D" w:rsidRPr="00582813">
        <w:rPr>
          <w:sz w:val="28"/>
          <w:szCs w:val="28"/>
        </w:rPr>
        <w:t>……………………</w:t>
      </w:r>
      <w:r w:rsidR="00D73A3D">
        <w:rPr>
          <w:sz w:val="28"/>
          <w:szCs w:val="28"/>
        </w:rPr>
        <w:t>…12</w:t>
      </w:r>
    </w:p>
    <w:p w:rsidR="00DF2919" w:rsidRDefault="00DF2919" w:rsidP="00582813">
      <w:pPr>
        <w:spacing w:after="0" w:line="240" w:lineRule="auto"/>
        <w:jc w:val="both"/>
        <w:rPr>
          <w:rFonts w:ascii="Times New Roman" w:hAnsi="Times New Roman" w:cs="Times New Roman"/>
          <w:sz w:val="28"/>
          <w:szCs w:val="28"/>
        </w:rPr>
      </w:pP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РАЗДЕЛ</w:t>
      </w:r>
      <w:r w:rsidR="00FA2488">
        <w:rPr>
          <w:rFonts w:ascii="Times New Roman" w:hAnsi="Times New Roman" w:cs="Times New Roman"/>
          <w:sz w:val="28"/>
          <w:szCs w:val="28"/>
        </w:rPr>
        <w:t xml:space="preserve"> </w:t>
      </w:r>
      <w:r w:rsidR="00DF2919">
        <w:rPr>
          <w:rFonts w:ascii="Times New Roman" w:hAnsi="Times New Roman" w:cs="Times New Roman"/>
          <w:sz w:val="28"/>
          <w:szCs w:val="28"/>
        </w:rPr>
        <w:t>2</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КОНЦЕПЦИЯ МИРА И ЧЕЛОВЕКА В РОМАНЕ Л. УЛИЦКОЙ «МЕДЕЯ</w:t>
      </w:r>
      <w:r w:rsidR="00B95F85" w:rsidRPr="00582813">
        <w:rPr>
          <w:rFonts w:ascii="Times New Roman" w:hAnsi="Times New Roman" w:cs="Times New Roman"/>
          <w:sz w:val="28"/>
          <w:szCs w:val="28"/>
        </w:rPr>
        <w:t xml:space="preserve"> И ЕЁ ДЕТИ»</w:t>
      </w:r>
      <w:r w:rsidR="00A50F34">
        <w:rPr>
          <w:rFonts w:ascii="Times New Roman" w:hAnsi="Times New Roman" w:cs="Times New Roman"/>
          <w:sz w:val="28"/>
          <w:szCs w:val="28"/>
        </w:rPr>
        <w:t xml:space="preserve"> ………………………………………………………………………29</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2.1 Особенности из</w:t>
      </w:r>
      <w:r w:rsidR="00D73A3D">
        <w:rPr>
          <w:rFonts w:ascii="Times New Roman" w:hAnsi="Times New Roman" w:cs="Times New Roman"/>
          <w:sz w:val="28"/>
          <w:szCs w:val="28"/>
        </w:rPr>
        <w:t>ображения истории……………………………</w:t>
      </w:r>
      <w:r w:rsidR="00A50F34">
        <w:rPr>
          <w:rFonts w:ascii="Times New Roman" w:hAnsi="Times New Roman" w:cs="Times New Roman"/>
          <w:sz w:val="28"/>
          <w:szCs w:val="28"/>
        </w:rPr>
        <w:t>………</w:t>
      </w:r>
      <w:r w:rsidR="00D73A3D">
        <w:rPr>
          <w:rFonts w:ascii="Times New Roman" w:hAnsi="Times New Roman" w:cs="Times New Roman"/>
          <w:sz w:val="28"/>
          <w:szCs w:val="28"/>
        </w:rPr>
        <w:t>…29</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2.2 Семья как отражен</w:t>
      </w:r>
      <w:r w:rsidR="00B95F85" w:rsidRPr="00582813">
        <w:rPr>
          <w:rFonts w:ascii="Times New Roman" w:hAnsi="Times New Roman" w:cs="Times New Roman"/>
          <w:sz w:val="28"/>
          <w:szCs w:val="28"/>
        </w:rPr>
        <w:t>ие социальных реалий………………</w:t>
      </w:r>
      <w:r w:rsidR="00A50F34">
        <w:rPr>
          <w:rFonts w:ascii="Times New Roman" w:hAnsi="Times New Roman" w:cs="Times New Roman"/>
          <w:sz w:val="28"/>
          <w:szCs w:val="28"/>
        </w:rPr>
        <w:t>………</w:t>
      </w:r>
      <w:r w:rsidR="00B95F85" w:rsidRPr="00582813">
        <w:rPr>
          <w:rFonts w:ascii="Times New Roman" w:hAnsi="Times New Roman" w:cs="Times New Roman"/>
          <w:sz w:val="28"/>
          <w:szCs w:val="28"/>
        </w:rPr>
        <w:t>……….3</w:t>
      </w:r>
      <w:r w:rsidR="00D73A3D">
        <w:rPr>
          <w:rFonts w:ascii="Times New Roman" w:hAnsi="Times New Roman" w:cs="Times New Roman"/>
          <w:sz w:val="28"/>
          <w:szCs w:val="28"/>
        </w:rPr>
        <w:t>3</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2.3 Психологизм и миф</w:t>
      </w:r>
      <w:r w:rsidR="006C69FE" w:rsidRPr="00582813">
        <w:rPr>
          <w:rFonts w:ascii="Times New Roman" w:hAnsi="Times New Roman" w:cs="Times New Roman"/>
          <w:sz w:val="28"/>
          <w:szCs w:val="28"/>
        </w:rPr>
        <w:t>ологизм образа Медеи……………</w:t>
      </w:r>
      <w:r w:rsidR="00A50F34">
        <w:rPr>
          <w:rFonts w:ascii="Times New Roman" w:hAnsi="Times New Roman" w:cs="Times New Roman"/>
          <w:sz w:val="28"/>
          <w:szCs w:val="28"/>
        </w:rPr>
        <w:t>………</w:t>
      </w:r>
      <w:r w:rsidR="006C69FE" w:rsidRPr="00582813">
        <w:rPr>
          <w:rFonts w:ascii="Times New Roman" w:hAnsi="Times New Roman" w:cs="Times New Roman"/>
          <w:sz w:val="28"/>
          <w:szCs w:val="28"/>
        </w:rPr>
        <w:t>…………</w:t>
      </w:r>
      <w:r w:rsidR="00D73A3D">
        <w:rPr>
          <w:rFonts w:ascii="Times New Roman" w:hAnsi="Times New Roman" w:cs="Times New Roman"/>
          <w:sz w:val="28"/>
          <w:szCs w:val="28"/>
        </w:rPr>
        <w:t>45</w:t>
      </w:r>
    </w:p>
    <w:p w:rsidR="00DF2919" w:rsidRDefault="00DF2919" w:rsidP="00582813">
      <w:pPr>
        <w:spacing w:after="0" w:line="240" w:lineRule="auto"/>
        <w:jc w:val="both"/>
        <w:rPr>
          <w:rFonts w:ascii="Times New Roman" w:hAnsi="Times New Roman" w:cs="Times New Roman"/>
          <w:sz w:val="28"/>
          <w:szCs w:val="28"/>
        </w:rPr>
      </w:pPr>
    </w:p>
    <w:p w:rsidR="001F50E1" w:rsidRPr="00582813" w:rsidRDefault="00DF2919" w:rsidP="0058281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РАЗДЕЛ</w:t>
      </w:r>
      <w:r w:rsidR="00FA2488">
        <w:rPr>
          <w:rFonts w:ascii="Times New Roman" w:hAnsi="Times New Roman" w:cs="Times New Roman"/>
          <w:sz w:val="28"/>
          <w:szCs w:val="28"/>
        </w:rPr>
        <w:t xml:space="preserve"> </w:t>
      </w:r>
      <w:r>
        <w:rPr>
          <w:rFonts w:ascii="Times New Roman" w:hAnsi="Times New Roman" w:cs="Times New Roman"/>
          <w:sz w:val="28"/>
          <w:szCs w:val="28"/>
        </w:rPr>
        <w:t>3</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ТОПОС ДОМА КАК ВОПЛОЩЕНИЕ АВТОРСКОЙ МОДЕЛИ МИРА</w:t>
      </w:r>
      <w:r w:rsidR="00A50F34">
        <w:rPr>
          <w:rFonts w:ascii="Times New Roman" w:hAnsi="Times New Roman" w:cs="Times New Roman"/>
          <w:sz w:val="28"/>
          <w:szCs w:val="28"/>
        </w:rPr>
        <w:t>..62</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3.1 Мифологически</w:t>
      </w:r>
      <w:r w:rsidR="00B95F85" w:rsidRPr="00582813">
        <w:rPr>
          <w:rFonts w:ascii="Times New Roman" w:hAnsi="Times New Roman" w:cs="Times New Roman"/>
          <w:sz w:val="28"/>
          <w:szCs w:val="28"/>
        </w:rPr>
        <w:t>й аспект топоса дома………………………</w:t>
      </w:r>
      <w:r w:rsidR="00A50F34">
        <w:rPr>
          <w:rFonts w:ascii="Times New Roman" w:hAnsi="Times New Roman" w:cs="Times New Roman"/>
          <w:sz w:val="28"/>
          <w:szCs w:val="28"/>
        </w:rPr>
        <w:t>………</w:t>
      </w:r>
      <w:r w:rsidR="00B95F85" w:rsidRPr="00582813">
        <w:rPr>
          <w:rFonts w:ascii="Times New Roman" w:hAnsi="Times New Roman" w:cs="Times New Roman"/>
          <w:sz w:val="28"/>
          <w:szCs w:val="28"/>
        </w:rPr>
        <w:t>…….</w:t>
      </w:r>
      <w:r w:rsidR="00D73A3D">
        <w:rPr>
          <w:rFonts w:ascii="Times New Roman" w:hAnsi="Times New Roman" w:cs="Times New Roman"/>
          <w:sz w:val="28"/>
          <w:szCs w:val="28"/>
        </w:rPr>
        <w:t>62</w:t>
      </w:r>
    </w:p>
    <w:p w:rsidR="001F50E1" w:rsidRPr="00582813" w:rsidRDefault="001F50E1" w:rsidP="00582813">
      <w:pPr>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3.2 Функции дома-семьи в романе</w:t>
      </w:r>
      <w:r w:rsidR="00B95F85" w:rsidRPr="00582813">
        <w:rPr>
          <w:rFonts w:ascii="Times New Roman" w:hAnsi="Times New Roman" w:cs="Times New Roman"/>
          <w:sz w:val="28"/>
          <w:szCs w:val="28"/>
        </w:rPr>
        <w:t xml:space="preserve"> Л. Улицкой «Медея и её дети»…</w:t>
      </w:r>
      <w:r w:rsidR="00A50F34">
        <w:rPr>
          <w:rFonts w:ascii="Times New Roman" w:hAnsi="Times New Roman" w:cs="Times New Roman"/>
          <w:sz w:val="28"/>
          <w:szCs w:val="28"/>
        </w:rPr>
        <w:t>……..</w:t>
      </w:r>
      <w:r w:rsidR="00D73A3D">
        <w:rPr>
          <w:rFonts w:ascii="Times New Roman" w:hAnsi="Times New Roman" w:cs="Times New Roman"/>
          <w:sz w:val="28"/>
          <w:szCs w:val="28"/>
        </w:rPr>
        <w:t>68</w:t>
      </w:r>
    </w:p>
    <w:p w:rsidR="00DF2919" w:rsidRDefault="00DF2919" w:rsidP="00582813">
      <w:pPr>
        <w:pStyle w:val="af"/>
        <w:spacing w:after="0" w:line="240" w:lineRule="auto"/>
        <w:jc w:val="both"/>
        <w:rPr>
          <w:rFonts w:ascii="Times New Roman" w:hAnsi="Times New Roman" w:cs="Times New Roman"/>
          <w:sz w:val="28"/>
          <w:szCs w:val="28"/>
        </w:rPr>
      </w:pPr>
    </w:p>
    <w:p w:rsidR="001F50E1" w:rsidRPr="00582813" w:rsidRDefault="001F50E1" w:rsidP="00582813">
      <w:pPr>
        <w:pStyle w:val="af"/>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ВЫВОДЫ……………………………………………………………</w:t>
      </w:r>
      <w:r w:rsidR="00A50F34">
        <w:rPr>
          <w:rFonts w:ascii="Times New Roman" w:hAnsi="Times New Roman" w:cs="Times New Roman"/>
          <w:sz w:val="28"/>
          <w:szCs w:val="28"/>
        </w:rPr>
        <w:t>…….</w:t>
      </w:r>
      <w:r w:rsidRPr="00582813">
        <w:rPr>
          <w:rFonts w:ascii="Times New Roman" w:hAnsi="Times New Roman" w:cs="Times New Roman"/>
          <w:sz w:val="28"/>
          <w:szCs w:val="28"/>
        </w:rPr>
        <w:t>……</w:t>
      </w:r>
      <w:r w:rsidR="00D73A3D">
        <w:rPr>
          <w:rFonts w:ascii="Times New Roman" w:hAnsi="Times New Roman" w:cs="Times New Roman"/>
          <w:sz w:val="28"/>
          <w:szCs w:val="28"/>
        </w:rPr>
        <w:t>73</w:t>
      </w:r>
    </w:p>
    <w:p w:rsidR="00DF2919" w:rsidRDefault="00DF2919" w:rsidP="00582813">
      <w:pPr>
        <w:pStyle w:val="af"/>
        <w:spacing w:after="0" w:line="240" w:lineRule="auto"/>
        <w:jc w:val="both"/>
        <w:rPr>
          <w:rFonts w:ascii="Times New Roman" w:hAnsi="Times New Roman" w:cs="Times New Roman"/>
          <w:sz w:val="28"/>
          <w:szCs w:val="28"/>
        </w:rPr>
      </w:pPr>
    </w:p>
    <w:p w:rsidR="001F50E1" w:rsidRPr="00582813" w:rsidRDefault="001F50E1" w:rsidP="00582813">
      <w:pPr>
        <w:pStyle w:val="af"/>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СПИСОК ИС</w:t>
      </w:r>
      <w:r w:rsidR="00B95F85" w:rsidRPr="00582813">
        <w:rPr>
          <w:rFonts w:ascii="Times New Roman" w:hAnsi="Times New Roman" w:cs="Times New Roman"/>
          <w:sz w:val="28"/>
          <w:szCs w:val="28"/>
        </w:rPr>
        <w:t>ПОЛЬ</w:t>
      </w:r>
      <w:r w:rsidR="00D73A3D">
        <w:rPr>
          <w:rFonts w:ascii="Times New Roman" w:hAnsi="Times New Roman" w:cs="Times New Roman"/>
          <w:sz w:val="28"/>
          <w:szCs w:val="28"/>
        </w:rPr>
        <w:t>ЗОВАННОЙ ЛИТЕРАТУРЫ………………</w:t>
      </w:r>
      <w:r w:rsidR="00A50F34">
        <w:rPr>
          <w:rFonts w:ascii="Times New Roman" w:hAnsi="Times New Roman" w:cs="Times New Roman"/>
          <w:sz w:val="28"/>
          <w:szCs w:val="28"/>
        </w:rPr>
        <w:t>…..</w:t>
      </w:r>
      <w:r w:rsidR="00D73A3D">
        <w:rPr>
          <w:rFonts w:ascii="Times New Roman" w:hAnsi="Times New Roman" w:cs="Times New Roman"/>
          <w:sz w:val="28"/>
          <w:szCs w:val="28"/>
        </w:rPr>
        <w:t>……...76</w:t>
      </w:r>
    </w:p>
    <w:p w:rsidR="00DF2919" w:rsidRDefault="00DF2919" w:rsidP="00582813">
      <w:pPr>
        <w:pStyle w:val="af"/>
        <w:spacing w:after="0" w:line="240" w:lineRule="auto"/>
        <w:jc w:val="both"/>
        <w:rPr>
          <w:rFonts w:ascii="Times New Roman" w:hAnsi="Times New Roman" w:cs="Times New Roman"/>
          <w:sz w:val="28"/>
          <w:szCs w:val="28"/>
        </w:rPr>
      </w:pPr>
    </w:p>
    <w:p w:rsidR="00AB3CFF" w:rsidRPr="00582813" w:rsidRDefault="00AB3CFF" w:rsidP="00582813">
      <w:pPr>
        <w:pStyle w:val="af"/>
        <w:spacing w:after="0" w:line="240" w:lineRule="auto"/>
        <w:jc w:val="both"/>
        <w:rPr>
          <w:rFonts w:ascii="Times New Roman" w:hAnsi="Times New Roman" w:cs="Times New Roman"/>
          <w:sz w:val="28"/>
          <w:szCs w:val="28"/>
        </w:rPr>
      </w:pPr>
      <w:r w:rsidRPr="00582813">
        <w:rPr>
          <w:rFonts w:ascii="Times New Roman" w:hAnsi="Times New Roman" w:cs="Times New Roman"/>
          <w:sz w:val="28"/>
          <w:szCs w:val="28"/>
        </w:rPr>
        <w:t>ПРИЛОЖЕНИЯ…………………………………………………</w:t>
      </w:r>
      <w:r w:rsidR="00A50F34">
        <w:rPr>
          <w:rFonts w:ascii="Times New Roman" w:hAnsi="Times New Roman" w:cs="Times New Roman"/>
          <w:sz w:val="28"/>
          <w:szCs w:val="28"/>
        </w:rPr>
        <w:t>……</w:t>
      </w:r>
      <w:r w:rsidRPr="00582813">
        <w:rPr>
          <w:rFonts w:ascii="Times New Roman" w:hAnsi="Times New Roman" w:cs="Times New Roman"/>
          <w:sz w:val="28"/>
          <w:szCs w:val="28"/>
        </w:rPr>
        <w:t>………</w:t>
      </w:r>
      <w:r w:rsidR="00D73A3D">
        <w:rPr>
          <w:rFonts w:ascii="Times New Roman" w:hAnsi="Times New Roman" w:cs="Times New Roman"/>
          <w:sz w:val="28"/>
          <w:szCs w:val="28"/>
        </w:rPr>
        <w:t>..83</w:t>
      </w:r>
    </w:p>
    <w:p w:rsidR="001F50E1" w:rsidRPr="00582813" w:rsidRDefault="001F50E1" w:rsidP="00582813">
      <w:pPr>
        <w:spacing w:after="0" w:line="240" w:lineRule="auto"/>
        <w:rPr>
          <w:rFonts w:ascii="Times New Roman" w:hAnsi="Times New Roman" w:cs="Times New Roman"/>
          <w:b/>
          <w:sz w:val="28"/>
          <w:szCs w:val="28"/>
        </w:rPr>
      </w:pPr>
    </w:p>
    <w:p w:rsidR="001F50E1" w:rsidRPr="0066556D" w:rsidRDefault="001F50E1" w:rsidP="0034186E">
      <w:pPr>
        <w:spacing w:after="0" w:line="360" w:lineRule="auto"/>
        <w:ind w:firstLine="709"/>
        <w:jc w:val="center"/>
        <w:rPr>
          <w:rFonts w:ascii="Times New Roman" w:hAnsi="Times New Roman" w:cs="Times New Roman"/>
          <w:b/>
          <w:sz w:val="28"/>
          <w:szCs w:val="28"/>
        </w:rPr>
      </w:pPr>
    </w:p>
    <w:p w:rsidR="001F50E1" w:rsidRPr="0066556D" w:rsidRDefault="001F50E1" w:rsidP="0034186E">
      <w:pPr>
        <w:spacing w:after="0" w:line="360" w:lineRule="auto"/>
        <w:ind w:firstLine="709"/>
        <w:jc w:val="center"/>
        <w:rPr>
          <w:rFonts w:ascii="Times New Roman" w:hAnsi="Times New Roman" w:cs="Times New Roman"/>
          <w:b/>
          <w:sz w:val="28"/>
          <w:szCs w:val="28"/>
        </w:rPr>
      </w:pPr>
    </w:p>
    <w:p w:rsidR="00DF2919" w:rsidRDefault="00DF2919" w:rsidP="0034186E">
      <w:pPr>
        <w:spacing w:after="0" w:line="360" w:lineRule="auto"/>
        <w:ind w:firstLine="709"/>
        <w:jc w:val="center"/>
        <w:rPr>
          <w:rFonts w:ascii="Times New Roman" w:hAnsi="Times New Roman" w:cs="Times New Roman"/>
          <w:b/>
          <w:sz w:val="28"/>
          <w:szCs w:val="28"/>
        </w:rPr>
        <w:sectPr w:rsidR="00DF2919" w:rsidSect="00866DE1">
          <w:pgSz w:w="11906" w:h="16838"/>
          <w:pgMar w:top="1134" w:right="850" w:bottom="1134" w:left="1701" w:header="708" w:footer="708" w:gutter="0"/>
          <w:cols w:space="708"/>
          <w:titlePg/>
          <w:docGrid w:linePitch="360"/>
        </w:sectPr>
      </w:pPr>
    </w:p>
    <w:p w:rsidR="00A90AAF" w:rsidRPr="00E42AF4" w:rsidRDefault="00A90AAF" w:rsidP="00582813">
      <w:pPr>
        <w:spacing w:after="0" w:line="360" w:lineRule="auto"/>
        <w:jc w:val="center"/>
        <w:rPr>
          <w:rFonts w:ascii="Times New Roman" w:hAnsi="Times New Roman" w:cs="Times New Roman"/>
          <w:b/>
          <w:sz w:val="28"/>
          <w:szCs w:val="28"/>
        </w:rPr>
      </w:pPr>
      <w:r w:rsidRPr="00E42AF4">
        <w:rPr>
          <w:rFonts w:ascii="Times New Roman" w:hAnsi="Times New Roman" w:cs="Times New Roman"/>
          <w:b/>
          <w:sz w:val="28"/>
          <w:szCs w:val="28"/>
        </w:rPr>
        <w:lastRenderedPageBreak/>
        <w:t>ВВЕДЕНИЕ</w:t>
      </w:r>
    </w:p>
    <w:p w:rsidR="00A90AAF" w:rsidRPr="00E42AF4" w:rsidRDefault="00A90AAF" w:rsidP="00A90AAF">
      <w:pPr>
        <w:spacing w:after="0" w:line="360" w:lineRule="auto"/>
        <w:ind w:firstLine="709"/>
        <w:jc w:val="both"/>
        <w:rPr>
          <w:rFonts w:ascii="Times New Roman" w:hAnsi="Times New Roman" w:cs="Times New Roman"/>
          <w:b/>
          <w:sz w:val="28"/>
          <w:szCs w:val="28"/>
        </w:rPr>
      </w:pP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Творчество Людмилы Евгеньевны Улицкой – одно из самых ярких и значимых литературных явлений конца ХХ начала ХХI века. Произведения писательницы переведены более чем на тридцать языков мира, пользуются постоянным интересом среди читателей.</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 xml:space="preserve">Именно роман «Медея и ее дети», написанный в 1996 году, принёс писательнице известность. Наряду с историческими событиями, в нём воспроизводится история семьи Медеи Синопли, одной из последних представительниц греков в Крыму. Это произведение стало настоящей сенсацией в русской литературе конца ХХ века. Медея, главная героиня романа, пережила катаклизмы мировых войн, революций, социальных экспериментов. Она является носительницей общечеловеческих нравственных ценностей, хранит исторические обычаи предков, которые царили в семье. </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История в романе «Медея и ее дети» – это и история государства, и история семьи, и история личности, что представлено в художественном мире романа в неразрывном единстве.</w:t>
      </w:r>
    </w:p>
    <w:p w:rsidR="00A90AAF" w:rsidRPr="00E42AF4" w:rsidRDefault="00A90AAF" w:rsidP="00E42AF4">
      <w:pPr>
        <w:pStyle w:val="21"/>
        <w:spacing w:after="0" w:line="360" w:lineRule="auto"/>
        <w:ind w:left="0" w:firstLine="709"/>
        <w:jc w:val="both"/>
        <w:rPr>
          <w:rFonts w:ascii="Times New Roman" w:hAnsi="Times New Roman" w:cs="Times New Roman"/>
          <w:sz w:val="28"/>
          <w:szCs w:val="28"/>
        </w:rPr>
      </w:pPr>
      <w:r w:rsidRPr="00E42AF4">
        <w:rPr>
          <w:rFonts w:ascii="Times New Roman" w:hAnsi="Times New Roman" w:cs="Times New Roman"/>
          <w:sz w:val="28"/>
          <w:szCs w:val="28"/>
        </w:rPr>
        <w:t>На современном этапе развития литературоведческой науки опора на категорию «художественный мир» представляется особенно актуальной. В исследованиях соврем</w:t>
      </w:r>
      <w:r w:rsidR="00D13E3D">
        <w:rPr>
          <w:rFonts w:ascii="Times New Roman" w:hAnsi="Times New Roman" w:cs="Times New Roman"/>
          <w:sz w:val="28"/>
          <w:szCs w:val="28"/>
        </w:rPr>
        <w:t>енных ученых (М. М. Гиршмана [13</w:t>
      </w:r>
      <w:r w:rsidRPr="00E42AF4">
        <w:rPr>
          <w:rFonts w:ascii="Times New Roman" w:hAnsi="Times New Roman" w:cs="Times New Roman"/>
          <w:sz w:val="28"/>
          <w:szCs w:val="28"/>
        </w:rPr>
        <w:t>], Р. Т. Громяка [2</w:t>
      </w:r>
      <w:r w:rsidR="00D13E3D">
        <w:rPr>
          <w:rFonts w:ascii="Times New Roman" w:hAnsi="Times New Roman" w:cs="Times New Roman"/>
          <w:sz w:val="28"/>
          <w:szCs w:val="28"/>
        </w:rPr>
        <w:t>7</w:t>
      </w:r>
      <w:r w:rsidRPr="00E42AF4">
        <w:rPr>
          <w:rFonts w:ascii="Times New Roman" w:hAnsi="Times New Roman" w:cs="Times New Roman"/>
          <w:sz w:val="28"/>
          <w:szCs w:val="28"/>
        </w:rPr>
        <w:t>], Е. М. Черно</w:t>
      </w:r>
      <w:r w:rsidR="00D13E3D">
        <w:rPr>
          <w:rFonts w:ascii="Times New Roman" w:hAnsi="Times New Roman" w:cs="Times New Roman"/>
          <w:sz w:val="28"/>
          <w:szCs w:val="28"/>
        </w:rPr>
        <w:t>иваненко [65], Н. Р. Денисюк [14], В. И. Тюпы [57], В. Е. Хализева [62</w:t>
      </w:r>
      <w:r w:rsidRPr="00E42AF4">
        <w:rPr>
          <w:rFonts w:ascii="Times New Roman" w:hAnsi="Times New Roman" w:cs="Times New Roman"/>
          <w:sz w:val="28"/>
          <w:szCs w:val="28"/>
        </w:rPr>
        <w:t>], Л. В. Чернец [64] и др.), которые в свою очередь опираются на идеи М. М. Б</w:t>
      </w:r>
      <w:r w:rsidR="003E00A1">
        <w:rPr>
          <w:rFonts w:ascii="Times New Roman" w:hAnsi="Times New Roman" w:cs="Times New Roman"/>
          <w:sz w:val="28"/>
          <w:szCs w:val="28"/>
        </w:rPr>
        <w:t>ахтина [7;8], Д. С. Лихачева [28], А. Ф. Лосева [29</w:t>
      </w:r>
      <w:r w:rsidRPr="00E42AF4">
        <w:rPr>
          <w:rFonts w:ascii="Times New Roman" w:hAnsi="Times New Roman" w:cs="Times New Roman"/>
          <w:sz w:val="28"/>
          <w:szCs w:val="28"/>
        </w:rPr>
        <w:t xml:space="preserve">] утверждается, что создаваемый писателем в литературном произведении художественный мир является моделью универсума, «вселенной в миниатюре». Эти работы отечественных и зарубежных исследователей, посвященные рассмотрению феномена художественного мира произведения и его составляющих, и являются </w:t>
      </w:r>
      <w:r w:rsidRPr="00E42AF4">
        <w:rPr>
          <w:rFonts w:ascii="Times New Roman" w:hAnsi="Times New Roman" w:cs="Times New Roman"/>
          <w:b/>
          <w:sz w:val="28"/>
          <w:szCs w:val="28"/>
        </w:rPr>
        <w:t>методологической основой исследования</w:t>
      </w:r>
      <w:r w:rsidRPr="00E42AF4">
        <w:rPr>
          <w:rFonts w:ascii="Times New Roman" w:hAnsi="Times New Roman" w:cs="Times New Roman"/>
          <w:i/>
          <w:sz w:val="28"/>
          <w:szCs w:val="28"/>
        </w:rPr>
        <w:t xml:space="preserve">, </w:t>
      </w:r>
      <w:r w:rsidRPr="00E42AF4">
        <w:rPr>
          <w:rFonts w:ascii="Times New Roman" w:hAnsi="Times New Roman" w:cs="Times New Roman"/>
          <w:sz w:val="28"/>
          <w:szCs w:val="28"/>
        </w:rPr>
        <w:t>как и работы, посвящённые изучению</w:t>
      </w:r>
      <w:r w:rsidR="00EB7BFB">
        <w:rPr>
          <w:rFonts w:ascii="Times New Roman" w:hAnsi="Times New Roman" w:cs="Times New Roman"/>
          <w:sz w:val="28"/>
          <w:szCs w:val="28"/>
        </w:rPr>
        <w:t xml:space="preserve"> </w:t>
      </w:r>
      <w:r w:rsidRPr="00E42AF4">
        <w:rPr>
          <w:rFonts w:ascii="Times New Roman" w:hAnsi="Times New Roman" w:cs="Times New Roman"/>
          <w:sz w:val="28"/>
          <w:szCs w:val="28"/>
        </w:rPr>
        <w:t xml:space="preserve">романа Л. Улицкой «Медея и ее дети» </w:t>
      </w:r>
      <w:r w:rsidRPr="00E42AF4">
        <w:rPr>
          <w:rFonts w:ascii="Times New Roman" w:hAnsi="Times New Roman" w:cs="Times New Roman"/>
          <w:sz w:val="28"/>
          <w:szCs w:val="28"/>
        </w:rPr>
        <w:lastRenderedPageBreak/>
        <w:t>(исс</w:t>
      </w:r>
      <w:r w:rsidR="00E56382">
        <w:rPr>
          <w:rFonts w:ascii="Times New Roman" w:hAnsi="Times New Roman" w:cs="Times New Roman"/>
          <w:sz w:val="28"/>
          <w:szCs w:val="28"/>
        </w:rPr>
        <w:t>ледования Н. А. Егоровой [15; 16</w:t>
      </w:r>
      <w:r w:rsidRPr="00E42AF4">
        <w:rPr>
          <w:rFonts w:ascii="Times New Roman" w:hAnsi="Times New Roman" w:cs="Times New Roman"/>
          <w:sz w:val="28"/>
          <w:szCs w:val="28"/>
        </w:rPr>
        <w:t>], О. В. Побивайло [</w:t>
      </w:r>
      <w:r w:rsidR="00E56382">
        <w:rPr>
          <w:rFonts w:ascii="Times New Roman" w:hAnsi="Times New Roman" w:cs="Times New Roman"/>
          <w:sz w:val="28"/>
          <w:szCs w:val="28"/>
        </w:rPr>
        <w:t>40</w:t>
      </w:r>
      <w:r w:rsidRPr="00E42AF4">
        <w:rPr>
          <w:rFonts w:ascii="Times New Roman" w:hAnsi="Times New Roman" w:cs="Times New Roman"/>
          <w:sz w:val="28"/>
          <w:szCs w:val="28"/>
        </w:rPr>
        <w:t xml:space="preserve">; </w:t>
      </w:r>
      <w:r w:rsidR="00E56382">
        <w:rPr>
          <w:rFonts w:ascii="Times New Roman" w:hAnsi="Times New Roman" w:cs="Times New Roman"/>
          <w:sz w:val="28"/>
          <w:szCs w:val="28"/>
        </w:rPr>
        <w:t>41</w:t>
      </w:r>
      <w:r w:rsidRPr="00E42AF4">
        <w:rPr>
          <w:rFonts w:ascii="Times New Roman" w:hAnsi="Times New Roman" w:cs="Times New Roman"/>
          <w:sz w:val="28"/>
          <w:szCs w:val="28"/>
        </w:rPr>
        <w:t>],</w:t>
      </w:r>
      <w:r w:rsidR="00DF2919">
        <w:rPr>
          <w:rFonts w:ascii="Times New Roman" w:hAnsi="Times New Roman" w:cs="Times New Roman"/>
          <w:sz w:val="28"/>
          <w:szCs w:val="28"/>
        </w:rPr>
        <w:t xml:space="preserve"> С. </w:t>
      </w:r>
      <w:r w:rsidRPr="00E42AF4">
        <w:rPr>
          <w:rFonts w:ascii="Times New Roman" w:hAnsi="Times New Roman" w:cs="Times New Roman"/>
          <w:sz w:val="28"/>
          <w:szCs w:val="28"/>
        </w:rPr>
        <w:t>И.</w:t>
      </w:r>
      <w:r w:rsidR="00DF2919">
        <w:rPr>
          <w:rFonts w:ascii="Times New Roman" w:hAnsi="Times New Roman" w:cs="Times New Roman"/>
          <w:sz w:val="28"/>
          <w:szCs w:val="28"/>
        </w:rPr>
        <w:t> </w:t>
      </w:r>
      <w:r w:rsidRPr="00E42AF4">
        <w:rPr>
          <w:rFonts w:ascii="Times New Roman" w:hAnsi="Times New Roman" w:cs="Times New Roman"/>
          <w:sz w:val="28"/>
          <w:szCs w:val="28"/>
        </w:rPr>
        <w:t>Тиминой [5</w:t>
      </w:r>
      <w:r w:rsidR="00E56382">
        <w:rPr>
          <w:rFonts w:ascii="Times New Roman" w:hAnsi="Times New Roman" w:cs="Times New Roman"/>
          <w:sz w:val="28"/>
          <w:szCs w:val="28"/>
        </w:rPr>
        <w:t>3</w:t>
      </w:r>
      <w:r w:rsidRPr="00E42AF4">
        <w:rPr>
          <w:rFonts w:ascii="Times New Roman" w:hAnsi="Times New Roman" w:cs="Times New Roman"/>
          <w:sz w:val="28"/>
          <w:szCs w:val="28"/>
        </w:rPr>
        <w:t>; 54]).</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 xml:space="preserve">Творчество писательницы вызвало неоднозначные и порой субъективные оценки. Так, Л. Куклин считает, что JI. Улицкая  </w:t>
      </w:r>
      <w:r w:rsidRPr="00F70D11">
        <w:rPr>
          <w:rFonts w:ascii="Times New Roman" w:hAnsi="Times New Roman" w:cs="Times New Roman"/>
          <w:sz w:val="28"/>
          <w:szCs w:val="28"/>
        </w:rPr>
        <w:t>–</w:t>
      </w:r>
      <w:r w:rsidRPr="00F70D11">
        <w:rPr>
          <w:rFonts w:ascii="Times New Roman" w:hAnsi="Times New Roman" w:cs="Times New Roman"/>
          <w:i/>
          <w:sz w:val="28"/>
          <w:szCs w:val="28"/>
        </w:rPr>
        <w:t>«писатель сугубо бытовой», «работник Природы, Натуры, «натуралист» в самом полном, исчерпывающем смысле этого слова»</w:t>
      </w:r>
      <w:r w:rsidR="00E56382">
        <w:rPr>
          <w:rFonts w:ascii="Times New Roman" w:hAnsi="Times New Roman" w:cs="Times New Roman"/>
          <w:sz w:val="28"/>
          <w:szCs w:val="28"/>
        </w:rPr>
        <w:t xml:space="preserve"> [25</w:t>
      </w:r>
      <w:r w:rsidRPr="00E42AF4">
        <w:rPr>
          <w:rFonts w:ascii="Times New Roman" w:hAnsi="Times New Roman" w:cs="Times New Roman"/>
          <w:sz w:val="28"/>
          <w:szCs w:val="28"/>
        </w:rPr>
        <w:t>, с. 15].</w:t>
      </w:r>
      <w:r w:rsidR="00EB7BFB">
        <w:rPr>
          <w:rFonts w:ascii="Times New Roman" w:hAnsi="Times New Roman" w:cs="Times New Roman"/>
          <w:sz w:val="28"/>
          <w:szCs w:val="28"/>
        </w:rPr>
        <w:t xml:space="preserve"> </w:t>
      </w:r>
      <w:r w:rsidRPr="00F70D11">
        <w:rPr>
          <w:rFonts w:ascii="Times New Roman" w:hAnsi="Times New Roman" w:cs="Times New Roman"/>
          <w:sz w:val="28"/>
          <w:szCs w:val="28"/>
        </w:rPr>
        <w:t xml:space="preserve">По его мнению, писательница относится к своим персонажам, как к </w:t>
      </w:r>
      <w:r w:rsidRPr="00F70D11">
        <w:rPr>
          <w:rFonts w:ascii="Times New Roman" w:hAnsi="Times New Roman" w:cs="Times New Roman"/>
          <w:i/>
          <w:sz w:val="28"/>
          <w:szCs w:val="28"/>
        </w:rPr>
        <w:t xml:space="preserve">«биологическим объектам», </w:t>
      </w:r>
      <w:r w:rsidRPr="00F70D11">
        <w:rPr>
          <w:rFonts w:ascii="Times New Roman" w:hAnsi="Times New Roman" w:cs="Times New Roman"/>
          <w:sz w:val="28"/>
          <w:szCs w:val="28"/>
        </w:rPr>
        <w:t xml:space="preserve">они у неё </w:t>
      </w:r>
      <w:r w:rsidRPr="00F70D11">
        <w:rPr>
          <w:rFonts w:ascii="Times New Roman" w:hAnsi="Times New Roman" w:cs="Times New Roman"/>
          <w:i/>
          <w:sz w:val="28"/>
          <w:szCs w:val="28"/>
        </w:rPr>
        <w:t>«растения», с</w:t>
      </w:r>
      <w:r w:rsidRPr="00F70D11">
        <w:rPr>
          <w:rFonts w:ascii="Times New Roman" w:hAnsi="Times New Roman" w:cs="Times New Roman"/>
          <w:sz w:val="28"/>
          <w:szCs w:val="28"/>
        </w:rPr>
        <w:t xml:space="preserve">екрет её читательского успеха заключается в </w:t>
      </w:r>
      <w:r w:rsidRPr="00F70D11">
        <w:rPr>
          <w:rFonts w:ascii="Times New Roman" w:hAnsi="Times New Roman" w:cs="Times New Roman"/>
          <w:i/>
          <w:sz w:val="28"/>
          <w:szCs w:val="28"/>
        </w:rPr>
        <w:t>«теме ума, гонений, унижений, страданий»</w:t>
      </w:r>
      <w:r w:rsidR="00E56382">
        <w:rPr>
          <w:rFonts w:ascii="Times New Roman" w:hAnsi="Times New Roman" w:cs="Times New Roman"/>
          <w:sz w:val="28"/>
          <w:szCs w:val="28"/>
        </w:rPr>
        <w:t>[25</w:t>
      </w:r>
      <w:r w:rsidRPr="00E42AF4">
        <w:rPr>
          <w:rFonts w:ascii="Times New Roman" w:hAnsi="Times New Roman" w:cs="Times New Roman"/>
          <w:sz w:val="28"/>
          <w:szCs w:val="28"/>
        </w:rPr>
        <w:t xml:space="preserve">, с. 15]. </w:t>
      </w:r>
    </w:p>
    <w:p w:rsidR="00A90AAF" w:rsidRPr="00E42AF4" w:rsidRDefault="00A90AAF" w:rsidP="00E42AF4">
      <w:pPr>
        <w:spacing w:after="0" w:line="360" w:lineRule="auto"/>
        <w:ind w:firstLine="709"/>
        <w:contextualSpacing/>
        <w:jc w:val="both"/>
        <w:rPr>
          <w:rFonts w:ascii="Times New Roman" w:hAnsi="Times New Roman" w:cs="Times New Roman"/>
          <w:sz w:val="28"/>
          <w:szCs w:val="28"/>
        </w:rPr>
      </w:pPr>
      <w:r w:rsidRPr="00E42AF4">
        <w:rPr>
          <w:rFonts w:ascii="Times New Roman" w:hAnsi="Times New Roman" w:cs="Times New Roman"/>
          <w:sz w:val="28"/>
          <w:szCs w:val="28"/>
        </w:rPr>
        <w:t>Более объективные оценки тво</w:t>
      </w:r>
      <w:r w:rsidR="00DF2919">
        <w:rPr>
          <w:rFonts w:ascii="Times New Roman" w:hAnsi="Times New Roman" w:cs="Times New Roman"/>
          <w:sz w:val="28"/>
          <w:szCs w:val="28"/>
        </w:rPr>
        <w:t>рчества JI. Улицкой даются Н.А. </w:t>
      </w:r>
      <w:r w:rsidR="00E56382">
        <w:rPr>
          <w:rFonts w:ascii="Times New Roman" w:hAnsi="Times New Roman" w:cs="Times New Roman"/>
          <w:sz w:val="28"/>
          <w:szCs w:val="28"/>
        </w:rPr>
        <w:t>Егоровой [15; 16</w:t>
      </w:r>
      <w:r w:rsidRPr="00E42AF4">
        <w:rPr>
          <w:rFonts w:ascii="Times New Roman" w:hAnsi="Times New Roman" w:cs="Times New Roman"/>
          <w:sz w:val="28"/>
          <w:szCs w:val="28"/>
        </w:rPr>
        <w:t xml:space="preserve">], О. В. Побивайло </w:t>
      </w:r>
      <w:r w:rsidR="00DF2919">
        <w:rPr>
          <w:rFonts w:ascii="Times New Roman" w:hAnsi="Times New Roman" w:cs="Times New Roman"/>
          <w:sz w:val="28"/>
          <w:szCs w:val="28"/>
        </w:rPr>
        <w:t>[</w:t>
      </w:r>
      <w:r w:rsidR="00E56382">
        <w:rPr>
          <w:rFonts w:ascii="Times New Roman" w:hAnsi="Times New Roman" w:cs="Times New Roman"/>
          <w:sz w:val="28"/>
          <w:szCs w:val="28"/>
        </w:rPr>
        <w:t>40</w:t>
      </w:r>
      <w:r w:rsidR="00DF2919">
        <w:rPr>
          <w:rFonts w:ascii="Times New Roman" w:hAnsi="Times New Roman" w:cs="Times New Roman"/>
          <w:sz w:val="28"/>
          <w:szCs w:val="28"/>
        </w:rPr>
        <w:t xml:space="preserve">; </w:t>
      </w:r>
      <w:r w:rsidR="00E56382">
        <w:rPr>
          <w:rFonts w:ascii="Times New Roman" w:hAnsi="Times New Roman" w:cs="Times New Roman"/>
          <w:sz w:val="28"/>
          <w:szCs w:val="28"/>
        </w:rPr>
        <w:t>41</w:t>
      </w:r>
      <w:r w:rsidR="00DF2919">
        <w:rPr>
          <w:rFonts w:ascii="Times New Roman" w:hAnsi="Times New Roman" w:cs="Times New Roman"/>
          <w:sz w:val="28"/>
          <w:szCs w:val="28"/>
        </w:rPr>
        <w:t>], В. Я. Скворцовым и А.</w:t>
      </w:r>
      <w:r w:rsidRPr="00E42AF4">
        <w:rPr>
          <w:rFonts w:ascii="Times New Roman" w:hAnsi="Times New Roman" w:cs="Times New Roman"/>
          <w:sz w:val="28"/>
          <w:szCs w:val="28"/>
        </w:rPr>
        <w:t>И.</w:t>
      </w:r>
      <w:r w:rsidR="00DF2919">
        <w:rPr>
          <w:rFonts w:ascii="Times New Roman" w:hAnsi="Times New Roman" w:cs="Times New Roman"/>
          <w:sz w:val="28"/>
          <w:szCs w:val="28"/>
        </w:rPr>
        <w:t> </w:t>
      </w:r>
      <w:r w:rsidR="00E56382">
        <w:rPr>
          <w:rFonts w:ascii="Times New Roman" w:hAnsi="Times New Roman" w:cs="Times New Roman"/>
          <w:sz w:val="28"/>
          <w:szCs w:val="28"/>
        </w:rPr>
        <w:t>Скворцовой [49], С. И. Тиминой [53</w:t>
      </w:r>
      <w:r w:rsidRPr="00E42AF4">
        <w:rPr>
          <w:rFonts w:ascii="Times New Roman" w:hAnsi="Times New Roman" w:cs="Times New Roman"/>
          <w:sz w:val="28"/>
          <w:szCs w:val="28"/>
        </w:rPr>
        <w:t>;54],</w:t>
      </w:r>
      <w:r w:rsidR="00DF2919">
        <w:rPr>
          <w:rFonts w:ascii="Times New Roman" w:hAnsi="Times New Roman" w:cs="Times New Roman"/>
          <w:sz w:val="28"/>
          <w:szCs w:val="28"/>
        </w:rPr>
        <w:t xml:space="preserve"> Е. Щегловой [69] и др. Так, С. </w:t>
      </w:r>
      <w:r w:rsidRPr="00E42AF4">
        <w:rPr>
          <w:rFonts w:ascii="Times New Roman" w:hAnsi="Times New Roman" w:cs="Times New Roman"/>
          <w:sz w:val="28"/>
          <w:szCs w:val="28"/>
        </w:rPr>
        <w:t xml:space="preserve">Тимина относит Л. Улицкую </w:t>
      </w:r>
      <w:r w:rsidRPr="00F70D11">
        <w:rPr>
          <w:rFonts w:ascii="Times New Roman" w:hAnsi="Times New Roman" w:cs="Times New Roman"/>
          <w:i/>
          <w:sz w:val="28"/>
          <w:szCs w:val="28"/>
        </w:rPr>
        <w:t>«к разряду таких писателей, которые даже в страшные времена не боятся поместить смятенную и попираемую, но всё же бесконечно сильную человеческую душу в центр созидаемого ими мироздания»</w:t>
      </w:r>
      <w:r w:rsidRPr="00E42AF4">
        <w:rPr>
          <w:rFonts w:ascii="Times New Roman" w:hAnsi="Times New Roman" w:cs="Times New Roman"/>
          <w:sz w:val="28"/>
          <w:szCs w:val="28"/>
        </w:rPr>
        <w:t xml:space="preserve"> [54, с. 56].</w:t>
      </w:r>
    </w:p>
    <w:p w:rsidR="00A90AAF" w:rsidRPr="00E42AF4" w:rsidRDefault="00A90AAF" w:rsidP="00E42AF4">
      <w:pPr>
        <w:spacing w:after="0" w:line="360" w:lineRule="auto"/>
        <w:ind w:firstLine="709"/>
        <w:contextualSpacing/>
        <w:jc w:val="both"/>
        <w:rPr>
          <w:rFonts w:ascii="Times New Roman" w:hAnsi="Times New Roman" w:cs="Times New Roman"/>
          <w:sz w:val="28"/>
          <w:szCs w:val="28"/>
        </w:rPr>
      </w:pPr>
      <w:r w:rsidRPr="00E42AF4">
        <w:rPr>
          <w:rFonts w:ascii="Times New Roman" w:hAnsi="Times New Roman" w:cs="Times New Roman"/>
          <w:sz w:val="28"/>
          <w:szCs w:val="28"/>
        </w:rPr>
        <w:t>В. Я. Скворцов и А. И. Скворцова рассматривают своеобразие восприятия мира героями произведения«Медея и ее дети», опред</w:t>
      </w:r>
      <w:r w:rsidR="00E56382">
        <w:rPr>
          <w:rFonts w:ascii="Times New Roman" w:hAnsi="Times New Roman" w:cs="Times New Roman"/>
          <w:sz w:val="28"/>
          <w:szCs w:val="28"/>
        </w:rPr>
        <w:t>еляют проблемное поле романа [49</w:t>
      </w:r>
      <w:r w:rsidRPr="00E42AF4">
        <w:rPr>
          <w:rFonts w:ascii="Times New Roman" w:hAnsi="Times New Roman" w:cs="Times New Roman"/>
          <w:sz w:val="28"/>
          <w:szCs w:val="28"/>
        </w:rPr>
        <w:t>].</w:t>
      </w:r>
    </w:p>
    <w:p w:rsidR="00A90AAF" w:rsidRPr="00E42AF4" w:rsidRDefault="00A90AAF" w:rsidP="00E42AF4">
      <w:pPr>
        <w:spacing w:after="0" w:line="360" w:lineRule="auto"/>
        <w:ind w:firstLine="709"/>
        <w:contextualSpacing/>
        <w:jc w:val="both"/>
        <w:rPr>
          <w:rFonts w:ascii="Times New Roman" w:hAnsi="Times New Roman" w:cs="Times New Roman"/>
          <w:sz w:val="28"/>
          <w:szCs w:val="28"/>
        </w:rPr>
      </w:pPr>
      <w:r w:rsidRPr="00E42AF4">
        <w:rPr>
          <w:rFonts w:ascii="Times New Roman" w:hAnsi="Times New Roman" w:cs="Times New Roman"/>
          <w:sz w:val="28"/>
          <w:szCs w:val="28"/>
        </w:rPr>
        <w:t xml:space="preserve">Е. Щеглова делает акцент на идейно-содержательном плане романа Л.Улицкой, рассматривая его в контексте современного литературного процесса [69]. </w:t>
      </w:r>
    </w:p>
    <w:p w:rsidR="00A90AAF" w:rsidRPr="00E42AF4" w:rsidRDefault="00A90AAF" w:rsidP="00E42AF4">
      <w:pPr>
        <w:spacing w:after="0" w:line="360" w:lineRule="auto"/>
        <w:ind w:firstLine="709"/>
        <w:contextualSpacing/>
        <w:jc w:val="both"/>
        <w:rPr>
          <w:rFonts w:ascii="Times New Roman" w:hAnsi="Times New Roman" w:cs="Times New Roman"/>
          <w:sz w:val="28"/>
          <w:szCs w:val="28"/>
        </w:rPr>
      </w:pPr>
      <w:r w:rsidRPr="00E42AF4">
        <w:rPr>
          <w:rFonts w:ascii="Times New Roman" w:hAnsi="Times New Roman" w:cs="Times New Roman"/>
          <w:sz w:val="28"/>
          <w:szCs w:val="28"/>
        </w:rPr>
        <w:t>Наиболее разносторонний анализ, на наш взгляд, осуществлен в диссертации Н.А. Егоровой «Проза Л. Улицкой 1980 – 2000-х го</w:t>
      </w:r>
      <w:r w:rsidR="00E56382">
        <w:rPr>
          <w:rFonts w:ascii="Times New Roman" w:hAnsi="Times New Roman" w:cs="Times New Roman"/>
          <w:sz w:val="28"/>
          <w:szCs w:val="28"/>
        </w:rPr>
        <w:t>дов: проблематика и поэтика» [17</w:t>
      </w:r>
      <w:r w:rsidRPr="00E42AF4">
        <w:rPr>
          <w:rFonts w:ascii="Times New Roman" w:hAnsi="Times New Roman" w:cs="Times New Roman"/>
          <w:sz w:val="28"/>
          <w:szCs w:val="28"/>
        </w:rPr>
        <w:t>], которая является одним из самых основательных исследований творчества писательницы.</w:t>
      </w:r>
    </w:p>
    <w:p w:rsidR="00A90AAF" w:rsidRPr="00E42AF4" w:rsidRDefault="00A90AAF" w:rsidP="00E42AF4">
      <w:pPr>
        <w:spacing w:after="0" w:line="360" w:lineRule="auto"/>
        <w:ind w:firstLine="709"/>
        <w:contextualSpacing/>
        <w:jc w:val="both"/>
        <w:rPr>
          <w:rFonts w:ascii="Times New Roman" w:hAnsi="Times New Roman" w:cs="Times New Roman"/>
          <w:sz w:val="28"/>
          <w:szCs w:val="28"/>
        </w:rPr>
      </w:pPr>
      <w:r w:rsidRPr="00E42AF4">
        <w:rPr>
          <w:rFonts w:ascii="Times New Roman" w:hAnsi="Times New Roman" w:cs="Times New Roman"/>
          <w:sz w:val="28"/>
          <w:szCs w:val="28"/>
        </w:rPr>
        <w:t>Ряд исследователей посвящают свои работы изучению особенностей проявления мифологического сознания в художественной структуре романа Л.Улицкой «Медея и ее дети», определяют интертекстуальные связи с мифом в это</w:t>
      </w:r>
      <w:r w:rsidR="00AB61CE">
        <w:rPr>
          <w:rFonts w:ascii="Times New Roman" w:hAnsi="Times New Roman" w:cs="Times New Roman"/>
          <w:sz w:val="28"/>
          <w:szCs w:val="28"/>
        </w:rPr>
        <w:t>м произведении (Т. Ровенская [46</w:t>
      </w:r>
      <w:r w:rsidRPr="00E42AF4">
        <w:rPr>
          <w:rFonts w:ascii="Times New Roman" w:hAnsi="Times New Roman" w:cs="Times New Roman"/>
          <w:sz w:val="28"/>
          <w:szCs w:val="28"/>
        </w:rPr>
        <w:t>], Н. Его</w:t>
      </w:r>
      <w:r w:rsidR="00AB61CE">
        <w:rPr>
          <w:rFonts w:ascii="Times New Roman" w:hAnsi="Times New Roman" w:cs="Times New Roman"/>
          <w:sz w:val="28"/>
          <w:szCs w:val="28"/>
        </w:rPr>
        <w:t>рова [16], Ю. Сергеева [48</w:t>
      </w:r>
      <w:r w:rsidR="00DF2919">
        <w:rPr>
          <w:rFonts w:ascii="Times New Roman" w:hAnsi="Times New Roman" w:cs="Times New Roman"/>
          <w:sz w:val="28"/>
          <w:szCs w:val="28"/>
        </w:rPr>
        <w:t xml:space="preserve">], </w:t>
      </w:r>
      <w:r w:rsidR="00DF2919">
        <w:rPr>
          <w:rFonts w:ascii="Times New Roman" w:hAnsi="Times New Roman" w:cs="Times New Roman"/>
          <w:sz w:val="28"/>
          <w:szCs w:val="28"/>
        </w:rPr>
        <w:lastRenderedPageBreak/>
        <w:t>О. </w:t>
      </w:r>
      <w:r w:rsidRPr="00E42AF4">
        <w:rPr>
          <w:rFonts w:ascii="Times New Roman" w:hAnsi="Times New Roman" w:cs="Times New Roman"/>
          <w:sz w:val="28"/>
          <w:szCs w:val="28"/>
        </w:rPr>
        <w:t>В. Побивайло [</w:t>
      </w:r>
      <w:r w:rsidR="00AB61CE">
        <w:rPr>
          <w:rFonts w:ascii="Times New Roman" w:hAnsi="Times New Roman" w:cs="Times New Roman"/>
          <w:sz w:val="28"/>
          <w:szCs w:val="28"/>
        </w:rPr>
        <w:t>40; 41</w:t>
      </w:r>
      <w:r w:rsidRPr="00E42AF4">
        <w:rPr>
          <w:rFonts w:ascii="Times New Roman" w:hAnsi="Times New Roman" w:cs="Times New Roman"/>
          <w:sz w:val="28"/>
          <w:szCs w:val="28"/>
        </w:rPr>
        <w:t>], Т. Про</w:t>
      </w:r>
      <w:r w:rsidR="00AB61CE">
        <w:rPr>
          <w:rFonts w:ascii="Times New Roman" w:hAnsi="Times New Roman" w:cs="Times New Roman"/>
          <w:sz w:val="28"/>
          <w:szCs w:val="28"/>
        </w:rPr>
        <w:t>хорова [44</w:t>
      </w:r>
      <w:r w:rsidRPr="00E42AF4">
        <w:rPr>
          <w:rFonts w:ascii="Times New Roman" w:hAnsi="Times New Roman" w:cs="Times New Roman"/>
          <w:sz w:val="28"/>
          <w:szCs w:val="28"/>
        </w:rPr>
        <w:t>]). Так, Н. А. Егорова доказывает, что мифологизм становится основной чертой поэтики романа Л.</w:t>
      </w:r>
      <w:r w:rsidR="00DF2919">
        <w:rPr>
          <w:rFonts w:ascii="Times New Roman" w:hAnsi="Times New Roman" w:cs="Times New Roman"/>
          <w:sz w:val="28"/>
          <w:szCs w:val="28"/>
        </w:rPr>
        <w:t> </w:t>
      </w:r>
      <w:r w:rsidRPr="00E42AF4">
        <w:rPr>
          <w:rFonts w:ascii="Times New Roman" w:hAnsi="Times New Roman" w:cs="Times New Roman"/>
          <w:sz w:val="28"/>
          <w:szCs w:val="28"/>
        </w:rPr>
        <w:t xml:space="preserve">Улицкой «Медея и ее дети». Она считает, что </w:t>
      </w:r>
      <w:r w:rsidRPr="00F70D11">
        <w:rPr>
          <w:rFonts w:ascii="Times New Roman" w:hAnsi="Times New Roman" w:cs="Times New Roman"/>
          <w:sz w:val="28"/>
          <w:szCs w:val="28"/>
        </w:rPr>
        <w:t>«</w:t>
      </w:r>
      <w:r w:rsidRPr="00F70D11">
        <w:rPr>
          <w:rFonts w:ascii="Times New Roman" w:hAnsi="Times New Roman" w:cs="Times New Roman"/>
          <w:i/>
          <w:sz w:val="28"/>
          <w:szCs w:val="28"/>
        </w:rPr>
        <w:t>мифологическое сознание проявляет себя на сюжетном, образно-символическом и пространственно-временном уровнях</w:t>
      </w:r>
      <w:r w:rsidRPr="00F70D11">
        <w:rPr>
          <w:rFonts w:ascii="Times New Roman" w:hAnsi="Times New Roman" w:cs="Times New Roman"/>
          <w:sz w:val="28"/>
          <w:szCs w:val="28"/>
        </w:rPr>
        <w:t>»</w:t>
      </w:r>
      <w:r w:rsidRPr="00E42AF4">
        <w:rPr>
          <w:rFonts w:ascii="Times New Roman" w:hAnsi="Times New Roman" w:cs="Times New Roman"/>
          <w:sz w:val="28"/>
          <w:szCs w:val="28"/>
        </w:rPr>
        <w:t xml:space="preserve">  [16, с.12].</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При всей неоднозначности оценок творчества писательницы, ее романы причислены к значительным образцам современной литературы (работы Г. Л. Нефагиной [3</w:t>
      </w:r>
      <w:r w:rsidR="00AB61CE">
        <w:rPr>
          <w:rFonts w:ascii="Times New Roman" w:hAnsi="Times New Roman" w:cs="Times New Roman"/>
          <w:sz w:val="28"/>
          <w:szCs w:val="28"/>
        </w:rPr>
        <w:t>6</w:t>
      </w:r>
      <w:r w:rsidRPr="00E42AF4">
        <w:rPr>
          <w:rFonts w:ascii="Times New Roman" w:hAnsi="Times New Roman" w:cs="Times New Roman"/>
          <w:sz w:val="28"/>
          <w:szCs w:val="28"/>
        </w:rPr>
        <w:t>], Н. Л. Ле</w:t>
      </w:r>
      <w:r w:rsidR="00AB61CE">
        <w:rPr>
          <w:rFonts w:ascii="Times New Roman" w:hAnsi="Times New Roman" w:cs="Times New Roman"/>
          <w:sz w:val="28"/>
          <w:szCs w:val="28"/>
        </w:rPr>
        <w:t>йдермана и М. Н. Липовецкого [26], С.Тиминой и В. Альфонсова [54</w:t>
      </w:r>
      <w:r w:rsidRPr="00E42AF4">
        <w:rPr>
          <w:rFonts w:ascii="Times New Roman" w:hAnsi="Times New Roman" w:cs="Times New Roman"/>
          <w:sz w:val="28"/>
          <w:szCs w:val="28"/>
        </w:rPr>
        <w:t>]).</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b/>
          <w:sz w:val="28"/>
          <w:szCs w:val="28"/>
        </w:rPr>
        <w:t>Актуальность</w:t>
      </w:r>
      <w:r w:rsidRPr="00E42AF4">
        <w:rPr>
          <w:rFonts w:ascii="Times New Roman" w:hAnsi="Times New Roman" w:cs="Times New Roman"/>
          <w:sz w:val="28"/>
          <w:szCs w:val="28"/>
        </w:rPr>
        <w:t xml:space="preserve"> избранной темы исследования обусловлена недостаточной изученностью своеобразия репрезентации человека, семьи, истории в художественном мире романа Л. Улицкой «Медея и ее дети» при высоком уровне его востребованностисовременным читателем. Важнейшими же, с нашей точки зрения, составляющими как общественного, так и индивидуального сознания являются представления о человеке, семье и истории. Образ человека и образ семьи в сознании людей каждой исторической эпохи представляют несомненный интерес, поскольку позволяют понять мысли людей прошедших эпох о самих себе и обществе, в котором они жили, исторической перспективе человечества.</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b/>
          <w:sz w:val="28"/>
          <w:szCs w:val="28"/>
        </w:rPr>
        <w:t xml:space="preserve">Объектом исследования </w:t>
      </w:r>
      <w:r w:rsidRPr="00E42AF4">
        <w:rPr>
          <w:rFonts w:ascii="Times New Roman" w:hAnsi="Times New Roman" w:cs="Times New Roman"/>
          <w:sz w:val="28"/>
          <w:szCs w:val="28"/>
        </w:rPr>
        <w:t>в данной работе является роман Людмилы Улицкой «Медея и ее дети».</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b/>
          <w:sz w:val="28"/>
          <w:szCs w:val="28"/>
        </w:rPr>
        <w:t>Предмет исследования:</w:t>
      </w:r>
      <w:r w:rsidRPr="00E42AF4">
        <w:rPr>
          <w:rFonts w:ascii="Times New Roman" w:hAnsi="Times New Roman" w:cs="Times New Roman"/>
          <w:sz w:val="28"/>
          <w:szCs w:val="28"/>
        </w:rPr>
        <w:t xml:space="preserve"> специфика изображения человека, семьи, истории в романе.</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b/>
          <w:sz w:val="28"/>
          <w:szCs w:val="28"/>
        </w:rPr>
        <w:t>Цель работы</w:t>
      </w:r>
      <w:r w:rsidRPr="00E42AF4">
        <w:rPr>
          <w:rFonts w:ascii="Times New Roman" w:hAnsi="Times New Roman" w:cs="Times New Roman"/>
          <w:sz w:val="28"/>
          <w:szCs w:val="28"/>
        </w:rPr>
        <w:t xml:space="preserve">: изучить своеобразие репрезентации человека, семьи, истории в художественном мире романа Л. Улицкой «Медея и её дети». Данная цель предполагает решение следующих </w:t>
      </w:r>
      <w:r w:rsidRPr="00E42AF4">
        <w:rPr>
          <w:rFonts w:ascii="Times New Roman" w:hAnsi="Times New Roman" w:cs="Times New Roman"/>
          <w:b/>
          <w:sz w:val="28"/>
          <w:szCs w:val="28"/>
        </w:rPr>
        <w:t>задач:</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1) рассмотреть различные трактовки понятия «художественный мир» в  литературоведении;</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2) изучить концепцию мира и человека в романе Л. Улицкой «Медея и её дети»;</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lastRenderedPageBreak/>
        <w:t>3) выявить особенности репрезентации истории в этом произведении;</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4) доказать, что семья в изображении писательницы является отражением социальных реалий;</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5) проанализировать специфику психологизма писательницы в изображении образа Медеи, выявить  мифологические истоки этого образа;</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6) доказать, что топос дома является воплощением авторской модели мира;</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7) рассмотреть мифологический аспект топоса дома;</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8) определить функции дома-семьи в романе Л. Улицкой «Медея и её дети».</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b/>
          <w:sz w:val="28"/>
          <w:szCs w:val="28"/>
        </w:rPr>
        <w:t>Научная новизна</w:t>
      </w:r>
      <w:r w:rsidRPr="00E42AF4">
        <w:rPr>
          <w:rFonts w:ascii="Times New Roman" w:hAnsi="Times New Roman" w:cs="Times New Roman"/>
          <w:sz w:val="28"/>
          <w:szCs w:val="28"/>
        </w:rPr>
        <w:t xml:space="preserve"> исследования заключается в том, что впервые предпринята попытка комплексного анализа особенностей репрезентации человека, семьи, истории в художественном мире романа «Медея и ее дети» Людмилы Улицкой.</w:t>
      </w:r>
    </w:p>
    <w:p w:rsidR="00A90AAF" w:rsidRPr="00E42AF4" w:rsidRDefault="00A90AAF" w:rsidP="00E42AF4">
      <w:pPr>
        <w:pStyle w:val="a3"/>
        <w:spacing w:after="0" w:line="360" w:lineRule="auto"/>
        <w:ind w:left="0" w:firstLine="709"/>
        <w:jc w:val="both"/>
        <w:rPr>
          <w:sz w:val="28"/>
          <w:szCs w:val="28"/>
        </w:rPr>
      </w:pPr>
      <w:r w:rsidRPr="00E42AF4">
        <w:rPr>
          <w:b/>
          <w:sz w:val="28"/>
          <w:szCs w:val="28"/>
        </w:rPr>
        <w:t>Методы исследования</w:t>
      </w:r>
      <w:r w:rsidRPr="00E42AF4">
        <w:rPr>
          <w:sz w:val="28"/>
          <w:szCs w:val="28"/>
        </w:rPr>
        <w:t xml:space="preserve"> способствуют решению поставленных задач и представляют собой сочетание сравнительно-исторического, компаративного, мифопоэтического, описательного методов научного изучения художественных произведений при общем системном подходе.</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b/>
          <w:sz w:val="28"/>
          <w:szCs w:val="28"/>
        </w:rPr>
        <w:t>Практическая значимость:</w:t>
      </w:r>
      <w:r w:rsidRPr="00E42AF4">
        <w:rPr>
          <w:rFonts w:ascii="Times New Roman" w:hAnsi="Times New Roman" w:cs="Times New Roman"/>
          <w:sz w:val="28"/>
          <w:szCs w:val="28"/>
        </w:rPr>
        <w:t xml:space="preserve"> полученные результаты позволят углубить и расширить современные представления о своеобразии творчества писательницы, раскрыть особенности репрезентации человека, семьи, истории в художественном мире романа Л. Улицкой «Медея и ее дети». Результаты исследования могут быть использованы в практике преподавания истории русской литературы ХХ – ХХI веков.</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Работа состоит из введения, трех глав, выводов и списка использованной литературы.</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Во введении определяется актуальность темы, описывается история вопроса, указывается объект и предмет исследования, цель и задачи работы, ее научная новизна, практическая значимость.</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lastRenderedPageBreak/>
        <w:t>Первый раздел «Трактовка понятия «художественный мир произведения» в литературоведении» посвящён рассмотрению различных точек зрения на это понятие.</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Второй раздел «Концепция мира и человека в романе Л. Улицкой «Медея и ее дети» состоит из трех подразделов. В первом из них рассматриваются особенности репрезентации истории в романе. Во втором подразделе доказывается, что семья в изображении писательницы является отражением социальных реалий. В третьем подразделе анализируется специфика психологизма писательницы в изображении образа Медеи, выявляются мифологические истоки этого образа.</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Третий раздел «Топос дома как воплощение авторской модели мира» состоит из двух подразделов. В первом из них рассматривается мифологический аспект топоса дома. Во втором подразделе определяются функции дома-семьи в романе Л. Улицкой «Медея и её дети».</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В выводах подводятся итоги исследования.</w:t>
      </w:r>
    </w:p>
    <w:p w:rsidR="00A90AAF" w:rsidRPr="00E42AF4" w:rsidRDefault="00A90AAF" w:rsidP="00E42AF4">
      <w:pPr>
        <w:spacing w:after="0" w:line="360" w:lineRule="auto"/>
        <w:ind w:firstLine="709"/>
        <w:jc w:val="both"/>
        <w:rPr>
          <w:rFonts w:ascii="Times New Roman" w:hAnsi="Times New Roman" w:cs="Times New Roman"/>
          <w:sz w:val="28"/>
          <w:szCs w:val="28"/>
        </w:rPr>
      </w:pPr>
      <w:r w:rsidRPr="00E42AF4">
        <w:rPr>
          <w:rFonts w:ascii="Times New Roman" w:hAnsi="Times New Roman" w:cs="Times New Roman"/>
          <w:sz w:val="28"/>
          <w:szCs w:val="28"/>
        </w:rPr>
        <w:t xml:space="preserve">Работа изложена на </w:t>
      </w:r>
      <w:r w:rsidR="007E47F9" w:rsidRPr="007E47F9">
        <w:rPr>
          <w:rFonts w:ascii="Times New Roman" w:hAnsi="Times New Roman" w:cs="Times New Roman"/>
          <w:sz w:val="28"/>
          <w:szCs w:val="28"/>
        </w:rPr>
        <w:t>75</w:t>
      </w:r>
      <w:r w:rsidRPr="00E42AF4">
        <w:rPr>
          <w:rFonts w:ascii="Times New Roman" w:hAnsi="Times New Roman" w:cs="Times New Roman"/>
          <w:sz w:val="28"/>
          <w:szCs w:val="28"/>
        </w:rPr>
        <w:t xml:space="preserve"> страницах, список использованной литературы включает  в себя 70 наименований.</w:t>
      </w:r>
    </w:p>
    <w:p w:rsidR="00A90AAF" w:rsidRPr="00E42AF4" w:rsidRDefault="00A90AAF" w:rsidP="00A90AAF">
      <w:pPr>
        <w:spacing w:after="0" w:line="360" w:lineRule="auto"/>
        <w:ind w:firstLine="709"/>
        <w:jc w:val="both"/>
        <w:rPr>
          <w:rFonts w:ascii="Times New Roman" w:hAnsi="Times New Roman" w:cs="Times New Roman"/>
          <w:sz w:val="28"/>
          <w:szCs w:val="28"/>
        </w:rPr>
      </w:pPr>
    </w:p>
    <w:p w:rsidR="00A90AAF" w:rsidRPr="00A90AAF" w:rsidRDefault="00A90AAF" w:rsidP="00A90AAF">
      <w:pPr>
        <w:spacing w:after="0" w:line="360" w:lineRule="auto"/>
        <w:ind w:firstLine="709"/>
        <w:jc w:val="both"/>
        <w:rPr>
          <w:rFonts w:ascii="Times New Roman" w:hAnsi="Times New Roman" w:cs="Times New Roman"/>
          <w:color w:val="000000" w:themeColor="text1"/>
          <w:sz w:val="28"/>
          <w:szCs w:val="28"/>
        </w:rPr>
      </w:pPr>
    </w:p>
    <w:p w:rsidR="00A90AAF" w:rsidRPr="00A90AAF" w:rsidRDefault="00A90AAF" w:rsidP="00A90AAF">
      <w:pPr>
        <w:spacing w:after="0" w:line="360" w:lineRule="auto"/>
        <w:ind w:firstLine="709"/>
        <w:jc w:val="both"/>
        <w:rPr>
          <w:rFonts w:ascii="Times New Roman" w:hAnsi="Times New Roman" w:cs="Times New Roman"/>
          <w:sz w:val="28"/>
          <w:szCs w:val="28"/>
        </w:rPr>
      </w:pPr>
    </w:p>
    <w:p w:rsidR="00A90AAF" w:rsidRPr="00A90AAF" w:rsidRDefault="00A90AAF" w:rsidP="00A90AAF">
      <w:pPr>
        <w:spacing w:after="0" w:line="360" w:lineRule="auto"/>
        <w:ind w:firstLine="709"/>
        <w:jc w:val="both"/>
        <w:rPr>
          <w:rFonts w:ascii="Times New Roman" w:hAnsi="Times New Roman" w:cs="Times New Roman"/>
          <w:b/>
          <w:sz w:val="28"/>
          <w:szCs w:val="28"/>
        </w:rPr>
      </w:pPr>
      <w:r w:rsidRPr="00A90AAF">
        <w:rPr>
          <w:rFonts w:ascii="Times New Roman" w:hAnsi="Times New Roman" w:cs="Times New Roman"/>
          <w:b/>
          <w:sz w:val="28"/>
          <w:szCs w:val="28"/>
        </w:rPr>
        <w:br w:type="page"/>
      </w:r>
    </w:p>
    <w:p w:rsidR="00A90AAF" w:rsidRPr="00A90AAF" w:rsidRDefault="00DF2919" w:rsidP="00DF2919">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РАЗДЕЛ 1</w:t>
      </w:r>
    </w:p>
    <w:p w:rsidR="00A90AAF" w:rsidRPr="00A90AAF" w:rsidRDefault="00A90AAF" w:rsidP="00DF2919">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ТРАКТОВКА ПОНЯТИЯ  «ХУДОЖЕСТВЕННЫЙ МИР</w:t>
      </w:r>
    </w:p>
    <w:p w:rsidR="00A90AAF" w:rsidRPr="00A90AAF" w:rsidRDefault="00A90AAF" w:rsidP="00DF2919">
      <w:pPr>
        <w:spacing w:after="0" w:line="360" w:lineRule="auto"/>
        <w:jc w:val="center"/>
        <w:rPr>
          <w:rFonts w:ascii="Times New Roman" w:hAnsi="Times New Roman" w:cs="Times New Roman"/>
          <w:sz w:val="28"/>
          <w:szCs w:val="28"/>
        </w:rPr>
      </w:pPr>
      <w:r w:rsidRPr="00A90AAF">
        <w:rPr>
          <w:rFonts w:ascii="Times New Roman" w:hAnsi="Times New Roman" w:cs="Times New Roman"/>
          <w:b/>
          <w:sz w:val="28"/>
          <w:szCs w:val="28"/>
        </w:rPr>
        <w:t>ПРОИЗВЕДЕНИЯ» В ЛИТЕРАТУРОВЕДЕНИИ</w:t>
      </w:r>
    </w:p>
    <w:p w:rsidR="00A90AAF" w:rsidRPr="00A90AAF" w:rsidRDefault="00A90AAF" w:rsidP="00A90AAF">
      <w:pPr>
        <w:spacing w:after="0" w:line="360" w:lineRule="auto"/>
        <w:ind w:firstLine="709"/>
        <w:jc w:val="both"/>
        <w:rPr>
          <w:rFonts w:ascii="Times New Roman" w:hAnsi="Times New Roman" w:cs="Times New Roman"/>
          <w:sz w:val="28"/>
          <w:szCs w:val="28"/>
        </w:rPr>
      </w:pPr>
    </w:p>
    <w:p w:rsidR="00A90AAF" w:rsidRPr="00A90AAF" w:rsidRDefault="00A90AAF" w:rsidP="00A90AAF">
      <w:pPr>
        <w:pStyle w:val="a3"/>
        <w:spacing w:after="0" w:line="360" w:lineRule="auto"/>
        <w:ind w:left="0" w:firstLine="709"/>
        <w:jc w:val="both"/>
        <w:rPr>
          <w:sz w:val="28"/>
          <w:szCs w:val="28"/>
        </w:rPr>
      </w:pPr>
      <w:r w:rsidRPr="00A90AAF">
        <w:rPr>
          <w:sz w:val="28"/>
          <w:szCs w:val="28"/>
        </w:rPr>
        <w:t>Мир литературного произведения</w:t>
      </w:r>
      <w:r w:rsidR="00EB7BFB">
        <w:rPr>
          <w:sz w:val="28"/>
          <w:szCs w:val="28"/>
        </w:rPr>
        <w:t xml:space="preserve"> </w:t>
      </w:r>
      <w:r w:rsidRPr="00A90AAF">
        <w:rPr>
          <w:sz w:val="28"/>
          <w:szCs w:val="28"/>
        </w:rPr>
        <w:sym w:font="Symbol" w:char="F02D"/>
      </w:r>
      <w:r w:rsidR="00EB7BFB">
        <w:rPr>
          <w:sz w:val="28"/>
          <w:szCs w:val="28"/>
        </w:rPr>
        <w:t xml:space="preserve"> </w:t>
      </w:r>
      <w:r w:rsidRPr="00A90AAF">
        <w:rPr>
          <w:sz w:val="28"/>
          <w:szCs w:val="28"/>
        </w:rPr>
        <w:t>это воссозданная в нём посредством речи и при участии вымысла предметность. Он включает в себя не только литературные данности, но и психику, сознание человека, а также его самого как душевно-телесное единство. Мир произведения составляет реальность как «вещную», так и «личностную». В литературных произведениях эти два начала неравноправны, так как в центре находится не «мертвая природа», а живая реальность, реальность человеческая, личностная.</w:t>
      </w:r>
    </w:p>
    <w:p w:rsidR="00A90AAF" w:rsidRPr="00DF2919" w:rsidRDefault="00A90AAF" w:rsidP="00A90AAF">
      <w:pPr>
        <w:spacing w:after="0" w:line="360" w:lineRule="auto"/>
        <w:ind w:firstLine="709"/>
        <w:jc w:val="both"/>
        <w:rPr>
          <w:rFonts w:ascii="Times New Roman" w:hAnsi="Times New Roman" w:cs="Times New Roman"/>
          <w:color w:val="FF0000"/>
          <w:sz w:val="28"/>
          <w:szCs w:val="28"/>
        </w:rPr>
      </w:pPr>
      <w:r w:rsidRPr="00A90AAF">
        <w:rPr>
          <w:rFonts w:ascii="Times New Roman" w:hAnsi="Times New Roman" w:cs="Times New Roman"/>
          <w:sz w:val="28"/>
          <w:szCs w:val="28"/>
        </w:rPr>
        <w:t xml:space="preserve">Мир произведения составляет важную часть его содержательной формы. Он находится между содержанием (смыслом) и словесной тканью (текстом). Л. В. Чернец замечает: </w:t>
      </w:r>
      <w:r w:rsidRPr="00F70D11">
        <w:rPr>
          <w:rFonts w:ascii="Times New Roman" w:hAnsi="Times New Roman" w:cs="Times New Roman"/>
          <w:i/>
          <w:sz w:val="28"/>
          <w:szCs w:val="28"/>
        </w:rPr>
        <w:t>«Слово мир используется в литературоведении как синоним творчества писателя, своеобразия того или иного жанра: мир Пушкина, Лермонтова, мир рыцарского романа...»</w:t>
      </w:r>
      <w:r w:rsidRPr="00A90AAF">
        <w:rPr>
          <w:rFonts w:ascii="Times New Roman" w:hAnsi="Times New Roman" w:cs="Times New Roman"/>
          <w:sz w:val="28"/>
          <w:szCs w:val="28"/>
        </w:rPr>
        <w:t>[</w:t>
      </w:r>
      <w:r w:rsidR="00A76691">
        <w:rPr>
          <w:rFonts w:ascii="Times New Roman" w:hAnsi="Times New Roman" w:cs="Times New Roman"/>
          <w:sz w:val="28"/>
          <w:szCs w:val="28"/>
        </w:rPr>
        <w:t>64</w:t>
      </w:r>
      <w:r w:rsidR="00DF2919">
        <w:rPr>
          <w:rFonts w:ascii="Times New Roman" w:hAnsi="Times New Roman" w:cs="Times New Roman"/>
          <w:sz w:val="28"/>
          <w:szCs w:val="28"/>
        </w:rPr>
        <w:t>, с. </w:t>
      </w:r>
      <w:r w:rsidRPr="00A90AAF">
        <w:rPr>
          <w:rFonts w:ascii="Times New Roman" w:hAnsi="Times New Roman" w:cs="Times New Roman"/>
          <w:sz w:val="28"/>
          <w:szCs w:val="28"/>
        </w:rPr>
        <w:t>32].</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Понятие «художественный мир» иногда именуется «поэтическим» или «внутренним»,  и оно укоренено в лит</w:t>
      </w:r>
      <w:r w:rsidR="00DF2919">
        <w:rPr>
          <w:rFonts w:ascii="Times New Roman" w:hAnsi="Times New Roman" w:cs="Times New Roman"/>
          <w:sz w:val="28"/>
          <w:szCs w:val="28"/>
        </w:rPr>
        <w:t>ературоведении разных стран. Д. </w:t>
      </w:r>
      <w:r w:rsidRPr="00A90AAF">
        <w:rPr>
          <w:rFonts w:ascii="Times New Roman" w:hAnsi="Times New Roman" w:cs="Times New Roman"/>
          <w:sz w:val="28"/>
          <w:szCs w:val="28"/>
        </w:rPr>
        <w:t>С.</w:t>
      </w:r>
      <w:r w:rsidR="00DF2919">
        <w:rPr>
          <w:rFonts w:ascii="Times New Roman" w:hAnsi="Times New Roman" w:cs="Times New Roman"/>
          <w:sz w:val="28"/>
          <w:szCs w:val="28"/>
        </w:rPr>
        <w:t> </w:t>
      </w:r>
      <w:r w:rsidRPr="00A90AAF">
        <w:rPr>
          <w:rFonts w:ascii="Times New Roman" w:hAnsi="Times New Roman" w:cs="Times New Roman"/>
          <w:sz w:val="28"/>
          <w:szCs w:val="28"/>
        </w:rPr>
        <w:t xml:space="preserve">Лихачёв определил основные характеристики этого понятия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нетождественность первичной реальности, участие вымысла, использование писателями не только жизнеподобных форм изображения, но и условных.</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Мир произведения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это художественно освоенная и преображённая реальность. Он многопланов. Наиболее крупные единицы словесно-художественного мира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персонажи, составляющие систему и события, из которых слагаются сюжеты. Мир включает в себя следующие компоненты изобразительности: акты поведения персонажей, их портреты, явления психики, а также факты окружающего людей бытия: вещи, интерьеры, пейзажи. Малым и неделимым звеном художественной предметности </w:t>
      </w:r>
      <w:r w:rsidRPr="00A90AAF">
        <w:rPr>
          <w:rFonts w:ascii="Times New Roman" w:hAnsi="Times New Roman" w:cs="Times New Roman"/>
          <w:sz w:val="28"/>
          <w:szCs w:val="28"/>
        </w:rPr>
        <w:lastRenderedPageBreak/>
        <w:t>являются единичные подробности и детали изображаемого, порой чётко и активно выделяемые писателями и обретающие относительно самостоятельную значимость.</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Обратимся к различным пластам мира литературного произведения. Рассмотрим персонаж и его ценностную ориентацию. Существуют разные формы присутствия человека в литературных произведениях. Это повествователь-рассказчик и персонаж, способный явить человека с предельной полнотой и широтой.</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Словом  «persona» древние римляне обозначали маску, которую надевал актер, а позднее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изображенное в произведении лицо.</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Персонаж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это плод вымысла писателя или результат домысливания облика реально существовавшего человека, или итог обработки и достраивания уже известных литературных героев.</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Персонаж имеет двоякую природу. Во-первых, он является субъектом изображаемого действия, стимулом развертывания событий, составляющих сюжет. Во-вторых, персонаж имеет в составе произведения значимость самостоятельную, независимую от сюжета: он выступает как носитель устойчивых и стабильных свойств, черт и качеств.</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Персонажи характеризуются с помощью совершаемых ими поступков, а также форм поведения и общения, черт наружности и близкого окружения, мыслей, чувств, намерений. Для обозначения устойчивого стержня сознания и поведения людей используется понятие ценностной ориентации или жизненной позиции. Они разнородны и многоплановы. Сознание и поведение людей могут быть направлены на ценности религиозно-нравственные, моральные, эстетические, познавательные. Они связаны со сферой инстинктов, с телесной жизнью и удовлетворением физических потребностей, стремлением к славе, авторитету, власти. Персонажи могут иметь облик идей и жизненных программ. Таковы герои-идеологи. Но ценностные ориентации часто бывают непосредственными, интуитивными, </w:t>
      </w:r>
      <w:r w:rsidRPr="00A90AAF">
        <w:rPr>
          <w:rFonts w:ascii="Times New Roman" w:hAnsi="Times New Roman" w:cs="Times New Roman"/>
          <w:sz w:val="28"/>
          <w:szCs w:val="28"/>
        </w:rPr>
        <w:lastRenderedPageBreak/>
        <w:t>обусловленными самой натурой людей и традицией, в которой они укоренены.</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Герои литературы разных стран и эпох бесконечно многообразны. Существуют своего рода литературные «сверхтипы»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надэпохальные и интернациональные. Е. М. Мелетинский отмечает: </w:t>
      </w:r>
      <w:r w:rsidRPr="00F70D11">
        <w:rPr>
          <w:rFonts w:ascii="Times New Roman" w:hAnsi="Times New Roman" w:cs="Times New Roman"/>
          <w:i/>
          <w:sz w:val="28"/>
          <w:szCs w:val="28"/>
        </w:rPr>
        <w:t>«На протяжении многих веков и тысячелетий в художественной словесности доминировал человек авантюрно-героический, твёрдо верящий в свои силы, в свою инициативу, в способность добиваться поставленной цели. Он проявляет свою сущность в активных поисках и решительной борьбе,  в приключениях и свершениях, и живёт представлением о своей  особой миссии, о собственной исключительности и неуязвимости»</w:t>
      </w:r>
      <w:r w:rsidR="00D91127">
        <w:rPr>
          <w:rFonts w:ascii="Times New Roman" w:hAnsi="Times New Roman" w:cs="Times New Roman"/>
          <w:sz w:val="28"/>
          <w:szCs w:val="28"/>
        </w:rPr>
        <w:t xml:space="preserve"> [3</w:t>
      </w:r>
      <w:r w:rsidR="007708C2">
        <w:rPr>
          <w:rFonts w:ascii="Times New Roman" w:hAnsi="Times New Roman" w:cs="Times New Roman"/>
          <w:sz w:val="28"/>
          <w:szCs w:val="28"/>
        </w:rPr>
        <w:t>4</w:t>
      </w:r>
      <w:r w:rsidRPr="00A90AAF">
        <w:rPr>
          <w:rFonts w:ascii="Times New Roman" w:hAnsi="Times New Roman" w:cs="Times New Roman"/>
          <w:sz w:val="28"/>
          <w:szCs w:val="28"/>
        </w:rPr>
        <w:t>, с. 145]. Данные персонажи склонны участвовать в смене жизненных положений, бороться, достигать, побеждать. Их энергия и сила реализуется в стремлении достигнуть внешних целей, сфера которых широка: служение народу, обществу, человечеству.</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Литературные персонажи могут быть и воплощением отрицательных черт или средоточием подавленной, несостоявшейся человечности. Они подчинены безжизненной рутине, омертвевшим стереотипам среды, подвластны собственным эгоистическим намерениям. Исходя из жизненных ценностей персонажей, можно рассмотреть отношение автора к нему.</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Писатель языком художественных образов, а не прямыми умозаключениями, выражает своё отношение к позиции, установкам, ценностной ориентации своего персонажа. При освоении персонажной сферы произведения читатель проникает и в духовный мир автора: в образах героев усматривается творческая воля писателя. Соотнесённость ценностных ориентаций автора и героя составляет своего рода первооснову литературных произведений, их неявный стержень, ключ к их пониманию. Г. А. Гуковский писал: </w:t>
      </w:r>
      <w:r w:rsidRPr="00F70D11">
        <w:rPr>
          <w:rFonts w:ascii="Times New Roman" w:hAnsi="Times New Roman" w:cs="Times New Roman"/>
          <w:i/>
          <w:sz w:val="28"/>
          <w:szCs w:val="28"/>
        </w:rPr>
        <w:t xml:space="preserve">«Воспринимая героев как людей, мы постигаем их одновременно и как некую “идейную ценность»: каждому из читателей подобает ощутить и осознать «не только моё отношение к данному действующему лицу, но и </w:t>
      </w:r>
      <w:r w:rsidRPr="00F70D11">
        <w:rPr>
          <w:rFonts w:ascii="Times New Roman" w:hAnsi="Times New Roman" w:cs="Times New Roman"/>
          <w:i/>
          <w:sz w:val="28"/>
          <w:szCs w:val="28"/>
        </w:rPr>
        <w:lastRenderedPageBreak/>
        <w:t>отношение к нему автора, и, что, пожалуй, важнее всего, моё отношение к отношению автора»</w:t>
      </w:r>
      <w:r w:rsidRPr="00A90AAF">
        <w:rPr>
          <w:rFonts w:ascii="Times New Roman" w:hAnsi="Times New Roman" w:cs="Times New Roman"/>
          <w:sz w:val="28"/>
          <w:szCs w:val="28"/>
        </w:rPr>
        <w:t xml:space="preserve"> [</w:t>
      </w:r>
      <w:r w:rsidR="007708C2">
        <w:rPr>
          <w:rFonts w:ascii="Times New Roman" w:hAnsi="Times New Roman" w:cs="Times New Roman"/>
          <w:sz w:val="28"/>
          <w:szCs w:val="28"/>
        </w:rPr>
        <w:t>13</w:t>
      </w:r>
      <w:r w:rsidRPr="00A90AAF">
        <w:rPr>
          <w:rFonts w:ascii="Times New Roman" w:hAnsi="Times New Roman" w:cs="Times New Roman"/>
          <w:sz w:val="28"/>
          <w:szCs w:val="28"/>
        </w:rPr>
        <w:t>, с. 36].</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Однако, литературные персонажи способны отделяться от произведений, в составе которых они появились на свет и жить в сознании читателей самостоятельной жизнью, не подвластной авторской воле. Герои становятся символами определённого рода мироотношения и поведения, сохраняя одновременно свою неповторимость. Таковы</w:t>
      </w:r>
      <w:r w:rsidR="007708C2">
        <w:rPr>
          <w:rFonts w:ascii="Times New Roman" w:hAnsi="Times New Roman" w:cs="Times New Roman"/>
          <w:sz w:val="28"/>
          <w:szCs w:val="28"/>
        </w:rPr>
        <w:t>:</w:t>
      </w:r>
      <w:r w:rsidRPr="00A90AAF">
        <w:rPr>
          <w:rFonts w:ascii="Times New Roman" w:hAnsi="Times New Roman" w:cs="Times New Roman"/>
          <w:sz w:val="28"/>
          <w:szCs w:val="28"/>
        </w:rPr>
        <w:t xml:space="preserve"> Д</w:t>
      </w:r>
      <w:r w:rsidR="007708C2">
        <w:rPr>
          <w:rFonts w:ascii="Times New Roman" w:hAnsi="Times New Roman" w:cs="Times New Roman"/>
          <w:sz w:val="28"/>
          <w:szCs w:val="28"/>
        </w:rPr>
        <w:t>он Кихот, Гамлет, Тартюф, Фауст,</w:t>
      </w:r>
      <w:r w:rsidRPr="00A90AAF">
        <w:rPr>
          <w:rFonts w:ascii="Times New Roman" w:hAnsi="Times New Roman" w:cs="Times New Roman"/>
          <w:sz w:val="28"/>
          <w:szCs w:val="28"/>
        </w:rPr>
        <w:t xml:space="preserve"> Татьяна Ларина, Чацкий, Мочалин, Пьер Безухов и Наташа Ростова.</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Персонаж обладает определённой структурой, в которой различимы внутреннее и внешнее. Его изображение слагается из ряда компонентов, выявляющих как внутренний мир человека, так и его внешний облик. Начнём с первого: с воссоздания литературой человеческого сознания. Внутренний мир человека включает в себя его намерения, мысли, осознаваемые чувства, а также сферу бессознательного.</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Интерес к сложности внутреннего мира человека, глубокому переживанию, к переплетению различных умонастроений и импульсов, к смене душевных состоян</w:t>
      </w:r>
      <w:r w:rsidR="00A76691">
        <w:rPr>
          <w:rFonts w:ascii="Times New Roman" w:hAnsi="Times New Roman" w:cs="Times New Roman"/>
          <w:sz w:val="28"/>
          <w:szCs w:val="28"/>
        </w:rPr>
        <w:t>ий принято обозначать термином «психологизм»</w:t>
      </w:r>
      <w:r w:rsidRPr="00A90AAF">
        <w:rPr>
          <w:rFonts w:ascii="Times New Roman" w:hAnsi="Times New Roman" w:cs="Times New Roman"/>
          <w:sz w:val="28"/>
          <w:szCs w:val="28"/>
        </w:rPr>
        <w:t xml:space="preserve">. </w:t>
      </w:r>
      <w:r w:rsidR="00A76691">
        <w:rPr>
          <w:rFonts w:ascii="Times New Roman" w:hAnsi="Times New Roman" w:cs="Times New Roman"/>
          <w:sz w:val="28"/>
          <w:szCs w:val="28"/>
        </w:rPr>
        <w:tab/>
      </w:r>
      <w:r w:rsidRPr="00A90AAF">
        <w:rPr>
          <w:rFonts w:ascii="Times New Roman" w:hAnsi="Times New Roman" w:cs="Times New Roman"/>
          <w:sz w:val="28"/>
          <w:szCs w:val="28"/>
        </w:rPr>
        <w:t>Психологизм активизировался во второй половине XVIII века в произведениях таких писателей как Ж. Ж. Руссо, Л. Стерна,  И. В. Гёте. Здесь на первый план выдвинулись душевные состояния людей, тонко и глубоко чувствующих. К возвышенно трагическим, нередко иррациональным переживаниям человека приковывала внимание литература романтизма: повести  Э. Т. А. Гофмана, поэмы и драмы Д. Г. Байрона.</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Дальнейшее развитие психологизм получил в творчестве таких писателей-реалистов, как О. де Бальзак, Р. Стендаль, Г. Флобер,  в России </w:t>
      </w:r>
      <w:r w:rsidRPr="00A90AAF">
        <w:rPr>
          <w:rFonts w:ascii="Times New Roman" w:hAnsi="Times New Roman" w:cs="Times New Roman"/>
          <w:sz w:val="28"/>
          <w:szCs w:val="28"/>
        </w:rPr>
        <w:sym w:font="Symbol" w:char="F02D"/>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М. Ю. Лермонтов, И. С. Тургенев, И. А. Гончаров. Они воспроизводили сложные умонастроения героев, конфликтно сталкивавшиеся между собой,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переживания, связанные с восприятием природы и бытового окружения, с фактами личной жизни и духовными исканиями. А. В. Карельский приходит </w:t>
      </w:r>
      <w:r w:rsidRPr="00A90AAF">
        <w:rPr>
          <w:rFonts w:ascii="Times New Roman" w:hAnsi="Times New Roman" w:cs="Times New Roman"/>
          <w:sz w:val="28"/>
          <w:szCs w:val="28"/>
        </w:rPr>
        <w:lastRenderedPageBreak/>
        <w:t xml:space="preserve">к такому выводу: </w:t>
      </w:r>
      <w:r w:rsidRPr="00F70D11">
        <w:rPr>
          <w:rFonts w:ascii="Times New Roman" w:hAnsi="Times New Roman" w:cs="Times New Roman"/>
          <w:i/>
          <w:sz w:val="28"/>
          <w:szCs w:val="28"/>
        </w:rPr>
        <w:t>«Упрочение психологизма было обусловлено пристальным интересом к неоднозначности обыкновенного негероического характера, к персонажам многогранным, мерцающим, а также доверием авторов к читательской способности самостоятельного нравственного суждения»</w:t>
      </w:r>
      <w:r w:rsidRPr="00A90AAF">
        <w:rPr>
          <w:rFonts w:ascii="Times New Roman" w:hAnsi="Times New Roman" w:cs="Times New Roman"/>
          <w:sz w:val="28"/>
          <w:szCs w:val="28"/>
        </w:rPr>
        <w:t xml:space="preserve"> [</w:t>
      </w:r>
      <w:r w:rsidR="007708C2">
        <w:rPr>
          <w:rFonts w:ascii="Times New Roman" w:hAnsi="Times New Roman" w:cs="Times New Roman"/>
          <w:sz w:val="28"/>
          <w:szCs w:val="28"/>
        </w:rPr>
        <w:t>20</w:t>
      </w:r>
      <w:r w:rsidRPr="00A90AAF">
        <w:rPr>
          <w:rFonts w:ascii="Times New Roman" w:hAnsi="Times New Roman" w:cs="Times New Roman"/>
          <w:sz w:val="28"/>
          <w:szCs w:val="28"/>
        </w:rPr>
        <w:t>, с. 215].</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Психологизм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это художественное выражение пристального интереса к текучести сознания, к всевозможным сдвигам во внутренней жизни человека, к глубинным пластам его личности. Освоение са</w:t>
      </w:r>
      <w:r w:rsidR="00A76691">
        <w:rPr>
          <w:rFonts w:ascii="Times New Roman" w:hAnsi="Times New Roman" w:cs="Times New Roman"/>
          <w:sz w:val="28"/>
          <w:szCs w:val="28"/>
        </w:rPr>
        <w:t xml:space="preserve">мосознания и  «диалектики души»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одно из замечательных открытий в области литературного творчества. Существует явный и тайный психологизм. Последний характеризуется тем, что импульсы героев должны угадываться, а ряд эпизодов обладать недоговорённостью, недомолвкой.</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Арсенал художественных средств освоения внутренней жизни человека весьма богат. Сюда стоит отнести и описания его впечатлений от окружающего, и компактные обозначения того, что творится в душе героя, и пространственные характеристики его переживаний, и внутренние монологи персонажей, и изображение сновидений и галлюцинаций, которые выявляют бессознательное в человеке, его подсознание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то, что прячется в глубинах психики и неведомо ему самому.</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Интенсивное становление и широкое упрочение психологизма в литературе XIX-XX веков имеет глубокие культурно-исторические предпосылки. Оно связано с активизацией самосознания «нового времени».</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Наряду с подобного рода прямым проникновением во внутренний мир человека литература хорошо знает также формы его косвенного освоения, при которых черты наружности, позы, движения, жесты, мимика, интонации персонажей предстают как симптомы  того, что творится в их душах. Постигаемый писателем «внутренний человек» одновременно явлен вовне. К этой грани мира литературного произведения мы и обратимся: от переживаний перейдём к внешнему облику изображаемых людей.</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lastRenderedPageBreak/>
        <w:t xml:space="preserve">Портрет персонажа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это описание его наружности: телесных, природных, возрастных свойств; черты лица и фигуры, цвет волос, а также  всего того в облике человека, что сформировано социальной средой, культурной традицией, индивидуальной инициативой (одежда и украшения, причёска и косметика). Портрет может фиксировать также характерные для персонажа телодвижения и позы, жесты, мимику, выражение лица и глаз. Таким образом, портрет создаёт устойчивый, стабильный комплекс черт «внешнего человека».</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Как правило, портрет героя локализован в каком-то одном месте произведения. Чаще он даётся в момент первого появления персонажа, т.е. экспозиционно. Также существует лейтмотивный способ введения портретных характеристик в текст, когда автором упоминаются одни и те же черты героя на протяжении всего романа.</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В литературных портретах внимание писателей сосредотачивается более на том, что выражают фигуры или лица, какое впечатление они оставляют, какие чувства и мысли они вызывают, нежели на них самих как, на живописуемой данности.</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Портреты запечатлевают не только статическое во «внешнем человеке», но и жестикуляцию, мимику, которые динамичны по своей сути. Отсюда интерес русских писателей к описанию женской грации, которой иногда отдавалось большее предпочтение перед красотой форм лица и фигуры.</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То, что именуется грацией, а в широком смысле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наружностью человека в её нескончаемой динамике, не полностью укладывается в форму собственно портретных живоописаний. И с портретами в литературе соперничают характеристики форм поведения персонажей, к которым мы обратимся.</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Формы поведения человека или литературного персонажа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это совокупность движений и поз, жестов и мимики, произносимых слов с их интонациями. По своей природе они динамичны претерпевают бесконечные </w:t>
      </w:r>
      <w:r w:rsidRPr="00A90AAF">
        <w:rPr>
          <w:rFonts w:ascii="Times New Roman" w:hAnsi="Times New Roman" w:cs="Times New Roman"/>
          <w:sz w:val="28"/>
          <w:szCs w:val="28"/>
        </w:rPr>
        <w:lastRenderedPageBreak/>
        <w:t xml:space="preserve">изменения в зависимости от ситуаций данного момента. Вместе с тем, в основе этих текучих форм лежит устойчивая, стабильная данность, которую правомерно назвать поведенческой установкой или ориентацией. А.Ф. Лосев так определяет форму поведения человека: </w:t>
      </w:r>
      <w:r w:rsidRPr="00F70D11">
        <w:rPr>
          <w:rFonts w:ascii="Times New Roman" w:hAnsi="Times New Roman" w:cs="Times New Roman"/>
          <w:i/>
          <w:sz w:val="28"/>
          <w:szCs w:val="28"/>
        </w:rPr>
        <w:t>«По взгляду глаз... по держанию рук и ног... по голосу... не говоря уже о цельных поступках, я всегда могу узнать, что за личность передо мной. Наблюдая... выражение лица человека, вы видите здесь обязательно нечто внутреннее»</w:t>
      </w:r>
      <w:r w:rsidRPr="00A90AAF">
        <w:rPr>
          <w:rFonts w:ascii="Times New Roman" w:hAnsi="Times New Roman" w:cs="Times New Roman"/>
          <w:sz w:val="28"/>
          <w:szCs w:val="28"/>
        </w:rPr>
        <w:t xml:space="preserve"> [</w:t>
      </w:r>
      <w:r w:rsidR="007708C2">
        <w:rPr>
          <w:rFonts w:ascii="Times New Roman" w:hAnsi="Times New Roman" w:cs="Times New Roman"/>
          <w:sz w:val="28"/>
          <w:szCs w:val="28"/>
        </w:rPr>
        <w:t>29</w:t>
      </w:r>
      <w:r w:rsidR="00A76691">
        <w:rPr>
          <w:rFonts w:ascii="Times New Roman" w:hAnsi="Times New Roman" w:cs="Times New Roman"/>
          <w:sz w:val="28"/>
          <w:szCs w:val="28"/>
        </w:rPr>
        <w:t xml:space="preserve">, с. </w:t>
      </w:r>
      <w:r w:rsidRPr="00A90AAF">
        <w:rPr>
          <w:rFonts w:ascii="Times New Roman" w:hAnsi="Times New Roman" w:cs="Times New Roman"/>
          <w:sz w:val="28"/>
          <w:szCs w:val="28"/>
        </w:rPr>
        <w:t>250].</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Формы поведения персонажей в состоянии приобретать семиотический характер. Они часто предстают как условные знаки, их смысловая наполненность зависит от договорённости людей, принадлежащих той или иной социально-культурной общности. Однако поведение может выходить за узкие рамки условной знаковости. Центр «поведенческой сферы» составляют органически и непреднамеренно появляющиеся интонации, жесты и мимика, не предначертанные какими-то установками и социальными нормами. Это естественные признаки душевных переживаний и состояний.</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Литература осваивает поведение человека широко, но изображает его опосредовано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через цепочку словесных обозначений, а интонации через выразительно значимые синтаксические конструкции. Формы поведения воссоздаются, осмысливаются и оцениваются писателями активно, составляя не менее важную грань мира литературного произведения, чем портреты. Эти две стороны художественной явленности персонажа как внешнего человека взаимодействуют.</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При этом портретные и поведенческие характеристики находят разное воплощение в произведениях. Первые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однократны и исчерпывающи: при появлении персонажа на страницах произведения автор описывает его наружность, чтобы к ней не возвращаться в дальнейшем. Поведенческие же характеристики обычно рассредоточены в тексте, многократны и вариативны. Они обнаруживают внутренние и внешние перемены в жизни человека. Формы поведения нередко выдвигаются на авансцену произведения, а порой предстают как источник серьёзных конфликтов.</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lastRenderedPageBreak/>
        <w:t>Литература неизменно запечатлевает культурно-историческую специфику форм поведения как в общекультурной реальности, так и в самих литературных произведениях.</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Итак, формы поведения персонажей вместе с их портретами составляют одну из  существенных граней мира литературного произведения. Вне интереса писателя к «внешнему человеку», человеку в «ценностно-эстетической воплощённости» его творчество непредставимо.</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Претворяя слово в предмет изображения, литература постигает человека как носителя речи. Персонажи неизменно проявляют свои качества в словах, произнесённых вслух или про себя. Рассмотрим диалогическую и монологическую речь.</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На ранних этапах словесного искусства формы речи персонажей были предопределены требованиями жанра. Д. С. Лихачёв пишет о древнерусской литературе следующее: </w:t>
      </w:r>
      <w:r w:rsidRPr="00F70D11">
        <w:rPr>
          <w:rFonts w:ascii="Times New Roman" w:hAnsi="Times New Roman" w:cs="Times New Roman"/>
          <w:i/>
          <w:sz w:val="28"/>
          <w:szCs w:val="28"/>
        </w:rPr>
        <w:t xml:space="preserve">«Речь действующего лица </w:t>
      </w:r>
      <w:r w:rsidRPr="00F70D11">
        <w:rPr>
          <w:rFonts w:ascii="Times New Roman" w:hAnsi="Times New Roman" w:cs="Times New Roman"/>
          <w:i/>
          <w:sz w:val="28"/>
          <w:szCs w:val="28"/>
        </w:rPr>
        <w:sym w:font="Symbol" w:char="F02D"/>
      </w:r>
      <w:r w:rsidRPr="00F70D11">
        <w:rPr>
          <w:rFonts w:ascii="Times New Roman" w:hAnsi="Times New Roman" w:cs="Times New Roman"/>
          <w:i/>
          <w:sz w:val="28"/>
          <w:szCs w:val="28"/>
        </w:rPr>
        <w:t xml:space="preserve"> это речь автора за него. Автор своего рода кукловод. Кукла лишена собственной жизни и собственного голоса. За неё автор говорит своим голосом, своим языком и привычным стилем. Автор как бы переизлагает то, что сказало или могло бы сказать действующее лицо. Этим достигается своеобразный эффект немоты действующих лиц, несмотря на их внешнюю многоречивость»</w:t>
      </w:r>
      <w:r w:rsidR="00EB7BFB">
        <w:rPr>
          <w:rFonts w:ascii="Times New Roman" w:hAnsi="Times New Roman" w:cs="Times New Roman"/>
          <w:i/>
          <w:sz w:val="28"/>
          <w:szCs w:val="28"/>
        </w:rPr>
        <w:t xml:space="preserve"> </w:t>
      </w:r>
      <w:r w:rsidRPr="00A90AAF">
        <w:rPr>
          <w:rFonts w:ascii="Times New Roman" w:hAnsi="Times New Roman" w:cs="Times New Roman"/>
          <w:sz w:val="28"/>
          <w:szCs w:val="28"/>
        </w:rPr>
        <w:t>[</w:t>
      </w:r>
      <w:r w:rsidR="007708C2">
        <w:rPr>
          <w:rFonts w:ascii="Times New Roman" w:hAnsi="Times New Roman" w:cs="Times New Roman"/>
          <w:sz w:val="28"/>
          <w:szCs w:val="28"/>
        </w:rPr>
        <w:t>28</w:t>
      </w:r>
      <w:r w:rsidR="00A76691">
        <w:rPr>
          <w:rFonts w:ascii="Times New Roman" w:hAnsi="Times New Roman" w:cs="Times New Roman"/>
          <w:sz w:val="28"/>
          <w:szCs w:val="28"/>
        </w:rPr>
        <w:t>, с.</w:t>
      </w:r>
      <w:r w:rsidR="00012E8F">
        <w:rPr>
          <w:rFonts w:ascii="Times New Roman" w:hAnsi="Times New Roman" w:cs="Times New Roman"/>
          <w:sz w:val="28"/>
          <w:szCs w:val="28"/>
        </w:rPr>
        <w:t> </w:t>
      </w:r>
      <w:r w:rsidRPr="00A90AAF">
        <w:rPr>
          <w:rFonts w:ascii="Times New Roman" w:hAnsi="Times New Roman" w:cs="Times New Roman"/>
          <w:sz w:val="28"/>
          <w:szCs w:val="28"/>
        </w:rPr>
        <w:t>175].</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От эпохи к эпохе персонажи стали в большей мере получать речевую характеристику: высказываться в присущей им манере. Речь изображаемых лиц может быть упорядоченной, отвечающей неким нормам либо сбивчивой, неумелой, хаотичной. Способ, манера, характер «говорения» нередко выдвигаются в центр произведения и творчества писателя. Но в большинстве случаев изображаемые писателями лица так или иначе реализуют свою речевую способность. Диалоги и монологи составляют наиболее специфическое звено словесно-художественной образности. Они являются связующим звеном между миром произведения и его речевой тканью. Рассматриваемые как акты поведения и как сосредоточение мысли, чувств, </w:t>
      </w:r>
      <w:r w:rsidRPr="00A90AAF">
        <w:rPr>
          <w:rFonts w:ascii="Times New Roman" w:hAnsi="Times New Roman" w:cs="Times New Roman"/>
          <w:sz w:val="28"/>
          <w:szCs w:val="28"/>
        </w:rPr>
        <w:lastRenderedPageBreak/>
        <w:t>воли персонажа, они принадлежат предметному слою произведения; взятые со стороны словесной ткани, составляют феномен художественной речи. Диалоги и монологи обладают общим свойством. Это речевые образования, подчёркивающие свою принадлежность, своё авторство, запечатлевающие человеческий голос.</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Диалог слагается из высказываний разных лиц и осуществляет двустороннее общение людей. Участники коммуникации постоянно меняются ролями: становятся то говорящими, то слушающими. Отдельные высказывания возникают мгновенно. Каждая последующая реплика зависит от предыдущей, составляя отклик на неё. Диалог осуществляется цепью лаконичных высказываний, именуемых репликами. Наиболее полно и ярко диалогическая форма речи проявляется в атмосфере непринуждённого контакта.</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В литературе глубоко укоренён и монолог. Это развёрнутое высказывание, знаменующее активность одного из участников коммуникации или не включенное в межличностное общение. Она способна выступать как средоточение внеситуативных смыслов, устойчивых и глубоких по своей структуре. В этом её несомненное преимущество перед репликами диалогов.</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Различают обращённые и уединённые монологи. Обращённые</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воздействуют на адресата, но не требуют от него безотлагательного, сиюминутного речевого отклика. Они не ограничены в объёме, продуманы заранее и чётко структурированы. Один из участников коммуникации активен, остальные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пассивны. </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Уединённые монологи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это высказывания, осуществляемые человеком в одиночестве или в психологической изоляции от окружающих. Они могут являться откликами на чьи-то слова, произнесённые ранее, и одновременно репликами потенциальных, воображаемых диалогов.</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Монологическая речь составляет неотъемлемое звено литературных произведений. Эпическое произведение организуется принадлежащим </w:t>
      </w:r>
      <w:r w:rsidRPr="00A90AAF">
        <w:rPr>
          <w:rFonts w:ascii="Times New Roman" w:hAnsi="Times New Roman" w:cs="Times New Roman"/>
          <w:sz w:val="28"/>
          <w:szCs w:val="28"/>
        </w:rPr>
        <w:lastRenderedPageBreak/>
        <w:t>повествователю-рассказчику монологом, к которому присоединяются диалоги изображаемых лиц. Монологический пласт значим в речи персонажей и эпических, и драматических жанров. Это и внутренняя речь в её специфичности, доступная повестям и романам, и условные реплики “в сторону” в пьесах. Это также пространные высказывания вслух, к которым склонны грибоедовский Чацкий, тургеневский Рудин, едва ли не большинство персонажей романов Достоевского.</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Формы явленности в литературе «говорящего человека», как мы видим, разнообразны. Но как и в какой мере присутствует в произведениях речь самого автора? Правомерно ли о нём гов</w:t>
      </w:r>
      <w:r w:rsidR="00012E8F">
        <w:rPr>
          <w:rFonts w:ascii="Times New Roman" w:hAnsi="Times New Roman" w:cs="Times New Roman"/>
          <w:sz w:val="28"/>
          <w:szCs w:val="28"/>
        </w:rPr>
        <w:t>орить как о «носителе речи»? М. </w:t>
      </w:r>
      <w:r w:rsidRPr="00A90AAF">
        <w:rPr>
          <w:rFonts w:ascii="Times New Roman" w:hAnsi="Times New Roman" w:cs="Times New Roman"/>
          <w:sz w:val="28"/>
          <w:szCs w:val="28"/>
        </w:rPr>
        <w:t>М.</w:t>
      </w:r>
      <w:r w:rsidR="00012E8F">
        <w:rPr>
          <w:rFonts w:ascii="Times New Roman" w:hAnsi="Times New Roman" w:cs="Times New Roman"/>
          <w:sz w:val="28"/>
          <w:szCs w:val="28"/>
        </w:rPr>
        <w:t> </w:t>
      </w:r>
      <w:r w:rsidRPr="00A90AAF">
        <w:rPr>
          <w:rFonts w:ascii="Times New Roman" w:hAnsi="Times New Roman" w:cs="Times New Roman"/>
          <w:sz w:val="28"/>
          <w:szCs w:val="28"/>
        </w:rPr>
        <w:t xml:space="preserve">Бахтин на данные вопросы отвечает так: </w:t>
      </w:r>
      <w:r w:rsidRPr="00F70D11">
        <w:rPr>
          <w:rFonts w:ascii="Times New Roman" w:hAnsi="Times New Roman" w:cs="Times New Roman"/>
          <w:i/>
          <w:sz w:val="28"/>
          <w:szCs w:val="28"/>
        </w:rPr>
        <w:t>«Первичный автор, если он выступает с прямым словом, не может быть просто писателем: от лица писателя ничего нельзя сказать, ведь в этом случае он  превращается в публициста, моралиста, учёного. Поэтому первичный автор облекается в молчание. Но это молчание может принимать различные формы выражения»</w:t>
      </w:r>
      <w:r w:rsidRPr="00A90AAF">
        <w:rPr>
          <w:rFonts w:ascii="Times New Roman" w:hAnsi="Times New Roman" w:cs="Times New Roman"/>
          <w:sz w:val="28"/>
          <w:szCs w:val="28"/>
        </w:rPr>
        <w:t xml:space="preserve"> [</w:t>
      </w:r>
      <w:r w:rsidR="00A76691">
        <w:rPr>
          <w:rFonts w:ascii="Times New Roman" w:hAnsi="Times New Roman" w:cs="Times New Roman"/>
          <w:sz w:val="28"/>
          <w:szCs w:val="28"/>
        </w:rPr>
        <w:t>7</w:t>
      </w:r>
      <w:r w:rsidRPr="00A90AAF">
        <w:rPr>
          <w:rFonts w:ascii="Times New Roman" w:hAnsi="Times New Roman" w:cs="Times New Roman"/>
          <w:sz w:val="28"/>
          <w:szCs w:val="28"/>
        </w:rPr>
        <w:t xml:space="preserve">, с. 287]. Действительно, в одних случаях авторская позиция может быть выражена опосредованно, не реализуясь в прямом слове, в других же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она появляется в речи открыто и прямо. Нередко автор поручает выразить своё мироотношение, свои взгляды и оценки героям произведения. К таким приёмам прибегали Ф.М. Д</w:t>
      </w:r>
      <w:r w:rsidR="00012E8F">
        <w:rPr>
          <w:rFonts w:ascii="Times New Roman" w:hAnsi="Times New Roman" w:cs="Times New Roman"/>
          <w:sz w:val="28"/>
          <w:szCs w:val="28"/>
        </w:rPr>
        <w:t>остоевский, А. С. Грибоедов, А. </w:t>
      </w:r>
      <w:r w:rsidRPr="00A90AAF">
        <w:rPr>
          <w:rFonts w:ascii="Times New Roman" w:hAnsi="Times New Roman" w:cs="Times New Roman"/>
          <w:sz w:val="28"/>
          <w:szCs w:val="28"/>
        </w:rPr>
        <w:t>Ф.</w:t>
      </w:r>
      <w:r w:rsidR="00012E8F">
        <w:rPr>
          <w:rFonts w:ascii="Times New Roman" w:hAnsi="Times New Roman" w:cs="Times New Roman"/>
          <w:sz w:val="28"/>
          <w:szCs w:val="28"/>
        </w:rPr>
        <w:t> </w:t>
      </w:r>
      <w:r w:rsidRPr="00A90AAF">
        <w:rPr>
          <w:rFonts w:ascii="Times New Roman" w:hAnsi="Times New Roman" w:cs="Times New Roman"/>
          <w:sz w:val="28"/>
          <w:szCs w:val="28"/>
        </w:rPr>
        <w:t>Писемский. Обращаясь к читателю, автор изъясняется языком не прямых словесных суждений, а художественных образов и образов пресонажей, как носителей речи.</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Словесно-художественное произведение правомерно охарактеризовать как обращённый к читателю монолог автора, в котором доминирует прямое авторское слово. Он представляет собой надречевое образование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как бы «сверхмонолог», компонентами которого служат диалоги и монологи изображаемых лиц.</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Теперь стоит обратиться к не менее значимой грани художественного произведения, именуемой миром вещей. Он образует существенную часть </w:t>
      </w:r>
      <w:r w:rsidRPr="00A90AAF">
        <w:rPr>
          <w:rFonts w:ascii="Times New Roman" w:hAnsi="Times New Roman" w:cs="Times New Roman"/>
          <w:sz w:val="28"/>
          <w:szCs w:val="28"/>
        </w:rPr>
        <w:lastRenderedPageBreak/>
        <w:t xml:space="preserve">человеческой реальности, как первичной, так и художественно претворённой. Это сфера деятельности и обитания персонажей. Вещь напрямую связана с их поведением, сознанием и составляет необходимый компонент культуры, она начинает жить, действовать. На страницах произведений вещи кем-то сделаны, кому-то принадлежат, вызывают к себе определённое отношение, становятся источником впечатлений, переживаний, раздумий. Они кем-то поставлены именно на данное место и верны своему назначению или, напротив, почему-то находятся на случайном месте и, не имея хозяина, утрачивают смысл, превращаются в хлам. А. П. Чудаков приходит к такой мысли: </w:t>
      </w:r>
      <w:r w:rsidRPr="00F70D11">
        <w:rPr>
          <w:rFonts w:ascii="Times New Roman" w:hAnsi="Times New Roman" w:cs="Times New Roman"/>
          <w:i/>
          <w:sz w:val="28"/>
          <w:szCs w:val="28"/>
        </w:rPr>
        <w:t xml:space="preserve">«Литература изображает мир в его физических и конкретно-предметных формах. Степень привязанности к вещному различна </w:t>
      </w:r>
      <w:r w:rsidRPr="00F70D11">
        <w:rPr>
          <w:rFonts w:ascii="Times New Roman" w:hAnsi="Times New Roman" w:cs="Times New Roman"/>
          <w:i/>
          <w:sz w:val="28"/>
          <w:szCs w:val="28"/>
        </w:rPr>
        <w:sym w:font="Symbol" w:char="F02D"/>
      </w:r>
      <w:r w:rsidRPr="00F70D11">
        <w:rPr>
          <w:rFonts w:ascii="Times New Roman" w:hAnsi="Times New Roman" w:cs="Times New Roman"/>
          <w:i/>
          <w:sz w:val="28"/>
          <w:szCs w:val="28"/>
        </w:rPr>
        <w:t xml:space="preserve"> в прозе и поэзи, в литературе разных эпох, различных литературных направлений. Но никогда художник слова не может отряхнуть вещный прах со своих ног и освобождённой стопой вступить в царство имматериальности»</w:t>
      </w:r>
      <w:r w:rsidRPr="00A90AAF">
        <w:rPr>
          <w:rFonts w:ascii="Times New Roman" w:hAnsi="Times New Roman" w:cs="Times New Roman"/>
          <w:sz w:val="28"/>
          <w:szCs w:val="28"/>
        </w:rPr>
        <w:t xml:space="preserve"> [</w:t>
      </w:r>
      <w:r w:rsidR="00C35FFB">
        <w:rPr>
          <w:rFonts w:ascii="Times New Roman" w:hAnsi="Times New Roman" w:cs="Times New Roman"/>
          <w:sz w:val="28"/>
          <w:szCs w:val="28"/>
        </w:rPr>
        <w:t>68</w:t>
      </w:r>
      <w:r w:rsidRPr="00A90AAF">
        <w:rPr>
          <w:rFonts w:ascii="Times New Roman" w:hAnsi="Times New Roman" w:cs="Times New Roman"/>
          <w:sz w:val="28"/>
          <w:szCs w:val="28"/>
        </w:rPr>
        <w:t xml:space="preserve">, с. </w:t>
      </w:r>
      <w:r w:rsidR="007708C2">
        <w:rPr>
          <w:rFonts w:ascii="Times New Roman" w:hAnsi="Times New Roman" w:cs="Times New Roman"/>
          <w:sz w:val="28"/>
          <w:szCs w:val="28"/>
        </w:rPr>
        <w:t>90</w:t>
      </w:r>
      <w:r w:rsidRPr="00A90AAF">
        <w:rPr>
          <w:rFonts w:ascii="Times New Roman" w:hAnsi="Times New Roman" w:cs="Times New Roman"/>
          <w:sz w:val="28"/>
          <w:szCs w:val="28"/>
        </w:rPr>
        <w:t>].</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Один из лейтмотивов литературы XIX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XX вв.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вещь, сросшаяся с человеком, с его домом, повседневностью. Например, житейские украсы, празднично и сказочно яркие, предстают как некий противовес пошлой обыденности в повестях  Э. Т. А. Гофмана. Подобные предметы, чарующе поэтичные, встречаются в произведениях Н</w:t>
      </w:r>
      <w:r w:rsidR="00DF2919">
        <w:rPr>
          <w:rFonts w:ascii="Times New Roman" w:hAnsi="Times New Roman" w:cs="Times New Roman"/>
          <w:sz w:val="28"/>
          <w:szCs w:val="28"/>
        </w:rPr>
        <w:t>. Н. Гоголя, Н. С. Лескова,  А. </w:t>
      </w:r>
      <w:r w:rsidRPr="00A90AAF">
        <w:rPr>
          <w:rFonts w:ascii="Times New Roman" w:hAnsi="Times New Roman" w:cs="Times New Roman"/>
          <w:sz w:val="28"/>
          <w:szCs w:val="28"/>
        </w:rPr>
        <w:t>Ф.Писемского, И. А. Гончарова, А. Н. Островского.</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Вещный мир связывается с глубокой неудовлетворённостью человека самим собой, окружающей реальностью. В литературном произведении имеется глубокий диапазон содержательных функций. Чаще всего вещи изображаются эпизодно, присутствуют в немногих эпизодах текста, нередко даются вскользь, как бы между делом. Но иногда образы вещей выдвигаются на авансцену и становятся центральным звеном словесной ткани.</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Вещи могут даваться писателями либо в виде объективной данности,  бесстрастно живописуемой, либо как чьи-то впечатления от увиденного, которое рисуется единичными штрихами, субъективно окрашенными.</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lastRenderedPageBreak/>
        <w:t xml:space="preserve">Остановим наше внимание на таком компоненте художественного произведения, как природа и пейзаж. Формы присутствия природы в литературе разнообразны. Это и мифологические воплощения её сил, и поэтические олицетворения, и эмоционально окрашенные суждения, и описания растений, животных, и собственно пейзажи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описания широких пространств. Эпоха индивидуально-авторского видения и воссоздания природы настала в первые десятилетия XIX столетия. У каждого крупного писателя был особый, специфический природный мир, подаваемый в форме пейзажа. В произведения И. С</w:t>
      </w:r>
      <w:r w:rsidR="00DF2919">
        <w:rPr>
          <w:rFonts w:ascii="Times New Roman" w:hAnsi="Times New Roman" w:cs="Times New Roman"/>
          <w:sz w:val="28"/>
          <w:szCs w:val="28"/>
        </w:rPr>
        <w:t>. Тургенева, Л. Н. Толстого, Ф. </w:t>
      </w:r>
      <w:r w:rsidRPr="00A90AAF">
        <w:rPr>
          <w:rFonts w:ascii="Times New Roman" w:hAnsi="Times New Roman" w:cs="Times New Roman"/>
          <w:sz w:val="28"/>
          <w:szCs w:val="28"/>
        </w:rPr>
        <w:t>М.</w:t>
      </w:r>
      <w:r w:rsidR="00DF2919">
        <w:rPr>
          <w:rFonts w:ascii="Times New Roman" w:hAnsi="Times New Roman" w:cs="Times New Roman"/>
          <w:sz w:val="28"/>
          <w:szCs w:val="28"/>
        </w:rPr>
        <w:t> </w:t>
      </w:r>
      <w:r w:rsidRPr="00A90AAF">
        <w:rPr>
          <w:rFonts w:ascii="Times New Roman" w:hAnsi="Times New Roman" w:cs="Times New Roman"/>
          <w:sz w:val="28"/>
          <w:szCs w:val="28"/>
        </w:rPr>
        <w:t xml:space="preserve">Достоевского, Н. А. Некрасова природа осваивается в её личностной значимости для авторов и их героев. Речь идёт об единичных проявлениях, неповторимых по сути: о том, что видимо, слышимо, ощущаемо именно здесь и сейчас, о том в природе, что откликается на данное душевное состояние человека или его порождает. Образы природы обладают глубокой и совершенно уникальной содержательной значимостью. В многовековой культуре человечества укоренено представление о благости единения человека с природой, об их глубинной и нерасторжимой связанности. Мотив сада, леса, поля присутствует в творчестве большинства писателей. А вот обращение человека с невозделанной первозданной природой и её стихиями предстало как великое благо, как уникальный источник духовного обогащения индивидуальности. Образы природы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неустранимая, вечно насущная грань литературы, исполненная глубочайшего смысла.</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Значимым для нас будет рассмотрение художественного мира в освоении времени и пространства. Образы литературы обладают временной протяжённостью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строго организованы во времени восприятия. В центре словесного произведения находится действие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процесс, протекающий во времени, имеющий большую конкретность, нежели пространство, а именно в составе диалогов и монологов.</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Литературные произведения пронизаны временными и пространственными представлениями, бесконечно многообразными и </w:t>
      </w:r>
      <w:r w:rsidRPr="00A90AAF">
        <w:rPr>
          <w:rFonts w:ascii="Times New Roman" w:hAnsi="Times New Roman" w:cs="Times New Roman"/>
          <w:sz w:val="28"/>
          <w:szCs w:val="28"/>
        </w:rPr>
        <w:lastRenderedPageBreak/>
        <w:t xml:space="preserve">глубоко значимыми. Здесь наличествуют образы биографического времени (детство, юность, зрелость, старость), исторического (характеристики смены эпох и поколений, крупных событий в жизни общества), космического (представление о вечности и вселенской истории), календарного (смена времён года, будней и праздников), суточного (день и ночь, утро и вечер), а также представления о движении и неподвижности, о соотнесённости прошлого, настоящего и будущего. Д. С. Лихачёв утверждает: </w:t>
      </w:r>
      <w:r w:rsidRPr="00F70D11">
        <w:rPr>
          <w:rFonts w:ascii="Times New Roman" w:hAnsi="Times New Roman" w:cs="Times New Roman"/>
          <w:i/>
          <w:sz w:val="28"/>
          <w:szCs w:val="28"/>
        </w:rPr>
        <w:t>«От эпохи к эпохе, по мере того как шире и глубже становятся представления об изменяемости мира, образы времени обретают в литературе всё большую значимость: писатели всё яснее и напряжённее осознают, всё полнее запечатлевают многообразие форм движения, овладевая миром в его временных измерениях»</w:t>
      </w:r>
      <w:r w:rsidRPr="00A90AAF">
        <w:rPr>
          <w:rFonts w:ascii="Times New Roman" w:hAnsi="Times New Roman" w:cs="Times New Roman"/>
          <w:sz w:val="28"/>
          <w:szCs w:val="28"/>
        </w:rPr>
        <w:t xml:space="preserve"> [</w:t>
      </w:r>
      <w:r w:rsidR="00235323">
        <w:rPr>
          <w:rFonts w:ascii="Times New Roman" w:hAnsi="Times New Roman" w:cs="Times New Roman"/>
          <w:sz w:val="28"/>
          <w:szCs w:val="28"/>
        </w:rPr>
        <w:t>28</w:t>
      </w:r>
      <w:r w:rsidRPr="00A90AAF">
        <w:rPr>
          <w:rFonts w:ascii="Times New Roman" w:hAnsi="Times New Roman" w:cs="Times New Roman"/>
          <w:sz w:val="28"/>
          <w:szCs w:val="28"/>
        </w:rPr>
        <w:t>, с. 142].</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По М. М. Бахтину, художественное время и пространство являются структурным законом жанра романа. Единства времени и пространства являются организационными центрами основных событий романа, поэтому им принадлежит сюжетообразующее значение. </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искусстве слова художественное время и пространство создаваемого мира не вполне конкретизированы, условны и прерывисты. Художественная литература свободно обращается с реальным временем и пространством. Писатели с легкостью изображают события, происходящие в разных местах, переходят из одного временного плана в другой. </w:t>
      </w:r>
    </w:p>
    <w:p w:rsidR="00A90AAF" w:rsidRPr="00A90AAF" w:rsidRDefault="00A90AAF" w:rsidP="00A90AAF">
      <w:pPr>
        <w:spacing w:after="0" w:line="360" w:lineRule="auto"/>
        <w:ind w:firstLine="709"/>
        <w:jc w:val="both"/>
        <w:rPr>
          <w:rFonts w:ascii="Times New Roman" w:hAnsi="Times New Roman" w:cs="Times New Roman"/>
          <w:b/>
          <w:i/>
          <w:sz w:val="28"/>
          <w:szCs w:val="28"/>
        </w:rPr>
      </w:pPr>
      <w:r w:rsidRPr="00A90AAF">
        <w:rPr>
          <w:rFonts w:ascii="Times New Roman" w:hAnsi="Times New Roman" w:cs="Times New Roman"/>
          <w:sz w:val="28"/>
          <w:szCs w:val="28"/>
        </w:rPr>
        <w:t>В литературно-художественномхронотопе имеет место слияние пространственных и временных. Время здесь сгущается, уплотняется, становится художественно-зримым; пространство втягивается в движение времени, сюжета, истории. Приметы времени раскрываются в пространстве, и пространство осмысливается и измеряется временем. Этим пересечением рядов и слиянием примет характеризу</w:t>
      </w:r>
      <w:r w:rsidR="00DF2919">
        <w:rPr>
          <w:rFonts w:ascii="Times New Roman" w:hAnsi="Times New Roman" w:cs="Times New Roman"/>
          <w:sz w:val="28"/>
          <w:szCs w:val="28"/>
        </w:rPr>
        <w:t>ется художественныйхронотоп. И. </w:t>
      </w:r>
      <w:r w:rsidRPr="00A90AAF">
        <w:rPr>
          <w:rFonts w:ascii="Times New Roman" w:hAnsi="Times New Roman" w:cs="Times New Roman"/>
          <w:sz w:val="28"/>
          <w:szCs w:val="28"/>
        </w:rPr>
        <w:t>Б.</w:t>
      </w:r>
      <w:r w:rsidR="00DF2919">
        <w:rPr>
          <w:rFonts w:ascii="Times New Roman" w:hAnsi="Times New Roman" w:cs="Times New Roman"/>
          <w:sz w:val="28"/>
          <w:szCs w:val="28"/>
        </w:rPr>
        <w:t> </w:t>
      </w:r>
      <w:r w:rsidRPr="00A90AAF">
        <w:rPr>
          <w:rFonts w:ascii="Times New Roman" w:hAnsi="Times New Roman" w:cs="Times New Roman"/>
          <w:sz w:val="28"/>
          <w:szCs w:val="28"/>
        </w:rPr>
        <w:t xml:space="preserve">Роднянская отмечает: </w:t>
      </w:r>
      <w:r w:rsidRPr="00F70D11">
        <w:rPr>
          <w:rFonts w:ascii="Times New Roman" w:hAnsi="Times New Roman" w:cs="Times New Roman"/>
          <w:i/>
          <w:sz w:val="28"/>
          <w:szCs w:val="28"/>
        </w:rPr>
        <w:t>«Хронотоп как формально-содержательная категория определяет и образ человека в литературе; этот образ всегда существенно Хронотопичен»</w:t>
      </w:r>
      <w:r w:rsidRPr="00A90AAF">
        <w:rPr>
          <w:rFonts w:ascii="Times New Roman" w:hAnsi="Times New Roman" w:cs="Times New Roman"/>
          <w:sz w:val="28"/>
          <w:szCs w:val="28"/>
        </w:rPr>
        <w:t xml:space="preserve"> [</w:t>
      </w:r>
      <w:r w:rsidR="00235323">
        <w:rPr>
          <w:rFonts w:ascii="Times New Roman" w:hAnsi="Times New Roman" w:cs="Times New Roman"/>
          <w:sz w:val="28"/>
          <w:szCs w:val="28"/>
        </w:rPr>
        <w:t>46</w:t>
      </w:r>
      <w:r w:rsidR="00C35FFB" w:rsidRPr="00C35FFB">
        <w:rPr>
          <w:rFonts w:ascii="Times New Roman" w:hAnsi="Times New Roman" w:cs="Times New Roman"/>
          <w:sz w:val="28"/>
          <w:szCs w:val="28"/>
        </w:rPr>
        <w:t>,</w:t>
      </w:r>
      <w:r w:rsidRPr="00A90AAF">
        <w:rPr>
          <w:rFonts w:ascii="Times New Roman" w:hAnsi="Times New Roman" w:cs="Times New Roman"/>
          <w:sz w:val="28"/>
          <w:szCs w:val="28"/>
        </w:rPr>
        <w:t xml:space="preserve"> с. 368].</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lastRenderedPageBreak/>
        <w:t xml:space="preserve">В романах XIX столетия появляются существенно новые локальности свершения событий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гостиная-салон и усадьба. Встречи, происходящие здесь, уже не носят прежнего случайного характера встреч на дороге или в чужом мире. Здесь создаются завязки интриг, проходят узлы перипетий, часто совершаются и развязки. В гостиной-салоне раскрываются характеры, идеи и страсти героев. Здесь сгущены наглядно-зримые приметы как конкретно-исторического, так и биографического и бытового времени.</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творчестве И. С. Тургенева, И. А. Гончарова, Л. Н. Толстого основной хронотоп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биографическое время, протекающее в обжитом пространстве дворянских домов и усадеб. Преобладание такого типа художественного времени и пространства обусловлено лежащим в основе реализма детерминизмом и, в частности, свойственной ему концепцией общественной среды, формирующей человеческий характер.</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Не менее разноплановы присутствующие в литературе пространственные картины: образы пространства замкнутого и открытого, земного и космического, реально видимого и воображаемого, представления о предметности близкой и удалённой.</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Временные и пространственные представления, запечатлеваемые в литературе, составляют единство, ко</w:t>
      </w:r>
      <w:r w:rsidR="00DF2919">
        <w:rPr>
          <w:rFonts w:ascii="Times New Roman" w:hAnsi="Times New Roman" w:cs="Times New Roman"/>
          <w:sz w:val="28"/>
          <w:szCs w:val="28"/>
        </w:rPr>
        <w:t>торое называется хронотопом. М. </w:t>
      </w:r>
      <w:r w:rsidRPr="00A90AAF">
        <w:rPr>
          <w:rFonts w:ascii="Times New Roman" w:hAnsi="Times New Roman" w:cs="Times New Roman"/>
          <w:sz w:val="28"/>
          <w:szCs w:val="28"/>
        </w:rPr>
        <w:t>М.</w:t>
      </w:r>
      <w:r w:rsidR="00DF2919">
        <w:rPr>
          <w:rFonts w:ascii="Times New Roman" w:hAnsi="Times New Roman" w:cs="Times New Roman"/>
          <w:sz w:val="28"/>
          <w:szCs w:val="28"/>
        </w:rPr>
        <w:t> </w:t>
      </w:r>
      <w:r w:rsidRPr="00A90AAF">
        <w:rPr>
          <w:rFonts w:ascii="Times New Roman" w:hAnsi="Times New Roman" w:cs="Times New Roman"/>
          <w:sz w:val="28"/>
          <w:szCs w:val="28"/>
        </w:rPr>
        <w:t xml:space="preserve">Бахтин доказывает: </w:t>
      </w:r>
      <w:r w:rsidRPr="00F70D11">
        <w:rPr>
          <w:rFonts w:ascii="Times New Roman" w:hAnsi="Times New Roman" w:cs="Times New Roman"/>
          <w:i/>
          <w:sz w:val="28"/>
          <w:szCs w:val="28"/>
        </w:rPr>
        <w:t xml:space="preserve">«Хронотоп </w:t>
      </w:r>
      <w:r w:rsidRPr="00F70D11">
        <w:rPr>
          <w:rFonts w:ascii="Times New Roman" w:hAnsi="Times New Roman" w:cs="Times New Roman"/>
          <w:i/>
          <w:sz w:val="28"/>
          <w:szCs w:val="28"/>
        </w:rPr>
        <w:sym w:font="Symbol" w:char="F02D"/>
      </w:r>
      <w:r w:rsidRPr="00F70D11">
        <w:rPr>
          <w:rFonts w:ascii="Times New Roman" w:hAnsi="Times New Roman" w:cs="Times New Roman"/>
          <w:i/>
          <w:sz w:val="28"/>
          <w:szCs w:val="28"/>
        </w:rPr>
        <w:t xml:space="preserve"> определяет художественное единство литературного произведения в его отношении к реальной действительности. Временно-пространственные определения в искусстве и литературе всегда эмоционально-ценностно окрашены»</w:t>
      </w:r>
      <w:r w:rsidRPr="00A90AAF">
        <w:rPr>
          <w:rFonts w:ascii="Times New Roman" w:hAnsi="Times New Roman" w:cs="Times New Roman"/>
          <w:sz w:val="28"/>
          <w:szCs w:val="28"/>
        </w:rPr>
        <w:t xml:space="preserve"> [</w:t>
      </w:r>
      <w:r w:rsidR="00C35FFB">
        <w:rPr>
          <w:rFonts w:ascii="Times New Roman" w:hAnsi="Times New Roman" w:cs="Times New Roman"/>
          <w:sz w:val="28"/>
          <w:szCs w:val="28"/>
        </w:rPr>
        <w:t>8</w:t>
      </w:r>
      <w:r w:rsidR="00DF2919">
        <w:rPr>
          <w:rFonts w:ascii="Times New Roman" w:hAnsi="Times New Roman" w:cs="Times New Roman"/>
          <w:sz w:val="28"/>
          <w:szCs w:val="28"/>
        </w:rPr>
        <w:t>, с. </w:t>
      </w:r>
      <w:r w:rsidRPr="00A90AAF">
        <w:rPr>
          <w:rFonts w:ascii="Times New Roman" w:hAnsi="Times New Roman" w:cs="Times New Roman"/>
          <w:sz w:val="28"/>
          <w:szCs w:val="28"/>
        </w:rPr>
        <w:t>381]. Учёный рассматривает хронотопы идиллические, материальные, карнавальные, хронотопы дороги, порога, замка, города.Хронотоп выступает сюжетообразующим в любом произведении и способен придавать им философский характер, выводить словесную ткань на образ бытия как целого, на картину мира, даже если герои и повествователи не склонны к философствованию.</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lastRenderedPageBreak/>
        <w:t>Время и пространство запечатлеваются в литературных произведениях двояко. Во-первых, в виде мотивов и лейтмотивов, которые нередко приобретают символический характер и обозначают ту или иную картину мира. Во-вторых, они составляют основу сюжетов, к которым мы и обратимся.</w:t>
      </w:r>
    </w:p>
    <w:p w:rsidR="00A90AAF" w:rsidRPr="00A90AAF" w:rsidRDefault="00A90AAF" w:rsidP="00A90AAF">
      <w:pPr>
        <w:pStyle w:val="a3"/>
        <w:spacing w:after="0" w:line="360" w:lineRule="auto"/>
        <w:ind w:left="0" w:firstLine="709"/>
        <w:jc w:val="both"/>
        <w:rPr>
          <w:sz w:val="28"/>
          <w:szCs w:val="28"/>
        </w:rPr>
      </w:pPr>
      <w:r w:rsidRPr="00A90AAF">
        <w:rPr>
          <w:sz w:val="28"/>
          <w:szCs w:val="28"/>
        </w:rPr>
        <w:t>Словом «сюжет» обозначается цепь событий, воссозданная в литературном произведении, т. е. жизнь персонажей в её пространственно временных изменениях, в сменяющих друг друга положениях и обстоятельствах. Изображаемые писателями события составляют основу предметного мира произведения. Сюжет является организующим началом  жанров драматических, эпических и лиро-эпических.</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События, составляющие сюжет, по-разному соотносятся с фактами реальности, предшествующей появлению произведения. На протяжении многих столетий сюжеты брались писателями преимущественно из мифологии, исторического предания, из литературы прошлых эпох и обрабатывались, видоизменялись, дополнялись. В XIX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XX вв. изображаемые писателями события стали основываться на фактах реальности, близкой писателю, сугубо современной. Одновременно в процессе наблюдения над реальностью и самонаблюдения активизируется индивидуальный сюжетный вымысел.</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События, составляющие сюжет, соотносятся между собой по-разному. В одних случаях на первый план выдвигается какая-то одна жизненная ситуация, произведение строится на одной событийной линии.</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Вместе с тем, в литературе распространены сюжеты, где события рассредоточены и на равных правах развёртываются независимые один от другого событийные комплексы, имеющие свои «начала» и «концы». От сюжетов единого действия отличны многолинейные сюжеты, в которых одновременно, параллельно одна с другой развёртываются несколько событийных линий, связанных с судьбой разных лиц и соприкасающихся лишь эпизодически и внешне. Хроникальные и многолинейные сюжеты </w:t>
      </w:r>
      <w:r w:rsidRPr="00A90AAF">
        <w:rPr>
          <w:rFonts w:ascii="Times New Roman" w:hAnsi="Times New Roman" w:cs="Times New Roman"/>
          <w:sz w:val="28"/>
          <w:szCs w:val="28"/>
        </w:rPr>
        <w:lastRenderedPageBreak/>
        <w:t>рисуют событийные панорамы, тогда как сюжеты единого действия воссоздают отдельные событийные узлы. Панорамные сюжеты можно определить как центробежные и кумулятивные.</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составе литературного произведения сюжет выполняет существенные функции. Во-первых, событийные ряды имеют конструктивное значение: они скрепляют воедино изображаемое. Во-вторых, сюжет служит воспроизведению персонажей, обнаружению их характеров. Литературные герои непредставимы вне их погружённости в тот или иной событийный ряд. События создают для персонажей своего рода “поле действия”, позволяют им разнопланово и полно раскрываться перед читателем в эмоциональных и умственных откликах на происходящее, а главное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в поведении и поступках. Сюжетная форма особенно благоприятна для яркого, детализированного воссоздания волевого, действенного начала в человеке.</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И, наконец, сюжеты обнаруживают и в прямую воссоздают жизненные противоречия. Без какого-то конфликта в жизни героев (длительного или кратковременного) трудно представить достаточно выраженный сюжет. Персонажи, вовлечённые в ход событий, как правило, взволнованы, напряжены, испытывают неудовлетворённость чем-то, желание что-то обрести, чего-то добиться либо сохранить нечто важное, претерпевают поражения или одерживают победы. Сюжет не безмятежен, он наполнен драматизмом. </w:t>
      </w:r>
    </w:p>
    <w:p w:rsidR="00A90AAF" w:rsidRPr="00A90AAF" w:rsidRDefault="00A90AAF" w:rsidP="00A90AAF">
      <w:pPr>
        <w:pStyle w:val="a3"/>
        <w:spacing w:after="0" w:line="360" w:lineRule="auto"/>
        <w:ind w:left="0" w:firstLine="709"/>
        <w:jc w:val="both"/>
        <w:rPr>
          <w:sz w:val="28"/>
          <w:szCs w:val="28"/>
        </w:rPr>
      </w:pPr>
      <w:r w:rsidRPr="00A90AAF">
        <w:rPr>
          <w:sz w:val="28"/>
          <w:szCs w:val="28"/>
        </w:rPr>
        <w:t>Композиция</w:t>
      </w:r>
      <w:r w:rsidRPr="00A90AAF">
        <w:rPr>
          <w:sz w:val="28"/>
          <w:szCs w:val="28"/>
        </w:rPr>
        <w:sym w:font="Symbol" w:char="F02D"/>
      </w:r>
      <w:r w:rsidRPr="00A90AAF">
        <w:rPr>
          <w:sz w:val="28"/>
          <w:szCs w:val="28"/>
        </w:rPr>
        <w:t xml:space="preserve">построение, расположение всех элементов художественной формы. С помощью композиции выражается смысл (идея) произведения. Область внутренней композиции включает в себя все статические элементы произведения: разные типы описаний </w:t>
      </w:r>
      <w:r w:rsidRPr="00A90AAF">
        <w:rPr>
          <w:sz w:val="28"/>
          <w:szCs w:val="28"/>
        </w:rPr>
        <w:sym w:font="Symbol" w:char="F02D"/>
      </w:r>
      <w:r w:rsidRPr="00A90AAF">
        <w:rPr>
          <w:sz w:val="28"/>
          <w:szCs w:val="28"/>
        </w:rPr>
        <w:t xml:space="preserve"> портрет, пейзаж, описание интерьера и бытового уклада жизни героев; внесюжетные элементы </w:t>
      </w:r>
      <w:r w:rsidRPr="00A90AAF">
        <w:rPr>
          <w:sz w:val="28"/>
          <w:szCs w:val="28"/>
        </w:rPr>
        <w:sym w:font="Symbol" w:char="F02D"/>
      </w:r>
      <w:r w:rsidRPr="00A90AAF">
        <w:rPr>
          <w:sz w:val="28"/>
          <w:szCs w:val="28"/>
        </w:rPr>
        <w:t xml:space="preserve"> экспозицию (пролог, вступление, предысторию жизни героя), эпилог (последующую историю жизни героя); всевозможные отступления (лирические, философские, публицистические); формы речи героев: монолог, </w:t>
      </w:r>
      <w:r w:rsidRPr="00A90AAF">
        <w:rPr>
          <w:sz w:val="28"/>
          <w:szCs w:val="28"/>
        </w:rPr>
        <w:lastRenderedPageBreak/>
        <w:t>диалог, письмо (переписка), дневник, записки; формы повествования, т. е. точки зрения: пространственно-временную, психологическую, идейно-ценностную, фразеологическую.</w:t>
      </w:r>
    </w:p>
    <w:p w:rsidR="00A90AAF" w:rsidRPr="00A90AAF" w:rsidRDefault="00A90AAF" w:rsidP="00A90AAF">
      <w:pPr>
        <w:pStyle w:val="a3"/>
        <w:spacing w:after="0" w:line="360" w:lineRule="auto"/>
        <w:ind w:left="0" w:firstLine="709"/>
        <w:jc w:val="both"/>
        <w:rPr>
          <w:sz w:val="28"/>
          <w:szCs w:val="28"/>
        </w:rPr>
      </w:pPr>
      <w:r w:rsidRPr="00A90AAF">
        <w:rPr>
          <w:sz w:val="28"/>
          <w:szCs w:val="28"/>
        </w:rPr>
        <w:t>В произведении могут присутствовать описания: это контрастные словесные портреты описания интерьеров и быта. Каждое из описаний раскрывает какую-то сторону характера героя или состояние социальной и общественной среды и способствует тем самым воплощению определенной стороны содержания произведения и, как правило, развитию внутреннего действия. Подобную художественную роль играют и такие элементы композиции, как письма, дневник, записки.</w:t>
      </w:r>
    </w:p>
    <w:p w:rsidR="00A90AAF" w:rsidRPr="00A90AAF" w:rsidRDefault="00A90AAF" w:rsidP="00A90AAF">
      <w:pPr>
        <w:pStyle w:val="a3"/>
        <w:spacing w:after="0" w:line="360" w:lineRule="auto"/>
        <w:ind w:left="0" w:firstLine="709"/>
        <w:jc w:val="both"/>
        <w:rPr>
          <w:sz w:val="28"/>
          <w:szCs w:val="28"/>
        </w:rPr>
      </w:pPr>
      <w:r w:rsidRPr="00A90AAF">
        <w:rPr>
          <w:sz w:val="28"/>
          <w:szCs w:val="28"/>
        </w:rPr>
        <w:t xml:space="preserve">В композиции произведения большую роль играют формы повествования, называемые точками зрения. Точка зрения </w:t>
      </w:r>
      <w:r w:rsidRPr="00A90AAF">
        <w:rPr>
          <w:sz w:val="28"/>
          <w:szCs w:val="28"/>
        </w:rPr>
        <w:sym w:font="Symbol" w:char="F02D"/>
      </w:r>
      <w:r w:rsidRPr="00A90AAF">
        <w:rPr>
          <w:sz w:val="28"/>
          <w:szCs w:val="28"/>
        </w:rPr>
        <w:t xml:space="preserve"> позиция, с которой рассказывается история или с которой воспринимается событие истории героем повествования.</w:t>
      </w:r>
    </w:p>
    <w:p w:rsidR="00A90AAF" w:rsidRPr="00A90AAF" w:rsidRDefault="00A90AAF"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Подводя итоги, отметим, что художественный мир произведения </w:t>
      </w:r>
      <w:r w:rsidRPr="00A90AAF">
        <w:rPr>
          <w:rFonts w:ascii="Times New Roman" w:hAnsi="Times New Roman" w:cs="Times New Roman"/>
          <w:sz w:val="28"/>
          <w:szCs w:val="28"/>
        </w:rPr>
        <w:sym w:font="Symbol" w:char="F02D"/>
      </w:r>
      <w:r w:rsidRPr="00A90AAF">
        <w:rPr>
          <w:rFonts w:ascii="Times New Roman" w:hAnsi="Times New Roman" w:cs="Times New Roman"/>
          <w:sz w:val="28"/>
          <w:szCs w:val="28"/>
        </w:rPr>
        <w:t xml:space="preserve"> это поэтически освоенная и преображённая реальность. Он многокомпонентен, включает в себя персонажей, акты их поведения, портреты, явления психики, а также факты окружающего героя бытия: вещи, интерьер, пейзажи. При этом художественно запечатлеваемая предметность предстаёт и как обозначенное словами внесловное бытиё, и как речевая деятельность, в виде принадлежащих персонажам высказываний, диалогов и монологов. В художественном произведении различимы начала содержательно-формальные и собственно содержательны. В составе формы, несущей содержание, выделяют три стороны произведения. Во-первых, это предметное начало: явления и факты, которые обозначены с помощью слов и в совокупности составляют мир художественного произведения. Во-вторых, это словесная ткань: художественная речь.</w:t>
      </w:r>
    </w:p>
    <w:p w:rsidR="00DF2919" w:rsidRDefault="00A90AAF" w:rsidP="00FB67E1">
      <w:pPr>
        <w:rPr>
          <w:rFonts w:ascii="Times New Roman" w:hAnsi="Times New Roman" w:cs="Times New Roman"/>
          <w:sz w:val="28"/>
          <w:szCs w:val="28"/>
        </w:rPr>
      </w:pPr>
      <w:r w:rsidRPr="00A90AAF">
        <w:rPr>
          <w:rFonts w:ascii="Times New Roman" w:hAnsi="Times New Roman" w:cs="Times New Roman"/>
          <w:sz w:val="28"/>
          <w:szCs w:val="28"/>
        </w:rPr>
        <w:t>И, в-третьих, это соотнесённость единиц предметного и словесного рядов. Всё это образует художественное содержание, в котором синтезируются предметный слой произведения, его речь и сюжет.</w:t>
      </w:r>
      <w:r w:rsidR="00FB67E1">
        <w:rPr>
          <w:rFonts w:ascii="Times New Roman" w:hAnsi="Times New Roman" w:cs="Times New Roman"/>
          <w:sz w:val="28"/>
          <w:szCs w:val="28"/>
        </w:rPr>
        <w:br w:type="page"/>
      </w:r>
    </w:p>
    <w:p w:rsidR="001D48FB" w:rsidRPr="00A90AAF" w:rsidRDefault="001D48FB" w:rsidP="00DF2919">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lastRenderedPageBreak/>
        <w:t>РАЗД</w:t>
      </w:r>
      <w:r w:rsidR="00DF2919">
        <w:rPr>
          <w:rFonts w:ascii="Times New Roman" w:hAnsi="Times New Roman" w:cs="Times New Roman"/>
          <w:b/>
          <w:sz w:val="28"/>
          <w:szCs w:val="28"/>
        </w:rPr>
        <w:t>ЕЛ 2</w:t>
      </w:r>
    </w:p>
    <w:p w:rsidR="001D48FB" w:rsidRPr="00A90AAF" w:rsidRDefault="001D48FB" w:rsidP="00DF2919">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КОНЦЕПЦИЯ МИРА И ЧЕЛОВЕКА В РОМАНЕ</w:t>
      </w:r>
    </w:p>
    <w:p w:rsidR="001D48FB" w:rsidRPr="00A90AAF" w:rsidRDefault="001D48FB" w:rsidP="00DF2919">
      <w:pPr>
        <w:pStyle w:val="1"/>
        <w:ind w:firstLine="0"/>
        <w:jc w:val="center"/>
        <w:rPr>
          <w:szCs w:val="28"/>
        </w:rPr>
      </w:pPr>
      <w:r w:rsidRPr="00A90AAF">
        <w:rPr>
          <w:szCs w:val="28"/>
        </w:rPr>
        <w:t>Л. УЛИЦКОЙ «МЕДЕЯ И ЕЁ ДЕТИ»</w:t>
      </w:r>
    </w:p>
    <w:p w:rsidR="001D48FB" w:rsidRPr="00A90AAF" w:rsidRDefault="001D48FB" w:rsidP="00A90AAF">
      <w:pPr>
        <w:spacing w:after="0" w:line="360" w:lineRule="auto"/>
        <w:ind w:firstLine="709"/>
        <w:jc w:val="both"/>
        <w:rPr>
          <w:rFonts w:ascii="Times New Roman" w:hAnsi="Times New Roman" w:cs="Times New Roman"/>
          <w:sz w:val="28"/>
          <w:szCs w:val="28"/>
        </w:rPr>
      </w:pPr>
    </w:p>
    <w:p w:rsidR="00100AFF" w:rsidRDefault="001D48FB" w:rsidP="00DF2919">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 xml:space="preserve">2.1 Особенности изображения истории в романе </w:t>
      </w:r>
    </w:p>
    <w:p w:rsidR="001D48FB" w:rsidRPr="00A90AAF" w:rsidRDefault="001D48FB" w:rsidP="00DF2919">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Л. Улицкой «Медея и ее дети»</w:t>
      </w:r>
    </w:p>
    <w:p w:rsidR="004A63FD" w:rsidRPr="00A90AAF" w:rsidRDefault="004A63FD" w:rsidP="00A90AAF">
      <w:pPr>
        <w:spacing w:after="0" w:line="360" w:lineRule="auto"/>
        <w:ind w:firstLine="709"/>
        <w:jc w:val="both"/>
        <w:rPr>
          <w:rFonts w:ascii="Times New Roman" w:hAnsi="Times New Roman" w:cs="Times New Roman"/>
          <w:b/>
          <w:sz w:val="28"/>
          <w:szCs w:val="28"/>
        </w:rPr>
      </w:pP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Каждое прозаическое произведение отражает исторические особенности эпохи, в которой, собственно, и происходит действие произведения. Это означает, что в любом произведении мы можем найти реальные исторические события, которые имели место быть в определенную эпоху, а также проследить влияние этих событий на социальные связи и взаимоотношения  между субъектами в процессе сожительства, создания социальных институтов, установления личных или деловых контактов, осуществления определенной деятельности.</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В большинстве случаев писатели пытаются реалистично воспроизвести действительность к которой они обращаются. Но часто случается так, что художники слова апеллируют к историческим событиям, социально-экономическим условиям, образам прошлых лет или веков, ставя своей целью объективно совместить настоящее и прошлое. В этом, собственно, и особенность постмодернистской литературы. В таком контексте п</w:t>
      </w:r>
      <w:r w:rsidR="004A63FD">
        <w:rPr>
          <w:rFonts w:ascii="Times New Roman" w:hAnsi="Times New Roman" w:cs="Times New Roman"/>
          <w:sz w:val="28"/>
          <w:szCs w:val="28"/>
        </w:rPr>
        <w:t xml:space="preserve">одходящим является замечание С. </w:t>
      </w:r>
      <w:r w:rsidRPr="00A90AAF">
        <w:rPr>
          <w:rFonts w:ascii="Times New Roman" w:hAnsi="Times New Roman" w:cs="Times New Roman"/>
          <w:sz w:val="28"/>
          <w:szCs w:val="28"/>
        </w:rPr>
        <w:t xml:space="preserve">А. Эльчепаровой, которая утверждает, что современные писатели часто прибегают к аллюзиям и реминисценциям, устанавливают интертекстуальные связи с произведениями прошлых лет, античными мифами и легендами, библейскими сказаниями и т.д.: </w:t>
      </w:r>
      <w:r w:rsidRPr="00F70D11">
        <w:rPr>
          <w:rFonts w:ascii="Times New Roman" w:hAnsi="Times New Roman" w:cs="Times New Roman"/>
          <w:i/>
          <w:sz w:val="28"/>
          <w:szCs w:val="28"/>
        </w:rPr>
        <w:t xml:space="preserve">«Литературный постмодерн использует «вечные тексты» для двух основных целей: во-первых, чтобы создать определенное игровое пространство между читателем и текстом; во-вторых, использование прозрачных намеков и угадываемых отсылок к предыдущим произведениям позволяет и самому читателю вступить в диалог с культурой и таким </w:t>
      </w:r>
      <w:r w:rsidRPr="00F70D11">
        <w:rPr>
          <w:rFonts w:ascii="Times New Roman" w:hAnsi="Times New Roman" w:cs="Times New Roman"/>
          <w:i/>
          <w:sz w:val="28"/>
          <w:szCs w:val="28"/>
        </w:rPr>
        <w:lastRenderedPageBreak/>
        <w:t>образом убедиться в своей начитанности и интеллектуальной компетентности»</w:t>
      </w:r>
      <w:r w:rsidRPr="00A90AAF">
        <w:rPr>
          <w:rFonts w:ascii="Times New Roman" w:hAnsi="Times New Roman" w:cs="Times New Roman"/>
          <w:sz w:val="28"/>
          <w:szCs w:val="28"/>
        </w:rPr>
        <w:t xml:space="preserve"> [</w:t>
      </w:r>
      <w:r w:rsidR="004A63FD">
        <w:rPr>
          <w:rFonts w:ascii="Times New Roman" w:hAnsi="Times New Roman" w:cs="Times New Roman"/>
          <w:sz w:val="28"/>
          <w:szCs w:val="28"/>
        </w:rPr>
        <w:t>70</w:t>
      </w:r>
      <w:r w:rsidRPr="00A90AAF">
        <w:rPr>
          <w:rFonts w:ascii="Times New Roman" w:hAnsi="Times New Roman" w:cs="Times New Roman"/>
          <w:sz w:val="28"/>
          <w:szCs w:val="28"/>
        </w:rPr>
        <w:t>, с. 210].</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Писательницей, которая сумела в одном произведении соединить вызовы постмодернизма и реализма, элементы элитарной и массовой культуры, сохранив при этом интертекстуальность произведения, является Людмила Улицкая. В романе «Медея и ее дети» автор дает собственную, абсолютно отменную от эпохи античности, интерпретацию образа Медеи.</w:t>
      </w:r>
    </w:p>
    <w:p w:rsidR="001D48FB" w:rsidRPr="00A90AAF" w:rsidRDefault="001D48FB" w:rsidP="00A90AAF">
      <w:pPr>
        <w:spacing w:after="0" w:line="360" w:lineRule="auto"/>
        <w:ind w:firstLine="709"/>
        <w:jc w:val="both"/>
        <w:rPr>
          <w:rFonts w:ascii="Times New Roman" w:hAnsi="Times New Roman" w:cs="Times New Roman"/>
          <w:sz w:val="28"/>
          <w:szCs w:val="28"/>
          <w:shd w:val="clear" w:color="auto" w:fill="FFFFFF"/>
        </w:rPr>
      </w:pPr>
      <w:r w:rsidRPr="00A90AAF">
        <w:rPr>
          <w:rFonts w:ascii="Times New Roman" w:hAnsi="Times New Roman" w:cs="Times New Roman"/>
          <w:sz w:val="28"/>
          <w:szCs w:val="28"/>
        </w:rPr>
        <w:t xml:space="preserve">Миф становится важной состовляющей структуры романа. В своем произведении «Медея и ее дети» Л. Улицкая создает совершенно новый образ Медеи, она демифологизирует ее. Образ мифической Медеи полностью разрушается автором, и мы видим новую Медею, абсолютно непохожую на свою предшественницу. Т. Скокова замечает: </w:t>
      </w:r>
      <w:r w:rsidRPr="00F70D11">
        <w:rPr>
          <w:rFonts w:ascii="Times New Roman" w:hAnsi="Times New Roman" w:cs="Times New Roman"/>
          <w:i/>
          <w:sz w:val="28"/>
          <w:szCs w:val="28"/>
        </w:rPr>
        <w:t>«Л. Улицкая, вводя в текст романа образ мифической Медеи заглавием  своего романа, ориентирует на вечные начала, на архетипические константы человеческого и природного бытия: дом, любовь, смерть. В произведении  все явления, события описываются двумя культурными кодами, двумя системами: мифологической и современной»</w:t>
      </w:r>
      <w:r w:rsidRPr="00A90AAF">
        <w:rPr>
          <w:rFonts w:ascii="Times New Roman" w:hAnsi="Times New Roman" w:cs="Times New Roman"/>
          <w:sz w:val="28"/>
          <w:szCs w:val="28"/>
          <w:shd w:val="clear" w:color="auto" w:fill="FFFFFF"/>
        </w:rPr>
        <w:t> [</w:t>
      </w:r>
      <w:r w:rsidR="004B1CAD">
        <w:rPr>
          <w:rFonts w:ascii="Times New Roman" w:hAnsi="Times New Roman" w:cs="Times New Roman"/>
          <w:sz w:val="28"/>
          <w:szCs w:val="28"/>
          <w:shd w:val="clear" w:color="auto" w:fill="FFFFFF"/>
        </w:rPr>
        <w:t>50</w:t>
      </w:r>
      <w:r w:rsidR="004A63FD">
        <w:rPr>
          <w:rFonts w:ascii="Times New Roman" w:hAnsi="Times New Roman" w:cs="Times New Roman"/>
          <w:sz w:val="28"/>
          <w:szCs w:val="28"/>
          <w:shd w:val="clear" w:color="auto" w:fill="FFFFFF"/>
        </w:rPr>
        <w:t>, с. 7</w:t>
      </w:r>
      <w:r w:rsidRPr="00A90AAF">
        <w:rPr>
          <w:rFonts w:ascii="Times New Roman" w:hAnsi="Times New Roman" w:cs="Times New Roman"/>
          <w:sz w:val="28"/>
          <w:szCs w:val="28"/>
          <w:shd w:val="clear" w:color="auto" w:fill="FFFFFF"/>
        </w:rPr>
        <w:t>].</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Значимым является время и место действия романа – они охватывают период с начала двадцатого века по его восьмидесятые года. Действие происходит в Крыму, так что исторический контекст событий, описанных в романе, является общим для истории семей-современников ХХ века. Через жизнь большой и разветвленной семьи Л. Улицкая показывает читателю события ХХ века. Все исторические события изображаются как причина отъезда членов этой семьи из Крыма, а не как основные темы изображения.</w:t>
      </w:r>
    </w:p>
    <w:p w:rsidR="001D48FB" w:rsidRPr="00A90AAF" w:rsidRDefault="001D48FB" w:rsidP="00A90AAF">
      <w:pPr>
        <w:spacing w:after="0" w:line="360" w:lineRule="auto"/>
        <w:ind w:firstLine="709"/>
        <w:jc w:val="both"/>
        <w:rPr>
          <w:rFonts w:ascii="Times New Roman" w:hAnsi="Times New Roman" w:cs="Times New Roman"/>
          <w:sz w:val="28"/>
          <w:szCs w:val="28"/>
          <w:shd w:val="clear" w:color="auto" w:fill="FFFFFF"/>
        </w:rPr>
      </w:pPr>
      <w:r w:rsidRPr="00A90AAF">
        <w:rPr>
          <w:rFonts w:ascii="Times New Roman" w:hAnsi="Times New Roman" w:cs="Times New Roman"/>
          <w:sz w:val="28"/>
          <w:szCs w:val="28"/>
        </w:rPr>
        <w:t xml:space="preserve">Из писем Медеи мы узнаем о депортации, войне, революции в Крыму: </w:t>
      </w:r>
      <w:r w:rsidRPr="00F70D11">
        <w:rPr>
          <w:rFonts w:ascii="Times New Roman" w:hAnsi="Times New Roman" w:cs="Times New Roman"/>
          <w:i/>
          <w:sz w:val="28"/>
          <w:szCs w:val="28"/>
        </w:rPr>
        <w:t>«История довольно обыкновенная: их выселили из Алушты после войны, когда Юсима уже не было в живых. Мать Равиля с четырьмя детьми отправили в Караганду, это при том, что отец этих ребятишек погиб на фронте. Молодой человек с детства знает об этой истории –  имею в виду вашу эвакуацию…»</w:t>
      </w:r>
      <w:r w:rsidR="00FF10D6">
        <w:rPr>
          <w:rFonts w:ascii="Times New Roman" w:hAnsi="Times New Roman" w:cs="Times New Roman"/>
          <w:i/>
          <w:sz w:val="28"/>
          <w:szCs w:val="28"/>
        </w:rPr>
        <w:t xml:space="preserve"> </w:t>
      </w:r>
      <w:r w:rsidR="004A63FD">
        <w:rPr>
          <w:rFonts w:ascii="Times New Roman" w:hAnsi="Times New Roman" w:cs="Times New Roman"/>
          <w:sz w:val="28"/>
          <w:szCs w:val="28"/>
          <w:shd w:val="clear" w:color="auto" w:fill="FFFFFF"/>
        </w:rPr>
        <w:t>[</w:t>
      </w:r>
      <w:r w:rsidR="004B1CAD">
        <w:rPr>
          <w:rFonts w:ascii="Times New Roman" w:hAnsi="Times New Roman" w:cs="Times New Roman"/>
          <w:sz w:val="28"/>
          <w:szCs w:val="28"/>
          <w:shd w:val="clear" w:color="auto" w:fill="FFFFFF"/>
        </w:rPr>
        <w:t>60</w:t>
      </w:r>
      <w:r w:rsidR="004A63FD">
        <w:rPr>
          <w:rFonts w:ascii="Times New Roman" w:hAnsi="Times New Roman" w:cs="Times New Roman"/>
          <w:sz w:val="28"/>
          <w:szCs w:val="28"/>
          <w:shd w:val="clear" w:color="auto" w:fill="FFFFFF"/>
        </w:rPr>
        <w:t>, с. 2</w:t>
      </w:r>
      <w:r w:rsidRPr="00A90AAF">
        <w:rPr>
          <w:rFonts w:ascii="Times New Roman" w:hAnsi="Times New Roman" w:cs="Times New Roman"/>
          <w:sz w:val="28"/>
          <w:szCs w:val="28"/>
          <w:shd w:val="clear" w:color="auto" w:fill="FFFFFF"/>
        </w:rPr>
        <w:t xml:space="preserve">].  </w:t>
      </w:r>
    </w:p>
    <w:p w:rsidR="001D48FB" w:rsidRPr="00A90AAF" w:rsidRDefault="001D48FB" w:rsidP="00A90AAF">
      <w:pPr>
        <w:spacing w:after="0" w:line="360" w:lineRule="auto"/>
        <w:ind w:firstLine="709"/>
        <w:jc w:val="both"/>
        <w:rPr>
          <w:rFonts w:ascii="Times New Roman" w:hAnsi="Times New Roman" w:cs="Times New Roman"/>
          <w:sz w:val="28"/>
          <w:szCs w:val="28"/>
          <w:shd w:val="clear" w:color="auto" w:fill="FFFFFF"/>
        </w:rPr>
      </w:pPr>
      <w:r w:rsidRPr="00A90AAF">
        <w:rPr>
          <w:rFonts w:ascii="Times New Roman" w:hAnsi="Times New Roman" w:cs="Times New Roman"/>
          <w:sz w:val="28"/>
          <w:szCs w:val="28"/>
          <w:shd w:val="clear" w:color="auto" w:fill="FFFFFF"/>
        </w:rPr>
        <w:lastRenderedPageBreak/>
        <w:t xml:space="preserve">Общаясь с Равилем Юсуповым из Караганды, у Медеи  </w:t>
      </w:r>
      <w:r w:rsidRPr="00F70D11">
        <w:rPr>
          <w:rFonts w:ascii="Times New Roman" w:hAnsi="Times New Roman" w:cs="Times New Roman"/>
          <w:i/>
          <w:sz w:val="28"/>
          <w:szCs w:val="28"/>
          <w:shd w:val="clear" w:color="auto" w:fill="FFFFFF"/>
        </w:rPr>
        <w:t>«всплыло в памяти то, о чем мы не так уж любим вспоминать – о мытарс</w:t>
      </w:r>
      <w:r w:rsidRPr="004B1CAD">
        <w:rPr>
          <w:rFonts w:ascii="Times New Roman" w:hAnsi="Times New Roman" w:cs="Times New Roman"/>
          <w:i/>
          <w:sz w:val="28"/>
          <w:szCs w:val="28"/>
          <w:shd w:val="clear" w:color="auto" w:fill="FFFFFF"/>
        </w:rPr>
        <w:t>т</w:t>
      </w:r>
      <w:r w:rsidRPr="00F70D11">
        <w:rPr>
          <w:rFonts w:ascii="Times New Roman" w:hAnsi="Times New Roman" w:cs="Times New Roman"/>
          <w:i/>
          <w:sz w:val="28"/>
          <w:szCs w:val="28"/>
          <w:shd w:val="clear" w:color="auto" w:fill="FFFFFF"/>
        </w:rPr>
        <w:t>вах тех лет»</w:t>
      </w:r>
      <w:r w:rsidRPr="00F70D11">
        <w:rPr>
          <w:rFonts w:ascii="Times New Roman" w:hAnsi="Times New Roman" w:cs="Times New Roman"/>
          <w:sz w:val="28"/>
          <w:szCs w:val="28"/>
          <w:shd w:val="clear" w:color="auto" w:fill="FFFFFF"/>
        </w:rPr>
        <w:t xml:space="preserve"> [</w:t>
      </w:r>
      <w:r w:rsidR="004B1CAD">
        <w:rPr>
          <w:rFonts w:ascii="Times New Roman" w:hAnsi="Times New Roman" w:cs="Times New Roman"/>
          <w:sz w:val="28"/>
          <w:szCs w:val="28"/>
          <w:shd w:val="clear" w:color="auto" w:fill="FFFFFF"/>
        </w:rPr>
        <w:t>60</w:t>
      </w:r>
      <w:r w:rsidR="004A63FD" w:rsidRPr="00F70D11">
        <w:rPr>
          <w:rFonts w:ascii="Times New Roman" w:hAnsi="Times New Roman" w:cs="Times New Roman"/>
          <w:sz w:val="28"/>
          <w:szCs w:val="28"/>
          <w:shd w:val="clear" w:color="auto" w:fill="FFFFFF"/>
        </w:rPr>
        <w:t>,</w:t>
      </w:r>
      <w:r w:rsidRPr="00F70D11">
        <w:rPr>
          <w:rFonts w:ascii="Times New Roman" w:hAnsi="Times New Roman" w:cs="Times New Roman"/>
          <w:sz w:val="28"/>
          <w:szCs w:val="28"/>
          <w:shd w:val="clear" w:color="auto" w:fill="FFFFFF"/>
        </w:rPr>
        <w:t xml:space="preserve"> с.</w:t>
      </w:r>
      <w:r w:rsidR="004A63FD" w:rsidRPr="00F70D11">
        <w:rPr>
          <w:rFonts w:ascii="Times New Roman" w:hAnsi="Times New Roman" w:cs="Times New Roman"/>
          <w:sz w:val="28"/>
          <w:szCs w:val="28"/>
          <w:shd w:val="clear" w:color="auto" w:fill="FFFFFF"/>
        </w:rPr>
        <w:t xml:space="preserve"> 2</w:t>
      </w:r>
      <w:r w:rsidRPr="00F70D11">
        <w:rPr>
          <w:rFonts w:ascii="Times New Roman" w:hAnsi="Times New Roman" w:cs="Times New Roman"/>
          <w:sz w:val="28"/>
          <w:szCs w:val="28"/>
          <w:shd w:val="clear" w:color="auto" w:fill="FFFFFF"/>
        </w:rPr>
        <w:t xml:space="preserve">]. </w:t>
      </w:r>
      <w:r w:rsidRPr="00F70D11">
        <w:rPr>
          <w:rFonts w:ascii="Times New Roman" w:hAnsi="Times New Roman" w:cs="Times New Roman"/>
          <w:i/>
          <w:sz w:val="28"/>
          <w:szCs w:val="28"/>
          <w:shd w:val="clear" w:color="auto" w:fill="FFFFFF"/>
        </w:rPr>
        <w:t>«Я рассказала ему, что помнила, о бывших моих соседях по Поселку, о Галие, о дедушке Ахмете-арычнике, который с рассвета до заката чистил здешние арыки, каждую соринку, как из глаза, вытаскивал, о том, как выселяли здешних татар, в два часа, не дав и собраться, и как Шура Городкова, партийная начальница, сама их выселяла, помогала вещи складывать и плакала в три ручья… В наших местах и при немцах, хотя у нас румыны стояли, ничего такого не было. Хотя, я знаю, евреев брали, но не в наших местах»</w:t>
      </w:r>
      <w:r w:rsidRPr="00A90AAF">
        <w:rPr>
          <w:rFonts w:ascii="Times New Roman" w:hAnsi="Times New Roman" w:cs="Times New Roman"/>
          <w:sz w:val="28"/>
          <w:szCs w:val="28"/>
          <w:shd w:val="clear" w:color="auto" w:fill="FFFFFF"/>
        </w:rPr>
        <w:t xml:space="preserve"> [</w:t>
      </w:r>
      <w:r w:rsidR="004B1CAD">
        <w:rPr>
          <w:rFonts w:ascii="Times New Roman" w:hAnsi="Times New Roman" w:cs="Times New Roman"/>
          <w:sz w:val="28"/>
          <w:szCs w:val="28"/>
          <w:shd w:val="clear" w:color="auto" w:fill="FFFFFF"/>
        </w:rPr>
        <w:t>60</w:t>
      </w:r>
      <w:r w:rsidR="004A63FD">
        <w:rPr>
          <w:rFonts w:ascii="Times New Roman" w:hAnsi="Times New Roman" w:cs="Times New Roman"/>
          <w:sz w:val="28"/>
          <w:szCs w:val="28"/>
          <w:shd w:val="clear" w:color="auto" w:fill="FFFFFF"/>
        </w:rPr>
        <w:t xml:space="preserve">, </w:t>
      </w:r>
      <w:r w:rsidRPr="00A90AAF">
        <w:rPr>
          <w:rFonts w:ascii="Times New Roman" w:hAnsi="Times New Roman" w:cs="Times New Roman"/>
          <w:sz w:val="28"/>
          <w:szCs w:val="28"/>
          <w:shd w:val="clear" w:color="auto" w:fill="FFFFFF"/>
        </w:rPr>
        <w:t xml:space="preserve">с.2].  Рассказала Медея и об уничтожении советской властью жизненного уклада, примером которого становится вырубка лесов: </w:t>
      </w:r>
      <w:r w:rsidRPr="00F70D11">
        <w:rPr>
          <w:rFonts w:ascii="Times New Roman" w:hAnsi="Times New Roman" w:cs="Times New Roman"/>
          <w:i/>
          <w:sz w:val="28"/>
          <w:szCs w:val="28"/>
          <w:shd w:val="clear" w:color="auto" w:fill="FFFFFF"/>
        </w:rPr>
        <w:t>«… в сорок седьмом, в половине августа, пришло повеление вырубить здешние ореховые рощи, татарами посаженные. Как мы ни умоляли, пришли дурни и срубили чудесные деревья, не дав и урожая снять. Так и лежали эти убитые деревья, все ветви в недозрелых плодах, вдоль дороги. А потом пришел приказ их пожечь»</w:t>
      </w:r>
      <w:r w:rsidRPr="00A90AAF">
        <w:rPr>
          <w:rFonts w:ascii="Times New Roman" w:hAnsi="Times New Roman" w:cs="Times New Roman"/>
          <w:sz w:val="28"/>
          <w:szCs w:val="28"/>
          <w:shd w:val="clear" w:color="auto" w:fill="FFFFFF"/>
        </w:rPr>
        <w:t xml:space="preserve"> [</w:t>
      </w:r>
      <w:r w:rsidR="004B1CAD">
        <w:rPr>
          <w:rFonts w:ascii="Times New Roman" w:hAnsi="Times New Roman" w:cs="Times New Roman"/>
          <w:sz w:val="28"/>
          <w:szCs w:val="28"/>
          <w:shd w:val="clear" w:color="auto" w:fill="FFFFFF"/>
        </w:rPr>
        <w:t>60</w:t>
      </w:r>
      <w:r w:rsidR="004A63FD">
        <w:rPr>
          <w:rFonts w:ascii="Times New Roman" w:hAnsi="Times New Roman" w:cs="Times New Roman"/>
          <w:sz w:val="28"/>
          <w:szCs w:val="28"/>
          <w:shd w:val="clear" w:color="auto" w:fill="FFFFFF"/>
        </w:rPr>
        <w:t>,</w:t>
      </w:r>
      <w:r w:rsidRPr="00A90AAF">
        <w:rPr>
          <w:rFonts w:ascii="Times New Roman" w:hAnsi="Times New Roman" w:cs="Times New Roman"/>
          <w:sz w:val="28"/>
          <w:szCs w:val="28"/>
          <w:shd w:val="clear" w:color="auto" w:fill="FFFFFF"/>
        </w:rPr>
        <w:t xml:space="preserve"> с.2].   </w:t>
      </w:r>
    </w:p>
    <w:p w:rsidR="001D48FB" w:rsidRPr="00A90AAF" w:rsidRDefault="001D48FB" w:rsidP="00A90AAF">
      <w:pPr>
        <w:spacing w:after="0" w:line="360" w:lineRule="auto"/>
        <w:ind w:firstLine="709"/>
        <w:jc w:val="both"/>
        <w:rPr>
          <w:rFonts w:ascii="Times New Roman" w:hAnsi="Times New Roman" w:cs="Times New Roman"/>
          <w:sz w:val="28"/>
          <w:szCs w:val="28"/>
          <w:shd w:val="clear" w:color="auto" w:fill="FFFFFF"/>
        </w:rPr>
      </w:pPr>
      <w:r w:rsidRPr="00A90AAF">
        <w:rPr>
          <w:rFonts w:ascii="Times New Roman" w:hAnsi="Times New Roman" w:cs="Times New Roman"/>
          <w:sz w:val="28"/>
          <w:szCs w:val="28"/>
          <w:shd w:val="clear" w:color="auto" w:fill="FFFFFF"/>
        </w:rPr>
        <w:t xml:space="preserve">Об ограничении прав и свобод татар свидетельствуют следующие слова Медеи: </w:t>
      </w:r>
      <w:r w:rsidRPr="00F70D11">
        <w:rPr>
          <w:rFonts w:ascii="Times New Roman" w:hAnsi="Times New Roman" w:cs="Times New Roman"/>
          <w:i/>
          <w:sz w:val="28"/>
          <w:szCs w:val="28"/>
          <w:shd w:val="clear" w:color="auto" w:fill="FFFFFF"/>
        </w:rPr>
        <w:t>«И тут он (Равиль – М. П.) мне высказал свою тайную просьбу: купить ему дом в Крыму, но на мое имя, потому что татарам, оказывается, домов не продают, есть на этот счет специальный указ, от сталинских еще времен»</w:t>
      </w:r>
      <w:r w:rsidRPr="00A90AAF">
        <w:rPr>
          <w:rFonts w:ascii="Times New Roman" w:hAnsi="Times New Roman" w:cs="Times New Roman"/>
          <w:sz w:val="28"/>
          <w:szCs w:val="28"/>
          <w:shd w:val="clear" w:color="auto" w:fill="FFFFFF"/>
        </w:rPr>
        <w:t xml:space="preserve"> [</w:t>
      </w:r>
      <w:r w:rsidR="004B1CAD">
        <w:rPr>
          <w:rFonts w:ascii="Times New Roman" w:hAnsi="Times New Roman" w:cs="Times New Roman"/>
          <w:sz w:val="28"/>
          <w:szCs w:val="28"/>
          <w:shd w:val="clear" w:color="auto" w:fill="FFFFFF"/>
        </w:rPr>
        <w:t>60</w:t>
      </w:r>
      <w:r w:rsidR="004A63FD">
        <w:rPr>
          <w:rFonts w:ascii="Times New Roman" w:hAnsi="Times New Roman" w:cs="Times New Roman"/>
          <w:sz w:val="28"/>
          <w:szCs w:val="28"/>
          <w:shd w:val="clear" w:color="auto" w:fill="FFFFFF"/>
        </w:rPr>
        <w:t>,</w:t>
      </w:r>
      <w:r w:rsidRPr="00A90AAF">
        <w:rPr>
          <w:rFonts w:ascii="Times New Roman" w:hAnsi="Times New Roman" w:cs="Times New Roman"/>
          <w:sz w:val="28"/>
          <w:szCs w:val="28"/>
          <w:shd w:val="clear" w:color="auto" w:fill="FFFFFF"/>
        </w:rPr>
        <w:t xml:space="preserve"> с.2].</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Наряду с историческими событиями, роман очень удачно показывает социальные, культурные и нравственные стереотипы эпохи. Автор утверждает мысль о том, что в это время уже начинается активный или даже бурный процесс нивелирования общечеловеческих ценностей, происходит разрушение общественного уклада, семейного строя, ведь семья уже перестает быть средством гармонизации человеческих взаимоотношений.</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обществе ярко чувствуется нравственный распад, пропагандируются свободные отношения между мужчиной и женщиной, в  центр ставится именно физиологический контакт, физиологическое удовольствие, а не культ </w:t>
      </w:r>
      <w:r w:rsidRPr="00A90AAF">
        <w:rPr>
          <w:rFonts w:ascii="Times New Roman" w:hAnsi="Times New Roman" w:cs="Times New Roman"/>
          <w:sz w:val="28"/>
          <w:szCs w:val="28"/>
        </w:rPr>
        <w:lastRenderedPageBreak/>
        <w:t xml:space="preserve">исповедание высоких чувств, высоконравственных жизненных идеалов. В связи с этим наблюдается активная передача такого негативного опыта, а впоследствии и антиморальной модели семейного поведения будущим поколениям, на которых тоже отображаются тенденции свободных отношений поколений-предшественников.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Главная героиня анализируемого произведения, будучи образцом семейных ценностей, противопоставляется автором  поколению, о котором заботится Медея. Но в этом романе Медея является представительницей поколения, которое отходит, то есть активизируется тревожная мысль: к чему мы пришли в ХХI веке, с какими ценностями мы переступаем столетнюю границу. Родственники Медеи как раз являются символом современного и будущего поколений, но в них уже совершенно разрушено  представление о традиционном моральном семейном укладе.</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Роман Л.Улицкой «Медея и ее дети» явился настоящей сенсацией в русской литературе конца ХХ века. </w:t>
      </w:r>
      <w:r w:rsidRPr="004A63FD">
        <w:rPr>
          <w:rFonts w:ascii="Times New Roman" w:hAnsi="Times New Roman" w:cs="Times New Roman"/>
          <w:sz w:val="28"/>
          <w:szCs w:val="28"/>
        </w:rPr>
        <w:t>Именно этот роман стал произведением, в котором читатель</w:t>
      </w:r>
      <w:r w:rsidR="00A90AAF" w:rsidRPr="004A63FD">
        <w:rPr>
          <w:rFonts w:ascii="Times New Roman" w:hAnsi="Times New Roman" w:cs="Times New Roman"/>
          <w:sz w:val="28"/>
          <w:szCs w:val="28"/>
          <w:lang w:val="uk-UA"/>
        </w:rPr>
        <w:t xml:space="preserve"> вместе с героями</w:t>
      </w:r>
      <w:r w:rsidRPr="004A63FD">
        <w:rPr>
          <w:rFonts w:ascii="Times New Roman" w:hAnsi="Times New Roman" w:cs="Times New Roman"/>
          <w:sz w:val="28"/>
          <w:szCs w:val="28"/>
        </w:rPr>
        <w:t xml:space="preserve"> пережив</w:t>
      </w:r>
      <w:r w:rsidR="00A90AAF" w:rsidRPr="004A63FD">
        <w:rPr>
          <w:rFonts w:ascii="Times New Roman" w:hAnsi="Times New Roman" w:cs="Times New Roman"/>
          <w:sz w:val="28"/>
          <w:szCs w:val="28"/>
          <w:lang w:val="uk-UA"/>
        </w:rPr>
        <w:t>ает</w:t>
      </w:r>
      <w:r w:rsidRPr="004A63FD">
        <w:rPr>
          <w:rFonts w:ascii="Times New Roman" w:hAnsi="Times New Roman" w:cs="Times New Roman"/>
          <w:sz w:val="28"/>
          <w:szCs w:val="28"/>
        </w:rPr>
        <w:t xml:space="preserve"> катаклизмы мировых войн, революций, социальных экспериментов</w:t>
      </w:r>
      <w:r w:rsidR="00A90AAF" w:rsidRPr="004A63FD">
        <w:rPr>
          <w:rFonts w:ascii="Times New Roman" w:hAnsi="Times New Roman" w:cs="Times New Roman"/>
          <w:sz w:val="28"/>
          <w:szCs w:val="28"/>
          <w:lang w:val="uk-UA"/>
        </w:rPr>
        <w:t>.</w:t>
      </w:r>
      <w:r w:rsidRPr="004A63FD">
        <w:rPr>
          <w:rFonts w:ascii="Times New Roman" w:hAnsi="Times New Roman" w:cs="Times New Roman"/>
          <w:sz w:val="28"/>
          <w:szCs w:val="28"/>
        </w:rPr>
        <w:t xml:space="preserve"> История </w:t>
      </w:r>
      <w:r w:rsidR="005D628B" w:rsidRPr="004A63FD">
        <w:rPr>
          <w:rFonts w:ascii="Times New Roman" w:hAnsi="Times New Roman" w:cs="Times New Roman"/>
          <w:sz w:val="28"/>
          <w:szCs w:val="28"/>
          <w:lang w:val="uk-UA"/>
        </w:rPr>
        <w:t>воспроизводится</w:t>
      </w:r>
      <w:r w:rsidRPr="004A63FD">
        <w:rPr>
          <w:rFonts w:ascii="Times New Roman" w:hAnsi="Times New Roman" w:cs="Times New Roman"/>
          <w:sz w:val="28"/>
          <w:szCs w:val="28"/>
        </w:rPr>
        <w:t xml:space="preserve"> в романе не только как определенная историческая эпоха с конкретной системой ценностных приоритетов, а также как история определенного рода,</w:t>
      </w:r>
      <w:r w:rsidRPr="00A90AAF">
        <w:rPr>
          <w:rFonts w:ascii="Times New Roman" w:hAnsi="Times New Roman" w:cs="Times New Roman"/>
          <w:sz w:val="28"/>
          <w:szCs w:val="28"/>
        </w:rPr>
        <w:t xml:space="preserve"> так называемой расширенной семьи. Автор показывает, как изменяются члены семьи Медеи, как на них влияют жизненные обстоятельства, какую роль при этом играют социальные связи, как последние мотивируют профессиональный и жизненный выбор личности. К сожалению, приходится констатировать, что определенные представители рода в ходе истории его развития деградируют, теряют целые комплексы нравственных ценностей, но среди Медеиного рода есть те, которые морально устойчивые, которые смогли удержаться на плаву общечеловеческих ценностей. Примером незыблемости нравственного облика ХХ века является именно хранительница рода, то есть Медея. Но автор бьет в набат, ведь Медея – </w:t>
      </w:r>
      <w:r w:rsidRPr="00A90AAF">
        <w:rPr>
          <w:rFonts w:ascii="Times New Roman" w:hAnsi="Times New Roman" w:cs="Times New Roman"/>
          <w:sz w:val="28"/>
          <w:szCs w:val="28"/>
        </w:rPr>
        <w:lastRenderedPageBreak/>
        <w:t>представитель поколения, которое уходит, хотя и на смену продолжателей ее традиций приходят достойные люди, но они менее устойчивы, чем Медея.</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Таким образом, роман Л. Улицкой «Медея и ее дети» удачно отражает противоречивость и неоднозначность определенной исторической эпохи, а именно ХХ века, который характеризовался отрицанием или даже отторжением существующей системы общечеловеческих ценностей, активизацией сексуальной революции, которая стремительными темпами переросла в эмансипацию женщин. Такие тенденции, безусловно, довольно-таки негативно сказались на формировании новой парадигмы семейных отношений, поставили под угрозу традиционный семейный уклад и сделает невозможной аккумуляцию лучшего опыта поколений-предшественников представителями грядущей генерации. В контексте истории семьи уместно заметить, что Медея – пример единственного персонажа произведения Л. Улицкой, которая поднимается над своим временем, которая хранит в себе и собственно родовые корни, исторические обычаи предков, которые царили в семье, а также систему несгибаемых ценностных ориентаций. Поэтому история в романе «Медея и ее дети» –</w:t>
      </w:r>
      <w:r w:rsidR="00FF10D6">
        <w:rPr>
          <w:rFonts w:ascii="Times New Roman" w:hAnsi="Times New Roman" w:cs="Times New Roman"/>
          <w:sz w:val="28"/>
          <w:szCs w:val="28"/>
        </w:rPr>
        <w:t xml:space="preserve"> </w:t>
      </w:r>
      <w:r w:rsidRPr="00A90AAF">
        <w:rPr>
          <w:rFonts w:ascii="Times New Roman" w:hAnsi="Times New Roman" w:cs="Times New Roman"/>
          <w:sz w:val="28"/>
          <w:szCs w:val="28"/>
        </w:rPr>
        <w:t xml:space="preserve">это история семьи в целом и каждом его представителе в частности, о чем пойдет речь в следующем подразделе работы. </w:t>
      </w:r>
    </w:p>
    <w:p w:rsidR="001D48FB" w:rsidRPr="00A90AAF" w:rsidRDefault="001D48FB" w:rsidP="00A90AAF">
      <w:pPr>
        <w:spacing w:after="0" w:line="360" w:lineRule="auto"/>
        <w:ind w:firstLine="709"/>
        <w:jc w:val="both"/>
        <w:rPr>
          <w:rFonts w:ascii="Times New Roman" w:eastAsia="Times New Roman" w:hAnsi="Times New Roman" w:cs="Times New Roman"/>
          <w:b/>
          <w:sz w:val="28"/>
          <w:szCs w:val="28"/>
        </w:rPr>
      </w:pPr>
    </w:p>
    <w:p w:rsidR="001D48FB" w:rsidRPr="00A90AAF" w:rsidRDefault="001D48FB" w:rsidP="00100AFF">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2.2 Семья как отражение социальных реалий в романе «Медея и ее дети»</w:t>
      </w:r>
    </w:p>
    <w:p w:rsidR="004A63FD" w:rsidRPr="00A90AAF" w:rsidRDefault="004A63FD" w:rsidP="00A90AAF">
      <w:pPr>
        <w:spacing w:after="0" w:line="360" w:lineRule="auto"/>
        <w:ind w:firstLine="709"/>
        <w:jc w:val="both"/>
        <w:rPr>
          <w:rFonts w:ascii="Times New Roman" w:hAnsi="Times New Roman" w:cs="Times New Roman"/>
          <w:sz w:val="28"/>
          <w:szCs w:val="28"/>
        </w:rPr>
      </w:pP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Феномен семьи, в своей сущности, повторяет себя раз за разом; то, что происходит в одном поколении,  зачастую повторяется в следующем. Одни и те же проблемы воспроизводятся снова и снова, хотя поведение людей может кардинально отличаться.</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Действие романа происходит в доме пожилой Медеи Синопли. Здесь всегда много детей, и у читателя возникает ощущение непрерывности семейных традиций, вечности родовой линии Синопли. Главным объединяющим началом для всех становится особое напряжение внутренней, </w:t>
      </w:r>
      <w:r w:rsidRPr="00A90AAF">
        <w:rPr>
          <w:rFonts w:ascii="Times New Roman" w:hAnsi="Times New Roman" w:cs="Times New Roman"/>
          <w:sz w:val="28"/>
          <w:szCs w:val="28"/>
        </w:rPr>
        <w:lastRenderedPageBreak/>
        <w:t xml:space="preserve">духовной жизни, скрытая глубокая эмоциональность, особый род чувствительности – в хорошем смысле этого слова. Именно этот внутренний огонь и создает особую притягательность дома Медеи. Ощущение принадлежности к дому у Синопли начинается с раннего детства, их привозят сюда еще детьми. </w:t>
      </w:r>
      <w:r w:rsidR="00D71368" w:rsidRPr="00A90AAF">
        <w:rPr>
          <w:rFonts w:ascii="Times New Roman" w:hAnsi="Times New Roman" w:cs="Times New Roman"/>
          <w:sz w:val="28"/>
          <w:szCs w:val="28"/>
        </w:rPr>
        <w:t xml:space="preserve">Дом </w:t>
      </w:r>
      <w:r w:rsidRPr="00A90AAF">
        <w:rPr>
          <w:rFonts w:ascii="Times New Roman" w:hAnsi="Times New Roman" w:cs="Times New Roman"/>
          <w:sz w:val="28"/>
          <w:szCs w:val="28"/>
        </w:rPr>
        <w:t xml:space="preserve">собирал всю семью, давал силы, питал душу. Автор говорит о Медее: </w:t>
      </w:r>
      <w:r w:rsidRPr="00CB08E0">
        <w:rPr>
          <w:rFonts w:ascii="Times New Roman" w:hAnsi="Times New Roman" w:cs="Times New Roman"/>
          <w:i/>
          <w:sz w:val="28"/>
          <w:szCs w:val="28"/>
        </w:rPr>
        <w:t>«Родом она была из Феодосии, вернее, из огромного, некогда стройного дома в греческой колонии, давно слившейся с феодосийской окраиной. Ко времени её рождения дом потерял изначальную стройность, разросся пристройками, террасами и верандами...»</w:t>
      </w:r>
      <w:r w:rsidRPr="00A90AAF">
        <w:rPr>
          <w:rFonts w:ascii="Times New Roman" w:hAnsi="Times New Roman" w:cs="Times New Roman"/>
          <w:sz w:val="28"/>
          <w:szCs w:val="28"/>
        </w:rPr>
        <w:t xml:space="preserve"> [</w:t>
      </w:r>
      <w:r w:rsidR="005D4F2C">
        <w:rPr>
          <w:rFonts w:ascii="Times New Roman" w:hAnsi="Times New Roman" w:cs="Times New Roman"/>
          <w:sz w:val="28"/>
          <w:szCs w:val="28"/>
        </w:rPr>
        <w:t>60</w:t>
      </w:r>
      <w:r w:rsidRPr="00A90AAF">
        <w:rPr>
          <w:rFonts w:ascii="Times New Roman" w:hAnsi="Times New Roman" w:cs="Times New Roman"/>
          <w:sz w:val="28"/>
          <w:szCs w:val="28"/>
        </w:rPr>
        <w:t>, с. 29].  Автор подчёркивает: не из Феодосии, а из дома была родом героиня.</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Улицкая не даёт нам подробного описания дома Медеи. Мы узнаём, что он </w:t>
      </w:r>
      <w:r w:rsidRPr="00CB08E0">
        <w:rPr>
          <w:rFonts w:ascii="Times New Roman" w:hAnsi="Times New Roman" w:cs="Times New Roman"/>
          <w:i/>
          <w:sz w:val="28"/>
          <w:szCs w:val="28"/>
        </w:rPr>
        <w:t xml:space="preserve">«стоял в самой верхней части Посёлка, его усадьба была ступенчатая, с террасами» </w:t>
      </w:r>
      <w:r w:rsidRPr="00CB08E0">
        <w:rPr>
          <w:rFonts w:ascii="Times New Roman" w:hAnsi="Times New Roman" w:cs="Times New Roman"/>
          <w:sz w:val="28"/>
          <w:szCs w:val="28"/>
        </w:rPr>
        <w:t>[</w:t>
      </w:r>
      <w:r w:rsidR="005D4F2C">
        <w:rPr>
          <w:rFonts w:ascii="Times New Roman" w:hAnsi="Times New Roman" w:cs="Times New Roman"/>
          <w:sz w:val="28"/>
          <w:szCs w:val="28"/>
        </w:rPr>
        <w:t>60</w:t>
      </w:r>
      <w:r w:rsidRPr="00CB08E0">
        <w:rPr>
          <w:rFonts w:ascii="Times New Roman" w:hAnsi="Times New Roman" w:cs="Times New Roman"/>
          <w:sz w:val="28"/>
          <w:szCs w:val="28"/>
        </w:rPr>
        <w:t xml:space="preserve">, с. 13].  В доме была </w:t>
      </w:r>
      <w:r w:rsidRPr="00CB08E0">
        <w:rPr>
          <w:rFonts w:ascii="Times New Roman" w:hAnsi="Times New Roman" w:cs="Times New Roman"/>
          <w:i/>
          <w:sz w:val="28"/>
          <w:szCs w:val="28"/>
        </w:rPr>
        <w:t>«умная печурка, которая брала мало топлива, но давала много тепла»</w:t>
      </w:r>
      <w:r w:rsidRPr="00A90AAF">
        <w:rPr>
          <w:rFonts w:ascii="Times New Roman" w:hAnsi="Times New Roman" w:cs="Times New Roman"/>
          <w:sz w:val="28"/>
          <w:szCs w:val="28"/>
        </w:rPr>
        <w:t xml:space="preserve"> [</w:t>
      </w:r>
      <w:r w:rsidR="005D4F2C">
        <w:rPr>
          <w:rFonts w:ascii="Times New Roman" w:hAnsi="Times New Roman" w:cs="Times New Roman"/>
          <w:sz w:val="28"/>
          <w:szCs w:val="28"/>
        </w:rPr>
        <w:t>60</w:t>
      </w:r>
      <w:r w:rsidRPr="00A90AAF">
        <w:rPr>
          <w:rFonts w:ascii="Times New Roman" w:hAnsi="Times New Roman" w:cs="Times New Roman"/>
          <w:sz w:val="28"/>
          <w:szCs w:val="28"/>
        </w:rPr>
        <w:t xml:space="preserve">, с. 13]. Была летняя кухня, сложенная </w:t>
      </w:r>
      <w:r w:rsidRPr="00CB08E0">
        <w:rPr>
          <w:rFonts w:ascii="Times New Roman" w:hAnsi="Times New Roman" w:cs="Times New Roman"/>
          <w:i/>
          <w:sz w:val="28"/>
          <w:szCs w:val="28"/>
        </w:rPr>
        <w:t>«из дикого камня, на манер сакли, одна стена упиралась в подрытый склон холма, а низенькие, неправильной формы окна были пробиты с боков. Висячая керосиновая лампа мутным светом освещала стол...»</w:t>
      </w:r>
      <w:r w:rsidRPr="00A90AAF">
        <w:rPr>
          <w:rFonts w:ascii="Times New Roman" w:hAnsi="Times New Roman" w:cs="Times New Roman"/>
          <w:sz w:val="28"/>
          <w:szCs w:val="28"/>
        </w:rPr>
        <w:t xml:space="preserve"> [</w:t>
      </w:r>
      <w:r w:rsidR="005D4F2C">
        <w:rPr>
          <w:rFonts w:ascii="Times New Roman" w:hAnsi="Times New Roman" w:cs="Times New Roman"/>
          <w:sz w:val="28"/>
          <w:szCs w:val="28"/>
        </w:rPr>
        <w:t>60</w:t>
      </w:r>
      <w:r w:rsidRPr="00A90AAF">
        <w:rPr>
          <w:rFonts w:ascii="Times New Roman" w:hAnsi="Times New Roman" w:cs="Times New Roman"/>
          <w:sz w:val="28"/>
          <w:szCs w:val="28"/>
        </w:rPr>
        <w:t>, с. 13]. Всё просто: умная печурка, керогаз, белоснежные занавески на окнах, лёгкая постель... Но тепло и светло в этом доме, потому что есть в нём хозяйка, на которой и держалось всё.</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Через историю семьи показан весь XX век с его катаклизмами. Благодаря тому, что в романе представлена большая семья, состоящая из нескольких поколений, мы можем проследить семейную историю. </w:t>
      </w:r>
    </w:p>
    <w:p w:rsidR="001D48FB" w:rsidRPr="005D628B"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Современная действительность представляет собой эпоху индивидуализма, жизненные принципы разрушены, а семья перестала быть нормой существования. Основная цель повествования писательницы схожа с целью древнерусских житийных авторов: разглядеть вечное и вневременное в частном</w:t>
      </w:r>
      <w:r w:rsidRPr="005D628B">
        <w:rPr>
          <w:rFonts w:ascii="Times New Roman" w:hAnsi="Times New Roman" w:cs="Times New Roman"/>
          <w:sz w:val="28"/>
          <w:szCs w:val="28"/>
        </w:rPr>
        <w:t xml:space="preserve">. </w:t>
      </w:r>
      <w:r w:rsidR="005D628B" w:rsidRPr="005D628B">
        <w:rPr>
          <w:rFonts w:ascii="Times New Roman" w:hAnsi="Times New Roman" w:cs="Times New Roman"/>
          <w:sz w:val="28"/>
          <w:szCs w:val="28"/>
          <w:lang w:val="uk-UA"/>
        </w:rPr>
        <w:t>К.</w:t>
      </w:r>
      <w:r w:rsidR="00FF10D6">
        <w:rPr>
          <w:rFonts w:ascii="Times New Roman" w:hAnsi="Times New Roman" w:cs="Times New Roman"/>
          <w:sz w:val="28"/>
          <w:szCs w:val="28"/>
          <w:lang w:val="uk-UA"/>
        </w:rPr>
        <w:t xml:space="preserve"> </w:t>
      </w:r>
      <w:r w:rsidR="005D628B" w:rsidRPr="005D628B">
        <w:rPr>
          <w:rFonts w:ascii="Times New Roman" w:hAnsi="Times New Roman" w:cs="Times New Roman"/>
          <w:sz w:val="28"/>
          <w:szCs w:val="28"/>
          <w:lang w:val="uk-UA"/>
        </w:rPr>
        <w:t xml:space="preserve">И. </w:t>
      </w:r>
      <w:r w:rsidR="005D628B" w:rsidRPr="005D628B">
        <w:rPr>
          <w:rFonts w:ascii="Times New Roman" w:hAnsi="Times New Roman" w:cs="Times New Roman"/>
          <w:sz w:val="28"/>
          <w:szCs w:val="28"/>
        </w:rPr>
        <w:t>Бабкина</w:t>
      </w:r>
      <w:r w:rsidR="00FF10D6">
        <w:rPr>
          <w:rFonts w:ascii="Times New Roman" w:hAnsi="Times New Roman" w:cs="Times New Roman"/>
          <w:sz w:val="28"/>
          <w:szCs w:val="28"/>
        </w:rPr>
        <w:t xml:space="preserve"> </w:t>
      </w:r>
      <w:r w:rsidR="005D628B" w:rsidRPr="005D628B">
        <w:rPr>
          <w:rFonts w:ascii="Times New Roman" w:hAnsi="Times New Roman" w:cs="Times New Roman"/>
          <w:sz w:val="28"/>
          <w:szCs w:val="28"/>
          <w:lang w:val="uk-UA"/>
        </w:rPr>
        <w:t>замечает:</w:t>
      </w:r>
      <w:r w:rsidR="00FF10D6">
        <w:rPr>
          <w:rFonts w:ascii="Times New Roman" w:hAnsi="Times New Roman" w:cs="Times New Roman"/>
          <w:sz w:val="28"/>
          <w:szCs w:val="28"/>
          <w:lang w:val="uk-UA"/>
        </w:rPr>
        <w:t xml:space="preserve"> </w:t>
      </w:r>
      <w:r w:rsidRPr="00CB08E0">
        <w:rPr>
          <w:rFonts w:ascii="Times New Roman" w:hAnsi="Times New Roman" w:cs="Times New Roman"/>
          <w:i/>
          <w:sz w:val="28"/>
          <w:szCs w:val="28"/>
        </w:rPr>
        <w:t xml:space="preserve">«Жизнь Медеи, конкретного человека, – это частное событие, праведничество героини – вневременное, божественное явление. Особенно актуальным для Л. Улицкой было показать </w:t>
      </w:r>
      <w:r w:rsidRPr="00CB08E0">
        <w:rPr>
          <w:rFonts w:ascii="Times New Roman" w:hAnsi="Times New Roman" w:cs="Times New Roman"/>
          <w:i/>
          <w:sz w:val="28"/>
          <w:szCs w:val="28"/>
        </w:rPr>
        <w:lastRenderedPageBreak/>
        <w:t>праведничество именно в данную историческую эпоху, начиная с послевоенного периода до 90-х гг. XX века. В это время отношение к жизни людей меняется: уже нет той серьезности, что была раньше. Сама Медея думает о молодом поколении как о легкомысленном, не привыкшем брать на себя обязательства. Именно благодаря таким героям-праведникам, как Медея, моральные устои еще не поколеблены»</w:t>
      </w:r>
      <w:r w:rsidRPr="005D628B">
        <w:rPr>
          <w:rFonts w:ascii="Times New Roman" w:hAnsi="Times New Roman" w:cs="Times New Roman"/>
          <w:sz w:val="28"/>
          <w:szCs w:val="28"/>
        </w:rPr>
        <w:t xml:space="preserve"> [</w:t>
      </w:r>
      <w:r w:rsidR="00F42B94">
        <w:rPr>
          <w:rFonts w:ascii="Times New Roman" w:hAnsi="Times New Roman" w:cs="Times New Roman"/>
          <w:sz w:val="28"/>
          <w:szCs w:val="28"/>
        </w:rPr>
        <w:t>4</w:t>
      </w:r>
      <w:r w:rsidRPr="005D628B">
        <w:rPr>
          <w:rFonts w:ascii="Times New Roman" w:hAnsi="Times New Roman" w:cs="Times New Roman"/>
          <w:sz w:val="28"/>
          <w:szCs w:val="28"/>
        </w:rPr>
        <w:t>, с.</w:t>
      </w:r>
      <w:r w:rsidR="009B48C2">
        <w:rPr>
          <w:rFonts w:ascii="Times New Roman" w:hAnsi="Times New Roman" w:cs="Times New Roman"/>
          <w:sz w:val="28"/>
          <w:szCs w:val="28"/>
        </w:rPr>
        <w:t> </w:t>
      </w:r>
      <w:r w:rsidRPr="005D628B">
        <w:rPr>
          <w:rFonts w:ascii="Times New Roman" w:hAnsi="Times New Roman" w:cs="Times New Roman"/>
          <w:sz w:val="28"/>
          <w:szCs w:val="28"/>
        </w:rPr>
        <w:t>124].</w:t>
      </w:r>
    </w:p>
    <w:p w:rsidR="001D48FB" w:rsidRPr="00A90AAF" w:rsidRDefault="001D48FB" w:rsidP="00F42B94">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Кроме изображаемых в романе исторически обусловленных вызовов разрушения семейных ценностей у представителей молодого и грядущего поколений, показательны исторические описания местности, где происходит действие произведения, указания деталей о происхождении главной героини, об образе жизни ее семьи, обычаев, которых придерживались члены семьи в питании, в общении, в отношении друг к другу, в особенностях ведения быта. Так, например, о соблюдении определенного порядка в семье свидетельствует стремление Медеи принимать своих родственников по определенному графику, чтобы одни, погостив некоторое время у нее, уже уезжали, а другие – как раз прибывали по отбытии предыдущих. Это определенный исторический пережиток, которого в наши дни не встретишь. Еще один обычай, который в ХХ веке стал отходить в небытие, является сбор всей семьи за ужином в определенные часы, а затем после укладки детей – продолжение трапезы только взрослыми ее учасниками: </w:t>
      </w:r>
      <w:r w:rsidRPr="00CB08E0">
        <w:rPr>
          <w:rFonts w:ascii="Times New Roman" w:hAnsi="Times New Roman" w:cs="Times New Roman"/>
          <w:i/>
          <w:sz w:val="28"/>
          <w:szCs w:val="28"/>
        </w:rPr>
        <w:t>«В доме был давно заведен странный распорядок: ужинали обыкновенно между семью и восемью, вместе с детьми, рано укладывали их спать, а к ночи снова собирались за поздней трапезой, столь неполезной для пищеварения и приятной для души»</w:t>
      </w:r>
      <w:r w:rsidRPr="00A90AAF">
        <w:rPr>
          <w:rFonts w:ascii="Times New Roman" w:hAnsi="Times New Roman" w:cs="Times New Roman"/>
          <w:sz w:val="28"/>
          <w:szCs w:val="28"/>
        </w:rPr>
        <w:t xml:space="preserve"> [</w:t>
      </w:r>
      <w:r w:rsidR="005D4F2C">
        <w:rPr>
          <w:rFonts w:ascii="Times New Roman" w:hAnsi="Times New Roman" w:cs="Times New Roman"/>
          <w:sz w:val="28"/>
          <w:szCs w:val="28"/>
        </w:rPr>
        <w:t>60</w:t>
      </w:r>
      <w:r w:rsidRPr="00A90AAF">
        <w:rPr>
          <w:rFonts w:ascii="Times New Roman" w:hAnsi="Times New Roman" w:cs="Times New Roman"/>
          <w:sz w:val="28"/>
          <w:szCs w:val="28"/>
        </w:rPr>
        <w:t>, с.5].</w:t>
      </w:r>
    </w:p>
    <w:p w:rsidR="001D48FB" w:rsidRPr="00A90AAF" w:rsidRDefault="001D48FB" w:rsidP="00F42B94">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Не менее странным в доме Медеи был обычай, связанный с питанием: порции всегда были меньше, чем хотелось, о добавке речи вообще не было. «Медея поставила на стол тарелку с кусочками жареной камбалы. Широта ее натуры забавным образом сочеталась у нее со скупостью, порции ее всегда были чуть меньше, чем хотелось бы, но она могла спокойно отказать ребенку в добавке, сказавши: </w:t>
      </w:r>
      <w:r w:rsidRPr="00CB08E0">
        <w:rPr>
          <w:rFonts w:ascii="Times New Roman" w:hAnsi="Times New Roman" w:cs="Times New Roman"/>
          <w:i/>
          <w:sz w:val="28"/>
          <w:szCs w:val="28"/>
        </w:rPr>
        <w:t xml:space="preserve">«Вполне достаточно. Не наелся, возьми еще кусок </w:t>
      </w:r>
      <w:r w:rsidRPr="00CB08E0">
        <w:rPr>
          <w:rFonts w:ascii="Times New Roman" w:hAnsi="Times New Roman" w:cs="Times New Roman"/>
          <w:i/>
          <w:sz w:val="28"/>
          <w:szCs w:val="28"/>
        </w:rPr>
        <w:lastRenderedPageBreak/>
        <w:t>хлеба»</w:t>
      </w:r>
      <w:r w:rsidRPr="00A90AAF">
        <w:rPr>
          <w:rFonts w:ascii="Times New Roman" w:hAnsi="Times New Roman" w:cs="Times New Roman"/>
          <w:sz w:val="28"/>
          <w:szCs w:val="28"/>
        </w:rPr>
        <w:t xml:space="preserve"> [</w:t>
      </w:r>
      <w:r w:rsidR="005D4F2C">
        <w:rPr>
          <w:rFonts w:ascii="Times New Roman" w:hAnsi="Times New Roman" w:cs="Times New Roman"/>
          <w:sz w:val="28"/>
          <w:szCs w:val="28"/>
        </w:rPr>
        <w:t>60</w:t>
      </w:r>
      <w:r w:rsidRPr="00A90AAF">
        <w:rPr>
          <w:rFonts w:ascii="Times New Roman" w:hAnsi="Times New Roman" w:cs="Times New Roman"/>
          <w:sz w:val="28"/>
          <w:szCs w:val="28"/>
        </w:rPr>
        <w:t>, с.5]. Очевидно, это последствия пережитого голода в ХХ веке, однако впоследствии на смену этой ограниченности, даже скупости, приходит разнообразие или же избыточность в питании. К удивительным порядкам дома Медеи также принадлежал обычай не ходить после захода солнца к колодцу, причем колодец представлял собой каменный резервуар, построенный татарами в XIX веке,  служивший только для хранения привезенной воды.</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Отдельные обычаи, описанные в произведении, сложились на основе религиозных догм. Так, после смерти мужа Медея устраивает скромные поминки, не позволяет печь пирогов, мотивируя это тем, что ее муж – еврей, а у них принято вообще не устраивать шумных поминок, а только молиться и поститься несколько дней, а потом год читать Псалтирь и ожидать  загробных вестей от усопшего. Так же религиозные представления мотивирует православный обычай не отпевать самоубийц. Так, православный священник отказался отпевать самоубийцу Машу, ибо по религиозным законам она считалась грешницей, и Медея обратилась в греческую церковь, где обряд отпевания был совершен. Таким образом, главная героиня осуществляет некую функцию соединения двух миров: земного и небесного домов.</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Образ Медеи получает в романе особенную важность и полноту. Именно ей отводится роль хранительницы семейного очага, она является защитницей семейных традиций и выступает средством семейного оплота. Медея Мендес стала отражением наилучших общечеловеческих качеств ХХ века.</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Главная героиня романа похожа на античную богиню, сидящую на великом Олимпе: </w:t>
      </w:r>
      <w:r w:rsidRPr="00CB08E0">
        <w:rPr>
          <w:rFonts w:ascii="Times New Roman" w:hAnsi="Times New Roman" w:cs="Times New Roman"/>
          <w:i/>
          <w:sz w:val="28"/>
          <w:szCs w:val="28"/>
        </w:rPr>
        <w:t xml:space="preserve">«Черная шаль не по-русски и не по-деревенски обвивала ей голову и была завязана двумя длинными узлами, один из которых плоско лежал на правом виске. Длинный конец шали мелкими античными складками свешивался на плечи и прикрывал морщинистую шею… глаза ее были ясно-коричневыми и сухими, и темная кожа лица тоже была в мелких сухих </w:t>
      </w:r>
      <w:r w:rsidRPr="00CB08E0">
        <w:rPr>
          <w:rFonts w:ascii="Times New Roman" w:hAnsi="Times New Roman" w:cs="Times New Roman"/>
          <w:i/>
          <w:sz w:val="28"/>
          <w:szCs w:val="28"/>
        </w:rPr>
        <w:lastRenderedPageBreak/>
        <w:t>складках. Когда она в белом хирургическом халате с застежкой сзади сидела в крашеной раме регистрационного окна поселковой больнички, то выглядела словно какой-то неизвестный портрет Гойи»</w:t>
      </w:r>
      <w:r w:rsidRPr="00A90AAF">
        <w:rPr>
          <w:rFonts w:ascii="Times New Roman" w:hAnsi="Times New Roman" w:cs="Times New Roman"/>
          <w:sz w:val="28"/>
          <w:szCs w:val="28"/>
        </w:rPr>
        <w:t xml:space="preserve"> [</w:t>
      </w:r>
      <w:r w:rsidR="005D4F2C">
        <w:rPr>
          <w:rFonts w:ascii="Times New Roman" w:hAnsi="Times New Roman" w:cs="Times New Roman"/>
          <w:sz w:val="28"/>
          <w:szCs w:val="28"/>
        </w:rPr>
        <w:t>60</w:t>
      </w:r>
      <w:r w:rsidR="00FF2A13">
        <w:rPr>
          <w:rFonts w:ascii="Times New Roman" w:hAnsi="Times New Roman" w:cs="Times New Roman"/>
          <w:sz w:val="28"/>
          <w:szCs w:val="28"/>
        </w:rPr>
        <w:t>, с.</w:t>
      </w:r>
      <w:r w:rsidRPr="00A90AAF">
        <w:rPr>
          <w:rFonts w:ascii="Times New Roman" w:hAnsi="Times New Roman" w:cs="Times New Roman"/>
          <w:sz w:val="28"/>
          <w:szCs w:val="28"/>
        </w:rPr>
        <w:t xml:space="preserve"> 2].</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Автор постоянно акцентирует внимание на уникальности и непохожести Медеи на других: </w:t>
      </w:r>
      <w:r w:rsidRPr="00CB08E0">
        <w:rPr>
          <w:rFonts w:ascii="Times New Roman" w:hAnsi="Times New Roman" w:cs="Times New Roman"/>
          <w:i/>
          <w:sz w:val="28"/>
          <w:szCs w:val="28"/>
        </w:rPr>
        <w:t>«…она вдруг увидела свое лицо и удивилась ему. С годами оно еще больше удлинилось, вероятно, за счет опавших, съеденных двумя глубокими морщинами щек. Нос был фамильный и с годами не портился: довольно длинный, но нисколько вперед не выдающийся, с тупо подрезанным кончиком и круглыми ноздрями. Ее лицо напоминало красивую лошадиную морду, особенно в те годы, когда вскоре после замужества она неожиданно остригла себе челку»</w:t>
      </w:r>
      <w:r w:rsidRPr="00CB08E0">
        <w:rPr>
          <w:rFonts w:ascii="Times New Roman" w:hAnsi="Times New Roman" w:cs="Times New Roman"/>
          <w:sz w:val="28"/>
          <w:szCs w:val="28"/>
        </w:rPr>
        <w:t xml:space="preserve"> [</w:t>
      </w:r>
      <w:r w:rsidR="005D4F2C">
        <w:rPr>
          <w:rFonts w:ascii="Times New Roman" w:hAnsi="Times New Roman" w:cs="Times New Roman"/>
          <w:sz w:val="28"/>
          <w:szCs w:val="28"/>
        </w:rPr>
        <w:t>60</w:t>
      </w:r>
      <w:r w:rsidR="00FF2A13" w:rsidRPr="00CB08E0">
        <w:rPr>
          <w:rFonts w:ascii="Times New Roman" w:hAnsi="Times New Roman" w:cs="Times New Roman"/>
          <w:sz w:val="28"/>
          <w:szCs w:val="28"/>
        </w:rPr>
        <w:t>, с.</w:t>
      </w:r>
      <w:r w:rsidRPr="00CB08E0">
        <w:rPr>
          <w:rFonts w:ascii="Times New Roman" w:hAnsi="Times New Roman" w:cs="Times New Roman"/>
          <w:sz w:val="28"/>
          <w:szCs w:val="28"/>
        </w:rPr>
        <w:t xml:space="preserve"> 8]. </w:t>
      </w:r>
      <w:r w:rsidRPr="00CB08E0">
        <w:rPr>
          <w:rFonts w:ascii="Times New Roman" w:hAnsi="Times New Roman" w:cs="Times New Roman"/>
          <w:i/>
          <w:sz w:val="28"/>
          <w:szCs w:val="28"/>
        </w:rPr>
        <w:t>«Медея с некоторым удивлением разглядывала свое лицо – внимательно и строго, и поняла внезапно, что оно ей нравится. В отрочестве она много страдала от своей внешности: рыжие волосы, чрезмерный рост и чрезмерный рот; она стеснялась больших рук и мужского размера обуви, который носила…»</w:t>
      </w:r>
      <w:r w:rsidR="00FF10D6">
        <w:rPr>
          <w:rFonts w:ascii="Times New Roman" w:hAnsi="Times New Roman" w:cs="Times New Roman"/>
          <w:i/>
          <w:sz w:val="28"/>
          <w:szCs w:val="28"/>
        </w:rPr>
        <w:t xml:space="preserve"> </w:t>
      </w:r>
      <w:r w:rsidRPr="00A90AAF">
        <w:rPr>
          <w:rFonts w:ascii="Times New Roman" w:hAnsi="Times New Roman" w:cs="Times New Roman"/>
          <w:sz w:val="28"/>
          <w:szCs w:val="28"/>
        </w:rPr>
        <w:t>[</w:t>
      </w:r>
      <w:r w:rsidR="005D4F2C">
        <w:rPr>
          <w:rFonts w:ascii="Times New Roman" w:hAnsi="Times New Roman" w:cs="Times New Roman"/>
          <w:sz w:val="28"/>
          <w:szCs w:val="28"/>
        </w:rPr>
        <w:t>60</w:t>
      </w:r>
      <w:r w:rsidR="00FF2A13">
        <w:rPr>
          <w:rFonts w:ascii="Times New Roman" w:hAnsi="Times New Roman" w:cs="Times New Roman"/>
          <w:sz w:val="28"/>
          <w:szCs w:val="28"/>
        </w:rPr>
        <w:t xml:space="preserve">, с. </w:t>
      </w:r>
      <w:r w:rsidRPr="00A90AAF">
        <w:rPr>
          <w:rFonts w:ascii="Times New Roman" w:hAnsi="Times New Roman" w:cs="Times New Roman"/>
          <w:sz w:val="28"/>
          <w:szCs w:val="28"/>
        </w:rPr>
        <w:t>9].</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Именно образ Медеи Мендес воплощает в романе тему семьи, отражает авторскую идею. </w:t>
      </w:r>
      <w:r w:rsidRPr="00CB08E0">
        <w:rPr>
          <w:rFonts w:ascii="Times New Roman" w:hAnsi="Times New Roman" w:cs="Times New Roman"/>
          <w:i/>
          <w:sz w:val="28"/>
          <w:szCs w:val="28"/>
        </w:rPr>
        <w:t>«Семья – основа всего, но семейное начало постоянно вытравлялось, навязывалась идея, что общественное выше личного. И мой ро</w:t>
      </w:r>
      <w:r w:rsidR="00CB08E0">
        <w:rPr>
          <w:rFonts w:ascii="Times New Roman" w:hAnsi="Times New Roman" w:cs="Times New Roman"/>
          <w:i/>
          <w:sz w:val="28"/>
          <w:szCs w:val="28"/>
        </w:rPr>
        <w:t xml:space="preserve">ман </w:t>
      </w:r>
      <w:r w:rsidR="00CB08E0">
        <w:rPr>
          <w:rFonts w:ascii="Times New Roman" w:hAnsi="Times New Roman" w:cs="Times New Roman"/>
          <w:i/>
          <w:sz w:val="28"/>
          <w:szCs w:val="28"/>
          <w:lang w:val="uk-UA"/>
        </w:rPr>
        <w:t>«</w:t>
      </w:r>
      <w:r w:rsidR="00CB08E0">
        <w:rPr>
          <w:rFonts w:ascii="Times New Roman" w:hAnsi="Times New Roman" w:cs="Times New Roman"/>
          <w:i/>
          <w:sz w:val="28"/>
          <w:szCs w:val="28"/>
        </w:rPr>
        <w:t>Медея</w:t>
      </w:r>
      <w:r w:rsidR="00CB08E0">
        <w:rPr>
          <w:rFonts w:ascii="Times New Roman" w:hAnsi="Times New Roman" w:cs="Times New Roman"/>
          <w:i/>
          <w:sz w:val="28"/>
          <w:szCs w:val="28"/>
          <w:lang w:val="uk-UA"/>
        </w:rPr>
        <w:t>»</w:t>
      </w:r>
      <w:r w:rsidRPr="00CB08E0">
        <w:rPr>
          <w:rFonts w:ascii="Times New Roman" w:hAnsi="Times New Roman" w:cs="Times New Roman"/>
          <w:i/>
          <w:sz w:val="28"/>
          <w:szCs w:val="28"/>
        </w:rPr>
        <w:t xml:space="preserve"> –  это книга, посвященная старшему поколению, – это в некотором смысле мой вопль о семье»</w:t>
      </w:r>
      <w:r w:rsidRPr="00A90AAF">
        <w:rPr>
          <w:rFonts w:ascii="Times New Roman" w:hAnsi="Times New Roman" w:cs="Times New Roman"/>
          <w:sz w:val="28"/>
          <w:szCs w:val="28"/>
        </w:rPr>
        <w:t xml:space="preserve"> [</w:t>
      </w:r>
      <w:r w:rsidR="009C17D8">
        <w:rPr>
          <w:rFonts w:ascii="Times New Roman" w:hAnsi="Times New Roman" w:cs="Times New Roman"/>
          <w:sz w:val="28"/>
          <w:szCs w:val="28"/>
        </w:rPr>
        <w:t>32</w:t>
      </w:r>
      <w:r w:rsidR="00FF2A13">
        <w:rPr>
          <w:rFonts w:ascii="Times New Roman" w:hAnsi="Times New Roman" w:cs="Times New Roman"/>
          <w:sz w:val="28"/>
          <w:szCs w:val="28"/>
        </w:rPr>
        <w:t>, с.</w:t>
      </w:r>
      <w:r w:rsidRPr="00A90AAF">
        <w:rPr>
          <w:rFonts w:ascii="Times New Roman" w:hAnsi="Times New Roman" w:cs="Times New Roman"/>
          <w:sz w:val="28"/>
          <w:szCs w:val="28"/>
        </w:rPr>
        <w:t xml:space="preserve"> 2], – говорит Л. Улицкая в интервью для газеты «Комсомольская правда».</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Образ Медеи глубокий и разносторонний. Автор романа показала нам многогранный, но в тоже время целостный характер героини. Основная функция, которую выполняет Медея, – это сохранение родовой традиции, она реализует в себе высоконравственные качества, борется за сохранение культурных ценностей и моральных устоев. К. И. Бабкина пишет: </w:t>
      </w:r>
      <w:r w:rsidRPr="00CB08E0">
        <w:rPr>
          <w:rFonts w:ascii="Times New Roman" w:hAnsi="Times New Roman" w:cs="Times New Roman"/>
          <w:i/>
          <w:sz w:val="28"/>
          <w:szCs w:val="28"/>
        </w:rPr>
        <w:t>«Медея представляет собой особый тип героя –</w:t>
      </w:r>
      <w:r w:rsidR="00FF10D6">
        <w:rPr>
          <w:rFonts w:ascii="Times New Roman" w:hAnsi="Times New Roman" w:cs="Times New Roman"/>
          <w:i/>
          <w:sz w:val="28"/>
          <w:szCs w:val="28"/>
        </w:rPr>
        <w:t xml:space="preserve"> </w:t>
      </w:r>
      <w:r w:rsidRPr="00CB08E0">
        <w:rPr>
          <w:rFonts w:ascii="Times New Roman" w:hAnsi="Times New Roman" w:cs="Times New Roman"/>
          <w:i/>
          <w:sz w:val="28"/>
          <w:szCs w:val="28"/>
        </w:rPr>
        <w:t>семейного праведника. Она – хранитель моральных устоев, нравственности. В романе, как и в каноническом житии, проявляются мотивы целомудрия (верность одному супругу), целительства внешнего и внутреннего»</w:t>
      </w:r>
      <w:r w:rsidRPr="00A90AAF">
        <w:rPr>
          <w:rFonts w:ascii="Times New Roman" w:hAnsi="Times New Roman" w:cs="Times New Roman"/>
          <w:sz w:val="28"/>
          <w:szCs w:val="28"/>
          <w:shd w:val="clear" w:color="auto" w:fill="FFFFFF"/>
        </w:rPr>
        <w:t xml:space="preserve"> [</w:t>
      </w:r>
      <w:r w:rsidR="00FF2A13">
        <w:rPr>
          <w:rFonts w:ascii="Times New Roman" w:hAnsi="Times New Roman" w:cs="Times New Roman"/>
          <w:sz w:val="28"/>
          <w:szCs w:val="28"/>
          <w:shd w:val="clear" w:color="auto" w:fill="FFFFFF"/>
        </w:rPr>
        <w:t>4</w:t>
      </w:r>
      <w:r w:rsidRPr="00A90AAF">
        <w:rPr>
          <w:rFonts w:ascii="Times New Roman" w:hAnsi="Times New Roman" w:cs="Times New Roman"/>
          <w:sz w:val="28"/>
          <w:szCs w:val="28"/>
          <w:shd w:val="clear" w:color="auto" w:fill="FFFFFF"/>
        </w:rPr>
        <w:t>, с.11].</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lastRenderedPageBreak/>
        <w:t>Портрет главной героини романа предваряет сюжетное действие, постепенно вплетаясь в него. Он собирается из множества визуальных, всегда оценочных впечатлений, черт окружающего мира: цветовой гаммы, графических символов, пространственных и временных координат, очертаний материальных предметов, звуков и запахов</w:t>
      </w:r>
      <w:r w:rsidRPr="00A90AAF">
        <w:rPr>
          <w:rFonts w:ascii="Times New Roman" w:hAnsi="Times New Roman" w:cs="Times New Roman"/>
          <w:sz w:val="28"/>
          <w:szCs w:val="28"/>
          <w:shd w:val="clear" w:color="auto" w:fill="FFFFFF"/>
        </w:rPr>
        <w:t xml:space="preserve">. </w:t>
      </w:r>
      <w:r w:rsidRPr="00CB08E0">
        <w:rPr>
          <w:rFonts w:ascii="Times New Roman" w:hAnsi="Times New Roman" w:cs="Times New Roman"/>
          <w:i/>
          <w:sz w:val="28"/>
          <w:szCs w:val="28"/>
          <w:shd w:val="clear" w:color="auto" w:fill="FFFFFF"/>
        </w:rPr>
        <w:t>«Для местных жителей Медея Мендес давно уже была частью пейзажа. Если не сидела она в белой раме регистратурного окна, то непременно маячила ее темная фигура либо в Восточных холмах, либо на каменистых склонах гор к западу от Поселка»</w:t>
      </w:r>
      <w:r w:rsidRPr="00A90AAF">
        <w:rPr>
          <w:rFonts w:ascii="Times New Roman" w:hAnsi="Times New Roman" w:cs="Times New Roman"/>
          <w:sz w:val="28"/>
          <w:szCs w:val="28"/>
          <w:shd w:val="clear" w:color="auto" w:fill="FFFFFF"/>
        </w:rPr>
        <w:t xml:space="preserve"> [</w:t>
      </w:r>
      <w:r w:rsidR="00855B15">
        <w:rPr>
          <w:rFonts w:ascii="Times New Roman" w:hAnsi="Times New Roman" w:cs="Times New Roman"/>
          <w:sz w:val="28"/>
          <w:szCs w:val="28"/>
          <w:shd w:val="clear" w:color="auto" w:fill="FFFFFF"/>
        </w:rPr>
        <w:t>60</w:t>
      </w:r>
      <w:r w:rsidRPr="00A90AAF">
        <w:rPr>
          <w:rFonts w:ascii="Times New Roman" w:hAnsi="Times New Roman" w:cs="Times New Roman"/>
          <w:sz w:val="28"/>
          <w:szCs w:val="28"/>
          <w:shd w:val="clear" w:color="auto" w:fill="FFFFFF"/>
        </w:rPr>
        <w:t xml:space="preserve">, с.1]. </w:t>
      </w:r>
      <w:r w:rsidRPr="00A90AAF">
        <w:rPr>
          <w:rFonts w:ascii="Times New Roman" w:hAnsi="Times New Roman" w:cs="Times New Roman"/>
          <w:sz w:val="28"/>
          <w:szCs w:val="28"/>
        </w:rPr>
        <w:t xml:space="preserve">Все политические и исторические события в романе отходят на задний план, а главенствующее место занимает жизнь Медеиной семьи.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Эстетический и моральный замысел автора отражается в характерном сплетении образа Медеи с сюжетной линией. Именно это сплетение расценивается читателем как своеобразный  шифр, разгадка которого – особая состовляющая гендерно чувствительного прочтения романа. Герои романа, способные понимать этот шифр, приступают вместе с Медеей к ее работе: </w:t>
      </w:r>
      <w:r w:rsidRPr="00CB08E0">
        <w:rPr>
          <w:rFonts w:ascii="Times New Roman" w:hAnsi="Times New Roman" w:cs="Times New Roman"/>
          <w:i/>
          <w:sz w:val="28"/>
          <w:szCs w:val="28"/>
        </w:rPr>
        <w:t>«Георгий исполняет ее завещание вопреки возмущенному мнению окружающих; Иван Исаевич помогает Сандрочке сохранить мир и покой семьи; Алик-большой, подавляя ревность и собственнические чувства, старается поддержать Машу в ее страшных, изнуряющих метаниях между семьей и страстью к Бутонову; сама Медея каждый год совершает невидимую работу по собиранию многочисленной семьи в своем крымском доме»</w:t>
      </w:r>
      <w:r w:rsidR="00FF10D6">
        <w:rPr>
          <w:rFonts w:ascii="Times New Roman" w:hAnsi="Times New Roman" w:cs="Times New Roman"/>
          <w:i/>
          <w:sz w:val="28"/>
          <w:szCs w:val="28"/>
        </w:rPr>
        <w:t xml:space="preserve"> </w:t>
      </w:r>
      <w:r w:rsidRPr="00A90AAF">
        <w:rPr>
          <w:rFonts w:ascii="Times New Roman" w:hAnsi="Times New Roman" w:cs="Times New Roman"/>
          <w:sz w:val="28"/>
          <w:szCs w:val="28"/>
        </w:rPr>
        <w:t>[</w:t>
      </w:r>
      <w:r w:rsidR="00855B15">
        <w:rPr>
          <w:rFonts w:ascii="Times New Roman" w:hAnsi="Times New Roman" w:cs="Times New Roman"/>
          <w:sz w:val="28"/>
          <w:szCs w:val="28"/>
        </w:rPr>
        <w:t>12</w:t>
      </w:r>
      <w:r w:rsidRPr="00A90AAF">
        <w:rPr>
          <w:rFonts w:ascii="Times New Roman" w:hAnsi="Times New Roman" w:cs="Times New Roman"/>
          <w:sz w:val="28"/>
          <w:szCs w:val="28"/>
        </w:rPr>
        <w:t>, с.5].</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Несмотря на то, что у главной героини нет собственных детей, ей все-таки выпала возможность испытать материнское чувство. После смерти родителей совсем молодая Медея стала заботиться о своих братьях и сестре: </w:t>
      </w:r>
      <w:r w:rsidRPr="00CB08E0">
        <w:rPr>
          <w:rFonts w:ascii="Times New Roman" w:hAnsi="Times New Roman" w:cs="Times New Roman"/>
          <w:i/>
          <w:sz w:val="28"/>
          <w:szCs w:val="28"/>
        </w:rPr>
        <w:t xml:space="preserve">«Отец четырнадцати детей Георгий Синопли погиб при взрыве корабля, и их мать Матильда погибла при родах четырнадцатого ребенка через девять дней после взрыва…Осталось тринадцать детей, из которых пятеро были старше и семеро – младше Медеи. Младших отдали в семьи родственников и </w:t>
      </w:r>
      <w:r w:rsidRPr="00CB08E0">
        <w:rPr>
          <w:rFonts w:ascii="Times New Roman" w:hAnsi="Times New Roman" w:cs="Times New Roman"/>
          <w:i/>
          <w:sz w:val="28"/>
          <w:szCs w:val="28"/>
        </w:rPr>
        <w:lastRenderedPageBreak/>
        <w:t>старших сестёр, но два самых младших брата и восьмилетняя Александра остались с Медей и одноглазой нянькой Пелагеей»</w:t>
      </w:r>
      <w:r w:rsidRPr="00A90AAF">
        <w:rPr>
          <w:rFonts w:ascii="Times New Roman" w:hAnsi="Times New Roman" w:cs="Times New Roman"/>
          <w:sz w:val="28"/>
          <w:szCs w:val="28"/>
        </w:rPr>
        <w:t xml:space="preserve"> [</w:t>
      </w:r>
      <w:r w:rsidR="00855B15">
        <w:rPr>
          <w:rFonts w:ascii="Times New Roman" w:hAnsi="Times New Roman" w:cs="Times New Roman"/>
          <w:sz w:val="28"/>
          <w:szCs w:val="28"/>
        </w:rPr>
        <w:t>60</w:t>
      </w:r>
      <w:r w:rsidRPr="00A90AAF">
        <w:rPr>
          <w:rFonts w:ascii="Times New Roman" w:hAnsi="Times New Roman" w:cs="Times New Roman"/>
          <w:sz w:val="28"/>
          <w:szCs w:val="28"/>
        </w:rPr>
        <w:t>, с. 32].</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Особенно сильно, однако, Медея испытала чувство своего рода материнства, когда она заботилась в Москве о первом ребёнке Сандры, Сергее: </w:t>
      </w:r>
      <w:r w:rsidRPr="00CB08E0">
        <w:rPr>
          <w:rFonts w:ascii="Times New Roman" w:hAnsi="Times New Roman" w:cs="Times New Roman"/>
          <w:i/>
          <w:sz w:val="28"/>
          <w:szCs w:val="28"/>
        </w:rPr>
        <w:t>«В этот месяц, первый месяц жизни Сережи, она со всей полнотой пережила свое несостоявшееся материнство. Иногда ей казалось, что грудь ее наливается молоком. В Феодосию она вернулась с чувством глубокой внутренней пустоты и потери»</w:t>
      </w:r>
      <w:r w:rsidRPr="00A90AAF">
        <w:rPr>
          <w:rFonts w:ascii="Times New Roman" w:hAnsi="Times New Roman" w:cs="Times New Roman"/>
          <w:sz w:val="28"/>
          <w:szCs w:val="28"/>
        </w:rPr>
        <w:t xml:space="preserve"> [</w:t>
      </w:r>
      <w:r w:rsidR="00855B15">
        <w:rPr>
          <w:rFonts w:ascii="Times New Roman" w:hAnsi="Times New Roman" w:cs="Times New Roman"/>
          <w:sz w:val="28"/>
          <w:szCs w:val="28"/>
        </w:rPr>
        <w:t>60</w:t>
      </w:r>
      <w:r w:rsidRPr="00A90AAF">
        <w:rPr>
          <w:rFonts w:ascii="Times New Roman" w:hAnsi="Times New Roman" w:cs="Times New Roman"/>
          <w:sz w:val="28"/>
          <w:szCs w:val="28"/>
        </w:rPr>
        <w:t xml:space="preserve">, с. 16]. Из выше представленной цитаты можно сделать вывод, что Медея больше всего на свете хотела стать матерью, но она принимает сложившуюся ситуацию, примиряется со своей судьбой и каждый раз с трепетом ждет приезда родственников с детьми: </w:t>
      </w:r>
      <w:r w:rsidRPr="00CB08E0">
        <w:rPr>
          <w:rFonts w:ascii="Times New Roman" w:hAnsi="Times New Roman" w:cs="Times New Roman"/>
          <w:i/>
          <w:sz w:val="28"/>
          <w:szCs w:val="28"/>
        </w:rPr>
        <w:t>«Спустя много лет бездетная Медея собирала в своем доме в Крыму многочисленных племянников и внучатых племянников и вела над ними свое тихое ненаучное наблюдение. Считалось, что она всех их очень любит. Какова бывает любовь к детям у бездетных женщин, трудно сказать, но она испытывала к ним живой интерес, который к старости даже усиливался»</w:t>
      </w:r>
      <w:r w:rsidRPr="00A90AAF">
        <w:rPr>
          <w:rFonts w:ascii="Times New Roman" w:hAnsi="Times New Roman" w:cs="Times New Roman"/>
          <w:sz w:val="28"/>
          <w:szCs w:val="28"/>
        </w:rPr>
        <w:t xml:space="preserve"> [</w:t>
      </w:r>
      <w:r w:rsidR="00855B15">
        <w:rPr>
          <w:rFonts w:ascii="Times New Roman" w:hAnsi="Times New Roman" w:cs="Times New Roman"/>
          <w:sz w:val="28"/>
          <w:szCs w:val="28"/>
        </w:rPr>
        <w:t>60</w:t>
      </w:r>
      <w:r w:rsidRPr="00A90AAF">
        <w:rPr>
          <w:rFonts w:ascii="Times New Roman" w:hAnsi="Times New Roman" w:cs="Times New Roman"/>
          <w:sz w:val="28"/>
          <w:szCs w:val="28"/>
        </w:rPr>
        <w:t>, с. 1].</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Медея Мендес – бездетная женщина, но, на наш взгляд, её можно считать матерью. Она как мать большой семьи, когда почти весь род собирается вокруг неё каждое лето. И благодаря этому, она является ценной хранительницей и продолжательницей рода.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Благодаря тому, что в романе дается подробное описание жизни большой семьи Медеи, мы можем провести социологический анализ каждого персонажа.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Для проведения анализа были выбраны такие критерии, как: профессия, социальные связи, семейный статус и ценности, жизненный выбор личности. Такой критерий как «профессия» дает информацию о профессиональной определенности или неопределенности личности или о нестабильности профессионального выбора. Критерий «социальные связи» предоставляет данные об уровне социализации персонажей произведения. </w:t>
      </w:r>
      <w:r w:rsidRPr="00A90AAF">
        <w:rPr>
          <w:rFonts w:ascii="Times New Roman" w:hAnsi="Times New Roman" w:cs="Times New Roman"/>
          <w:sz w:val="28"/>
          <w:szCs w:val="28"/>
        </w:rPr>
        <w:lastRenderedPageBreak/>
        <w:t>Критерий «семейный статус и ценности» позволяет составить представление о семейном положении персонажей произведения, а также об избрании ими определенных позиций и ролей в семье. Этот критерий учитывает отношение личности к семейной жизни. Такой критерий как «жизненный выбор» ярко демонстрирует жизненную позицию героев произведения.</w:t>
      </w:r>
    </w:p>
    <w:p w:rsidR="001D48FB" w:rsidRPr="00A90AAF" w:rsidRDefault="005D628B" w:rsidP="00A90AA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М</w:t>
      </w:r>
      <w:r w:rsidR="001D48FB" w:rsidRPr="00A90AAF">
        <w:rPr>
          <w:rFonts w:ascii="Times New Roman" w:hAnsi="Times New Roman" w:cs="Times New Roman"/>
          <w:sz w:val="28"/>
          <w:szCs w:val="28"/>
        </w:rPr>
        <w:t>ожно констатировать</w:t>
      </w:r>
      <w:r w:rsidRPr="005D628B">
        <w:rPr>
          <w:rFonts w:ascii="Times New Roman" w:hAnsi="Times New Roman" w:cs="Times New Roman"/>
          <w:sz w:val="28"/>
          <w:szCs w:val="28"/>
          <w:lang w:val="uk-UA"/>
        </w:rPr>
        <w:t xml:space="preserve">(см. </w:t>
      </w:r>
      <w:r w:rsidRPr="005D628B">
        <w:rPr>
          <w:rFonts w:ascii="Times New Roman" w:hAnsi="Times New Roman" w:cs="Times New Roman"/>
          <w:sz w:val="28"/>
          <w:szCs w:val="28"/>
        </w:rPr>
        <w:t>Табл. 1 Приложений)</w:t>
      </w:r>
      <w:r w:rsidR="001D48FB" w:rsidRPr="005D628B">
        <w:rPr>
          <w:rFonts w:ascii="Times New Roman" w:hAnsi="Times New Roman" w:cs="Times New Roman"/>
          <w:sz w:val="28"/>
          <w:szCs w:val="28"/>
        </w:rPr>
        <w:t xml:space="preserve">, что </w:t>
      </w:r>
      <w:r w:rsidR="001D48FB" w:rsidRPr="00A90AAF">
        <w:rPr>
          <w:rFonts w:ascii="Times New Roman" w:hAnsi="Times New Roman" w:cs="Times New Roman"/>
          <w:sz w:val="28"/>
          <w:szCs w:val="28"/>
        </w:rPr>
        <w:t>подавляющим большинством персонажей произведения не исповедуется система общечеловеческих ценностей, в целом, и семейных ценностей, в частности. Так, активно и систематически нарушают семейный уклад, прибегая к супружеской неверности: Самуил, Ника, Маша, Александра. Рекордсменом среди нарушителей семейной морали является Валерий Бутонов. Конечно, не идеальными, но достаточно причастными к сохранению семейного очага выступают: Алек, Иван Исаевич, Георгий, Гвидас.</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При этом, можно с уверенностью утверждать, что моральная неустойчивость персонажей произведения отчасти коррелирует с их социальной неопределенностью или социальной нестабильностью. В частности, пренебрегает супружеской верностью Валерий Бутонов, который несколько раз увлекался различными профессиями и видами деятельности, а затем резко разочаровывался в них. То же происходит у него с представителями женского пола, он меняет любовниц, ищет в женщинах неизведанных эмоций, страстей, пренебрегает ими и при этом окончательно не отпускает их в семью, лишая их права на личное счастье. Такой второсортный подход Валерия к женщинам стал причиной самоубийства Маши, которая оказалась морально и психологически неустойчивой из-за давней  детской психотравмы и не смогла остановить свой выбор на одном из мужчин (Валерий или Алик).</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Подобное можно утверждать и о легкомысленных женщинах анализируемого романа. Без конкретного и постоянного вида деятельности Ника, Маша, непостоянная в профессиональной деятельности и Александра. Они легко идут на супружескую измену, их устраивает второстепенная роль </w:t>
      </w:r>
      <w:r w:rsidRPr="00A90AAF">
        <w:rPr>
          <w:rFonts w:ascii="Times New Roman" w:hAnsi="Times New Roman" w:cs="Times New Roman"/>
          <w:sz w:val="28"/>
          <w:szCs w:val="28"/>
        </w:rPr>
        <w:lastRenderedPageBreak/>
        <w:t>одной из любовниц, поэтому они так же легко дают мужчинам основания для манипулирования ими.</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отличие от ранее упоминавшихся персонажей, Георгий – целеустремленный, Гвидас – материально стабильный, Алик – профессионально реализован и перспективный, Иван Исаевич –  мастеровитый и хозяйственный, они имеют уже устоявшиеся социальные роли, гораздо лучше сумели справиться с созданием семьи и сохранением в ней стабильности, мира и спокойствия.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Так, Георгий при любых обстоятельствах способен найти общий язык с сыновьями, Алик всячески поддерживает свою жену, заботится о ее психическом состоянии, Гвидас создает для своего больного ребенка такие условия жизни, в которых сыну становится лучше, в которых сын чувствует себя полноценным человеком, и тем самым, поддерживает моральный дух своей жены, которая увядает рядом с больным ребенком; Иван Исаевич, несмотря на надменность и зафиксированную, хотя бы в прошлом, склонность Александры к супружеской неверности, старается быть ей примерным мужем: </w:t>
      </w:r>
      <w:r w:rsidRPr="00CB08E0">
        <w:rPr>
          <w:rFonts w:ascii="Times New Roman" w:hAnsi="Times New Roman" w:cs="Times New Roman"/>
          <w:i/>
          <w:sz w:val="28"/>
          <w:szCs w:val="28"/>
        </w:rPr>
        <w:t>«Верность Ивана Исаевича оказалась гораздо большей, чем обыкновенно вмещается в это понятие. Он служил своей жене всеми своими мыслями, всеми чувствами, и Сандрочка, изумленная таким нежданным, под занавес ее женской биографии, даром, благодарно принимала его любовь…»</w:t>
      </w:r>
      <w:r w:rsidR="00FF10D6">
        <w:rPr>
          <w:rFonts w:ascii="Times New Roman" w:hAnsi="Times New Roman" w:cs="Times New Roman"/>
          <w:i/>
          <w:sz w:val="28"/>
          <w:szCs w:val="28"/>
        </w:rPr>
        <w:t xml:space="preserve"> </w:t>
      </w:r>
      <w:r w:rsidRPr="00A90AAF">
        <w:rPr>
          <w:rFonts w:ascii="Times New Roman" w:eastAsia="Times New Roman" w:hAnsi="Times New Roman" w:cs="Times New Roman"/>
          <w:sz w:val="28"/>
          <w:szCs w:val="28"/>
        </w:rPr>
        <w:t>[</w:t>
      </w:r>
      <w:r w:rsidR="00855B15">
        <w:rPr>
          <w:rFonts w:ascii="Times New Roman" w:eastAsia="Times New Roman" w:hAnsi="Times New Roman" w:cs="Times New Roman"/>
          <w:sz w:val="28"/>
          <w:szCs w:val="28"/>
        </w:rPr>
        <w:t>60</w:t>
      </w:r>
      <w:r w:rsidR="00FF2A13">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 18].</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Своеобразным исключением из этого всего, бесспорно, является Медея, которая создала семью на основе идеала заботы друг о друге, на принципах взаимного доверия и взаимопомощи. Она, кстати, тоже профессионально самореализована, с устойчивым социальным статусом, способна на такие лучшие проявления общечеловеческих ценностей, как жертвенность, всепрощение. Свои умения и жизненную необходимость заботиться о близких, о больных и вообще о людях, которые в этом нуждаются, Медея довольно удачно перенесла на канву своей семьи.</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lastRenderedPageBreak/>
        <w:t>Ведь она, узнав из письма, о супружеской неверности мужа, держит это в вечной тайне и прощает мужу его аморальный проступок. Медея хранит уважение к мужу и уважает его память, несмотря ни на что. Вот настоящий пример мудрости и рассудительности хранительницы семейного очага. И этот пример достоин того, чтобы иллюстрировать систему ценностей не только для ХХ века, но и для грядущих времен и поколений.</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Муж Медеи, Самуил Мендес, как стало известно после его смерти, пренебрег супружеской верностью, чем унизил честь и высокий моральный статус Медеи. Но, несмотря на то, что Самуил, в отличие от многих других, подверженных прелюбодеянию персонажей произведения, никогда не афишировал свой никчемный поступок, что дает все основания утверждать, что этот человек вполне понимал весь цинизм ситуации, а возможно и даже осуждал в себе такие проявления.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Это существенно отличает Самуила от других персонажей, совершивших супружескую измену, ведь, например, Маша, Ника, Александра, Валерий, относились к супружеской неверности как к нормальному явлению, а значит, не понимали вообще или плохо понимали низость предательских проступков. При этом стоит отметить, что супружеская измена, несмотря на время, о котором идет речь (ХХ и ХХІ столетие), –это антимораль, антиценность, а не норма общественно поведения семейного человека.</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Ольга, будучи перспективным ученым, проявляет бесхарактерность в семейной жизни, отчасти это толкает Валерия к массовым супружеским изменам. Но влияние Ольги здесь не является определяющим, ведь супружеская измена или верность в браке – это личный выбор каждого отдельного человека. В то же время длительное невмешательство Ольги в дела мужа, по сути, делает их брак формальным образованием, а не полноценной семьей. Оля, которая является социально и профессионально самоопределеным человеком, к сожалению, проявляет психологическую неустойчивость, неспособность и неготовность к противостоянию изменить </w:t>
      </w:r>
      <w:r w:rsidRPr="00A90AAF">
        <w:rPr>
          <w:rFonts w:ascii="Times New Roman" w:hAnsi="Times New Roman" w:cs="Times New Roman"/>
          <w:sz w:val="28"/>
          <w:szCs w:val="28"/>
        </w:rPr>
        <w:lastRenderedPageBreak/>
        <w:t>сложную обстановку, незаинтересованность в дальнейшем развитии и сохранении семейных отношений.</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Всех персонажей произведения, по их отношению к сохранению семейных традиций, можно разделить на три группы:</w:t>
      </w:r>
    </w:p>
    <w:p w:rsidR="001D48FB" w:rsidRPr="00A90AAF" w:rsidRDefault="001D48FB" w:rsidP="00A90AAF">
      <w:pPr>
        <w:pStyle w:val="a7"/>
        <w:numPr>
          <w:ilvl w:val="0"/>
          <w:numId w:val="1"/>
        </w:numPr>
        <w:spacing w:after="0" w:line="360" w:lineRule="auto"/>
        <w:ind w:left="0" w:firstLine="709"/>
        <w:jc w:val="both"/>
        <w:rPr>
          <w:rFonts w:ascii="Times New Roman" w:hAnsi="Times New Roman" w:cs="Times New Roman"/>
          <w:sz w:val="28"/>
          <w:szCs w:val="28"/>
          <w:lang w:val="ru-RU"/>
        </w:rPr>
      </w:pPr>
      <w:r w:rsidRPr="00A90AAF">
        <w:rPr>
          <w:rFonts w:ascii="Times New Roman" w:hAnsi="Times New Roman" w:cs="Times New Roman"/>
          <w:sz w:val="28"/>
          <w:szCs w:val="28"/>
          <w:lang w:val="ru-RU"/>
        </w:rPr>
        <w:t>Медея, Самуил, Алек, Иван Исаевич – пытаются сохранять и продолжать устоявшиеся семейные обычаи.</w:t>
      </w:r>
    </w:p>
    <w:p w:rsidR="001D48FB" w:rsidRPr="00A90AAF" w:rsidRDefault="001D48FB" w:rsidP="00A90AAF">
      <w:pPr>
        <w:pStyle w:val="a7"/>
        <w:numPr>
          <w:ilvl w:val="0"/>
          <w:numId w:val="1"/>
        </w:numPr>
        <w:spacing w:after="0" w:line="360" w:lineRule="auto"/>
        <w:ind w:left="0" w:firstLine="709"/>
        <w:jc w:val="both"/>
        <w:rPr>
          <w:rFonts w:ascii="Times New Roman" w:hAnsi="Times New Roman" w:cs="Times New Roman"/>
          <w:sz w:val="28"/>
          <w:szCs w:val="28"/>
          <w:lang w:val="ru-RU"/>
        </w:rPr>
      </w:pPr>
      <w:r w:rsidRPr="00A90AAF">
        <w:rPr>
          <w:rFonts w:ascii="Times New Roman" w:hAnsi="Times New Roman" w:cs="Times New Roman"/>
          <w:sz w:val="28"/>
          <w:szCs w:val="28"/>
          <w:lang w:val="ru-RU"/>
        </w:rPr>
        <w:t>Георгий, Таня, Гвидас, Алдона, Оля, Александра – проявляют незаинтересованность или безразличие к семейным традициям.</w:t>
      </w:r>
    </w:p>
    <w:p w:rsidR="001D48FB" w:rsidRPr="00A90AAF" w:rsidRDefault="001D48FB" w:rsidP="00A90AAF">
      <w:pPr>
        <w:pStyle w:val="a7"/>
        <w:numPr>
          <w:ilvl w:val="0"/>
          <w:numId w:val="1"/>
        </w:numPr>
        <w:spacing w:after="0" w:line="360" w:lineRule="auto"/>
        <w:ind w:left="0" w:firstLine="709"/>
        <w:jc w:val="both"/>
        <w:rPr>
          <w:rFonts w:ascii="Times New Roman" w:hAnsi="Times New Roman" w:cs="Times New Roman"/>
          <w:sz w:val="28"/>
          <w:szCs w:val="28"/>
          <w:lang w:val="ru-RU"/>
        </w:rPr>
      </w:pPr>
      <w:r w:rsidRPr="00A90AAF">
        <w:rPr>
          <w:rFonts w:ascii="Times New Roman" w:hAnsi="Times New Roman" w:cs="Times New Roman"/>
          <w:sz w:val="28"/>
          <w:szCs w:val="28"/>
          <w:lang w:val="ru-RU"/>
        </w:rPr>
        <w:t>Маша, Ника, Валерий –  абсолютно пренебрегают семейными традициями, как и нравственными ценностями.</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то же время, уместно отметить, что на персонажей произведения определенное влияние, хотя и не определяющее, имеет историческое время, то есть исторические условия ХХ века. А это эпоха войн, катаклизмов, разрушения старых, традиционных и поиск новых идеалов общественной и семейной жизни. Такие воздействия как можно больше ощутимы и сказываются чаще всего на морально неустойчивых личностях.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Л. Улицкая в романе «Медея и ее дети» подводит читателя к мысли о том, что причина низости поступков Валерия кроется в его жизненной и профессиональной неопределенности и нестабильности, отсутствии четких планов на будущее. Нравственное падение Маши мотивируется пережитой в детстве психотравмой из-за потери родителей.</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На основе анализа поведения и ценностных стереотипов героев романа «Медея и ее дети» можно сформировать перечень моральных и духовных ценностей, которых поддерживаются и исповедуют персонажи романа.  Любовь к ближнему, забота о членах семьи, способность прощать, готовность прийти в любой момент на помощь (Медея), уважение к социальному институту семьи, умение создать в ней гармонию, забота о подрастающем поколении (Георгий, Иван Исаевич, Гвидас, Алдона).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то же время, сюжетные перипетии романа Л. Улицкой также очень хорошо демонстрируют черты, указывающие на моральный упадок </w:t>
      </w:r>
      <w:r w:rsidRPr="00A90AAF">
        <w:rPr>
          <w:rFonts w:ascii="Times New Roman" w:hAnsi="Times New Roman" w:cs="Times New Roman"/>
          <w:sz w:val="28"/>
          <w:szCs w:val="28"/>
        </w:rPr>
        <w:lastRenderedPageBreak/>
        <w:t>человеческого общества: супружеская неверность, длительная или постоянная социальная и профессиональная неопределенность (нестабильность), пренебрежение семейными обязанностями (Александра, Валерий Бутонов, Маша), равнодушие к членам семьи и к семье, эгоизм, отсутствие чистоты отношений, ложь (Ника), равнодушие, бесхарактерность (Оля). Понятно, что такие антиценности, как и их носители, просто не имеют права на моральную реабилитацию, за исключением мужа Медеи, Самуила.</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Итак, нами установлено, что деформация системы ценностей членов семьи Медеи находится в прямой зависимости от их социальных связей, профессионального самоопределения. Именно психологическая и социальная неустойчивость или неопределенность, к сожалению, закладывает прочные основы для моральной деградации личности.</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Показывая в своем произведении больше антиценностей, чем ценностей, Л. Улицкая, апеллирует к читателю, пытается через демонстрацию разрушения семейных идеалов продемонстрировать значимость исповедания семейных ценностей, ведь о низменности, например, супружеской измены можно узнать только тогда, когда пренебрегается супружеская  верность. Именно из-за отсутствия определенных моральных принципов автор пытается донести до читателя их важность. Это и усиливает актуальность идейной нагрузки художественного полотна Л. Улицкой, ведь идейный дискурс автора направлен на читателя мыслящего и интеллектуального, способного к анализу.</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Л. Улицкая, удачно сочетая в своем романе элементы элитарного искусства и массового чтива, исповедуя идеалы ХХ века и не забывая при этом о вечных общечеловеческих истинах, сумела привлечь внимание читателя к злободневной так называемой «семейной теме» в литературе.</w:t>
      </w:r>
    </w:p>
    <w:p w:rsidR="00FF2A13" w:rsidRDefault="00FF2A13" w:rsidP="00A90AAF">
      <w:pPr>
        <w:spacing w:after="0" w:line="360" w:lineRule="auto"/>
        <w:ind w:firstLine="709"/>
        <w:jc w:val="both"/>
        <w:rPr>
          <w:rFonts w:ascii="Times New Roman" w:eastAsia="Times New Roman" w:hAnsi="Times New Roman" w:cs="Times New Roman"/>
          <w:sz w:val="28"/>
          <w:szCs w:val="28"/>
          <w:lang w:val="uk-UA"/>
        </w:rPr>
      </w:pPr>
    </w:p>
    <w:p w:rsidR="00CB08E0" w:rsidRDefault="00CB08E0" w:rsidP="00A90AAF">
      <w:pPr>
        <w:spacing w:after="0" w:line="360" w:lineRule="auto"/>
        <w:ind w:firstLine="709"/>
        <w:jc w:val="both"/>
        <w:rPr>
          <w:rFonts w:ascii="Times New Roman" w:eastAsia="Times New Roman" w:hAnsi="Times New Roman" w:cs="Times New Roman"/>
          <w:sz w:val="28"/>
          <w:szCs w:val="28"/>
          <w:lang w:val="uk-UA"/>
        </w:rPr>
      </w:pPr>
    </w:p>
    <w:p w:rsidR="00855B15" w:rsidRDefault="00855B15">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1D48FB" w:rsidRPr="00FF2A13" w:rsidRDefault="001D48FB" w:rsidP="009B48C2">
      <w:pPr>
        <w:spacing w:after="0" w:line="360" w:lineRule="auto"/>
        <w:jc w:val="center"/>
        <w:rPr>
          <w:rFonts w:ascii="Times New Roman" w:eastAsia="Times New Roman" w:hAnsi="Times New Roman" w:cs="Times New Roman"/>
          <w:b/>
          <w:sz w:val="28"/>
          <w:szCs w:val="28"/>
        </w:rPr>
      </w:pPr>
      <w:r w:rsidRPr="00FF2A13">
        <w:rPr>
          <w:rFonts w:ascii="Times New Roman" w:eastAsia="Times New Roman" w:hAnsi="Times New Roman" w:cs="Times New Roman"/>
          <w:b/>
          <w:sz w:val="28"/>
          <w:szCs w:val="28"/>
        </w:rPr>
        <w:lastRenderedPageBreak/>
        <w:t>2.3 Психологизм и мифологизм образа Медеи</w:t>
      </w:r>
    </w:p>
    <w:p w:rsidR="001D48FB" w:rsidRPr="009B48C2" w:rsidRDefault="001D48FB" w:rsidP="00A90AAF">
      <w:pPr>
        <w:spacing w:after="0" w:line="360" w:lineRule="auto"/>
        <w:ind w:firstLine="709"/>
        <w:jc w:val="both"/>
        <w:rPr>
          <w:rFonts w:ascii="Times New Roman" w:eastAsia="Times New Roman" w:hAnsi="Times New Roman" w:cs="Times New Roman"/>
          <w:sz w:val="28"/>
          <w:szCs w:val="28"/>
        </w:rPr>
      </w:pP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iCs/>
          <w:sz w:val="28"/>
          <w:szCs w:val="28"/>
        </w:rPr>
        <w:t xml:space="preserve">Психологизм </w:t>
      </w:r>
      <w:r w:rsidRPr="00A90AAF">
        <w:rPr>
          <w:rFonts w:ascii="Times New Roman" w:eastAsia="Times New Roman" w:hAnsi="Times New Roman" w:cs="Times New Roman"/>
          <w:sz w:val="28"/>
          <w:szCs w:val="28"/>
        </w:rPr>
        <w:t xml:space="preserve">– это свойство литературы, позволяющее вникнуть в смысл поступков и глубже понять человеческую душу. Существует две трактовки термина «психологизм». В широком смысле под термином понимается: </w:t>
      </w:r>
      <w:r w:rsidRPr="00CB08E0">
        <w:rPr>
          <w:rFonts w:ascii="Times New Roman" w:eastAsia="Times New Roman" w:hAnsi="Times New Roman" w:cs="Times New Roman"/>
          <w:i/>
          <w:sz w:val="28"/>
          <w:szCs w:val="28"/>
        </w:rPr>
        <w:t>«</w:t>
      </w:r>
      <w:r w:rsidRPr="00CB08E0">
        <w:rPr>
          <w:rFonts w:ascii="Times New Roman" w:eastAsia="Times New Roman" w:hAnsi="Times New Roman" w:cs="Times New Roman"/>
          <w:i/>
          <w:iCs/>
          <w:sz w:val="28"/>
          <w:szCs w:val="28"/>
        </w:rPr>
        <w:t>общее свойство литературы и искусства воссоздавать человеческую жизнь и характеры»</w:t>
      </w:r>
      <w:r w:rsidRPr="00A90AAF">
        <w:rPr>
          <w:rFonts w:ascii="Times New Roman" w:eastAsia="Times New Roman" w:hAnsi="Times New Roman" w:cs="Times New Roman"/>
          <w:sz w:val="28"/>
          <w:szCs w:val="28"/>
        </w:rPr>
        <w:t xml:space="preserve"> [</w:t>
      </w:r>
      <w:r w:rsidR="00855B15">
        <w:rPr>
          <w:rFonts w:ascii="Times New Roman" w:eastAsia="Times New Roman" w:hAnsi="Times New Roman" w:cs="Times New Roman"/>
          <w:sz w:val="28"/>
          <w:szCs w:val="28"/>
        </w:rPr>
        <w:t>49</w:t>
      </w:r>
      <w:r w:rsidR="00FF2A13">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 </w:t>
      </w:r>
      <w:r w:rsidR="00FF2A13">
        <w:rPr>
          <w:rFonts w:ascii="Times New Roman" w:eastAsia="Times New Roman" w:hAnsi="Times New Roman" w:cs="Times New Roman"/>
          <w:sz w:val="28"/>
          <w:szCs w:val="28"/>
        </w:rPr>
        <w:t>110</w:t>
      </w:r>
      <w:r w:rsidRPr="00A90AAF">
        <w:rPr>
          <w:rFonts w:ascii="Times New Roman" w:eastAsia="Times New Roman" w:hAnsi="Times New Roman" w:cs="Times New Roman"/>
          <w:sz w:val="28"/>
          <w:szCs w:val="28"/>
        </w:rPr>
        <w:t xml:space="preserve">]. При таком подходе психологизм свойствен любому литературному произведению. В узком смысле под психологизмом понимается: </w:t>
      </w:r>
      <w:r w:rsidRPr="00CB08E0">
        <w:rPr>
          <w:rFonts w:ascii="Times New Roman" w:eastAsia="Times New Roman" w:hAnsi="Times New Roman" w:cs="Times New Roman"/>
          <w:i/>
          <w:sz w:val="28"/>
          <w:szCs w:val="28"/>
        </w:rPr>
        <w:t>«</w:t>
      </w:r>
      <w:r w:rsidRPr="00CB08E0">
        <w:rPr>
          <w:rFonts w:ascii="Times New Roman" w:eastAsia="Times New Roman" w:hAnsi="Times New Roman" w:cs="Times New Roman"/>
          <w:i/>
          <w:iCs/>
          <w:sz w:val="28"/>
          <w:szCs w:val="28"/>
        </w:rPr>
        <w:t>особое свойство, характерное лишь для отдельных произведений»</w:t>
      </w:r>
      <w:r w:rsidRPr="00A90AAF">
        <w:rPr>
          <w:rFonts w:ascii="Times New Roman" w:eastAsia="Times New Roman" w:hAnsi="Times New Roman" w:cs="Times New Roman"/>
          <w:sz w:val="28"/>
          <w:szCs w:val="28"/>
        </w:rPr>
        <w:t xml:space="preserve"> [</w:t>
      </w:r>
      <w:r w:rsidR="00855B15">
        <w:rPr>
          <w:rFonts w:ascii="Times New Roman" w:eastAsia="Times New Roman" w:hAnsi="Times New Roman" w:cs="Times New Roman"/>
          <w:sz w:val="28"/>
          <w:szCs w:val="28"/>
        </w:rPr>
        <w:t>49</w:t>
      </w:r>
      <w:r w:rsidR="00FF2A13">
        <w:rPr>
          <w:rFonts w:ascii="Times New Roman" w:eastAsia="Times New Roman" w:hAnsi="Times New Roman" w:cs="Times New Roman"/>
          <w:sz w:val="28"/>
          <w:szCs w:val="28"/>
        </w:rPr>
        <w:t>, с. 110</w:t>
      </w:r>
      <w:r w:rsidRPr="00A90AAF">
        <w:rPr>
          <w:rFonts w:ascii="Times New Roman" w:eastAsia="Times New Roman" w:hAnsi="Times New Roman" w:cs="Times New Roman"/>
          <w:sz w:val="28"/>
          <w:szCs w:val="28"/>
        </w:rPr>
        <w:t>]</w:t>
      </w:r>
      <w:r w:rsidRPr="00A90AAF">
        <w:rPr>
          <w:rFonts w:ascii="Times New Roman" w:eastAsia="Times New Roman" w:hAnsi="Times New Roman" w:cs="Times New Roman"/>
          <w:iCs/>
          <w:sz w:val="28"/>
          <w:szCs w:val="28"/>
        </w:rPr>
        <w:t xml:space="preserve">. </w:t>
      </w:r>
      <w:r w:rsidRPr="00A90AAF">
        <w:rPr>
          <w:rFonts w:ascii="Times New Roman" w:eastAsia="Times New Roman" w:hAnsi="Times New Roman" w:cs="Times New Roman"/>
          <w:sz w:val="28"/>
          <w:szCs w:val="28"/>
        </w:rPr>
        <w:t>С этой точки зрения психологизм является особым приемом, формой, позволяющей, верно и живо изобразить душевные движения.</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Главный персонаж романа Улицкой «Медея и ее дети»  – это Медея Мендес, урождённая Синопли. Это имя греческого происхождения и означает </w:t>
      </w:r>
      <w:r w:rsidRPr="00CB08E0">
        <w:rPr>
          <w:rFonts w:ascii="Times New Roman" w:eastAsia="Times New Roman" w:hAnsi="Times New Roman" w:cs="Times New Roman"/>
          <w:i/>
          <w:sz w:val="28"/>
          <w:szCs w:val="28"/>
        </w:rPr>
        <w:t>«мидийка»</w:t>
      </w:r>
      <w:r w:rsidRPr="00A90AAF">
        <w:rPr>
          <w:rFonts w:ascii="Times New Roman" w:eastAsia="Times New Roman" w:hAnsi="Times New Roman" w:cs="Times New Roman"/>
          <w:sz w:val="28"/>
          <w:szCs w:val="28"/>
        </w:rPr>
        <w:t xml:space="preserve"> [</w:t>
      </w:r>
      <w:r w:rsidR="00855B15">
        <w:rPr>
          <w:rFonts w:ascii="Times New Roman" w:eastAsia="Times New Roman" w:hAnsi="Times New Roman" w:cs="Times New Roman"/>
          <w:sz w:val="28"/>
          <w:szCs w:val="28"/>
        </w:rPr>
        <w:t>51</w:t>
      </w:r>
      <w:r w:rsidR="00FF2A13">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с.15], то есть жительница Мидии, исторической области на Ближнем Востоке. Существуют и другие толкования этого имени, согласно которым оно означает </w:t>
      </w:r>
      <w:r w:rsidRPr="00CB08E0">
        <w:rPr>
          <w:rFonts w:ascii="Times New Roman" w:eastAsia="Times New Roman" w:hAnsi="Times New Roman" w:cs="Times New Roman"/>
          <w:i/>
          <w:sz w:val="28"/>
          <w:szCs w:val="28"/>
        </w:rPr>
        <w:t>«хитрая»</w:t>
      </w:r>
      <w:r w:rsidRPr="00A90AAF">
        <w:rPr>
          <w:rFonts w:ascii="Times New Roman" w:eastAsia="Times New Roman" w:hAnsi="Times New Roman" w:cs="Times New Roman"/>
          <w:sz w:val="28"/>
          <w:szCs w:val="28"/>
        </w:rPr>
        <w:t xml:space="preserve"> либо </w:t>
      </w:r>
      <w:r w:rsidRPr="00CB08E0">
        <w:rPr>
          <w:rFonts w:ascii="Times New Roman" w:eastAsia="Times New Roman" w:hAnsi="Times New Roman" w:cs="Times New Roman"/>
          <w:i/>
          <w:sz w:val="28"/>
          <w:szCs w:val="28"/>
        </w:rPr>
        <w:t>«моя богиня»</w:t>
      </w:r>
      <w:r w:rsidRPr="00A90AAF">
        <w:rPr>
          <w:rFonts w:ascii="Times New Roman" w:eastAsia="Times New Roman" w:hAnsi="Times New Roman" w:cs="Times New Roman"/>
          <w:sz w:val="28"/>
          <w:szCs w:val="28"/>
        </w:rPr>
        <w:t xml:space="preserve">. Имя героини Улицкой содержит явное указание на легендарную Медею, героиню древнегреческих мифов и ряда пьес античных драматургов. На первый взгляд, между этими героинями нет ничего общего. Медея мифологическая – страстная, импульсивная, злопамятная и высокомерная. Она убивает своих собственных детей, чтобы отомстить мужу. Эта Медея не может смириться с судьбой и яростно восстаёт против неё. Она чужая всем, потому что приехала из Колхиды, и греки смотрят на неё как на представительницу варварского народа. Медея Улицкой, напротив, спокойна и рассудительна, имеет почву под ногами, в отличие от своей античной тёзки. Как отмечает Т. Федосеева, </w:t>
      </w:r>
      <w:r w:rsidRPr="00CB08E0">
        <w:rPr>
          <w:rFonts w:ascii="Times New Roman" w:eastAsia="Times New Roman" w:hAnsi="Times New Roman" w:cs="Times New Roman"/>
          <w:i/>
          <w:sz w:val="28"/>
          <w:szCs w:val="28"/>
        </w:rPr>
        <w:t>автор щедро наделяют свою героиню той самой «греческостью», которой так не хватало колхидской Медее</w:t>
      </w:r>
      <w:r w:rsidRPr="00CB08E0">
        <w:rPr>
          <w:rFonts w:ascii="Times New Roman" w:eastAsia="Times New Roman" w:hAnsi="Times New Roman" w:cs="Times New Roman"/>
          <w:sz w:val="28"/>
          <w:szCs w:val="28"/>
        </w:rPr>
        <w:t xml:space="preserve"> [</w:t>
      </w:r>
      <w:r w:rsidR="00855B15">
        <w:rPr>
          <w:rFonts w:ascii="Times New Roman" w:eastAsia="Times New Roman" w:hAnsi="Times New Roman" w:cs="Times New Roman"/>
          <w:sz w:val="28"/>
          <w:szCs w:val="28"/>
        </w:rPr>
        <w:t>61</w:t>
      </w:r>
      <w:r w:rsidRPr="00CB08E0">
        <w:rPr>
          <w:rFonts w:ascii="Times New Roman" w:eastAsia="Times New Roman" w:hAnsi="Times New Roman" w:cs="Times New Roman"/>
          <w:sz w:val="28"/>
          <w:szCs w:val="28"/>
        </w:rPr>
        <w:t xml:space="preserve">, с.11]. </w:t>
      </w:r>
      <w:r w:rsidRPr="00CB08E0">
        <w:rPr>
          <w:rFonts w:ascii="Times New Roman" w:eastAsia="Times New Roman" w:hAnsi="Times New Roman" w:cs="Times New Roman"/>
          <w:i/>
          <w:sz w:val="28"/>
          <w:szCs w:val="28"/>
        </w:rPr>
        <w:t>Медея Мендес является чистокровной гречанкой, знает родной язык и даже имеет «древнегреческий профиль»</w:t>
      </w:r>
      <w:r w:rsidRPr="00A90AAF">
        <w:rPr>
          <w:rFonts w:ascii="Times New Roman" w:eastAsia="Times New Roman" w:hAnsi="Times New Roman" w:cs="Times New Roman"/>
          <w:sz w:val="28"/>
          <w:szCs w:val="28"/>
        </w:rPr>
        <w:t>[</w:t>
      </w:r>
      <w:r w:rsidR="00855B15">
        <w:rPr>
          <w:rFonts w:ascii="Times New Roman" w:eastAsia="Times New Roman" w:hAnsi="Times New Roman" w:cs="Times New Roman"/>
          <w:sz w:val="28"/>
          <w:szCs w:val="28"/>
        </w:rPr>
        <w:t>61</w:t>
      </w:r>
      <w:r w:rsidRPr="00A90AAF">
        <w:rPr>
          <w:rFonts w:ascii="Times New Roman" w:eastAsia="Times New Roman" w:hAnsi="Times New Roman" w:cs="Times New Roman"/>
          <w:sz w:val="28"/>
          <w:szCs w:val="28"/>
        </w:rPr>
        <w:t>, с.11].</w:t>
      </w:r>
    </w:p>
    <w:p w:rsidR="00D71368"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lastRenderedPageBreak/>
        <w:t xml:space="preserve">Античная Медея под влиянием своей страсти деструктивна, она уничтожает мир и порядок, принося лишь смерть и анархию. Медея Улицкой противопоставляется древнему образу, она хранит в себе лучшие нравственные и религиозные черты: сочувствие, гуманность, терпеливость и самоотверженность. Главная героиня охотно пускает в дом гостей, близких и родственников, она имеет свои убеждения о справедливости, и самое главное, в отличие от злобной античной сущности, современная Медея проявляет покорность и милость, прощая мужу измену.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hAnsi="Times New Roman" w:cs="Times New Roman"/>
          <w:color w:val="000000" w:themeColor="text1"/>
          <w:sz w:val="28"/>
          <w:szCs w:val="28"/>
          <w:shd w:val="clear" w:color="auto" w:fill="FFFFFF"/>
        </w:rPr>
        <w:t xml:space="preserve">Сама Людмила Улицкая утверждает: </w:t>
      </w:r>
      <w:r w:rsidRPr="00CB08E0">
        <w:rPr>
          <w:rFonts w:ascii="Times New Roman" w:hAnsi="Times New Roman" w:cs="Times New Roman"/>
          <w:i/>
          <w:color w:val="000000" w:themeColor="text1"/>
          <w:sz w:val="28"/>
          <w:szCs w:val="28"/>
          <w:shd w:val="clear" w:color="auto" w:fill="FFFFFF"/>
        </w:rPr>
        <w:t>«Это вывернутый наизнанку миф о неистовой колхидской царевне Медее, это роман не о страсти, а о тихой любви, не об огненной мести, а о великодушии и милосердии, которые совершаются в тех же самых декорациях на крымском берегу...Но главное для меня – не прикосновение к великому мифу, а попытка создать по мере моих сил и разумения памятник ушедшему поколению, к которому принадлежала моя бабушка и многие мои старшие подруги. Они все уже ушли, но мысленно я часто возвращаюсь к ним, потому что они являли собой, своей жизнью и смертью, высокие образцы душевной стойкости, верности, независимости и человечности. Рядом с ними все делались лучше, и рождалось ощущение,  – то жизнь не такова, какой видится из окна, а такова, какой мы ее делаем...»</w:t>
      </w:r>
      <w:r w:rsidR="00FF10D6">
        <w:rPr>
          <w:rFonts w:ascii="Times New Roman" w:hAnsi="Times New Roman" w:cs="Times New Roman"/>
          <w:i/>
          <w:color w:val="000000" w:themeColor="text1"/>
          <w:sz w:val="28"/>
          <w:szCs w:val="28"/>
          <w:shd w:val="clear" w:color="auto" w:fill="FFFFFF"/>
        </w:rPr>
        <w:t xml:space="preserve"> </w:t>
      </w:r>
      <w:r w:rsidRPr="00A90AAF">
        <w:rPr>
          <w:rFonts w:ascii="Times New Roman" w:hAnsi="Times New Roman" w:cs="Times New Roman"/>
          <w:sz w:val="28"/>
          <w:szCs w:val="28"/>
          <w:shd w:val="clear" w:color="auto" w:fill="FFFFFF"/>
        </w:rPr>
        <w:t>[</w:t>
      </w:r>
      <w:r w:rsidR="00855B15">
        <w:rPr>
          <w:rFonts w:ascii="Times New Roman" w:hAnsi="Times New Roman" w:cs="Times New Roman"/>
          <w:sz w:val="28"/>
          <w:szCs w:val="28"/>
          <w:shd w:val="clear" w:color="auto" w:fill="FFFFFF"/>
        </w:rPr>
        <w:t>59</w:t>
      </w:r>
      <w:r w:rsidR="00FF2A13">
        <w:rPr>
          <w:rFonts w:ascii="Times New Roman" w:hAnsi="Times New Roman" w:cs="Times New Roman"/>
          <w:sz w:val="28"/>
          <w:szCs w:val="28"/>
          <w:shd w:val="clear" w:color="auto" w:fill="FFFFFF"/>
        </w:rPr>
        <w:t>,</w:t>
      </w:r>
      <w:r w:rsidRPr="00A90AAF">
        <w:rPr>
          <w:rFonts w:ascii="Times New Roman" w:hAnsi="Times New Roman" w:cs="Times New Roman"/>
          <w:sz w:val="28"/>
          <w:szCs w:val="28"/>
          <w:shd w:val="clear" w:color="auto" w:fill="FFFFFF"/>
        </w:rPr>
        <w:t xml:space="preserve"> с. 1].</w:t>
      </w:r>
    </w:p>
    <w:p w:rsidR="00D71368"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Истоки характера Медеи в её глубочайшей нравственной интеллигентности. И не о настоящем  гимназическом образовании здесь речь. Интеллигентность эту Медея впитала с самим воздухом, который (бывает и так?) – </w:t>
      </w:r>
      <w:r w:rsidRPr="00CB08E0">
        <w:rPr>
          <w:rFonts w:ascii="Times New Roman" w:hAnsi="Times New Roman" w:cs="Times New Roman"/>
          <w:i/>
          <w:sz w:val="28"/>
          <w:szCs w:val="28"/>
        </w:rPr>
        <w:t>«чудесный, смолистый, древний и смуглый»</w:t>
      </w:r>
      <w:r w:rsidRPr="00A90AAF">
        <w:rPr>
          <w:rFonts w:ascii="Times New Roman" w:eastAsia="Times New Roman" w:hAnsi="Times New Roman" w:cs="Times New Roman"/>
          <w:sz w:val="28"/>
          <w:szCs w:val="28"/>
        </w:rPr>
        <w:t>[</w:t>
      </w:r>
      <w:r w:rsidR="00855B15">
        <w:rPr>
          <w:rFonts w:ascii="Times New Roman" w:eastAsia="Times New Roman" w:hAnsi="Times New Roman" w:cs="Times New Roman"/>
          <w:sz w:val="28"/>
          <w:szCs w:val="28"/>
        </w:rPr>
        <w:t>60</w:t>
      </w:r>
      <w:r w:rsidRPr="00A90AAF">
        <w:rPr>
          <w:rFonts w:ascii="Times New Roman" w:eastAsia="Times New Roman" w:hAnsi="Times New Roman" w:cs="Times New Roman"/>
          <w:sz w:val="28"/>
          <w:szCs w:val="28"/>
        </w:rPr>
        <w:t xml:space="preserve"> с.11].</w:t>
      </w:r>
      <w:r w:rsidRPr="00A90AAF">
        <w:rPr>
          <w:rFonts w:ascii="Times New Roman" w:hAnsi="Times New Roman" w:cs="Times New Roman"/>
          <w:sz w:val="28"/>
          <w:szCs w:val="28"/>
        </w:rPr>
        <w:t xml:space="preserve"> – помогал ей понять нечто... В частности то, что настоящая любовь не нуждается в словах. Любовь к своим детям она не выпячивала, </w:t>
      </w:r>
      <w:r w:rsidRPr="00CB08E0">
        <w:rPr>
          <w:rFonts w:ascii="Times New Roman" w:hAnsi="Times New Roman" w:cs="Times New Roman"/>
          <w:i/>
          <w:sz w:val="28"/>
          <w:szCs w:val="28"/>
        </w:rPr>
        <w:t>«считалось, что она их любит»</w:t>
      </w:r>
      <w:r w:rsidR="00FF10D6">
        <w:rPr>
          <w:rFonts w:ascii="Times New Roman" w:hAnsi="Times New Roman" w:cs="Times New Roman"/>
          <w:i/>
          <w:sz w:val="28"/>
          <w:szCs w:val="28"/>
        </w:rPr>
        <w:t xml:space="preserve"> </w:t>
      </w:r>
      <w:r w:rsidRPr="00A90AAF">
        <w:rPr>
          <w:rFonts w:ascii="Times New Roman" w:eastAsia="Times New Roman" w:hAnsi="Times New Roman" w:cs="Times New Roman"/>
          <w:sz w:val="28"/>
          <w:szCs w:val="28"/>
        </w:rPr>
        <w:t>[</w:t>
      </w:r>
      <w:r w:rsidR="00855B15">
        <w:rPr>
          <w:rFonts w:ascii="Times New Roman" w:eastAsia="Times New Roman" w:hAnsi="Times New Roman" w:cs="Times New Roman"/>
          <w:sz w:val="28"/>
          <w:szCs w:val="28"/>
        </w:rPr>
        <w:t>60</w:t>
      </w:r>
      <w:r w:rsidRPr="00A90AAF">
        <w:rPr>
          <w:rFonts w:ascii="Times New Roman" w:eastAsia="Times New Roman" w:hAnsi="Times New Roman" w:cs="Times New Roman"/>
          <w:sz w:val="28"/>
          <w:szCs w:val="28"/>
        </w:rPr>
        <w:t>, с.3]</w:t>
      </w:r>
      <w:r w:rsidRPr="00A90AAF">
        <w:rPr>
          <w:rFonts w:ascii="Times New Roman" w:hAnsi="Times New Roman" w:cs="Times New Roman"/>
          <w:sz w:val="28"/>
          <w:szCs w:val="28"/>
        </w:rPr>
        <w:t xml:space="preserve">. Действительно, почему </w:t>
      </w:r>
      <w:r w:rsidRPr="00CB08E0">
        <w:rPr>
          <w:rFonts w:ascii="Times New Roman" w:hAnsi="Times New Roman" w:cs="Times New Roman"/>
          <w:i/>
          <w:sz w:val="28"/>
          <w:szCs w:val="28"/>
        </w:rPr>
        <w:t>«считалось»?</w:t>
      </w:r>
      <w:r w:rsidRPr="00A90AAF">
        <w:rPr>
          <w:rFonts w:ascii="Times New Roman" w:hAnsi="Times New Roman" w:cs="Times New Roman"/>
          <w:sz w:val="28"/>
          <w:szCs w:val="28"/>
        </w:rPr>
        <w:t xml:space="preserve"> Может, потому, что не было в этих отношениях того проявления любви, которое мы привыкли называть общепринятым, было лишь </w:t>
      </w:r>
      <w:r w:rsidRPr="00CB08E0">
        <w:rPr>
          <w:rFonts w:ascii="Times New Roman" w:hAnsi="Times New Roman" w:cs="Times New Roman"/>
          <w:i/>
          <w:sz w:val="28"/>
          <w:szCs w:val="28"/>
        </w:rPr>
        <w:t>«наблюдение»</w:t>
      </w:r>
      <w:r w:rsidRPr="00A90AAF">
        <w:rPr>
          <w:rFonts w:ascii="Times New Roman" w:hAnsi="Times New Roman" w:cs="Times New Roman"/>
          <w:sz w:val="28"/>
          <w:szCs w:val="28"/>
        </w:rPr>
        <w:t xml:space="preserve">, но это самое наблюдение и выражало любовь, которую нельзя было не почувствовать. Любовь была как </w:t>
      </w:r>
      <w:r w:rsidRPr="00A90AAF">
        <w:rPr>
          <w:rFonts w:ascii="Times New Roman" w:hAnsi="Times New Roman" w:cs="Times New Roman"/>
          <w:sz w:val="28"/>
          <w:szCs w:val="28"/>
        </w:rPr>
        <w:lastRenderedPageBreak/>
        <w:t xml:space="preserve">само собой разумеющееся, как была сама Медея, был её дом, было море, воздух, солнце. </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Медея была человеком, ни в чём не погрешившим против правил нравственности, и было в ней то, что позднее заставит Сандрочку сказать, улыбаясь: </w:t>
      </w:r>
      <w:r w:rsidRPr="00CB08E0">
        <w:rPr>
          <w:rFonts w:ascii="Times New Roman" w:hAnsi="Times New Roman" w:cs="Times New Roman"/>
          <w:i/>
          <w:sz w:val="28"/>
          <w:szCs w:val="28"/>
        </w:rPr>
        <w:t>«Праведница у нас была одна…»</w:t>
      </w:r>
      <w:r w:rsidRPr="00A90AAF">
        <w:rPr>
          <w:rFonts w:ascii="Times New Roman" w:hAnsi="Times New Roman" w:cs="Times New Roman"/>
          <w:sz w:val="28"/>
          <w:szCs w:val="28"/>
        </w:rPr>
        <w:t xml:space="preserve"> [</w:t>
      </w:r>
      <w:r w:rsidR="00855B15">
        <w:rPr>
          <w:rFonts w:ascii="Times New Roman" w:hAnsi="Times New Roman" w:cs="Times New Roman"/>
          <w:sz w:val="28"/>
          <w:szCs w:val="28"/>
        </w:rPr>
        <w:t>60</w:t>
      </w:r>
      <w:r w:rsidRPr="00A90AAF">
        <w:rPr>
          <w:rFonts w:ascii="Times New Roman" w:hAnsi="Times New Roman" w:cs="Times New Roman"/>
          <w:sz w:val="28"/>
          <w:szCs w:val="28"/>
        </w:rPr>
        <w:t xml:space="preserve">, с. 45]. Медея чувствует красоту, она видит её во всём, и прежде всего, в той неброской жизни, которой она живёт и которая её окружает. В этом укладе Медеиной жизни есть свой особый смысл, который придаёт всему особую наполненность. Кажется, жизнь героини течёт однообразно, монотонно, завтра будет похоже на вчера. Но это не однообразие, бесцельное, бездумное, а то, что мы называем традицией дома. Её зимнее одиночество – не тоска, не безнадёжность, не брошенность. Это неосознанное накопление чувств и сил (осторожно, боясь расплескать!), которые Медея отдаст летом, когда приедут все. И в летней жизни тоже свои традиции: время приезда, количество гостей, даже свой </w:t>
      </w:r>
      <w:r w:rsidRPr="00CB08E0">
        <w:rPr>
          <w:rFonts w:ascii="Times New Roman" w:hAnsi="Times New Roman" w:cs="Times New Roman"/>
          <w:i/>
          <w:sz w:val="28"/>
          <w:szCs w:val="28"/>
        </w:rPr>
        <w:t>«график»</w:t>
      </w:r>
      <w:r w:rsidRPr="00A90AAF">
        <w:rPr>
          <w:rFonts w:ascii="Times New Roman" w:hAnsi="Times New Roman" w:cs="Times New Roman"/>
          <w:sz w:val="28"/>
          <w:szCs w:val="28"/>
        </w:rPr>
        <w:t>, по которому будут приезжать родственники.</w:t>
      </w:r>
    </w:p>
    <w:p w:rsidR="001D48FB" w:rsidRPr="005D628B"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eastAsia="Times New Roman" w:hAnsi="Times New Roman" w:cs="Times New Roman"/>
          <w:sz w:val="28"/>
          <w:szCs w:val="28"/>
        </w:rPr>
        <w:t xml:space="preserve">Медея и её дом являются ядром повествования, вокруг которого происходят все события. Мотив дома занимает центральное, место на котором и фокусируется повествование. Это произведение не ограничивается семейными ценностями, но и затрагивает общечеловеческие глубинные темы, людские «совпадения», которые снисходят с небес и навсегда скрепляют отношения. </w:t>
      </w:r>
      <w:r w:rsidR="005D628B" w:rsidRPr="005D628B">
        <w:rPr>
          <w:rFonts w:ascii="Times New Roman" w:eastAsia="Times New Roman" w:hAnsi="Times New Roman" w:cs="Times New Roman"/>
          <w:sz w:val="28"/>
          <w:szCs w:val="28"/>
          <w:lang w:val="uk-UA"/>
        </w:rPr>
        <w:t>Т.</w:t>
      </w:r>
      <w:r w:rsidR="00FF10D6">
        <w:rPr>
          <w:rFonts w:ascii="Times New Roman" w:eastAsia="Times New Roman" w:hAnsi="Times New Roman" w:cs="Times New Roman"/>
          <w:sz w:val="28"/>
          <w:szCs w:val="28"/>
          <w:lang w:val="uk-UA"/>
        </w:rPr>
        <w:t xml:space="preserve"> </w:t>
      </w:r>
      <w:r w:rsidR="005D628B" w:rsidRPr="005D628B">
        <w:rPr>
          <w:rFonts w:ascii="Times New Roman" w:eastAsia="Times New Roman" w:hAnsi="Times New Roman" w:cs="Times New Roman"/>
          <w:sz w:val="28"/>
          <w:szCs w:val="28"/>
          <w:lang w:val="uk-UA"/>
        </w:rPr>
        <w:t xml:space="preserve">А. </w:t>
      </w:r>
      <w:r w:rsidR="005D628B" w:rsidRPr="005D628B">
        <w:rPr>
          <w:rFonts w:ascii="Times New Roman" w:eastAsia="Times New Roman" w:hAnsi="Times New Roman" w:cs="Times New Roman"/>
          <w:sz w:val="28"/>
          <w:szCs w:val="28"/>
        </w:rPr>
        <w:t>Ровенская</w:t>
      </w:r>
      <w:r w:rsidR="00FF10D6">
        <w:rPr>
          <w:rFonts w:ascii="Times New Roman" w:eastAsia="Times New Roman" w:hAnsi="Times New Roman" w:cs="Times New Roman"/>
          <w:sz w:val="28"/>
          <w:szCs w:val="28"/>
        </w:rPr>
        <w:t xml:space="preserve"> </w:t>
      </w:r>
      <w:r w:rsidR="005D628B" w:rsidRPr="005D628B">
        <w:rPr>
          <w:rFonts w:ascii="Times New Roman" w:eastAsia="Times New Roman" w:hAnsi="Times New Roman" w:cs="Times New Roman"/>
          <w:sz w:val="28"/>
          <w:szCs w:val="28"/>
          <w:lang w:val="uk-UA"/>
        </w:rPr>
        <w:t>замечает</w:t>
      </w:r>
      <w:r w:rsidR="005D628B" w:rsidRPr="00CB08E0">
        <w:rPr>
          <w:rFonts w:ascii="Times New Roman" w:eastAsia="Times New Roman" w:hAnsi="Times New Roman" w:cs="Times New Roman"/>
          <w:sz w:val="28"/>
          <w:szCs w:val="28"/>
          <w:lang w:val="uk-UA"/>
        </w:rPr>
        <w:t>:</w:t>
      </w:r>
      <w:r w:rsidR="00FF10D6">
        <w:rPr>
          <w:rFonts w:ascii="Times New Roman" w:eastAsia="Times New Roman" w:hAnsi="Times New Roman" w:cs="Times New Roman"/>
          <w:sz w:val="28"/>
          <w:szCs w:val="28"/>
          <w:lang w:val="uk-UA"/>
        </w:rPr>
        <w:t xml:space="preserve"> </w:t>
      </w:r>
      <w:r w:rsidRPr="00CB08E0">
        <w:rPr>
          <w:rFonts w:ascii="Times New Roman" w:eastAsia="Times New Roman" w:hAnsi="Times New Roman" w:cs="Times New Roman"/>
          <w:i/>
          <w:sz w:val="28"/>
          <w:szCs w:val="28"/>
        </w:rPr>
        <w:t>«Во взгляде Улицкой на семью Синопли, безусловно, есть некое толстовское начало: при чтении текста на память не раз приходит знаменитое «люди как реки»»</w:t>
      </w:r>
      <w:r w:rsidRPr="005D628B">
        <w:rPr>
          <w:rFonts w:ascii="Times New Roman" w:eastAsia="Times New Roman" w:hAnsi="Times New Roman" w:cs="Times New Roman"/>
          <w:sz w:val="28"/>
          <w:szCs w:val="28"/>
        </w:rPr>
        <w:t xml:space="preserve"> [</w:t>
      </w:r>
      <w:r w:rsidR="00855B15">
        <w:rPr>
          <w:rFonts w:ascii="Times New Roman" w:eastAsia="Times New Roman" w:hAnsi="Times New Roman" w:cs="Times New Roman"/>
          <w:sz w:val="28"/>
          <w:szCs w:val="28"/>
        </w:rPr>
        <w:t>46</w:t>
      </w:r>
      <w:r w:rsidRPr="005D628B">
        <w:rPr>
          <w:rFonts w:ascii="Times New Roman" w:eastAsia="Times New Roman" w:hAnsi="Times New Roman" w:cs="Times New Roman"/>
          <w:sz w:val="28"/>
          <w:szCs w:val="28"/>
        </w:rPr>
        <w:t>, с.</w:t>
      </w:r>
      <w:r w:rsidR="009B48C2">
        <w:rPr>
          <w:rFonts w:ascii="Times New Roman" w:eastAsia="Times New Roman" w:hAnsi="Times New Roman" w:cs="Times New Roman"/>
          <w:sz w:val="28"/>
          <w:szCs w:val="28"/>
        </w:rPr>
        <w:t> </w:t>
      </w:r>
      <w:r w:rsidR="00855B15">
        <w:rPr>
          <w:rFonts w:ascii="Times New Roman" w:eastAsia="Times New Roman" w:hAnsi="Times New Roman" w:cs="Times New Roman"/>
          <w:sz w:val="28"/>
          <w:szCs w:val="28"/>
        </w:rPr>
        <w:t>350</w:t>
      </w:r>
      <w:r w:rsidRPr="005D628B">
        <w:rPr>
          <w:rFonts w:ascii="Times New Roman" w:eastAsia="Times New Roman" w:hAnsi="Times New Roman" w:cs="Times New Roman"/>
          <w:sz w:val="28"/>
          <w:szCs w:val="28"/>
        </w:rPr>
        <w:t xml:space="preserve">].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5D628B">
        <w:rPr>
          <w:rFonts w:ascii="Times New Roman" w:eastAsia="Times New Roman" w:hAnsi="Times New Roman" w:cs="Times New Roman"/>
          <w:sz w:val="28"/>
          <w:szCs w:val="28"/>
        </w:rPr>
        <w:t xml:space="preserve">Медея, не имея детей, </w:t>
      </w:r>
      <w:r w:rsidRPr="00A90AAF">
        <w:rPr>
          <w:rFonts w:ascii="Times New Roman" w:eastAsia="Times New Roman" w:hAnsi="Times New Roman" w:cs="Times New Roman"/>
          <w:sz w:val="28"/>
          <w:szCs w:val="28"/>
        </w:rPr>
        <w:t xml:space="preserve">замещает это сбором большого количества людей: семейство Синопли разбрелось по всему миру, а потомки,  представители многих и смешанных этносов, спустя время, объединяются в том самом старом доме. Место, где собираются герои – это дом, стоящий на холме, окруженный природной красотой. И именно сюда и стягиваются все близкие и далекие, родственники независимо от национальности. И </w:t>
      </w:r>
      <w:r w:rsidRPr="00CB08E0">
        <w:rPr>
          <w:rFonts w:ascii="Times New Roman" w:eastAsia="Times New Roman" w:hAnsi="Times New Roman" w:cs="Times New Roman"/>
          <w:i/>
          <w:iCs/>
          <w:sz w:val="28"/>
          <w:szCs w:val="28"/>
        </w:rPr>
        <w:lastRenderedPageBreak/>
        <w:t>«прожаренный солнцем и продутый морскими ветрами дом притягивает всё это разноплеменное множество…»</w:t>
      </w:r>
      <w:r w:rsidRPr="00A90AAF">
        <w:rPr>
          <w:rFonts w:ascii="Times New Roman" w:eastAsia="Times New Roman" w:hAnsi="Times New Roman" w:cs="Times New Roman"/>
          <w:sz w:val="28"/>
          <w:szCs w:val="28"/>
        </w:rPr>
        <w:t xml:space="preserve"> [</w:t>
      </w:r>
      <w:r w:rsidR="00855B15">
        <w:rPr>
          <w:rFonts w:ascii="Times New Roman" w:eastAsia="Times New Roman" w:hAnsi="Times New Roman" w:cs="Times New Roman"/>
          <w:sz w:val="28"/>
          <w:szCs w:val="28"/>
        </w:rPr>
        <w:t>60</w:t>
      </w:r>
      <w:r w:rsidRPr="00A90AAF">
        <w:rPr>
          <w:rFonts w:ascii="Times New Roman" w:eastAsia="Times New Roman" w:hAnsi="Times New Roman" w:cs="Times New Roman"/>
          <w:sz w:val="28"/>
          <w:szCs w:val="28"/>
        </w:rPr>
        <w:t>, с.12]. Хоть главная героиня и бездетная, в доме всегда много подрастающего поколения, и создается впечатление непрерывности традиций, хранимых семьей на протяжении многих лет, нерушимость вечности рода Синопли. Писательница специально акцентир</w:t>
      </w:r>
      <w:r w:rsidR="00CB08E0">
        <w:rPr>
          <w:rFonts w:ascii="Times New Roman" w:eastAsia="Times New Roman" w:hAnsi="Times New Roman" w:cs="Times New Roman"/>
          <w:sz w:val="28"/>
          <w:szCs w:val="28"/>
        </w:rPr>
        <w:t xml:space="preserve">ует внимание на особые символы </w:t>
      </w:r>
      <w:r w:rsidR="00CB08E0">
        <w:rPr>
          <w:rFonts w:ascii="Times New Roman" w:eastAsia="Times New Roman" w:hAnsi="Times New Roman" w:cs="Times New Roman"/>
          <w:sz w:val="28"/>
          <w:szCs w:val="28"/>
          <w:lang w:val="uk-UA"/>
        </w:rPr>
        <w:t>«</w:t>
      </w:r>
      <w:r w:rsidR="00CB08E0">
        <w:rPr>
          <w:rFonts w:ascii="Times New Roman" w:eastAsia="Times New Roman" w:hAnsi="Times New Roman" w:cs="Times New Roman"/>
          <w:sz w:val="28"/>
          <w:szCs w:val="28"/>
        </w:rPr>
        <w:t>породы</w:t>
      </w:r>
      <w:r w:rsidR="00CB08E0">
        <w:rPr>
          <w:rFonts w:ascii="Times New Roman" w:eastAsia="Times New Roman" w:hAnsi="Times New Roman" w:cs="Times New Roman"/>
          <w:sz w:val="28"/>
          <w:szCs w:val="28"/>
          <w:lang w:val="uk-UA"/>
        </w:rPr>
        <w:t>»</w:t>
      </w:r>
      <w:r w:rsidRPr="00A90AAF">
        <w:rPr>
          <w:rFonts w:ascii="Times New Roman" w:eastAsia="Times New Roman" w:hAnsi="Times New Roman" w:cs="Times New Roman"/>
          <w:sz w:val="28"/>
          <w:szCs w:val="28"/>
        </w:rPr>
        <w:t>, которые выражаются в портретной характеристике персонажей: рыжие волосы и укороченный мизинец:</w:t>
      </w:r>
      <w:r w:rsidRPr="00CB08E0">
        <w:rPr>
          <w:rFonts w:ascii="Times New Roman" w:hAnsi="Times New Roman" w:cs="Times New Roman"/>
          <w:i/>
          <w:sz w:val="28"/>
          <w:szCs w:val="28"/>
          <w:shd w:val="clear" w:color="auto" w:fill="FFFFFF"/>
        </w:rPr>
        <w:t>«Выскакивал иногда укороченный дедов мизинец, который доставался почему-то только мальчикам, да бабушкина приросшая мочка уха и исключительная способность к ночному видению, которой, между прочим, обладала и Медея. Все эти родовые особенности и еще несколько менее ярких играли в потомстве Харлампия»</w:t>
      </w:r>
      <w:r w:rsidR="00FF10D6">
        <w:rPr>
          <w:rFonts w:ascii="Times New Roman" w:hAnsi="Times New Roman" w:cs="Times New Roman"/>
          <w:i/>
          <w:sz w:val="28"/>
          <w:szCs w:val="28"/>
          <w:shd w:val="clear" w:color="auto" w:fill="FFFFFF"/>
        </w:rPr>
        <w:t xml:space="preserve"> </w:t>
      </w:r>
      <w:r w:rsidRPr="00A90AAF">
        <w:rPr>
          <w:rFonts w:ascii="Times New Roman" w:eastAsia="Times New Roman" w:hAnsi="Times New Roman" w:cs="Times New Roman"/>
          <w:sz w:val="28"/>
          <w:szCs w:val="28"/>
        </w:rPr>
        <w:t>[</w:t>
      </w:r>
      <w:r w:rsidR="00855B15">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с.1].</w:t>
      </w:r>
      <w:r w:rsidR="00FF10D6">
        <w:rPr>
          <w:rFonts w:ascii="Times New Roman" w:eastAsia="Times New Roman" w:hAnsi="Times New Roman" w:cs="Times New Roman"/>
          <w:sz w:val="28"/>
          <w:szCs w:val="28"/>
        </w:rPr>
        <w:t xml:space="preserve"> </w:t>
      </w:r>
      <w:r w:rsidRPr="00A90AAF">
        <w:rPr>
          <w:rFonts w:ascii="Times New Roman" w:eastAsia="Times New Roman" w:hAnsi="Times New Roman" w:cs="Times New Roman"/>
          <w:sz w:val="28"/>
          <w:szCs w:val="28"/>
        </w:rPr>
        <w:t>Началом воссоединения семьи Синопли становится напряженная внутренняя обстановка, духовная неразбериха и особая чувствительность.</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eastAsia="Times New Roman" w:hAnsi="Times New Roman" w:cs="Times New Roman"/>
          <w:sz w:val="28"/>
          <w:szCs w:val="28"/>
        </w:rPr>
        <w:t xml:space="preserve">На первый взгляд, данный роман сфокусирован на философском рациональном мировоззрении, но психологизм заключен во многих аспектах. С. Тимипа считает, что Людмила Улицкая не концентрируется лишь на проработанном психологическом портрете персонажей произведения: </w:t>
      </w:r>
      <w:r w:rsidRPr="00CB08E0">
        <w:rPr>
          <w:rFonts w:ascii="Times New Roman" w:eastAsia="Times New Roman" w:hAnsi="Times New Roman" w:cs="Times New Roman"/>
          <w:i/>
          <w:sz w:val="28"/>
          <w:szCs w:val="28"/>
        </w:rPr>
        <w:t>«Изображение героев ориентировано на создание целостной картины их мировосприятия и мышления, жизненной философии. Особенное место занимает возникновение первопричин именно такого строения характера и его развития с последующей их трансформацией и закреплением, свойственным герою в определенных условиях. Несомненно, у персонажей есть жизненная позиция и установка, цель и идеи, к воплощению которых они стремятся»</w:t>
      </w:r>
      <w:r w:rsidRPr="00A90AAF">
        <w:rPr>
          <w:rFonts w:ascii="Times New Roman" w:eastAsia="Times New Roman" w:hAnsi="Times New Roman" w:cs="Times New Roman"/>
          <w:sz w:val="28"/>
          <w:szCs w:val="28"/>
        </w:rPr>
        <w:t xml:space="preserve"> [</w:t>
      </w:r>
      <w:r w:rsidR="002874B6">
        <w:rPr>
          <w:rFonts w:ascii="Times New Roman" w:eastAsia="Times New Roman" w:hAnsi="Times New Roman" w:cs="Times New Roman"/>
          <w:sz w:val="28"/>
          <w:szCs w:val="28"/>
        </w:rPr>
        <w:t>5</w:t>
      </w:r>
      <w:r w:rsidR="00855B15">
        <w:rPr>
          <w:rFonts w:ascii="Times New Roman" w:eastAsia="Times New Roman" w:hAnsi="Times New Roman" w:cs="Times New Roman"/>
          <w:sz w:val="28"/>
          <w:szCs w:val="28"/>
        </w:rPr>
        <w:t>5</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с.23].</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Спокойствие в душе и чувство счастья заключается в поведение Медеи: она с легким сердцем относится к жизни, хотя непременные её спутники – горе и мучения, преграды и сложности  (потеря родителей в молодости, поддержка сестер и братьев, потеря мужа, супружеская измена). Будучи молодой, главная героиня могла себе позволить выпускать гнев, но по </w:t>
      </w:r>
      <w:r w:rsidRPr="00A90AAF">
        <w:rPr>
          <w:rFonts w:ascii="Times New Roman" w:eastAsia="Times New Roman" w:hAnsi="Times New Roman" w:cs="Times New Roman"/>
          <w:sz w:val="28"/>
          <w:szCs w:val="28"/>
        </w:rPr>
        <w:lastRenderedPageBreak/>
        <w:t xml:space="preserve">истечению времени, она приняла себя и свою жизнь, без прикрас и ложных надежд.  Её удовлетворение жизнью выражается в покорности: Медея не жалуется на горести жизни и смиренно выносит всё, что ей уготовано. Читатель узнает, что Медея из зажиточной семьи. Что она наделена невероятно сильным характером и, в то же время, золотым сердцем, она дисциплинирована и всегда выполняет семейные обязательства. Душа женщины в романе представляет собой живой источник сил. Медея весьма серьезна относительно жизни, она любит природу и уважает родину. Живет по установленным ею же канонам и правилам, испытывая то горечи, то радости. </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eastAsia="Times New Roman" w:hAnsi="Times New Roman" w:cs="Times New Roman"/>
          <w:sz w:val="28"/>
          <w:szCs w:val="28"/>
        </w:rPr>
        <w:t>Стремления и желания в любви проявляются по-разному у каждой из женщин. Женщины тянутся к любви и веруют, что любовь неотъемлемая часть жизни. Медея в своем сознании вырисовала такую картину: любовь обязательно чиста и благородна.</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eastAsia="Times New Roman" w:hAnsi="Times New Roman" w:cs="Times New Roman"/>
          <w:sz w:val="28"/>
          <w:szCs w:val="28"/>
        </w:rPr>
        <w:t xml:space="preserve">Отличаются от Медеи Маша, Ника и Александра; они убеждены, что в любви необходимо удовлетворение физиологических потребностей и психологическое удовольствие. Любовные отношения Маши с мужем образовались с помощью общих интересов: </w:t>
      </w:r>
      <w:r w:rsidRPr="00CB08E0">
        <w:rPr>
          <w:rFonts w:ascii="Times New Roman" w:eastAsia="Times New Roman" w:hAnsi="Times New Roman" w:cs="Times New Roman"/>
          <w:i/>
          <w:sz w:val="28"/>
          <w:szCs w:val="28"/>
        </w:rPr>
        <w:t xml:space="preserve">«Брак Маши и Алика совершался в беседах; они не давали друг другу обетов верности. Напротив, накануне свадьбы они договорились, что союз их </w:t>
      </w:r>
      <w:r w:rsidR="00FE1004">
        <w:rPr>
          <w:rFonts w:ascii="Times New Roman" w:eastAsia="Times New Roman" w:hAnsi="Times New Roman" w:cs="Times New Roman"/>
          <w:i/>
          <w:sz w:val="28"/>
          <w:szCs w:val="28"/>
          <w:lang w:val="uk-UA"/>
        </w:rPr>
        <w:t xml:space="preserve"> –</w:t>
      </w:r>
      <w:r w:rsidRPr="00CB08E0">
        <w:rPr>
          <w:rFonts w:ascii="Times New Roman" w:eastAsia="Times New Roman" w:hAnsi="Times New Roman" w:cs="Times New Roman"/>
          <w:i/>
          <w:sz w:val="28"/>
          <w:szCs w:val="28"/>
        </w:rPr>
        <w:t xml:space="preserve"> союз свободных людей, что они никогда не унизятся до ревности, потому что за каждым сохраняется право на независимость»</w:t>
      </w:r>
      <w:r w:rsidR="00FF10D6">
        <w:rPr>
          <w:rFonts w:ascii="Times New Roman" w:eastAsia="Times New Roman" w:hAnsi="Times New Roman" w:cs="Times New Roman"/>
          <w:i/>
          <w:sz w:val="28"/>
          <w:szCs w:val="28"/>
        </w:rPr>
        <w:t xml:space="preserve"> </w:t>
      </w:r>
      <w:r w:rsidRPr="00A90AAF">
        <w:rPr>
          <w:rFonts w:ascii="Times New Roman" w:eastAsia="Times New Roman" w:hAnsi="Times New Roman" w:cs="Times New Roman"/>
          <w:sz w:val="28"/>
          <w:szCs w:val="28"/>
        </w:rPr>
        <w:t>[</w:t>
      </w:r>
      <w:r w:rsidR="006A6A9E">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с.25]. Они потребляли плоды любви и были в плену своих чувств, испытывая удовольствие от множества отношений.  Физиологическое счастье для них всегда было на первом месте, если кто-либо вызывал у них интерес, превалировали всегда не нравственные устои и стремления, а плотские утехи. После встречи Маши с Бутоновым, она всё время проводила в ожидании следующего свидания. А чувства лились из неё поэзией: </w:t>
      </w:r>
      <w:r w:rsidRPr="00FE1004">
        <w:rPr>
          <w:rFonts w:ascii="Times New Roman" w:eastAsia="Times New Roman" w:hAnsi="Times New Roman" w:cs="Times New Roman"/>
          <w:i/>
          <w:sz w:val="28"/>
          <w:szCs w:val="28"/>
        </w:rPr>
        <w:t>«Любовь то гостьей, то хозяйкой, то конокрадом, то конем, то в час полуденный прохладой, то в час полуночный – огнем»</w:t>
      </w:r>
      <w:r w:rsidRPr="00A90AAF">
        <w:rPr>
          <w:rFonts w:ascii="Times New Roman" w:eastAsia="Times New Roman" w:hAnsi="Times New Roman" w:cs="Times New Roman"/>
          <w:sz w:val="28"/>
          <w:szCs w:val="28"/>
        </w:rPr>
        <w:t xml:space="preserve"> [</w:t>
      </w:r>
      <w:r w:rsidR="006A6A9E">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с.27]. Маша и Ника концентрируются только на любви, напрочь забывая о себе, они готовы </w:t>
      </w:r>
      <w:r w:rsidRPr="00A90AAF">
        <w:rPr>
          <w:rFonts w:ascii="Times New Roman" w:eastAsia="Times New Roman" w:hAnsi="Times New Roman" w:cs="Times New Roman"/>
          <w:sz w:val="28"/>
          <w:szCs w:val="28"/>
        </w:rPr>
        <w:lastRenderedPageBreak/>
        <w:t>принести в жертву всё во имя любви. Конец такого мировоззрения трагичен, Маша заканчивает жизнь самоубийством.</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Элементы, составляющие нравственные и моральные качества женщин, проявляются в отношении героинь Улицкой к семье. Во всех этих героинях мы можем обнаружить качества, характерные для многих женщин: преданность, сочувствие, забота, доброта, родственное чувство (чувство материнства) и самопожертвование. Идея семьи является главной и пронизывает их жизнь на протяжении всего произведения, именно семья является основой их отношений. Верность женщин в романе находит отражение в ипостаси Медеи. Сильная и храбрая Медея занимает неоценимое место в жизни мужа; когда Самуил живет с ней, они бесстрашны: </w:t>
      </w:r>
      <w:r w:rsidRPr="00FE1004">
        <w:rPr>
          <w:rFonts w:ascii="Times New Roman" w:eastAsia="Times New Roman" w:hAnsi="Times New Roman" w:cs="Times New Roman"/>
          <w:i/>
          <w:sz w:val="28"/>
          <w:szCs w:val="28"/>
        </w:rPr>
        <w:t>«Когда вы взяли меня за руку, Медея Георгиевна... Нет, простите, это я Вас взял за руку, я почувствовал, что рядом с вами нет страха»</w:t>
      </w:r>
      <w:r w:rsidRPr="00A90AAF">
        <w:rPr>
          <w:rFonts w:ascii="Times New Roman" w:eastAsia="Times New Roman" w:hAnsi="Times New Roman" w:cs="Times New Roman"/>
          <w:sz w:val="28"/>
          <w:szCs w:val="28"/>
        </w:rPr>
        <w:t xml:space="preserve"> [</w:t>
      </w:r>
      <w:r w:rsidR="006A6A9E">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с.28]. Когда Самуил болел, Медея всегда находилась рядом и ухаживала за ним до конца его жизни. Она была духовной опорой для мужа и помогла ему мужественно относиться к смерти. От первого чувства к мужу – милосердия – до любви к нему героиня всегда оставалась ему верна и честна с ним, всегда сохраняла любовь к мужу, что также отражается и в ее одежде: </w:t>
      </w:r>
      <w:r w:rsidRPr="00FE1004">
        <w:rPr>
          <w:rFonts w:ascii="Times New Roman" w:eastAsia="Times New Roman" w:hAnsi="Times New Roman" w:cs="Times New Roman"/>
          <w:i/>
          <w:sz w:val="28"/>
          <w:szCs w:val="28"/>
        </w:rPr>
        <w:t>«Овдовела она давно и больше не выходила замуж, храня верность образу вдовы в черных одеждах, который очень ей пришелся»</w:t>
      </w:r>
      <w:r w:rsidRPr="00A90AAF">
        <w:rPr>
          <w:rFonts w:ascii="Times New Roman" w:eastAsia="Times New Roman" w:hAnsi="Times New Roman" w:cs="Times New Roman"/>
          <w:sz w:val="28"/>
          <w:szCs w:val="28"/>
        </w:rPr>
        <w:t xml:space="preserve"> [</w:t>
      </w:r>
      <w:r w:rsidR="006A6A9E">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с.1]. Заметив измену мужа, который был влюблен в сестру Медеи, главная героиня не впала в гнев, хоть и скрыла обиду и боль, простила предателей. Будучи уже старой, но занимая центральное место в семье, Медея каждое лето собирает воедино родственников. Зимой она уже планирует их приезды, она уделяет им всю свое внимание из побуждений искренней любви. Все эти особенности прослеживаются на протяжении повествования: </w:t>
      </w:r>
      <w:r w:rsidRPr="00FE1004">
        <w:rPr>
          <w:rFonts w:ascii="Times New Roman" w:eastAsia="Times New Roman" w:hAnsi="Times New Roman" w:cs="Times New Roman"/>
          <w:i/>
          <w:sz w:val="28"/>
          <w:szCs w:val="28"/>
        </w:rPr>
        <w:t xml:space="preserve">«Спустя много лет бездетная Медея собирала в своем доме в Крыму многочисленных племянников и внучатых племянников; Первые племянники появлялись обычно в конце апреля; Первый заезд обычно бывал кратким – несколько предпраздничных дней, первомайские, кое-кто дотягивал до девятого. </w:t>
      </w:r>
      <w:r w:rsidRPr="00FE1004">
        <w:rPr>
          <w:rFonts w:ascii="Times New Roman" w:eastAsia="Times New Roman" w:hAnsi="Times New Roman" w:cs="Times New Roman"/>
          <w:i/>
          <w:sz w:val="28"/>
          <w:szCs w:val="28"/>
        </w:rPr>
        <w:lastRenderedPageBreak/>
        <w:t>Потом небольшая пауза, и в двадцатых числах мая съезжались девочки – молодые матери с детьми дошкольного возраста»</w:t>
      </w:r>
      <w:r w:rsidRPr="00A90AAF">
        <w:rPr>
          <w:rFonts w:ascii="Times New Roman" w:eastAsia="Times New Roman" w:hAnsi="Times New Roman" w:cs="Times New Roman"/>
          <w:sz w:val="28"/>
          <w:szCs w:val="28"/>
        </w:rPr>
        <w:t xml:space="preserve"> [</w:t>
      </w:r>
      <w:r w:rsidR="006A6A9E">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с.4]. </w:t>
      </w:r>
    </w:p>
    <w:p w:rsidR="001D48FB" w:rsidRPr="00A90AAF" w:rsidRDefault="001D48FB" w:rsidP="00A90AAF">
      <w:pPr>
        <w:spacing w:after="0" w:line="360" w:lineRule="auto"/>
        <w:ind w:firstLine="709"/>
        <w:jc w:val="both"/>
        <w:rPr>
          <w:rFonts w:ascii="Times New Roman" w:eastAsia="Times New Roman" w:hAnsi="Times New Roman" w:cs="Times New Roman"/>
          <w:iCs/>
          <w:sz w:val="28"/>
          <w:szCs w:val="28"/>
        </w:rPr>
      </w:pPr>
      <w:r w:rsidRPr="00A90AAF">
        <w:rPr>
          <w:rFonts w:ascii="Times New Roman" w:eastAsia="Times New Roman" w:hAnsi="Times New Roman" w:cs="Times New Roman"/>
          <w:sz w:val="28"/>
          <w:szCs w:val="28"/>
        </w:rPr>
        <w:t xml:space="preserve">В Нике, как и в Медее, чувствуется материнское начало. Она расточает материнскую нежность на племянницу, а Маша наслаждается её любовью: </w:t>
      </w:r>
      <w:r w:rsidRPr="00FE1004">
        <w:rPr>
          <w:rFonts w:ascii="Times New Roman" w:eastAsia="Times New Roman" w:hAnsi="Times New Roman" w:cs="Times New Roman"/>
          <w:i/>
          <w:sz w:val="28"/>
          <w:szCs w:val="28"/>
        </w:rPr>
        <w:t>«Держала ее ночами за руку, плела по утрам косички, а после школы водила гулять на Страстной бульвар. В Машиной жизни Ника занимала огромное и трудноопределимое место: была любимой подругой, старшей сестрой, во всем лучшей, во всем идеальной»</w:t>
      </w:r>
      <w:r w:rsidRPr="00A90AAF">
        <w:rPr>
          <w:rFonts w:ascii="Times New Roman" w:eastAsia="Times New Roman" w:hAnsi="Times New Roman" w:cs="Times New Roman"/>
          <w:sz w:val="28"/>
          <w:szCs w:val="28"/>
        </w:rPr>
        <w:t xml:space="preserve"> [</w:t>
      </w:r>
      <w:r w:rsidR="006A6A9E">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с.16]. Элементы сознания женщин выражаются в вере в предков, а именно в старании сохранить и укрепить традиции, в непоколебимой силе воли и религиозном сознании. Они индивидуальны, и гордятся этим, они чтят передаваемые поколениями черты, к примеру, бабушкино ухо с приросшей мочкой, уникальную способность видеть ночью и цвет волос. Они любят и ценят свою родину, летом приезжают погостить к Медее, которая всего два раза за жизнь выезжала за пределы родной земли. Сила воли отображена в храбрости и решимости перед лицом сложностей и преград на пути выживания. Будучи совсем юной, Медея уже отвечала за воспитание своих сестер и братьев, муж её умер от болезни, и так она раз за разом переживала жизненные испытания, утрату самых близких людей. Ее религиозное сознание проявляется в подлинной вере в Бога, человеколюбии, сопереживании и доброжелательности. Она уверена, что Бог милостив, он спасает и сохраняет: </w:t>
      </w:r>
      <w:r w:rsidRPr="00FE1004">
        <w:rPr>
          <w:rFonts w:ascii="Times New Roman" w:eastAsia="Times New Roman" w:hAnsi="Times New Roman" w:cs="Times New Roman"/>
          <w:i/>
          <w:sz w:val="28"/>
          <w:szCs w:val="28"/>
        </w:rPr>
        <w:t>«А сама она осталась в Крыму, как сама считала, по божьей милости; Семья была столь благословенно велика»</w:t>
      </w:r>
      <w:r w:rsidRPr="00A90AAF">
        <w:rPr>
          <w:rFonts w:ascii="Times New Roman" w:eastAsia="Times New Roman" w:hAnsi="Times New Roman" w:cs="Times New Roman"/>
          <w:sz w:val="28"/>
          <w:szCs w:val="28"/>
        </w:rPr>
        <w:t xml:space="preserve"> [</w:t>
      </w:r>
      <w:r w:rsidR="006A6A9E">
        <w:rPr>
          <w:rFonts w:ascii="Times New Roman" w:eastAsia="Times New Roman" w:hAnsi="Times New Roman" w:cs="Times New Roman"/>
          <w:sz w:val="28"/>
          <w:szCs w:val="28"/>
        </w:rPr>
        <w:t>60</w:t>
      </w:r>
      <w:r w:rsidR="002874B6">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w:t>
      </w:r>
      <w:r w:rsidR="003540F9">
        <w:rPr>
          <w:rFonts w:ascii="Times New Roman" w:eastAsia="Times New Roman" w:hAnsi="Times New Roman" w:cs="Times New Roman"/>
          <w:sz w:val="28"/>
          <w:szCs w:val="28"/>
        </w:rPr>
        <w:t xml:space="preserve"> </w:t>
      </w:r>
      <w:r w:rsidRPr="00A90AAF">
        <w:rPr>
          <w:rFonts w:ascii="Times New Roman" w:eastAsia="Times New Roman" w:hAnsi="Times New Roman" w:cs="Times New Roman"/>
          <w:sz w:val="28"/>
          <w:szCs w:val="28"/>
        </w:rPr>
        <w:t>5]. Александра вкусила усладу любви с мужчинами ещё в молодости, но теперь, когда она достигла преклонного возраста, женщина вернулась к истокам – природе и обычной жизни. Часто взывала она с молитвами к Богу, но лишь для духовного удобства, мира и успокоения. Она же привезла Машу к себе и занялась воспитанием внучки, которая вступила в брак с Иваном Исаевичем.</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eastAsia="Times New Roman" w:hAnsi="Times New Roman" w:cs="Times New Roman"/>
          <w:sz w:val="28"/>
          <w:szCs w:val="28"/>
        </w:rPr>
        <w:t xml:space="preserve">Писательница воссоздает в романе шаблонный образ женщин. Они пребывают в поисках  и в стремлении к прекрасному, к духовной и </w:t>
      </w:r>
      <w:r w:rsidRPr="00A90AAF">
        <w:rPr>
          <w:rFonts w:ascii="Times New Roman" w:eastAsia="Times New Roman" w:hAnsi="Times New Roman" w:cs="Times New Roman"/>
          <w:sz w:val="28"/>
          <w:szCs w:val="28"/>
        </w:rPr>
        <w:lastRenderedPageBreak/>
        <w:t>нравственной красоте, откидывая земное и физическое; они пытаются достичь счастья, ставя его выше всяких жизненных сложностей и преодолевая их. Эти черты являются типичными для русских женщин. Семейные ценности – основа всех нравственных устоев и моральных ценностей. В произведении «Медея и ее дети» женщины стремятся к достижению психологического баланса, используя при этом разные способы, но сохранив измученную душу и открыв путь к душевной свободе, чтобы обрести истинные ценности женской участи.</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Отличительная особенность героев Улицкой является объединение в них многих черт, которые характерны определенным этносам, и отсюда появляется не только их национальная, но и общечеловеческая разносторонность и неоднозначность: как культурная, так и нравственная. Так, в произведении «Медея и ее дети» описывается большая семья, центральным элементом которой является старая Медея: бездетная, она овдовела и воспринимает племянников и внучатых племянников как своих чад,  питает к ним нежные материнские чувства.</w:t>
      </w:r>
    </w:p>
    <w:p w:rsidR="001D48FB" w:rsidRPr="00FE1004"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Писательница акцентирует внимание не только на ментальности конкретного этноса, но и стремится показать их общегуманистические черты, она считает: </w:t>
      </w:r>
      <w:r w:rsidRPr="00FE1004">
        <w:rPr>
          <w:rFonts w:ascii="Times New Roman" w:eastAsia="Times New Roman" w:hAnsi="Times New Roman" w:cs="Times New Roman"/>
          <w:i/>
          <w:sz w:val="28"/>
          <w:szCs w:val="28"/>
        </w:rPr>
        <w:t>«по-настоящему родственными могут быть не только представители «кровного» родства, но люди, близкие друг другу духовно и телесно»</w:t>
      </w:r>
      <w:r w:rsidRPr="00A90AAF">
        <w:rPr>
          <w:rFonts w:ascii="Times New Roman" w:eastAsia="Times New Roman" w:hAnsi="Times New Roman" w:cs="Times New Roman"/>
          <w:sz w:val="28"/>
          <w:szCs w:val="28"/>
        </w:rPr>
        <w:t xml:space="preserve"> [</w:t>
      </w:r>
      <w:r w:rsidR="002874B6">
        <w:rPr>
          <w:rFonts w:ascii="Times New Roman" w:eastAsia="Times New Roman" w:hAnsi="Times New Roman" w:cs="Times New Roman"/>
          <w:sz w:val="28"/>
          <w:szCs w:val="28"/>
        </w:rPr>
        <w:t>5</w:t>
      </w:r>
      <w:r w:rsidR="000B24DE">
        <w:rPr>
          <w:rFonts w:ascii="Times New Roman" w:eastAsia="Times New Roman" w:hAnsi="Times New Roman" w:cs="Times New Roman"/>
          <w:sz w:val="28"/>
          <w:szCs w:val="28"/>
        </w:rPr>
        <w:t>9</w:t>
      </w:r>
      <w:r w:rsidRPr="00A90AAF">
        <w:rPr>
          <w:rFonts w:ascii="Times New Roman" w:eastAsia="Times New Roman" w:hAnsi="Times New Roman" w:cs="Times New Roman"/>
          <w:sz w:val="28"/>
          <w:szCs w:val="28"/>
        </w:rPr>
        <w:t xml:space="preserve">, с. </w:t>
      </w:r>
      <w:r w:rsidR="002874B6">
        <w:rPr>
          <w:rFonts w:ascii="Times New Roman" w:eastAsia="Times New Roman" w:hAnsi="Times New Roman" w:cs="Times New Roman"/>
          <w:sz w:val="28"/>
          <w:szCs w:val="28"/>
        </w:rPr>
        <w:t>221</w:t>
      </w:r>
      <w:r w:rsidRPr="00A90AAF">
        <w:rPr>
          <w:rFonts w:ascii="Times New Roman" w:eastAsia="Times New Roman" w:hAnsi="Times New Roman" w:cs="Times New Roman"/>
          <w:sz w:val="28"/>
          <w:szCs w:val="28"/>
        </w:rPr>
        <w:t xml:space="preserve">]. В семье Медеи есть представители многих наций, к примеру: греки, евреи, армяне, русские. </w:t>
      </w:r>
      <w:r w:rsidRPr="00FE1004">
        <w:rPr>
          <w:rFonts w:ascii="Times New Roman" w:eastAsia="Times New Roman" w:hAnsi="Times New Roman" w:cs="Times New Roman"/>
          <w:i/>
          <w:sz w:val="28"/>
          <w:szCs w:val="28"/>
        </w:rPr>
        <w:t xml:space="preserve">«Многие персонажи являются отображением определенных национальных характеристик. Но и здесь нельзя говорить об ограничении одной нации в одном персонаже, Медея Синопли сочетает в себе не только русский менталитет, ведь по происхождению она гречанка, её муж – еврей, проживала она на земле крымских татар среди мультинационального населения. При всём этом, она наделена одними из лучших качеств: снисходительность, любовь к свободе, независимость, высокая духовность и «чувство собственного </w:t>
      </w:r>
      <w:r w:rsidRPr="00FE1004">
        <w:rPr>
          <w:rFonts w:ascii="Times New Roman" w:eastAsia="Times New Roman" w:hAnsi="Times New Roman" w:cs="Times New Roman"/>
          <w:i/>
          <w:sz w:val="28"/>
          <w:szCs w:val="28"/>
        </w:rPr>
        <w:lastRenderedPageBreak/>
        <w:t>достоинства»</w:t>
      </w:r>
      <w:r w:rsidRPr="00FE1004">
        <w:rPr>
          <w:rFonts w:ascii="Times New Roman" w:eastAsia="Times New Roman" w:hAnsi="Times New Roman" w:cs="Times New Roman"/>
          <w:sz w:val="28"/>
          <w:szCs w:val="28"/>
        </w:rPr>
        <w:t>[</w:t>
      </w:r>
      <w:r w:rsidR="008A492C" w:rsidRPr="00FE1004">
        <w:rPr>
          <w:rFonts w:ascii="Times New Roman" w:eastAsia="Times New Roman" w:hAnsi="Times New Roman" w:cs="Times New Roman"/>
          <w:sz w:val="28"/>
          <w:szCs w:val="28"/>
        </w:rPr>
        <w:t>1</w:t>
      </w:r>
      <w:r w:rsidR="000B24DE">
        <w:rPr>
          <w:rFonts w:ascii="Times New Roman" w:eastAsia="Times New Roman" w:hAnsi="Times New Roman" w:cs="Times New Roman"/>
          <w:sz w:val="28"/>
          <w:szCs w:val="28"/>
        </w:rPr>
        <w:t>9</w:t>
      </w:r>
      <w:r w:rsidRPr="00FE1004">
        <w:rPr>
          <w:rFonts w:ascii="Times New Roman" w:eastAsia="Times New Roman" w:hAnsi="Times New Roman" w:cs="Times New Roman"/>
          <w:sz w:val="28"/>
          <w:szCs w:val="28"/>
        </w:rPr>
        <w:t xml:space="preserve">, с. </w:t>
      </w:r>
      <w:r w:rsidR="008A492C" w:rsidRPr="00FE1004">
        <w:rPr>
          <w:rFonts w:ascii="Times New Roman" w:eastAsia="Times New Roman" w:hAnsi="Times New Roman" w:cs="Times New Roman"/>
          <w:sz w:val="28"/>
          <w:szCs w:val="28"/>
        </w:rPr>
        <w:t>16</w:t>
      </w:r>
      <w:r w:rsidRPr="00FE1004">
        <w:rPr>
          <w:rFonts w:ascii="Times New Roman" w:eastAsia="Times New Roman" w:hAnsi="Times New Roman" w:cs="Times New Roman"/>
          <w:sz w:val="28"/>
          <w:szCs w:val="28"/>
        </w:rPr>
        <w:t xml:space="preserve">]. </w:t>
      </w:r>
      <w:r w:rsidRPr="00FE1004">
        <w:rPr>
          <w:rFonts w:ascii="Times New Roman" w:eastAsia="Times New Roman" w:hAnsi="Times New Roman" w:cs="Times New Roman"/>
          <w:i/>
          <w:sz w:val="28"/>
          <w:szCs w:val="28"/>
        </w:rPr>
        <w:t>«Её облик можно назвать идеальным. Главной героине не присущи «лень, безволие, недисциплинированность»</w:t>
      </w:r>
      <w:r w:rsidRPr="00FE1004">
        <w:rPr>
          <w:rFonts w:ascii="Times New Roman" w:eastAsia="Times New Roman" w:hAnsi="Times New Roman" w:cs="Times New Roman"/>
          <w:sz w:val="28"/>
          <w:szCs w:val="28"/>
        </w:rPr>
        <w:t xml:space="preserve"> [</w:t>
      </w:r>
      <w:r w:rsidR="000B24DE">
        <w:rPr>
          <w:rFonts w:ascii="Times New Roman" w:eastAsia="Times New Roman" w:hAnsi="Times New Roman" w:cs="Times New Roman"/>
          <w:sz w:val="28"/>
          <w:szCs w:val="28"/>
        </w:rPr>
        <w:t>18</w:t>
      </w:r>
      <w:r w:rsidR="009B48C2" w:rsidRPr="00FE1004">
        <w:rPr>
          <w:rFonts w:ascii="Times New Roman" w:eastAsia="Times New Roman" w:hAnsi="Times New Roman" w:cs="Times New Roman"/>
          <w:sz w:val="28"/>
          <w:szCs w:val="28"/>
        </w:rPr>
        <w:t>, с. </w:t>
      </w:r>
      <w:r w:rsidRPr="00FE1004">
        <w:rPr>
          <w:rFonts w:ascii="Times New Roman" w:eastAsia="Times New Roman" w:hAnsi="Times New Roman" w:cs="Times New Roman"/>
          <w:sz w:val="28"/>
          <w:szCs w:val="28"/>
        </w:rPr>
        <w:t xml:space="preserve">116].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FE1004">
        <w:rPr>
          <w:rFonts w:ascii="Times New Roman" w:eastAsia="Times New Roman" w:hAnsi="Times New Roman" w:cs="Times New Roman"/>
          <w:sz w:val="28"/>
          <w:szCs w:val="28"/>
        </w:rPr>
        <w:t>Основополагающим человеческим качеством Медеи является религиозность. Эта черта, граничащая с преподобием, объединяется с высокими нравственным устоями и</w:t>
      </w:r>
      <w:r w:rsidRPr="00A90AAF">
        <w:rPr>
          <w:rFonts w:ascii="Times New Roman" w:eastAsia="Times New Roman" w:hAnsi="Times New Roman" w:cs="Times New Roman"/>
          <w:sz w:val="28"/>
          <w:szCs w:val="28"/>
        </w:rPr>
        <w:t xml:space="preserve"> отрицанием всего чужого, что не соответствует её убеждениям, достигает пика мудрости и снисходительности к находящимся вокруг людям, что приводит к формированию, укреплению внутренней стойкости, жизни в мире и спокойствии. Наследником взглядов Медеи является Георгий, который по характеру так же близок главной героине. Георгий – духовный преемник Медеи. Он особенно привержен </w:t>
      </w:r>
      <w:r w:rsidRPr="00FE1004">
        <w:rPr>
          <w:rFonts w:ascii="Times New Roman" w:eastAsia="Times New Roman" w:hAnsi="Times New Roman" w:cs="Times New Roman"/>
          <w:i/>
          <w:sz w:val="28"/>
          <w:szCs w:val="28"/>
        </w:rPr>
        <w:t>«семейности»</w:t>
      </w:r>
      <w:r w:rsidRPr="00A90AAF">
        <w:rPr>
          <w:rFonts w:ascii="Times New Roman" w:eastAsia="Times New Roman" w:hAnsi="Times New Roman" w:cs="Times New Roman"/>
          <w:sz w:val="28"/>
          <w:szCs w:val="28"/>
        </w:rPr>
        <w:t xml:space="preserve"> и медеиному </w:t>
      </w:r>
      <w:r w:rsidRPr="00FE1004">
        <w:rPr>
          <w:rFonts w:ascii="Times New Roman" w:eastAsia="Times New Roman" w:hAnsi="Times New Roman" w:cs="Times New Roman"/>
          <w:i/>
          <w:sz w:val="28"/>
          <w:szCs w:val="28"/>
        </w:rPr>
        <w:t>«внутреннему закону»</w:t>
      </w:r>
      <w:r w:rsidRPr="00FE1004">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Он умен и серьезен, основателен во всем. Георгий – опора семьи, верный муж и ответственный отец. Ему не свойственны проявления чувств, его эмоции всегда замкнуты на ключ: </w:t>
      </w:r>
      <w:r w:rsidRPr="00FE1004">
        <w:rPr>
          <w:rFonts w:ascii="Times New Roman" w:eastAsia="Times New Roman" w:hAnsi="Times New Roman" w:cs="Times New Roman"/>
          <w:i/>
          <w:sz w:val="28"/>
          <w:szCs w:val="28"/>
        </w:rPr>
        <w:t>«Тогда все пели Окуджаву, а Георгий, единственный из всех, не любил этих песен. Они раздражали его манжетами и бархатом камзолов, синевой и позолотой, запахами молока и меда, всей романтической прелестью, а главное, может быть, тем, что они были пленительны, против воли вползали в душу, долго еще звучали и оставляли в памяти какой-то след»</w:t>
      </w:r>
      <w:r w:rsidR="003540F9">
        <w:rPr>
          <w:rFonts w:ascii="Times New Roman" w:eastAsia="Times New Roman" w:hAnsi="Times New Roman" w:cs="Times New Roman"/>
          <w:i/>
          <w:sz w:val="28"/>
          <w:szCs w:val="28"/>
        </w:rPr>
        <w:t xml:space="preserve"> </w:t>
      </w:r>
      <w:r w:rsidRPr="00A90AAF">
        <w:rPr>
          <w:rFonts w:ascii="Times New Roman" w:eastAsia="Times New Roman" w:hAnsi="Times New Roman" w:cs="Times New Roman"/>
          <w:sz w:val="28"/>
          <w:szCs w:val="28"/>
        </w:rPr>
        <w:t>[</w:t>
      </w:r>
      <w:r w:rsidR="000B24DE">
        <w:rPr>
          <w:rFonts w:ascii="Times New Roman" w:eastAsia="Times New Roman" w:hAnsi="Times New Roman" w:cs="Times New Roman"/>
          <w:sz w:val="28"/>
          <w:szCs w:val="28"/>
        </w:rPr>
        <w:t>60</w:t>
      </w:r>
      <w:r w:rsidRPr="00A90AAF">
        <w:rPr>
          <w:rFonts w:ascii="Times New Roman" w:eastAsia="Times New Roman" w:hAnsi="Times New Roman" w:cs="Times New Roman"/>
          <w:sz w:val="28"/>
          <w:szCs w:val="28"/>
        </w:rPr>
        <w:t xml:space="preserve">, с. 16]. Такая предрасположенность и любовь к семье стали основой в становлении отношений между близкими и родственниками, осознанием героем ценности этих понятий, превращающихся в сакральные и нерушимые убеждения. В некотором смысле цельному образу Георгия противоставлены образы Маши и Ники: Ника выражается с помощью художества, Маша – поэзии. Маша – тонкая и хрупкая натура, находящаяся в вечных поисках. Её муж этим и пытается оправдать множественные предательства и измены, так как героиня ранима и слишком творческая. Маша находится в извечном скитании и вопрошании к Красоте и Справедливости, но такой поиск заканчивается для неё потерей рассудка и самоубиением. Поиски справедливости превращаются в капитуляцию перед жизнью. Хоть этот шаг и был спровоцирован сумасшествием, вероятно, самоубийство было </w:t>
      </w:r>
      <w:r w:rsidRPr="00A90AAF">
        <w:rPr>
          <w:rFonts w:ascii="Times New Roman" w:eastAsia="Times New Roman" w:hAnsi="Times New Roman" w:cs="Times New Roman"/>
          <w:sz w:val="28"/>
          <w:szCs w:val="28"/>
        </w:rPr>
        <w:lastRenderedPageBreak/>
        <w:t xml:space="preserve">единственным окончанием трагедии существования Маши: </w:t>
      </w:r>
      <w:r w:rsidRPr="00FE1004">
        <w:rPr>
          <w:rFonts w:ascii="Times New Roman" w:eastAsia="Times New Roman" w:hAnsi="Times New Roman" w:cs="Times New Roman"/>
          <w:i/>
          <w:sz w:val="28"/>
          <w:szCs w:val="28"/>
        </w:rPr>
        <w:t>«</w:t>
      </w:r>
      <w:r w:rsidRPr="00FE1004">
        <w:rPr>
          <w:rFonts w:ascii="Times New Roman" w:hAnsi="Times New Roman" w:cs="Times New Roman"/>
          <w:i/>
          <w:sz w:val="28"/>
          <w:szCs w:val="28"/>
          <w:shd w:val="clear" w:color="auto" w:fill="FFFFFF"/>
        </w:rPr>
        <w:t>…встала на картонную коробку из-под телевизора, с нее на длинный цветочный ящик, укрепленный на бортике балкона, и сделала то внутреннее движение, которое поднимает в воздух…»</w:t>
      </w:r>
      <w:r w:rsidRPr="00A90AAF">
        <w:rPr>
          <w:rFonts w:ascii="Times New Roman" w:eastAsia="Times New Roman" w:hAnsi="Times New Roman" w:cs="Times New Roman"/>
          <w:sz w:val="28"/>
          <w:szCs w:val="28"/>
        </w:rPr>
        <w:t xml:space="preserve"> [</w:t>
      </w:r>
      <w:r w:rsidR="000B24DE">
        <w:rPr>
          <w:rFonts w:ascii="Times New Roman" w:eastAsia="Times New Roman" w:hAnsi="Times New Roman" w:cs="Times New Roman"/>
          <w:sz w:val="28"/>
          <w:szCs w:val="28"/>
        </w:rPr>
        <w:t>60</w:t>
      </w:r>
      <w:r w:rsidR="008A492C">
        <w:rPr>
          <w:rFonts w:ascii="Times New Roman" w:eastAsia="Times New Roman" w:hAnsi="Times New Roman" w:cs="Times New Roman"/>
          <w:sz w:val="28"/>
          <w:szCs w:val="28"/>
        </w:rPr>
        <w:t xml:space="preserve">, с. </w:t>
      </w:r>
      <w:r w:rsidRPr="00A90AAF">
        <w:rPr>
          <w:rFonts w:ascii="Times New Roman" w:eastAsia="Times New Roman" w:hAnsi="Times New Roman" w:cs="Times New Roman"/>
          <w:sz w:val="28"/>
          <w:szCs w:val="28"/>
        </w:rPr>
        <w:t xml:space="preserve">43].  Данный поступок показывает безволие героини. В отличие от Ники, Маше не удалось выстоять под гнётом обстоятельств.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Искусителем Маши является Валерий Бутонов. По жизни его сопровождают моменты, когда разочарование приводит к поражению, он опускает руки, отказываясь от мечты, цели, плана. Бутонову всегда необходим ведущий: в семье, любви и карьере – всего этого он не добивается, а просто получает, не прилагая усилий, именно поэтому проявляется его слабоволие. Когда герой столкнулся с несправедливостью, он просто опустил руки. </w:t>
      </w:r>
      <w:r w:rsidRPr="00FE1004">
        <w:rPr>
          <w:rFonts w:ascii="Times New Roman" w:eastAsia="Times New Roman" w:hAnsi="Times New Roman" w:cs="Times New Roman"/>
          <w:i/>
          <w:sz w:val="28"/>
          <w:szCs w:val="28"/>
        </w:rPr>
        <w:t>«Внутри него происходит буря»</w:t>
      </w:r>
      <w:r w:rsidR="003540F9">
        <w:rPr>
          <w:rFonts w:ascii="Times New Roman" w:eastAsia="Times New Roman" w:hAnsi="Times New Roman" w:cs="Times New Roman"/>
          <w:i/>
          <w:sz w:val="28"/>
          <w:szCs w:val="28"/>
        </w:rPr>
        <w:t xml:space="preserve"> </w:t>
      </w:r>
      <w:r w:rsidR="008A492C" w:rsidRPr="00FE1004">
        <w:rPr>
          <w:rFonts w:ascii="Times New Roman" w:eastAsia="Times New Roman" w:hAnsi="Times New Roman" w:cs="Times New Roman"/>
          <w:sz w:val="28"/>
          <w:szCs w:val="28"/>
        </w:rPr>
        <w:t>[</w:t>
      </w:r>
      <w:r w:rsidR="000B24DE">
        <w:rPr>
          <w:rFonts w:ascii="Times New Roman" w:eastAsia="Times New Roman" w:hAnsi="Times New Roman" w:cs="Times New Roman"/>
          <w:sz w:val="28"/>
          <w:szCs w:val="28"/>
        </w:rPr>
        <w:t>60</w:t>
      </w:r>
      <w:r w:rsidR="008A492C">
        <w:rPr>
          <w:rFonts w:ascii="Times New Roman" w:eastAsia="Times New Roman" w:hAnsi="Times New Roman" w:cs="Times New Roman"/>
          <w:sz w:val="28"/>
          <w:szCs w:val="28"/>
        </w:rPr>
        <w:t xml:space="preserve">, с. </w:t>
      </w:r>
      <w:r w:rsidR="008A492C" w:rsidRPr="00A90AAF">
        <w:rPr>
          <w:rFonts w:ascii="Times New Roman" w:eastAsia="Times New Roman" w:hAnsi="Times New Roman" w:cs="Times New Roman"/>
          <w:sz w:val="28"/>
          <w:szCs w:val="28"/>
        </w:rPr>
        <w:t>43]</w:t>
      </w:r>
      <w:r w:rsidR="008A492C">
        <w:rPr>
          <w:rFonts w:ascii="Times New Roman" w:eastAsia="Times New Roman" w:hAnsi="Times New Roman" w:cs="Times New Roman"/>
          <w:sz w:val="28"/>
          <w:szCs w:val="28"/>
        </w:rPr>
        <w:t xml:space="preserve">, </w:t>
      </w:r>
      <w:r w:rsidRPr="00A90AAF">
        <w:rPr>
          <w:rFonts w:ascii="Times New Roman" w:eastAsia="Times New Roman" w:hAnsi="Times New Roman" w:cs="Times New Roman"/>
          <w:sz w:val="28"/>
          <w:szCs w:val="28"/>
        </w:rPr>
        <w:t xml:space="preserve"> которая все больше и больше угнетает его, и противостоять обстоятельствам он не в силах. И удивительно, как в физической мощи была заключена столь слабая воля и эмоциональная смерть. Но всё же, этот персонаж амбивалентен: покоряясь судьбе, герой «загорается», если питает истинный интерес к чему-либо. Например, его самопожертвование отображено в занятиях спором, которое и сделало из него аскета. А работа в цирке привела к обессиливанию.</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Несмотря на многонациональность персонажей в романе Людмилы Улицкой, главным остается их внутренняя характеристика, а именно общие ценности и достоинства, присущие всем, независимо от пола, возраста и национальностей, и одной из таких «сокровищ» становится высокая нравственность, преданность себе и своей семье, как очагу наивысших ценностей.</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Если рассматривать противопоставление определений «жизнь –смерть», то они неразделимо сосуществуют, так как определяют жизнь, когда рождение является лишь шагом к смерти. Применяя понятийно-категориальный аппарат при употреблении данных определений, необходимо заявить о важности их связи с ритуалом, частью которого они являются, что </w:t>
      </w:r>
      <w:r w:rsidRPr="00A90AAF">
        <w:rPr>
          <w:rFonts w:ascii="Times New Roman" w:eastAsia="Times New Roman" w:hAnsi="Times New Roman" w:cs="Times New Roman"/>
          <w:sz w:val="28"/>
          <w:szCs w:val="28"/>
        </w:rPr>
        <w:lastRenderedPageBreak/>
        <w:t>подтверждается рядом требований к захоронениям. К примеру, отношение к самоубиению:  захоронение происходит за пределами кладбища и без отпевания в церкви. Писательница показывает совершенно противоположное отношение к самоубиению – Маша, героиня романа «Медея и её дети» больна и болезнь с каждым днем приближает её к смерти, и при этом греческий священник готов взяться за отпевание, в то время как русский пренебрегает этим.</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Психологизм в данном романе играет роль особого приёма или формы, которые позволяют правильно и с чувством представить переживания героев. Есть три главные формы психологического изображения: прямая, косвенная и суммарно-обозначающая. Тип психологизма, при котором автор произведения показывает героя «изнутри», как бы проникая в его душу, напрямую демонстрируя, то, что происходит с ним в тот или иной момент, называется прямым. Приведем пример: </w:t>
      </w:r>
      <w:r w:rsidRPr="00FE1004">
        <w:rPr>
          <w:rFonts w:ascii="Times New Roman" w:hAnsi="Times New Roman" w:cs="Times New Roman"/>
          <w:i/>
          <w:sz w:val="28"/>
          <w:szCs w:val="28"/>
          <w:shd w:val="clear" w:color="auto" w:fill="FFFFFF"/>
        </w:rPr>
        <w:t xml:space="preserve">«Он меня не узнал? Или не захотел узнать?» </w:t>
      </w:r>
      <w:r w:rsidRPr="00FE1004">
        <w:rPr>
          <w:rFonts w:ascii="Times New Roman" w:eastAsia="Times New Roman" w:hAnsi="Times New Roman" w:cs="Times New Roman"/>
          <w:i/>
          <w:sz w:val="28"/>
          <w:szCs w:val="28"/>
        </w:rPr>
        <w:t>–</w:t>
      </w:r>
      <w:r w:rsidRPr="00FE1004">
        <w:rPr>
          <w:rFonts w:ascii="Times New Roman" w:hAnsi="Times New Roman" w:cs="Times New Roman"/>
          <w:i/>
          <w:sz w:val="28"/>
          <w:szCs w:val="28"/>
          <w:shd w:val="clear" w:color="auto" w:fill="FFFFFF"/>
        </w:rPr>
        <w:t xml:space="preserve"> мучилась Маша, не согласная ни на то, ни на другое. Ничего третьего в голову не приходило. Еле сдерживая слезы, она шла к дому не по короткой тропке, а через Пупок, чтобы убедиться хотя бы в реальности самого этого места, где вчера все произошло… И что это было? И может ли так быть, чтобы для одного человека это значило перемену судьбы, пропасть, разъятие небес, а другой просто вообще не заметил происшедшего?»</w:t>
      </w:r>
      <w:r w:rsidR="003540F9">
        <w:rPr>
          <w:rFonts w:ascii="Times New Roman" w:hAnsi="Times New Roman" w:cs="Times New Roman"/>
          <w:i/>
          <w:sz w:val="28"/>
          <w:szCs w:val="28"/>
          <w:shd w:val="clear" w:color="auto" w:fill="FFFFFF"/>
        </w:rPr>
        <w:t xml:space="preserve"> </w:t>
      </w:r>
      <w:r w:rsidRPr="00A90AAF">
        <w:rPr>
          <w:rFonts w:ascii="Times New Roman" w:eastAsia="Times New Roman" w:hAnsi="Times New Roman" w:cs="Times New Roman"/>
          <w:sz w:val="28"/>
          <w:szCs w:val="28"/>
        </w:rPr>
        <w:t>[</w:t>
      </w:r>
      <w:r w:rsidR="000B24DE">
        <w:rPr>
          <w:rFonts w:ascii="Times New Roman" w:eastAsia="Times New Roman" w:hAnsi="Times New Roman" w:cs="Times New Roman"/>
          <w:sz w:val="28"/>
          <w:szCs w:val="28"/>
        </w:rPr>
        <w:t>60</w:t>
      </w:r>
      <w:r w:rsidRPr="00A90AAF">
        <w:rPr>
          <w:rFonts w:ascii="Times New Roman" w:eastAsia="Times New Roman" w:hAnsi="Times New Roman" w:cs="Times New Roman"/>
          <w:sz w:val="28"/>
          <w:szCs w:val="28"/>
        </w:rPr>
        <w:t xml:space="preserve">, с. 29].  </w:t>
      </w:r>
    </w:p>
    <w:p w:rsidR="001D48FB" w:rsidRPr="00A90AAF" w:rsidRDefault="001D48FB" w:rsidP="00A90AAF">
      <w:pPr>
        <w:spacing w:after="0" w:line="360" w:lineRule="auto"/>
        <w:ind w:firstLine="709"/>
        <w:jc w:val="both"/>
        <w:rPr>
          <w:rStyle w:val="a8"/>
          <w:rFonts w:ascii="Times New Roman" w:eastAsia="Times New Roman" w:hAnsi="Times New Roman" w:cs="Times New Roman"/>
          <w:i w:val="0"/>
          <w:iCs w:val="0"/>
          <w:sz w:val="28"/>
          <w:szCs w:val="28"/>
        </w:rPr>
      </w:pPr>
      <w:r w:rsidRPr="00A90AAF">
        <w:rPr>
          <w:rFonts w:ascii="Times New Roman" w:eastAsia="Times New Roman" w:hAnsi="Times New Roman" w:cs="Times New Roman"/>
          <w:sz w:val="28"/>
          <w:szCs w:val="28"/>
        </w:rPr>
        <w:t xml:space="preserve">Косвенный психологизм предполагает изображение только особенности поведения, речи, мимики, внешнего вида героя. Например, говоря о внутренних переживаниях Медеи, автор романа замечает: </w:t>
      </w:r>
      <w:r w:rsidRPr="00FE1004">
        <w:rPr>
          <w:rFonts w:ascii="Times New Roman" w:eastAsia="Times New Roman" w:hAnsi="Times New Roman" w:cs="Times New Roman"/>
          <w:i/>
          <w:sz w:val="28"/>
          <w:szCs w:val="28"/>
        </w:rPr>
        <w:t>«…</w:t>
      </w:r>
      <w:r w:rsidRPr="00FE1004">
        <w:rPr>
          <w:rFonts w:ascii="Times New Roman" w:hAnsi="Times New Roman" w:cs="Times New Roman"/>
          <w:i/>
          <w:sz w:val="28"/>
          <w:szCs w:val="28"/>
          <w:shd w:val="clear" w:color="auto" w:fill="FFFFFF"/>
        </w:rPr>
        <w:t>читала письмо стоя, очень медленно, прочла дважды. Потом села в кресло. Неведомая никогда душевная тьма накатилась на нее. До позднего вечера просидела она не меняя позы. Потом встала и начала собираться в дорогу. Спать в ту ночь она не ложилась»</w:t>
      </w:r>
      <w:r w:rsidR="003540F9">
        <w:rPr>
          <w:rFonts w:ascii="Times New Roman" w:hAnsi="Times New Roman" w:cs="Times New Roman"/>
          <w:i/>
          <w:sz w:val="28"/>
          <w:szCs w:val="28"/>
          <w:shd w:val="clear" w:color="auto" w:fill="FFFFFF"/>
        </w:rPr>
        <w:t xml:space="preserve"> </w:t>
      </w:r>
      <w:r w:rsidRPr="00A90AAF">
        <w:rPr>
          <w:rFonts w:ascii="Times New Roman" w:eastAsia="Times New Roman" w:hAnsi="Times New Roman" w:cs="Times New Roman"/>
          <w:sz w:val="28"/>
          <w:szCs w:val="28"/>
        </w:rPr>
        <w:t>[</w:t>
      </w:r>
      <w:r w:rsidR="000B24DE">
        <w:rPr>
          <w:rFonts w:ascii="Times New Roman" w:eastAsia="Times New Roman" w:hAnsi="Times New Roman" w:cs="Times New Roman"/>
          <w:sz w:val="28"/>
          <w:szCs w:val="28"/>
        </w:rPr>
        <w:t>60</w:t>
      </w:r>
      <w:r w:rsidRPr="00A90AAF">
        <w:rPr>
          <w:rFonts w:ascii="Times New Roman" w:eastAsia="Times New Roman" w:hAnsi="Times New Roman" w:cs="Times New Roman"/>
          <w:sz w:val="28"/>
          <w:szCs w:val="28"/>
        </w:rPr>
        <w:t xml:space="preserve">, с. 28]. </w:t>
      </w:r>
      <w:r w:rsidRPr="00A90AAF">
        <w:rPr>
          <w:rFonts w:ascii="Times New Roman" w:hAnsi="Times New Roman" w:cs="Times New Roman"/>
          <w:sz w:val="28"/>
          <w:szCs w:val="28"/>
          <w:shd w:val="clear" w:color="auto" w:fill="FFFFFF"/>
        </w:rPr>
        <w:t xml:space="preserve">Наряду с прямыми высказываниями персонажей здесь есть речь повествователя, и можно прокомментировать ту или иную реплику героя, его поступок, раскрыть </w:t>
      </w:r>
      <w:r w:rsidRPr="00A90AAF">
        <w:rPr>
          <w:rFonts w:ascii="Times New Roman" w:hAnsi="Times New Roman" w:cs="Times New Roman"/>
          <w:sz w:val="28"/>
          <w:szCs w:val="28"/>
          <w:shd w:val="clear" w:color="auto" w:fill="FFFFFF"/>
        </w:rPr>
        <w:lastRenderedPageBreak/>
        <w:t>истинные мотивы его поведения. Такая форма психологизма называется </w:t>
      </w:r>
      <w:r w:rsidRPr="00FE1004">
        <w:rPr>
          <w:rStyle w:val="a8"/>
          <w:rFonts w:ascii="Times New Roman" w:hAnsi="Times New Roman" w:cs="Times New Roman"/>
          <w:bCs/>
          <w:i w:val="0"/>
          <w:sz w:val="28"/>
          <w:szCs w:val="28"/>
          <w:shd w:val="clear" w:color="auto" w:fill="FFFFFF"/>
        </w:rPr>
        <w:t>суммарно обозначающей</w:t>
      </w:r>
      <w:r w:rsidRPr="00FE1004">
        <w:rPr>
          <w:rStyle w:val="a8"/>
          <w:rFonts w:ascii="Times New Roman" w:hAnsi="Times New Roman" w:cs="Times New Roman"/>
          <w:bCs/>
          <w:sz w:val="28"/>
          <w:szCs w:val="28"/>
          <w:shd w:val="clear" w:color="auto" w:fill="FFFFFF"/>
        </w:rPr>
        <w:t>: «</w:t>
      </w:r>
      <w:r w:rsidRPr="00FE1004">
        <w:rPr>
          <w:rFonts w:ascii="Times New Roman" w:hAnsi="Times New Roman" w:cs="Times New Roman"/>
          <w:i/>
          <w:sz w:val="28"/>
          <w:szCs w:val="28"/>
          <w:shd w:val="clear" w:color="auto" w:fill="FFFFFF"/>
        </w:rPr>
        <w:t xml:space="preserve">Ну, ты видишь, Медея… </w:t>
      </w:r>
      <w:r w:rsidRPr="00FE1004">
        <w:rPr>
          <w:rFonts w:ascii="Times New Roman" w:eastAsia="Times New Roman" w:hAnsi="Times New Roman" w:cs="Times New Roman"/>
          <w:i/>
          <w:sz w:val="28"/>
          <w:szCs w:val="28"/>
        </w:rPr>
        <w:t>–</w:t>
      </w:r>
      <w:r w:rsidRPr="00FE1004">
        <w:rPr>
          <w:rFonts w:ascii="Times New Roman" w:hAnsi="Times New Roman" w:cs="Times New Roman"/>
          <w:i/>
          <w:sz w:val="28"/>
          <w:szCs w:val="28"/>
          <w:shd w:val="clear" w:color="auto" w:fill="FFFFFF"/>
        </w:rPr>
        <w:t xml:space="preserve"> Он запнулся, потому что догадался, что она видит все, что видит он, а сверх того еще кое-что, и ловко вывернулся»</w:t>
      </w:r>
      <w:r w:rsidRPr="00A90AAF">
        <w:rPr>
          <w:rFonts w:ascii="Times New Roman" w:eastAsia="Times New Roman" w:hAnsi="Times New Roman" w:cs="Times New Roman"/>
          <w:sz w:val="28"/>
          <w:szCs w:val="28"/>
        </w:rPr>
        <w:t xml:space="preserve"> [</w:t>
      </w:r>
      <w:r w:rsidR="000B24DE">
        <w:rPr>
          <w:rFonts w:ascii="Times New Roman" w:eastAsia="Times New Roman" w:hAnsi="Times New Roman" w:cs="Times New Roman"/>
          <w:sz w:val="28"/>
          <w:szCs w:val="28"/>
        </w:rPr>
        <w:t>60</w:t>
      </w:r>
      <w:r w:rsidRPr="00A90AAF">
        <w:rPr>
          <w:rFonts w:ascii="Times New Roman" w:eastAsia="Times New Roman" w:hAnsi="Times New Roman" w:cs="Times New Roman"/>
          <w:sz w:val="28"/>
          <w:szCs w:val="28"/>
        </w:rPr>
        <w:t xml:space="preserve">, с. 26].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И психологизм наделён своей структурой, а именно, складывается из приёмов и способов изображения, самыми важными и популярными из которых являются внутренний монолог и психологическое авторское повествование. Также используются сны, видения и приёмы умолчания.</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Имя главной героини романа Л. Улицкой «Медея и ее дети» содержит явное указание на легендарную Медею, персонажа древнегреческих мифов и ряда пьес античных драматургов. Античная мифология продуцирует модель мира, прототипы человеческого поведения для использования их в литературных произведениях и создания персонажей. Тема античности из века в век продолжает подниматься в кругу писателей. Извечные вопросы, затронутые ещё в давние века, остаются важными даже сегодня. Данный интерес к мифам объясняется их наглядностью относительно человеческой сущности, её положения в жизни, в социуме, ее связи с людьми,  природой и космосом. Даже сейчас мифология демонстрирует модели общечеловеческих переживаний и чувств. Сквозь призму романа Л. Улицкой «Медея и ее дети», основанного на мифологизме, понимание мифа обрело новый вид и расширило научную парадигму. Мифологическое сознание отразилось в сюжете, образно-символическом и пространственно-временном уровнях.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Медея – героиня из цикла греческих мифов об агронавтах, которые искали золотое руно. Она – дочь колхидского царя Ээта и океаниды Идии. Влюбившись в Ясона, она помогает ему завладеть золотым руном, убивает своего брата и отца, и бежит с агронавтами в Грецию. Медея родила Ясону двух сыновей, которых, впоследствии, умертвила в качестве мести мужу-изменнику. Считалось, что Медея имеет способности оживлять мертвых, летать по воздуху на колеснице, запряженной драконами. Первооткрывателями данного образа стали древнегреческий драматург </w:t>
      </w:r>
      <w:r w:rsidRPr="00A90AAF">
        <w:rPr>
          <w:rFonts w:ascii="Times New Roman" w:eastAsia="Times New Roman" w:hAnsi="Times New Roman" w:cs="Times New Roman"/>
          <w:sz w:val="28"/>
          <w:szCs w:val="28"/>
        </w:rPr>
        <w:lastRenderedPageBreak/>
        <w:t xml:space="preserve">Эврипид и древнеримский философ, поэт и государственный деятель Сенека.  Эврепид открывает на показ душу Медеи, истерзанную внутренней борьбой между долгом и страстью. Анализируя этот конфликт, великий драматург показывает в своей пьесе, как страсть способна взять вверх, разрушая при этом человеческую личность. </w:t>
      </w:r>
    </w:p>
    <w:p w:rsidR="001D48FB" w:rsidRPr="00A90AAF" w:rsidRDefault="001D48FB" w:rsidP="00A90AAF">
      <w:pPr>
        <w:spacing w:after="0" w:line="360" w:lineRule="auto"/>
        <w:ind w:firstLine="709"/>
        <w:jc w:val="both"/>
        <w:rPr>
          <w:rFonts w:ascii="Times New Roman" w:hAnsi="Times New Roman" w:cs="Times New Roman"/>
          <w:sz w:val="28"/>
          <w:szCs w:val="28"/>
          <w:shd w:val="clear" w:color="auto" w:fill="FFFFFF"/>
        </w:rPr>
      </w:pPr>
      <w:r w:rsidRPr="00A90AAF">
        <w:rPr>
          <w:rFonts w:ascii="Times New Roman" w:eastAsia="Times New Roman" w:hAnsi="Times New Roman" w:cs="Times New Roman"/>
          <w:sz w:val="28"/>
          <w:szCs w:val="28"/>
        </w:rPr>
        <w:t xml:space="preserve">Совершенно другой образ Медеи показывает нам Сенека. Его пьеса начинается с прокляий Медеи, </w:t>
      </w:r>
      <w:r w:rsidRPr="00A90AAF">
        <w:rPr>
          <w:rFonts w:ascii="Times New Roman" w:hAnsi="Times New Roman" w:cs="Times New Roman"/>
          <w:sz w:val="28"/>
          <w:szCs w:val="28"/>
          <w:shd w:val="clear" w:color="auto" w:fill="FFFFFF"/>
        </w:rPr>
        <w:t>свой длинный, злобный монолог Медея время от времени прерывает, чтобы послушать свадебные песни, которые поет где-то за стенкой Хор. Драматург показывает, что человек, который не может владеть собой, неизбежно совершит поступки, преступающие божественную меру. Они принесут жестокие беды окружающим и ему самому. В отличие от Медеи, которую создал Эврепид, Медею Сенеки не терзают сомнения. Хор поет о наслаждении героини, которая упивается актом своей мести.</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Возникает логичный вопрос: кто такая Медея? Это вопрошание и легло в основу творчества авторов. Иной образ Медеи появился благодаря Людмиле Улицкой. Писательница совершает попытку вызволить свою </w:t>
      </w:r>
      <w:r w:rsidR="000B24DE">
        <w:rPr>
          <w:rFonts w:ascii="Times New Roman" w:eastAsia="Times New Roman" w:hAnsi="Times New Roman" w:cs="Times New Roman"/>
          <w:sz w:val="28"/>
          <w:szCs w:val="28"/>
        </w:rPr>
        <w:t>героиню из экзистенциального и «постмодернистского»</w:t>
      </w:r>
      <w:r w:rsidRPr="00A90AAF">
        <w:rPr>
          <w:rFonts w:ascii="Times New Roman" w:eastAsia="Times New Roman" w:hAnsi="Times New Roman" w:cs="Times New Roman"/>
          <w:sz w:val="28"/>
          <w:szCs w:val="28"/>
        </w:rPr>
        <w:t xml:space="preserve"> одиночества: название «Медея и её дети» входит в полемический резонанс с рассказом  Л. Петрушевской «Медея». Бездетная героиня Улицкой, в противовес мифической Медее, а так же воспетой Людмилой Петрушевской, всю свою жизнь посвятила чужим детям и уходу за ними. В то время, как Л. Петрушевская возвращается к древнему мифу лишь названием, роман Улицкой насквозь пропитан им и раскрывает миф более обширно: главная героиня «ходит» под этим именем с самого своего появления на свет, в ее облике отображены канонические черты античной богини, и наделена она, несомненно, неведомым и прекрасным даром, её мышление мифологично. Мифологическая составляющая заложена и в истории семейства Медеи. Мать главной героини, Матильда, сбежала из Батуми в пои</w:t>
      </w:r>
      <w:r w:rsidR="003540F9">
        <w:rPr>
          <w:rFonts w:ascii="Times New Roman" w:eastAsia="Times New Roman" w:hAnsi="Times New Roman" w:cs="Times New Roman"/>
          <w:sz w:val="28"/>
          <w:szCs w:val="28"/>
        </w:rPr>
        <w:t xml:space="preserve">сках счастья вместе с греком – </w:t>
      </w:r>
      <w:r w:rsidRPr="00A90AAF">
        <w:rPr>
          <w:rFonts w:ascii="Times New Roman" w:eastAsia="Times New Roman" w:hAnsi="Times New Roman" w:cs="Times New Roman"/>
          <w:sz w:val="28"/>
          <w:szCs w:val="28"/>
        </w:rPr>
        <w:t xml:space="preserve">Георгием Синопли. Медея же была названа в честь своей тифлисской тетки. Грузинские корни имени и его значение придерживаются </w:t>
      </w:r>
      <w:r w:rsidRPr="00A90AAF">
        <w:rPr>
          <w:rFonts w:ascii="Times New Roman" w:eastAsia="Times New Roman" w:hAnsi="Times New Roman" w:cs="Times New Roman"/>
          <w:sz w:val="28"/>
          <w:szCs w:val="28"/>
        </w:rPr>
        <w:lastRenderedPageBreak/>
        <w:t xml:space="preserve">классического мифа: Медея – последняя </w:t>
      </w:r>
      <w:r w:rsidRPr="00FE1004">
        <w:rPr>
          <w:rFonts w:ascii="Times New Roman" w:eastAsia="Times New Roman" w:hAnsi="Times New Roman" w:cs="Times New Roman"/>
          <w:i/>
          <w:sz w:val="28"/>
          <w:szCs w:val="28"/>
        </w:rPr>
        <w:t>«чистокровная гречанка в семье, поселившаяся в незапамятные времена на родственных Элладе таврических берегах»</w:t>
      </w:r>
      <w:r w:rsidRPr="00A90AAF">
        <w:rPr>
          <w:rFonts w:ascii="Times New Roman" w:eastAsia="Times New Roman" w:hAnsi="Times New Roman" w:cs="Times New Roman"/>
          <w:sz w:val="28"/>
          <w:szCs w:val="28"/>
        </w:rPr>
        <w:t xml:space="preserve"> [</w:t>
      </w:r>
      <w:r w:rsidR="005D35C1">
        <w:rPr>
          <w:rFonts w:ascii="Times New Roman" w:eastAsia="Times New Roman" w:hAnsi="Times New Roman" w:cs="Times New Roman"/>
          <w:sz w:val="28"/>
          <w:szCs w:val="28"/>
        </w:rPr>
        <w:t>60</w:t>
      </w:r>
      <w:r w:rsidR="008A492C">
        <w:rPr>
          <w:rFonts w:ascii="Times New Roman" w:eastAsia="Times New Roman" w:hAnsi="Times New Roman" w:cs="Times New Roman"/>
          <w:sz w:val="28"/>
          <w:szCs w:val="28"/>
        </w:rPr>
        <w:t>,</w:t>
      </w:r>
      <w:r w:rsidRPr="00A90AAF">
        <w:rPr>
          <w:rFonts w:ascii="Times New Roman" w:eastAsia="Times New Roman" w:hAnsi="Times New Roman" w:cs="Times New Roman"/>
          <w:sz w:val="28"/>
          <w:szCs w:val="28"/>
        </w:rPr>
        <w:t xml:space="preserve"> с. 3].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Символическое значение имеет образ дома Медеи – это своеобразный аналог «пупа земли»: </w:t>
      </w:r>
      <w:r w:rsidRPr="00FE1004">
        <w:rPr>
          <w:rFonts w:ascii="Times New Roman" w:eastAsia="Times New Roman" w:hAnsi="Times New Roman" w:cs="Times New Roman"/>
          <w:i/>
          <w:sz w:val="28"/>
          <w:szCs w:val="28"/>
        </w:rPr>
        <w:t>«</w:t>
      </w:r>
      <w:r w:rsidRPr="00FE1004">
        <w:rPr>
          <w:rFonts w:ascii="Times New Roman" w:hAnsi="Times New Roman" w:cs="Times New Roman"/>
          <w:i/>
          <w:sz w:val="28"/>
          <w:szCs w:val="28"/>
          <w:shd w:val="clear" w:color="auto" w:fill="FFFFFF"/>
        </w:rPr>
        <w:t>Дом Медеи стоял в самой верхней части Поселка, но усадьба была ступенчатая, террасами, с колодцем в самом низу..</w:t>
      </w:r>
      <w:r w:rsidRPr="00FE1004">
        <w:rPr>
          <w:rFonts w:ascii="Times New Roman" w:eastAsia="Times New Roman" w:hAnsi="Times New Roman" w:cs="Times New Roman"/>
          <w:i/>
          <w:sz w:val="28"/>
          <w:szCs w:val="28"/>
        </w:rPr>
        <w:t>.»</w:t>
      </w:r>
      <w:r w:rsidR="003540F9">
        <w:rPr>
          <w:rFonts w:ascii="Times New Roman" w:eastAsia="Times New Roman" w:hAnsi="Times New Roman" w:cs="Times New Roman"/>
          <w:i/>
          <w:sz w:val="28"/>
          <w:szCs w:val="28"/>
        </w:rPr>
        <w:t xml:space="preserve"> </w:t>
      </w:r>
      <w:r w:rsidRPr="00A90AAF">
        <w:rPr>
          <w:rFonts w:ascii="Times New Roman" w:eastAsia="Times New Roman" w:hAnsi="Times New Roman" w:cs="Times New Roman"/>
          <w:sz w:val="28"/>
          <w:szCs w:val="28"/>
        </w:rPr>
        <w:t>[</w:t>
      </w:r>
      <w:r w:rsidR="005D35C1">
        <w:rPr>
          <w:rFonts w:ascii="Times New Roman" w:eastAsia="Times New Roman" w:hAnsi="Times New Roman" w:cs="Times New Roman"/>
          <w:sz w:val="28"/>
          <w:szCs w:val="28"/>
        </w:rPr>
        <w:t>60</w:t>
      </w:r>
      <w:r w:rsidR="008A492C">
        <w:rPr>
          <w:rFonts w:ascii="Times New Roman" w:eastAsia="Times New Roman" w:hAnsi="Times New Roman" w:cs="Times New Roman"/>
          <w:sz w:val="28"/>
          <w:szCs w:val="28"/>
        </w:rPr>
        <w:t xml:space="preserve">, </w:t>
      </w:r>
      <w:r w:rsidR="00012E8F">
        <w:rPr>
          <w:rFonts w:ascii="Times New Roman" w:eastAsia="Times New Roman" w:hAnsi="Times New Roman" w:cs="Times New Roman"/>
          <w:sz w:val="28"/>
          <w:szCs w:val="28"/>
        </w:rPr>
        <w:t xml:space="preserve"> с. </w:t>
      </w:r>
      <w:r w:rsidRPr="00A90AAF">
        <w:rPr>
          <w:rFonts w:ascii="Times New Roman" w:eastAsia="Times New Roman" w:hAnsi="Times New Roman" w:cs="Times New Roman"/>
          <w:sz w:val="28"/>
          <w:szCs w:val="28"/>
        </w:rPr>
        <w:t>1]. Мифопоэтический символ «пуп земли» связан с мотивом родового места, местом происхождения человечества. В романе проводится мысль о существовании общей для всех прародины на берегу моря, поэтому члены семьи Синопли ежегодно возвращаются к своему историческому истоку. В гостеприимном доме преемственность поколений не нарушается даже после смерти героини. «Пуповинность» дома Медеи необходимо рассматривать не только как мифопоэтический центр, но и в библейском контексте, как Храм Господень – религиозный и культурный центр.</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«Семейная хроника» писательницы преобразовывается в семейную мифологию. Это проявляется в противопоставлении двух мифов: классического античного, в котором деструктивная Медея уничтожает всё, что имеет, и настоящего, где образ Медеи Улицкой символизирует семейный очаг. Именно главная героиня Улицкой предстает перед читателем некой антиМедеей, разрушающей стереотипы, и обращающейся к светлой стороне жизни, в которой нет места для неудержимой страсти и мести.</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Георгий выступает в качестве духовного преемника Медеи, и он оказывается одним из самых ярых приверженцев семейной мифологии и внутреннего закона Медеи. Именно эта символичность духовного наследства заключается в именах персонажей. Также, неразрывно связано с его персоной тема странствий, он кажется окружающим Одиссеем.</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Образ Маши также пронизан мифологией, и он восходит к Гекате –</w:t>
      </w:r>
      <w:r w:rsidRPr="00A90AAF">
        <w:rPr>
          <w:rFonts w:ascii="Times New Roman" w:hAnsi="Times New Roman" w:cs="Times New Roman"/>
          <w:sz w:val="28"/>
          <w:szCs w:val="28"/>
          <w:shd w:val="clear" w:color="auto" w:fill="FFFFFF"/>
        </w:rPr>
        <w:t xml:space="preserve"> богине лунного света,</w:t>
      </w:r>
      <w:r w:rsidRPr="00A90AAF">
        <w:rPr>
          <w:rFonts w:ascii="Times New Roman" w:eastAsia="Times New Roman" w:hAnsi="Times New Roman" w:cs="Times New Roman"/>
          <w:sz w:val="28"/>
          <w:szCs w:val="28"/>
        </w:rPr>
        <w:t xml:space="preserve"> которая наделена даром различать суть явлений, которые скрыты от обывательского взора. Подсознательное превалирует в жизни Маши, и её смерть намекает на постмодернистские традиции.</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lastRenderedPageBreak/>
        <w:t>Писательница не забывает и о стиле «женского письма», который проявляется в автобиографичности, превалировании подсознания над сознанием лирических героев, обращается к извечным проблемам взаимопонимания и отношений между мужчиной и женщиной, а также использует мотивы письма, присутствует женская самоидентификация. При этом Людмила Улицкая не зацикливается на продуманности и плановости, а оставляет место  для искренности, непринужденности и откровенности. В центре её повествования – полноценный семейный очаг. Семья, которая состоит из родственников, независимо от степени родства, и близких людей по духу. Автор непринужденно и свободно использует античный миф и образы в качестве прототипов. Однако, образы, сохраняя первоначальное предназначение, кардинально переосмысливаются до неузнаваемости древнего облика Медеи.</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В романе Л. Улицкой «Медея и ее дети» ярко выражено особенное, мифологическое отношение  героини романа к случаю, року, странным сплетениям судеб, что можно подтвердить примером</w:t>
      </w:r>
      <w:r w:rsidRPr="00A90AAF">
        <w:rPr>
          <w:rFonts w:ascii="Times New Roman" w:eastAsia="Times New Roman" w:hAnsi="Times New Roman" w:cs="Times New Roman"/>
          <w:iCs/>
          <w:sz w:val="28"/>
          <w:szCs w:val="28"/>
        </w:rPr>
        <w:t xml:space="preserve">: </w:t>
      </w:r>
      <w:r w:rsidRPr="00FE1004">
        <w:rPr>
          <w:rFonts w:ascii="Times New Roman" w:eastAsia="Times New Roman" w:hAnsi="Times New Roman" w:cs="Times New Roman"/>
          <w:i/>
          <w:iCs/>
          <w:sz w:val="28"/>
          <w:szCs w:val="28"/>
        </w:rPr>
        <w:t>«Медея не верила в случайность, жизнь ее была полна многозначительных встреч, странных совпадений и точно подогнанных неожиданностей»</w:t>
      </w:r>
      <w:r w:rsidR="003540F9">
        <w:rPr>
          <w:rFonts w:ascii="Times New Roman" w:eastAsia="Times New Roman" w:hAnsi="Times New Roman" w:cs="Times New Roman"/>
          <w:i/>
          <w:iCs/>
          <w:sz w:val="28"/>
          <w:szCs w:val="28"/>
        </w:rPr>
        <w:t xml:space="preserve"> </w:t>
      </w:r>
      <w:r w:rsidRPr="00A90AAF">
        <w:rPr>
          <w:rFonts w:ascii="Times New Roman" w:hAnsi="Times New Roman" w:cs="Times New Roman"/>
          <w:sz w:val="28"/>
          <w:szCs w:val="28"/>
          <w:shd w:val="clear" w:color="auto" w:fill="FFFFFF"/>
        </w:rPr>
        <w:t>[</w:t>
      </w:r>
      <w:r w:rsidR="005D35C1">
        <w:rPr>
          <w:rFonts w:ascii="Times New Roman" w:hAnsi="Times New Roman" w:cs="Times New Roman"/>
          <w:sz w:val="28"/>
          <w:szCs w:val="28"/>
          <w:shd w:val="clear" w:color="auto" w:fill="FFFFFF"/>
        </w:rPr>
        <w:t>60</w:t>
      </w:r>
      <w:r w:rsidRPr="00A90AAF">
        <w:rPr>
          <w:rFonts w:ascii="Times New Roman" w:hAnsi="Times New Roman" w:cs="Times New Roman"/>
          <w:sz w:val="28"/>
          <w:szCs w:val="28"/>
          <w:shd w:val="clear" w:color="auto" w:fill="FFFFFF"/>
        </w:rPr>
        <w:t>, с.</w:t>
      </w:r>
      <w:r w:rsidR="008A492C">
        <w:rPr>
          <w:rFonts w:ascii="Times New Roman" w:hAnsi="Times New Roman" w:cs="Times New Roman"/>
          <w:sz w:val="28"/>
          <w:szCs w:val="28"/>
          <w:shd w:val="clear" w:color="auto" w:fill="FFFFFF"/>
        </w:rPr>
        <w:t xml:space="preserve"> 18</w:t>
      </w:r>
      <w:r w:rsidRPr="00A90AAF">
        <w:rPr>
          <w:rFonts w:ascii="Times New Roman" w:hAnsi="Times New Roman" w:cs="Times New Roman"/>
          <w:sz w:val="28"/>
          <w:szCs w:val="28"/>
          <w:shd w:val="clear" w:color="auto" w:fill="FFFFFF"/>
        </w:rPr>
        <w:t>].</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В мифологической концепции мира центральное место занимает ритуал. Он нерушимо привязан к мифу, следовательно, возникли распри между учеными о первенстве возникновения этих фактов, так как миф может следовать за ритуалом, или же, предшествовать ему, а также дублировать миф, например, частично или полностью повторять действия, описанные в мифе. Несмотря на это, существует огромная классификация ритуалов, к примеру, ритуалы жизненных кризисов (рождение, смерть, посвящения), жертвоприношения и так далее. И собственно миф не может существовать без ритуалов, который его основывает и делает мифом.</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Одной из основных особенностей мифопоэтического сознания является отождествление или недостаточное различение имени и вещи. В мифологической картине мира категория одушевленный/неодушевленный </w:t>
      </w:r>
      <w:r w:rsidRPr="00A90AAF">
        <w:rPr>
          <w:rFonts w:ascii="Times New Roman" w:eastAsia="Times New Roman" w:hAnsi="Times New Roman" w:cs="Times New Roman"/>
          <w:sz w:val="28"/>
          <w:szCs w:val="28"/>
        </w:rPr>
        <w:lastRenderedPageBreak/>
        <w:t xml:space="preserve">имеет размытые границы, антропоморфные черты здесь могут получать безжизненные предметы, понятия и идеи. Имя в таком сознании представляется загадочной сущностью вещи. Такое отождествление ведет к вере в магические свойства имени.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Немаловажную роль играет выбор места действия романа, весьма удачным было решение разворачивать картину событий именно в Крыму, так как это место – символ древних цивилизаций, несомненно вызывающий ассоциативный ряд у читателя. Крым, </w:t>
      </w:r>
      <w:r w:rsidRPr="00FE1004">
        <w:rPr>
          <w:rFonts w:ascii="Times New Roman" w:eastAsia="Times New Roman" w:hAnsi="Times New Roman" w:cs="Times New Roman"/>
          <w:i/>
          <w:sz w:val="28"/>
          <w:szCs w:val="28"/>
        </w:rPr>
        <w:t>«тусклая почва этой скромной сценической площадки всемирной истории»</w:t>
      </w:r>
      <w:r w:rsidRPr="00A90AAF">
        <w:rPr>
          <w:rFonts w:ascii="Times New Roman" w:hAnsi="Times New Roman" w:cs="Times New Roman"/>
          <w:sz w:val="28"/>
          <w:szCs w:val="28"/>
          <w:shd w:val="clear" w:color="auto" w:fill="FFFFFF"/>
        </w:rPr>
        <w:t xml:space="preserve"> [</w:t>
      </w:r>
      <w:r w:rsidR="005D35C1">
        <w:rPr>
          <w:rFonts w:ascii="Times New Roman" w:hAnsi="Times New Roman" w:cs="Times New Roman"/>
          <w:sz w:val="28"/>
          <w:szCs w:val="28"/>
          <w:shd w:val="clear" w:color="auto" w:fill="FFFFFF"/>
        </w:rPr>
        <w:t>60</w:t>
      </w:r>
      <w:r w:rsidRPr="00A90AAF">
        <w:rPr>
          <w:rFonts w:ascii="Times New Roman" w:hAnsi="Times New Roman" w:cs="Times New Roman"/>
          <w:sz w:val="28"/>
          <w:szCs w:val="28"/>
          <w:shd w:val="clear" w:color="auto" w:fill="FFFFFF"/>
        </w:rPr>
        <w:t>, с.46]</w:t>
      </w:r>
      <w:r w:rsidRPr="00A90AAF">
        <w:rPr>
          <w:rFonts w:ascii="Times New Roman" w:eastAsia="Times New Roman" w:hAnsi="Times New Roman" w:cs="Times New Roman"/>
          <w:sz w:val="28"/>
          <w:szCs w:val="28"/>
        </w:rPr>
        <w:t>, – равноправный герой романа Улицкой, столь символична и важна его роль в концепции произведения. Пейзажный ряд поражает: скалы и утесы, тропы и лужайки, исходя из этой картины невозможно не обраться к символу моря, которое с помощью волн, берегов и дна обращает нас к связи с психофизиологическим субстратом.</w:t>
      </w:r>
    </w:p>
    <w:p w:rsidR="001D48FB" w:rsidRPr="00FE1004" w:rsidRDefault="001D48FB" w:rsidP="00A90AAF">
      <w:pPr>
        <w:spacing w:after="0" w:line="360" w:lineRule="auto"/>
        <w:ind w:firstLine="709"/>
        <w:jc w:val="both"/>
        <w:rPr>
          <w:rFonts w:ascii="Times New Roman" w:hAnsi="Times New Roman" w:cs="Times New Roman"/>
          <w:sz w:val="28"/>
          <w:szCs w:val="28"/>
          <w:shd w:val="clear" w:color="auto" w:fill="FFFFFF"/>
        </w:rPr>
      </w:pPr>
      <w:r w:rsidRPr="00A90AAF">
        <w:rPr>
          <w:rFonts w:ascii="Times New Roman" w:eastAsia="Times New Roman" w:hAnsi="Times New Roman" w:cs="Times New Roman"/>
          <w:sz w:val="28"/>
          <w:szCs w:val="28"/>
        </w:rPr>
        <w:t>Море занимает особое место в романе, с ним связаны и радости, и печали, и традиционное для греков, одно из значений этого слова –  «дорога». От взрыва на корабле «Императрица Мария» погиб отец Медеи Мендес, а через девять дней «вслед за ним ушла» мать. Всю жизнь Медея Мендес проживет на берегу моря, но, как и все местные жители, купаться она ходила редко</w:t>
      </w:r>
      <w:r w:rsidRPr="00FE1004">
        <w:rPr>
          <w:rFonts w:ascii="Times New Roman" w:eastAsia="Times New Roman" w:hAnsi="Times New Roman" w:cs="Times New Roman"/>
          <w:sz w:val="28"/>
          <w:szCs w:val="28"/>
        </w:rPr>
        <w:t xml:space="preserve">: </w:t>
      </w:r>
      <w:r w:rsidR="00FE1004">
        <w:rPr>
          <w:rFonts w:ascii="Times New Roman" w:eastAsia="Times New Roman" w:hAnsi="Times New Roman" w:cs="Times New Roman"/>
          <w:i/>
          <w:iCs/>
          <w:sz w:val="28"/>
          <w:szCs w:val="28"/>
        </w:rPr>
        <w:t>«</w:t>
      </w:r>
      <w:r w:rsidR="00FE1004">
        <w:rPr>
          <w:rFonts w:ascii="Times New Roman" w:eastAsia="Times New Roman" w:hAnsi="Times New Roman" w:cs="Times New Roman"/>
          <w:i/>
          <w:iCs/>
          <w:sz w:val="28"/>
          <w:szCs w:val="28"/>
          <w:lang w:val="uk-UA"/>
        </w:rPr>
        <w:t>…</w:t>
      </w:r>
      <w:r w:rsidRPr="00FE1004">
        <w:rPr>
          <w:rFonts w:ascii="Times New Roman" w:eastAsia="Times New Roman" w:hAnsi="Times New Roman" w:cs="Times New Roman"/>
          <w:i/>
          <w:iCs/>
          <w:sz w:val="28"/>
          <w:szCs w:val="28"/>
        </w:rPr>
        <w:t xml:space="preserve"> если Медея и собиралась на свидания к морю, она предпочитала ходить одна»</w:t>
      </w:r>
      <w:r w:rsidR="003540F9">
        <w:rPr>
          <w:rFonts w:ascii="Times New Roman" w:eastAsia="Times New Roman" w:hAnsi="Times New Roman" w:cs="Times New Roman"/>
          <w:i/>
          <w:iCs/>
          <w:sz w:val="28"/>
          <w:szCs w:val="28"/>
        </w:rPr>
        <w:t xml:space="preserve"> </w:t>
      </w:r>
      <w:r w:rsidRPr="00A90AAF">
        <w:rPr>
          <w:rFonts w:ascii="Times New Roman" w:hAnsi="Times New Roman" w:cs="Times New Roman"/>
          <w:sz w:val="28"/>
          <w:szCs w:val="28"/>
          <w:shd w:val="clear" w:color="auto" w:fill="FFFFFF"/>
        </w:rPr>
        <w:t>[</w:t>
      </w:r>
      <w:r w:rsidR="006D7CB9">
        <w:rPr>
          <w:rFonts w:ascii="Times New Roman" w:hAnsi="Times New Roman" w:cs="Times New Roman"/>
          <w:sz w:val="28"/>
          <w:szCs w:val="28"/>
          <w:shd w:val="clear" w:color="auto" w:fill="FFFFFF"/>
        </w:rPr>
        <w:t>60</w:t>
      </w:r>
      <w:r w:rsidRPr="00A90AAF">
        <w:rPr>
          <w:rFonts w:ascii="Times New Roman" w:hAnsi="Times New Roman" w:cs="Times New Roman"/>
          <w:sz w:val="28"/>
          <w:szCs w:val="28"/>
          <w:shd w:val="clear" w:color="auto" w:fill="FFFFFF"/>
        </w:rPr>
        <w:t>, с.17].</w:t>
      </w:r>
      <w:r w:rsidRPr="00A90AAF">
        <w:rPr>
          <w:rFonts w:ascii="Times New Roman" w:eastAsia="Times New Roman" w:hAnsi="Times New Roman" w:cs="Times New Roman"/>
          <w:sz w:val="28"/>
          <w:szCs w:val="28"/>
        </w:rPr>
        <w:t xml:space="preserve"> Даже если есть путь по суше, Медея делает выбор в пользу </w:t>
      </w:r>
      <w:r w:rsidRPr="00FE1004">
        <w:rPr>
          <w:rFonts w:ascii="Times New Roman" w:eastAsia="Times New Roman" w:hAnsi="Times New Roman" w:cs="Times New Roman"/>
          <w:i/>
          <w:sz w:val="28"/>
          <w:szCs w:val="28"/>
        </w:rPr>
        <w:t>«неспокойного весеннего моря»</w:t>
      </w:r>
      <w:r w:rsidR="003540F9">
        <w:rPr>
          <w:rFonts w:ascii="Times New Roman" w:eastAsia="Times New Roman" w:hAnsi="Times New Roman" w:cs="Times New Roman"/>
          <w:i/>
          <w:sz w:val="28"/>
          <w:szCs w:val="28"/>
        </w:rPr>
        <w:t xml:space="preserve"> </w:t>
      </w:r>
      <w:r w:rsidRPr="00A90AAF">
        <w:rPr>
          <w:rFonts w:ascii="Times New Roman" w:hAnsi="Times New Roman" w:cs="Times New Roman"/>
          <w:sz w:val="28"/>
          <w:szCs w:val="28"/>
          <w:shd w:val="clear" w:color="auto" w:fill="FFFFFF"/>
        </w:rPr>
        <w:t>[</w:t>
      </w:r>
      <w:r w:rsidR="006D7CB9">
        <w:rPr>
          <w:rFonts w:ascii="Times New Roman" w:hAnsi="Times New Roman" w:cs="Times New Roman"/>
          <w:sz w:val="28"/>
          <w:szCs w:val="28"/>
          <w:shd w:val="clear" w:color="auto" w:fill="FFFFFF"/>
        </w:rPr>
        <w:t>60</w:t>
      </w:r>
      <w:r w:rsidRPr="00A90AAF">
        <w:rPr>
          <w:rFonts w:ascii="Times New Roman" w:hAnsi="Times New Roman" w:cs="Times New Roman"/>
          <w:sz w:val="28"/>
          <w:szCs w:val="28"/>
          <w:shd w:val="clear" w:color="auto" w:fill="FFFFFF"/>
        </w:rPr>
        <w:t>, с.17]</w:t>
      </w:r>
      <w:r w:rsidRPr="00A90AAF">
        <w:rPr>
          <w:rFonts w:ascii="Times New Roman" w:eastAsia="Times New Roman" w:hAnsi="Times New Roman" w:cs="Times New Roman"/>
          <w:sz w:val="28"/>
          <w:szCs w:val="28"/>
        </w:rPr>
        <w:t xml:space="preserve">. Такая концепция близости моря и его берегов часто используется в прозаических текстах, так как линия прибоя символизирует границу, где эта близость воплощается наиболее полно. Конечно, берег ограничивает море, а море – сушу: </w:t>
      </w:r>
      <w:r w:rsidRPr="00FE1004">
        <w:rPr>
          <w:rFonts w:ascii="Times New Roman" w:eastAsia="Times New Roman" w:hAnsi="Times New Roman" w:cs="Times New Roman"/>
          <w:i/>
          <w:sz w:val="28"/>
          <w:szCs w:val="28"/>
        </w:rPr>
        <w:t>«</w:t>
      </w:r>
      <w:r w:rsidRPr="00FE1004">
        <w:rPr>
          <w:rFonts w:ascii="Times New Roman" w:eastAsia="Times New Roman" w:hAnsi="Times New Roman" w:cs="Times New Roman"/>
          <w:i/>
          <w:iCs/>
          <w:sz w:val="28"/>
          <w:szCs w:val="28"/>
        </w:rPr>
        <w:t>И бухточки, и морские камни пережили множество имен, но в последнее время их все чаще называли Медеиными. С начала их так называла Медеина молодая родня, а от них переняли это новое имя другие… если и слышавшие о существовании Медеи, то другой, мифической</w:t>
      </w:r>
      <w:r w:rsidRPr="00FE1004">
        <w:rPr>
          <w:rFonts w:ascii="Times New Roman" w:eastAsia="Times New Roman" w:hAnsi="Times New Roman" w:cs="Times New Roman"/>
          <w:i/>
          <w:sz w:val="28"/>
          <w:szCs w:val="28"/>
        </w:rPr>
        <w:t>»</w:t>
      </w:r>
      <w:r w:rsidR="003540F9">
        <w:rPr>
          <w:rFonts w:ascii="Times New Roman" w:eastAsia="Times New Roman" w:hAnsi="Times New Roman" w:cs="Times New Roman"/>
          <w:i/>
          <w:sz w:val="28"/>
          <w:szCs w:val="28"/>
        </w:rPr>
        <w:t xml:space="preserve"> </w:t>
      </w:r>
      <w:r w:rsidRPr="00FE1004">
        <w:rPr>
          <w:rFonts w:ascii="Times New Roman" w:hAnsi="Times New Roman" w:cs="Times New Roman"/>
          <w:sz w:val="28"/>
          <w:szCs w:val="28"/>
          <w:shd w:val="clear" w:color="auto" w:fill="FFFFFF"/>
        </w:rPr>
        <w:t>[</w:t>
      </w:r>
      <w:r w:rsidR="006D7CB9">
        <w:rPr>
          <w:rFonts w:ascii="Times New Roman" w:hAnsi="Times New Roman" w:cs="Times New Roman"/>
          <w:sz w:val="28"/>
          <w:szCs w:val="28"/>
          <w:shd w:val="clear" w:color="auto" w:fill="FFFFFF"/>
        </w:rPr>
        <w:t>60</w:t>
      </w:r>
      <w:r w:rsidRPr="00FE1004">
        <w:rPr>
          <w:rFonts w:ascii="Times New Roman" w:hAnsi="Times New Roman" w:cs="Times New Roman"/>
          <w:sz w:val="28"/>
          <w:szCs w:val="28"/>
          <w:shd w:val="clear" w:color="auto" w:fill="FFFFFF"/>
        </w:rPr>
        <w:t>, с.4].</w:t>
      </w:r>
      <w:r w:rsidRPr="00FE1004">
        <w:rPr>
          <w:rFonts w:ascii="Times New Roman" w:eastAsia="Times New Roman" w:hAnsi="Times New Roman" w:cs="Times New Roman"/>
          <w:i/>
          <w:iCs/>
          <w:sz w:val="28"/>
          <w:szCs w:val="28"/>
        </w:rPr>
        <w:t xml:space="preserve">«Все спустились к морю и разом замолчали. Это была всегдашняя минута </w:t>
      </w:r>
      <w:r w:rsidRPr="00FE1004">
        <w:rPr>
          <w:rFonts w:ascii="Times New Roman" w:eastAsia="Times New Roman" w:hAnsi="Times New Roman" w:cs="Times New Roman"/>
          <w:i/>
          <w:iCs/>
          <w:sz w:val="28"/>
          <w:szCs w:val="28"/>
        </w:rPr>
        <w:lastRenderedPageBreak/>
        <w:t>почтительного молчания пред лицом относительной вечности, которая мягко плескалась у самых ног»</w:t>
      </w:r>
      <w:r w:rsidR="003540F9">
        <w:rPr>
          <w:rFonts w:ascii="Times New Roman" w:eastAsia="Times New Roman" w:hAnsi="Times New Roman" w:cs="Times New Roman"/>
          <w:i/>
          <w:iCs/>
          <w:sz w:val="28"/>
          <w:szCs w:val="28"/>
        </w:rPr>
        <w:t xml:space="preserve"> </w:t>
      </w:r>
      <w:r w:rsidRPr="00FE1004">
        <w:rPr>
          <w:rFonts w:ascii="Times New Roman" w:hAnsi="Times New Roman" w:cs="Times New Roman"/>
          <w:sz w:val="28"/>
          <w:szCs w:val="28"/>
          <w:shd w:val="clear" w:color="auto" w:fill="FFFFFF"/>
        </w:rPr>
        <w:t>[</w:t>
      </w:r>
      <w:r w:rsidR="006D7CB9">
        <w:rPr>
          <w:rFonts w:ascii="Times New Roman" w:hAnsi="Times New Roman" w:cs="Times New Roman"/>
          <w:sz w:val="28"/>
          <w:szCs w:val="28"/>
          <w:shd w:val="clear" w:color="auto" w:fill="FFFFFF"/>
        </w:rPr>
        <w:t>60</w:t>
      </w:r>
      <w:r w:rsidRPr="00FE1004">
        <w:rPr>
          <w:rFonts w:ascii="Times New Roman" w:hAnsi="Times New Roman" w:cs="Times New Roman"/>
          <w:sz w:val="28"/>
          <w:szCs w:val="28"/>
          <w:shd w:val="clear" w:color="auto" w:fill="FFFFFF"/>
        </w:rPr>
        <w:t>, с.</w:t>
      </w:r>
      <w:r w:rsidR="009B48C2" w:rsidRPr="00FE1004">
        <w:rPr>
          <w:rFonts w:ascii="Times New Roman" w:hAnsi="Times New Roman" w:cs="Times New Roman"/>
          <w:sz w:val="28"/>
          <w:szCs w:val="28"/>
          <w:shd w:val="clear" w:color="auto" w:fill="FFFFFF"/>
        </w:rPr>
        <w:t> </w:t>
      </w:r>
      <w:r w:rsidRPr="00FE1004">
        <w:rPr>
          <w:rFonts w:ascii="Times New Roman" w:hAnsi="Times New Roman" w:cs="Times New Roman"/>
          <w:sz w:val="28"/>
          <w:szCs w:val="28"/>
          <w:shd w:val="clear" w:color="auto" w:fill="FFFFFF"/>
        </w:rPr>
        <w:t>6].</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Таким образом, в роман «Медея и её дети» наделён уникальной спецификой и особыми функциями, например, описание внутреннего мира персонажей и их позиционирования на жизненном пути. При создании образов главных героев автор использует речевую и портретную характеристику, предметные детали и монологи.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 xml:space="preserve">Людмила Улицкая, яркая представительница современной русской женской литературы, решает по-иному рассмотреть классическое понимание мифологии: она разрушает стереотипные концепции, созидая на их месте новый миф. Медея Улицкой, в противовес традиционному мифу, не лишает жизни своих детей, а собирает всю семью, включая внуков, племянников, братьев и сестер. И вся жизнь главной героини связана с домом и семьей, которые становятся целью её существования. </w:t>
      </w:r>
    </w:p>
    <w:p w:rsidR="001D48FB" w:rsidRPr="00A90A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Исходя из анализа романа «Медея и ее дети», можно утверждать, что данное произведение современное и актуальное, но по структуре приближенное к мифологическому, так как миф создан для того, чтобы через автора и его творение передавать заложенные в мифе сакральные таинства и откровения. Литература строится на столпе мифов, как осознанное на бессознательном. В Медее Улицкой заложена ритуальность, которая проявляется по ходу сюжетного рассказа. И автору понадобилось включить множество персонажей, чтобы наглядно продемонстрировать, как ритуалы объединяют семью, делая её таковой.</w:t>
      </w:r>
    </w:p>
    <w:p w:rsidR="001D48FB" w:rsidRPr="003252AF" w:rsidRDefault="001D48FB" w:rsidP="00A90AAF">
      <w:pPr>
        <w:spacing w:after="0" w:line="360" w:lineRule="auto"/>
        <w:ind w:firstLine="709"/>
        <w:jc w:val="both"/>
        <w:rPr>
          <w:rFonts w:ascii="Times New Roman" w:eastAsia="Times New Roman" w:hAnsi="Times New Roman" w:cs="Times New Roman"/>
          <w:sz w:val="28"/>
          <w:szCs w:val="28"/>
        </w:rPr>
      </w:pPr>
      <w:r w:rsidRPr="00A90AAF">
        <w:rPr>
          <w:rFonts w:ascii="Times New Roman" w:eastAsia="Times New Roman" w:hAnsi="Times New Roman" w:cs="Times New Roman"/>
          <w:sz w:val="28"/>
          <w:szCs w:val="28"/>
        </w:rPr>
        <w:t>В качестве одного из инструментов структурирования мифологического повествования Л. Улицкая использует мифологический параллелизм, который помогает автору углубиться в проблематику и приоткрыть завесу жизни современников со стороны Вечности.</w:t>
      </w:r>
    </w:p>
    <w:p w:rsidR="00012E8F" w:rsidRDefault="00012E8F">
      <w:pPr>
        <w:rPr>
          <w:rFonts w:ascii="Times New Roman" w:hAnsi="Times New Roman" w:cs="Times New Roman"/>
          <w:b/>
          <w:sz w:val="28"/>
          <w:szCs w:val="28"/>
        </w:rPr>
      </w:pPr>
      <w:r>
        <w:rPr>
          <w:rFonts w:ascii="Times New Roman" w:hAnsi="Times New Roman" w:cs="Times New Roman"/>
          <w:b/>
          <w:sz w:val="28"/>
          <w:szCs w:val="28"/>
        </w:rPr>
        <w:br w:type="page"/>
      </w:r>
    </w:p>
    <w:p w:rsidR="009B48C2" w:rsidRDefault="001D48FB" w:rsidP="009B48C2">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lastRenderedPageBreak/>
        <w:t xml:space="preserve">РАЗДЕЛ 3 </w:t>
      </w:r>
    </w:p>
    <w:p w:rsidR="00D71368" w:rsidRPr="00A90AAF" w:rsidRDefault="001D48FB" w:rsidP="009B48C2">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ТОПОС ДОМА КАК ВОПЛОЩЕНИЕ</w:t>
      </w:r>
    </w:p>
    <w:p w:rsidR="001D48FB" w:rsidRPr="00A90AAF" w:rsidRDefault="001D48FB" w:rsidP="009B48C2">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АВТОРСКОЙМОДЕЛИ МИРА</w:t>
      </w:r>
    </w:p>
    <w:p w:rsidR="008A492C" w:rsidRPr="00A90AAF" w:rsidRDefault="008A492C" w:rsidP="00A90AAF">
      <w:pPr>
        <w:spacing w:after="0" w:line="360" w:lineRule="auto"/>
        <w:ind w:firstLine="709"/>
        <w:jc w:val="both"/>
        <w:rPr>
          <w:rFonts w:ascii="Times New Roman" w:hAnsi="Times New Roman" w:cs="Times New Roman"/>
          <w:sz w:val="28"/>
          <w:szCs w:val="28"/>
        </w:rPr>
      </w:pPr>
    </w:p>
    <w:p w:rsidR="001D48FB" w:rsidRPr="00A90AAF" w:rsidRDefault="001D48FB" w:rsidP="009B48C2">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t>3.1 Мифологический аспект топоса дома</w:t>
      </w:r>
    </w:p>
    <w:p w:rsidR="00766E6A" w:rsidRPr="00A90AAF" w:rsidRDefault="00766E6A" w:rsidP="00A90AAF">
      <w:pPr>
        <w:spacing w:after="0" w:line="360" w:lineRule="auto"/>
        <w:ind w:firstLine="709"/>
        <w:jc w:val="both"/>
        <w:rPr>
          <w:rFonts w:ascii="Times New Roman" w:hAnsi="Times New Roman" w:cs="Times New Roman"/>
          <w:b/>
          <w:sz w:val="28"/>
          <w:szCs w:val="28"/>
        </w:rPr>
      </w:pP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В  настоящее  время  в  литературоведческой  науке  сложились  два  основных  значения  понятия  «топос»:  1)  это  </w:t>
      </w:r>
      <w:r w:rsidRPr="00FE1004">
        <w:rPr>
          <w:rFonts w:ascii="Times New Roman" w:hAnsi="Times New Roman" w:cs="Times New Roman"/>
          <w:i/>
          <w:sz w:val="28"/>
          <w:szCs w:val="28"/>
        </w:rPr>
        <w:t xml:space="preserve">«общее  место»,  набор  устойчивых  речевых  формул,  а  также  общих  проблем  и  сюжетов,  характерных  для  национальной  литературы </w:t>
      </w:r>
      <w:r w:rsidRPr="00FE1004">
        <w:rPr>
          <w:rFonts w:ascii="Times New Roman" w:hAnsi="Times New Roman" w:cs="Times New Roman"/>
          <w:sz w:val="28"/>
          <w:szCs w:val="28"/>
        </w:rPr>
        <w:t xml:space="preserve"> [</w:t>
      </w:r>
      <w:r w:rsidR="00434A60">
        <w:rPr>
          <w:rFonts w:ascii="Times New Roman" w:hAnsi="Times New Roman" w:cs="Times New Roman"/>
          <w:sz w:val="28"/>
          <w:szCs w:val="28"/>
        </w:rPr>
        <w:t>43</w:t>
      </w:r>
      <w:r w:rsidR="00766E6A" w:rsidRPr="00FE1004">
        <w:rPr>
          <w:rFonts w:ascii="Times New Roman" w:hAnsi="Times New Roman" w:cs="Times New Roman"/>
          <w:sz w:val="28"/>
          <w:szCs w:val="28"/>
        </w:rPr>
        <w:t>, с.</w:t>
      </w:r>
      <w:r w:rsidRPr="00FE1004">
        <w:rPr>
          <w:rFonts w:ascii="Times New Roman" w:hAnsi="Times New Roman" w:cs="Times New Roman"/>
          <w:sz w:val="28"/>
          <w:szCs w:val="28"/>
        </w:rPr>
        <w:t xml:space="preserve"> 89];  2)  </w:t>
      </w:r>
      <w:r w:rsidRPr="00FE1004">
        <w:rPr>
          <w:rFonts w:ascii="Times New Roman" w:hAnsi="Times New Roman" w:cs="Times New Roman"/>
          <w:i/>
          <w:sz w:val="28"/>
          <w:szCs w:val="28"/>
        </w:rPr>
        <w:t>значимое  для  художественного  текста  «место  разворачивания  смыслов»,  которое  может  коррелировать  с  каким-либо  фрагментом  реального  пространства,  как  правило,  открытым</w:t>
      </w:r>
      <w:r w:rsidR="00FB17DE">
        <w:rPr>
          <w:rFonts w:ascii="Times New Roman" w:hAnsi="Times New Roman" w:cs="Times New Roman"/>
          <w:i/>
          <w:sz w:val="28"/>
          <w:szCs w:val="28"/>
        </w:rPr>
        <w:t xml:space="preserve"> </w:t>
      </w:r>
      <w:r w:rsidRPr="00A90AAF">
        <w:rPr>
          <w:rFonts w:ascii="Times New Roman" w:hAnsi="Times New Roman" w:cs="Times New Roman"/>
          <w:sz w:val="28"/>
          <w:szCs w:val="28"/>
        </w:rPr>
        <w:t>[</w:t>
      </w:r>
      <w:r w:rsidR="00434A60">
        <w:rPr>
          <w:rFonts w:ascii="Times New Roman" w:hAnsi="Times New Roman" w:cs="Times New Roman"/>
          <w:sz w:val="28"/>
          <w:szCs w:val="28"/>
        </w:rPr>
        <w:t>43</w:t>
      </w:r>
      <w:r w:rsidR="00766E6A">
        <w:rPr>
          <w:rFonts w:ascii="Times New Roman" w:hAnsi="Times New Roman" w:cs="Times New Roman"/>
          <w:sz w:val="28"/>
          <w:szCs w:val="28"/>
        </w:rPr>
        <w:t xml:space="preserve">, с. </w:t>
      </w:r>
      <w:r w:rsidRPr="00A90AAF">
        <w:rPr>
          <w:rFonts w:ascii="Times New Roman" w:hAnsi="Times New Roman" w:cs="Times New Roman"/>
          <w:sz w:val="28"/>
          <w:szCs w:val="28"/>
        </w:rPr>
        <w:t>89].</w:t>
      </w: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 xml:space="preserve">Мифологический аспект топоса дома проявляется на глубинном, концептуальном уровне внутренней структуры. Однако начать анализ данного топоса представляется целесообразным именно с него, поскольку мифология является фундаментом культуры, а значит, мифологическая семантика дома выступает ядром данного топоса. Очевидно, что понятие дом по своей природе архетипично. Дом – это свое, обжитое человеком пространство, точка пересечения горизонтальной и вертикальной осей пространства-времени. Как «свое» пространство дом противопоставлен «чужому», периферийному пространству, зачастую враждебному человеку. Не случайно фольклорно-мифологическая специфика содержания понятия дом реализуется в охранной, защитной функции. Ученые не раз отмечали полисемию дома в культуре, говорили о том, что он выступает </w:t>
      </w:r>
      <w:r w:rsidRPr="00FE1004">
        <w:rPr>
          <w:rFonts w:ascii="Times New Roman" w:hAnsi="Times New Roman" w:cs="Times New Roman"/>
          <w:i/>
          <w:sz w:val="28"/>
          <w:szCs w:val="28"/>
        </w:rPr>
        <w:t>«одним из наиболее символически сложных элементов»</w:t>
      </w:r>
      <w:r w:rsidR="00FB17DE">
        <w:rPr>
          <w:rFonts w:ascii="Times New Roman" w:hAnsi="Times New Roman" w:cs="Times New Roman"/>
          <w:i/>
          <w:sz w:val="28"/>
          <w:szCs w:val="28"/>
        </w:rPr>
        <w:t xml:space="preserve"> </w:t>
      </w:r>
      <w:r w:rsidRPr="00A90AAF">
        <w:rPr>
          <w:rFonts w:ascii="Times New Roman" w:hAnsi="Times New Roman" w:cs="Times New Roman"/>
          <w:sz w:val="28"/>
          <w:szCs w:val="28"/>
        </w:rPr>
        <w:t>[</w:t>
      </w:r>
      <w:r w:rsidR="00766E6A">
        <w:rPr>
          <w:rFonts w:ascii="Times New Roman" w:hAnsi="Times New Roman" w:cs="Times New Roman"/>
          <w:sz w:val="28"/>
          <w:szCs w:val="28"/>
        </w:rPr>
        <w:t xml:space="preserve">9, с. </w:t>
      </w:r>
      <w:r w:rsidRPr="00A90AAF">
        <w:rPr>
          <w:rFonts w:ascii="Times New Roman" w:hAnsi="Times New Roman" w:cs="Times New Roman"/>
          <w:sz w:val="28"/>
          <w:szCs w:val="28"/>
        </w:rPr>
        <w:t xml:space="preserve">3] Он является не только артефактом, но и знаком. На основании внешнего облика дома можно определить социальный статус, национальность, вероисповедание его владельцев. </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lastRenderedPageBreak/>
        <w:t xml:space="preserve">По мнению ученых, дом воплощает </w:t>
      </w:r>
      <w:r w:rsidRPr="00FE1004">
        <w:rPr>
          <w:rFonts w:ascii="Times New Roman" w:hAnsi="Times New Roman" w:cs="Times New Roman"/>
          <w:i/>
          <w:sz w:val="28"/>
          <w:szCs w:val="28"/>
        </w:rPr>
        <w:t>«онтологический способ существования человека в мире»</w:t>
      </w:r>
      <w:r w:rsidRPr="00FE1004">
        <w:rPr>
          <w:rFonts w:ascii="Times New Roman" w:hAnsi="Times New Roman" w:cs="Times New Roman"/>
          <w:sz w:val="28"/>
          <w:szCs w:val="28"/>
        </w:rPr>
        <w:t xml:space="preserve"> [</w:t>
      </w:r>
      <w:r w:rsidR="003E46B1">
        <w:rPr>
          <w:rFonts w:ascii="Times New Roman" w:hAnsi="Times New Roman" w:cs="Times New Roman"/>
          <w:sz w:val="28"/>
          <w:szCs w:val="28"/>
        </w:rPr>
        <w:t>39</w:t>
      </w:r>
      <w:r w:rsidRPr="00FE1004">
        <w:rPr>
          <w:rFonts w:ascii="Times New Roman" w:hAnsi="Times New Roman" w:cs="Times New Roman"/>
          <w:sz w:val="28"/>
          <w:szCs w:val="28"/>
        </w:rPr>
        <w:t>, с. 8]. Г. Башляр утвержда</w:t>
      </w:r>
      <w:r w:rsidR="00655262" w:rsidRPr="00FE1004">
        <w:rPr>
          <w:rFonts w:ascii="Times New Roman" w:hAnsi="Times New Roman" w:cs="Times New Roman"/>
          <w:sz w:val="28"/>
          <w:szCs w:val="28"/>
        </w:rPr>
        <w:t>ет</w:t>
      </w:r>
      <w:r w:rsidRPr="00FE1004">
        <w:rPr>
          <w:rFonts w:ascii="Times New Roman" w:hAnsi="Times New Roman" w:cs="Times New Roman"/>
          <w:sz w:val="28"/>
          <w:szCs w:val="28"/>
        </w:rPr>
        <w:t xml:space="preserve">, что </w:t>
      </w:r>
      <w:r w:rsidRPr="00FE1004">
        <w:rPr>
          <w:rFonts w:ascii="Times New Roman" w:hAnsi="Times New Roman" w:cs="Times New Roman"/>
          <w:i/>
          <w:sz w:val="28"/>
          <w:szCs w:val="28"/>
        </w:rPr>
        <w:t>«любое поистине обжитое пространство несет в себе сущность понятия дома»</w:t>
      </w:r>
      <w:r w:rsidRPr="00FE1004">
        <w:rPr>
          <w:rFonts w:ascii="Times New Roman" w:hAnsi="Times New Roman" w:cs="Times New Roman"/>
          <w:sz w:val="28"/>
          <w:szCs w:val="28"/>
        </w:rPr>
        <w:t xml:space="preserve"> [</w:t>
      </w:r>
      <w:r w:rsidR="00766E6A" w:rsidRPr="00FE1004">
        <w:rPr>
          <w:rFonts w:ascii="Times New Roman" w:hAnsi="Times New Roman" w:cs="Times New Roman"/>
          <w:sz w:val="28"/>
          <w:szCs w:val="28"/>
        </w:rPr>
        <w:t>9</w:t>
      </w:r>
      <w:r w:rsidRPr="00FE1004">
        <w:rPr>
          <w:rFonts w:ascii="Times New Roman" w:hAnsi="Times New Roman" w:cs="Times New Roman"/>
          <w:sz w:val="28"/>
          <w:szCs w:val="28"/>
        </w:rPr>
        <w:t xml:space="preserve">, с. 27]. Дом в широком смысле представляет собой </w:t>
      </w:r>
      <w:r w:rsidRPr="00FE1004">
        <w:rPr>
          <w:rFonts w:ascii="Times New Roman" w:hAnsi="Times New Roman" w:cs="Times New Roman"/>
          <w:i/>
          <w:sz w:val="28"/>
          <w:szCs w:val="28"/>
        </w:rPr>
        <w:t>«модель макрокосма, повторяет структуру мира»</w:t>
      </w:r>
      <w:r w:rsidRPr="00A90AAF">
        <w:rPr>
          <w:rFonts w:ascii="Times New Roman" w:hAnsi="Times New Roman" w:cs="Times New Roman"/>
          <w:sz w:val="28"/>
          <w:szCs w:val="28"/>
        </w:rPr>
        <w:t xml:space="preserve"> [</w:t>
      </w:r>
      <w:r w:rsidR="00766E6A">
        <w:rPr>
          <w:rFonts w:ascii="Times New Roman" w:hAnsi="Times New Roman" w:cs="Times New Roman"/>
          <w:sz w:val="28"/>
          <w:szCs w:val="28"/>
        </w:rPr>
        <w:t>2</w:t>
      </w:r>
      <w:r w:rsidRPr="00A90AAF">
        <w:rPr>
          <w:rFonts w:ascii="Times New Roman" w:hAnsi="Times New Roman" w:cs="Times New Roman"/>
          <w:sz w:val="28"/>
          <w:szCs w:val="28"/>
        </w:rPr>
        <w:t>, с. 10]. В исследовании С. Н. Алехиной представлена концентрическая уровневая модель дома: дом человека, дом семьи, дом родственников, дом-мир, дом-событие соседей, дом-окружающая природа, дом народа, дом-вселенная.</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Реализуясь в мифологическом аспекте, топос дома позволяет авторам в бытовом увидеть бытийное, углубляет философское и общечеловеческое звучание их произведений, помогает осветить духовно-нравственную сторону взаимоотношений героев друг с другом и с окружающим миром. Однако функционирование топоса дома в творчестве писателей имеет свою специфику, обусловленную ментальным, мировоззренческим, стилистическим своеобразием писателей. Полисемия понятия дом вытекает, как известно, из мифологических представлений древних людей о вселенной как о едином целом, о себе как о части этого целого.</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Таким образом, говоря о реализации топоса дома в мифологическом аспекте в прозе, можно предположить, что ключевой моделью дома здесь будет являться модель дома-вселенной, конкретизирующаяся локусом жилища, обозначающим сакральный центр мира. Что вполне соответствует мифологическим представлениям о периферии и сакральном центре. Структура дома-вселенной в прозе совпадает с трехчастной моделью пространства, бытующей во многих мифологических традициях, в том числе в славянской мифологии. Эта модель обусловливает деление предполагаемой вселенной на верхний, средний и нижний мир. Верхний мир представлен в произведениях писателей пространственными образами неба и солнца, воплощающими духовные, этические императивы: </w:t>
      </w:r>
      <w:r w:rsidRPr="00FE1004">
        <w:rPr>
          <w:rFonts w:ascii="Times New Roman" w:hAnsi="Times New Roman" w:cs="Times New Roman"/>
          <w:i/>
          <w:sz w:val="28"/>
          <w:szCs w:val="28"/>
        </w:rPr>
        <w:t>«Дом Медеи стоял в самой верхней части Поселка…»</w:t>
      </w:r>
      <w:r w:rsidR="00FB17DE">
        <w:rPr>
          <w:rFonts w:ascii="Times New Roman" w:hAnsi="Times New Roman" w:cs="Times New Roman"/>
          <w:i/>
          <w:sz w:val="28"/>
          <w:szCs w:val="28"/>
        </w:rPr>
        <w:t xml:space="preserve"> </w:t>
      </w:r>
      <w:r w:rsidRPr="00A90AAF">
        <w:rPr>
          <w:rFonts w:ascii="Times New Roman" w:hAnsi="Times New Roman" w:cs="Times New Roman"/>
          <w:sz w:val="28"/>
          <w:szCs w:val="28"/>
        </w:rPr>
        <w:t>[</w:t>
      </w:r>
      <w:r w:rsidR="00CC1ABB">
        <w:rPr>
          <w:rFonts w:ascii="Times New Roman" w:hAnsi="Times New Roman" w:cs="Times New Roman"/>
          <w:sz w:val="28"/>
          <w:szCs w:val="28"/>
        </w:rPr>
        <w:t>60</w:t>
      </w:r>
      <w:r w:rsidRPr="00A90AAF">
        <w:rPr>
          <w:rFonts w:ascii="Times New Roman" w:hAnsi="Times New Roman" w:cs="Times New Roman"/>
          <w:sz w:val="28"/>
          <w:szCs w:val="28"/>
        </w:rPr>
        <w:t>, с. 1].</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lastRenderedPageBreak/>
        <w:t>Мифологический аспект топоса дома в произведениях писателей определяют образы с мифологическим значением, входящие в его парадигму. Это образы неба и солнца (обозначающие верхний мир); земли и воды и их мифических обитателей, относящиеся к среднему миру; вечный дом (соотносимый в пространственном плане с верхним или нижним миром).</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Мотивы потери земного рая, утраты домом изначальной сакральности воплощают идею наказания человека за нарушение законов жизни. Война, катастрофы, бездумное «покорение» природы (мелиорация, браконьерство), отказ от исторической памяти – вот перечень преступлений человека против людей и природы. Мотив разрушения гармонии, утраты духовных ценностей – предупреждение, призыв остановиться, осмыслить содеянное. </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Следовательно, топос дома, реализуясь в мифологическом аспекте, помогает писателям выйти за рамки только пространственно-временного моделирования, усилить общечеловеческое звучание произведений, раскрыть их философскую проблематику. </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Мифологическое представление о доме-вселенной конкретизируется локусом жилища (избы) – сакральным центром пространства. Это соотносится с фольклорно-мифологической концепцией концентрических кругов, которые охватывают периферийное пространство и стягиваются к сакральному центру. Так, </w:t>
      </w:r>
      <w:r w:rsidRPr="00FE1004">
        <w:rPr>
          <w:rFonts w:ascii="Times New Roman" w:hAnsi="Times New Roman" w:cs="Times New Roman"/>
          <w:i/>
          <w:sz w:val="28"/>
          <w:szCs w:val="28"/>
        </w:rPr>
        <w:t>«спустя много лет бездетная Медея собирала в своем доме в Крыму многочисленных племянников и внучатых племянников…»</w:t>
      </w:r>
      <w:r w:rsidR="00FB17DE">
        <w:rPr>
          <w:rFonts w:ascii="Times New Roman" w:hAnsi="Times New Roman" w:cs="Times New Roman"/>
          <w:i/>
          <w:sz w:val="28"/>
          <w:szCs w:val="28"/>
        </w:rPr>
        <w:t xml:space="preserve"> </w:t>
      </w:r>
      <w:r w:rsidRPr="00A90AAF">
        <w:rPr>
          <w:rFonts w:ascii="Times New Roman" w:hAnsi="Times New Roman" w:cs="Times New Roman"/>
          <w:sz w:val="28"/>
          <w:szCs w:val="28"/>
        </w:rPr>
        <w:t>[</w:t>
      </w:r>
      <w:r w:rsidR="00CC1ABB">
        <w:rPr>
          <w:rFonts w:ascii="Times New Roman" w:hAnsi="Times New Roman" w:cs="Times New Roman"/>
          <w:sz w:val="28"/>
          <w:szCs w:val="28"/>
        </w:rPr>
        <w:t>60</w:t>
      </w:r>
      <w:r w:rsidRPr="00A90AAF">
        <w:rPr>
          <w:rFonts w:ascii="Times New Roman" w:hAnsi="Times New Roman" w:cs="Times New Roman"/>
          <w:sz w:val="28"/>
          <w:szCs w:val="28"/>
        </w:rPr>
        <w:t xml:space="preserve">, с. 4]. При этом усиливается семантика своего, безопасного, обжитого пространства. Мотив разрушения дома (утраты сакральности) в прозе одних писателей выполняет идейно-тематическую функцию предупреждения, в прозе других же данный мотив нередко становится жанрово-образующим (приближает произведение к жанру антиутопии). Поскольку понятие дома воплощает статичность, данный топос является в большей степени пространственной, нежели временной категорией (время поглощается статичностью пространства). Находясь в доме, согласно Ю. М. Лотману, герой сливается с </w:t>
      </w:r>
      <w:r w:rsidRPr="00FE1004">
        <w:rPr>
          <w:rFonts w:ascii="Times New Roman" w:hAnsi="Times New Roman" w:cs="Times New Roman"/>
          <w:i/>
          <w:sz w:val="28"/>
          <w:szCs w:val="28"/>
        </w:rPr>
        <w:t xml:space="preserve">«антиполем, </w:t>
      </w:r>
      <w:r w:rsidRPr="00FE1004">
        <w:rPr>
          <w:rFonts w:ascii="Times New Roman" w:hAnsi="Times New Roman" w:cs="Times New Roman"/>
          <w:i/>
          <w:sz w:val="28"/>
          <w:szCs w:val="28"/>
        </w:rPr>
        <w:lastRenderedPageBreak/>
        <w:t>превращается из подвижного персонажа в неподвижный»</w:t>
      </w:r>
      <w:r w:rsidRPr="00A90AAF">
        <w:rPr>
          <w:rFonts w:ascii="Times New Roman" w:hAnsi="Times New Roman" w:cs="Times New Roman"/>
          <w:sz w:val="28"/>
          <w:szCs w:val="28"/>
        </w:rPr>
        <w:t xml:space="preserve"> [</w:t>
      </w:r>
      <w:r w:rsidR="00CC1ABB">
        <w:rPr>
          <w:rFonts w:ascii="Times New Roman" w:hAnsi="Times New Roman" w:cs="Times New Roman"/>
          <w:sz w:val="28"/>
          <w:szCs w:val="28"/>
        </w:rPr>
        <w:t>31</w:t>
      </w:r>
      <w:r w:rsidRPr="00A90AAF">
        <w:rPr>
          <w:rFonts w:ascii="Times New Roman" w:hAnsi="Times New Roman" w:cs="Times New Roman"/>
          <w:sz w:val="28"/>
          <w:szCs w:val="28"/>
        </w:rPr>
        <w:t xml:space="preserve">, с. 224]. Таким образом, дом служит или отправной, или финальной точкой сюжетного движения (в случае кольцевой композиции они совпадают). Кроме того, понятие вечного дома включает значение вечности, то есть бесконечного времени. В эпилоге Георгий (племянник Медеи) строит на горе </w:t>
      </w:r>
      <w:r w:rsidRPr="00FE1004">
        <w:rPr>
          <w:rFonts w:ascii="Times New Roman" w:hAnsi="Times New Roman" w:cs="Times New Roman"/>
          <w:i/>
          <w:sz w:val="28"/>
          <w:szCs w:val="28"/>
        </w:rPr>
        <w:t>«выше Медеиного»</w:t>
      </w:r>
      <w:r w:rsidRPr="00A90AAF">
        <w:rPr>
          <w:rFonts w:ascii="Times New Roman" w:hAnsi="Times New Roman" w:cs="Times New Roman"/>
          <w:sz w:val="28"/>
          <w:szCs w:val="28"/>
        </w:rPr>
        <w:t xml:space="preserve"> новый дом, в котором все как бы пронизано духом Медеи, все повторяет ее жилище: </w:t>
      </w:r>
      <w:r w:rsidRPr="00FE1004">
        <w:rPr>
          <w:rFonts w:ascii="Times New Roman" w:hAnsi="Times New Roman" w:cs="Times New Roman"/>
          <w:i/>
          <w:sz w:val="28"/>
          <w:szCs w:val="28"/>
        </w:rPr>
        <w:t>«Летняя кухня очень похожа на Медеину, стоят те же медные кувшины, та же посуда. Нора научилась собирать местные травы, и так же, как в старые времена, со стен свисают пучки подсыхающих трав»</w:t>
      </w:r>
      <w:r w:rsidRPr="00A90AAF">
        <w:rPr>
          <w:rFonts w:ascii="Times New Roman" w:hAnsi="Times New Roman" w:cs="Times New Roman"/>
          <w:sz w:val="28"/>
          <w:szCs w:val="28"/>
        </w:rPr>
        <w:t xml:space="preserve"> [</w:t>
      </w:r>
      <w:r w:rsidR="00CC1ABB">
        <w:rPr>
          <w:rFonts w:ascii="Times New Roman" w:hAnsi="Times New Roman" w:cs="Times New Roman"/>
          <w:sz w:val="28"/>
          <w:szCs w:val="28"/>
        </w:rPr>
        <w:t>60</w:t>
      </w:r>
      <w:r w:rsidRPr="00A90AAF">
        <w:rPr>
          <w:rFonts w:ascii="Times New Roman" w:hAnsi="Times New Roman" w:cs="Times New Roman"/>
          <w:sz w:val="28"/>
          <w:szCs w:val="28"/>
        </w:rPr>
        <w:t xml:space="preserve">, с. 427]. Жизнь Медеи была ненапрасной, если и после ее смерти Дом продолжает жить, если не прерывается связь времен и все многочисленные племянники, их дети и внуки все так же приезжают в дом. В этом случае построение сюжета подчиняется онтологическим законам. </w:t>
      </w:r>
    </w:p>
    <w:p w:rsidR="001D48FB" w:rsidRPr="00A90AAF" w:rsidRDefault="001D48FB" w:rsidP="00A90AAF">
      <w:pPr>
        <w:spacing w:after="0" w:line="360" w:lineRule="auto"/>
        <w:ind w:firstLine="709"/>
        <w:contextualSpacing/>
        <w:jc w:val="both"/>
        <w:rPr>
          <w:rFonts w:ascii="Times New Roman" w:hAnsi="Times New Roman" w:cs="Times New Roman"/>
          <w:b/>
          <w:i/>
          <w:sz w:val="28"/>
          <w:szCs w:val="28"/>
        </w:rPr>
      </w:pPr>
      <w:r w:rsidRPr="00A90AAF">
        <w:rPr>
          <w:rFonts w:ascii="Times New Roman" w:hAnsi="Times New Roman" w:cs="Times New Roman"/>
          <w:sz w:val="28"/>
          <w:szCs w:val="28"/>
        </w:rPr>
        <w:t xml:space="preserve">В последней трети ХХ века после страшных социальных потрясений, сломавших жизненные устои и привычный миропорядок, в творчестве как русских писателей (В. Распутин, Ф. Абрамов, В. Белов, В. Шукшин и др.), так и белорусских (Б. Саченко, И. Пташников, В. Адамчик, В. Карамазов и др.) особенно актуальным становится дом как прибежище от исторических катаклизмов. Так, например, Равиль находит политическое укрытие в доме Медеи, когда за ним пришли полицейские: </w:t>
      </w:r>
      <w:r w:rsidRPr="00FE1004">
        <w:rPr>
          <w:rFonts w:ascii="Times New Roman" w:hAnsi="Times New Roman" w:cs="Times New Roman"/>
          <w:i/>
          <w:sz w:val="28"/>
          <w:szCs w:val="28"/>
        </w:rPr>
        <w:t>«Только я (Медея) постелила Равилю постель в Самониной комнате, как слышу, машина к дому подъехала. Через минуту – стучат. Он грустно так посмотрел на меня: это за мной, Медея Георгиевна… Пошла я открывать – стоят двое. Один из них – Петька Шевчук, сын здешнего рыбака, Ивана Гавриловича. Он мне, наглец, говорит: паспортная проверка – не пускаю ли я жильцов. Ну, я ему отпустила по первое число: как ты смеешь ко мне в дом ночью вламываться? Нет, не пускаю я жильцов, но сейчас в доме у меня гость, и пусть они отправляются куда им будет угодно и до утра меня не беспокоят»</w:t>
      </w:r>
      <w:r w:rsidR="00FB17DE">
        <w:rPr>
          <w:rFonts w:ascii="Times New Roman" w:hAnsi="Times New Roman" w:cs="Times New Roman"/>
          <w:i/>
          <w:sz w:val="28"/>
          <w:szCs w:val="28"/>
        </w:rPr>
        <w:t xml:space="preserve"> </w:t>
      </w:r>
      <w:r w:rsidRPr="00A90AAF">
        <w:rPr>
          <w:rFonts w:ascii="Times New Roman" w:hAnsi="Times New Roman" w:cs="Times New Roman"/>
          <w:sz w:val="28"/>
          <w:szCs w:val="28"/>
        </w:rPr>
        <w:t>[</w:t>
      </w:r>
      <w:r w:rsidR="00CC1ABB">
        <w:rPr>
          <w:rFonts w:ascii="Times New Roman" w:hAnsi="Times New Roman" w:cs="Times New Roman"/>
          <w:sz w:val="28"/>
          <w:szCs w:val="28"/>
        </w:rPr>
        <w:t>60</w:t>
      </w:r>
      <w:r w:rsidRPr="00A90AAF">
        <w:rPr>
          <w:rFonts w:ascii="Times New Roman" w:hAnsi="Times New Roman" w:cs="Times New Roman"/>
          <w:sz w:val="28"/>
          <w:szCs w:val="28"/>
        </w:rPr>
        <w:t>, с. 3-4].</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lastRenderedPageBreak/>
        <w:t xml:space="preserve">Без уяснения мифопоэтической природы образа дома невозможно адекватно понять его место в образно-мотивной системе отдельного произведения или группы произведений. Природа же дома как пространственного объекта двойственна: с одной стороны, он всегда является воплощением исторически сложившихся форм жизни нации, с другой стороны, заключает в себе обобщенно-символический смысл, </w:t>
      </w:r>
      <w:r w:rsidRPr="00FE1004">
        <w:rPr>
          <w:rFonts w:ascii="Times New Roman" w:hAnsi="Times New Roman" w:cs="Times New Roman"/>
          <w:i/>
          <w:sz w:val="28"/>
          <w:szCs w:val="28"/>
        </w:rPr>
        <w:t>«имеющий отношение к метафизике жизненного пространства»</w:t>
      </w:r>
      <w:r w:rsidRPr="00A90AAF">
        <w:rPr>
          <w:rFonts w:ascii="Times New Roman" w:hAnsi="Times New Roman" w:cs="Times New Roman"/>
          <w:sz w:val="28"/>
          <w:szCs w:val="28"/>
        </w:rPr>
        <w:t xml:space="preserve"> [</w:t>
      </w:r>
      <w:r w:rsidR="00CC1ABB">
        <w:rPr>
          <w:rFonts w:ascii="Times New Roman" w:hAnsi="Times New Roman" w:cs="Times New Roman"/>
          <w:sz w:val="28"/>
          <w:szCs w:val="28"/>
        </w:rPr>
        <w:t>31</w:t>
      </w:r>
      <w:r w:rsidRPr="00A90AAF">
        <w:rPr>
          <w:rFonts w:ascii="Times New Roman" w:hAnsi="Times New Roman" w:cs="Times New Roman"/>
          <w:sz w:val="28"/>
          <w:szCs w:val="28"/>
        </w:rPr>
        <w:t>, с. 190]. Структура дома обычно воплощает сложившееся в недрах той или иной культуры знание об организации мира (поэтому дом, как правило, воспринимается мифологическим сознанием как аналог космоса). Уподобление дома космосу в архаических культурах, включает в себя и третий компонент – человеческое тело</w:t>
      </w:r>
      <w:r w:rsidR="00995561">
        <w:rPr>
          <w:rFonts w:ascii="Times New Roman" w:hAnsi="Times New Roman" w:cs="Times New Roman"/>
          <w:sz w:val="28"/>
          <w:szCs w:val="28"/>
        </w:rPr>
        <w:t xml:space="preserve">. </w:t>
      </w:r>
      <w:r w:rsidRPr="00A90AAF">
        <w:rPr>
          <w:rFonts w:ascii="Times New Roman" w:hAnsi="Times New Roman" w:cs="Times New Roman"/>
          <w:sz w:val="28"/>
          <w:szCs w:val="28"/>
        </w:rPr>
        <w:t>Не случайно мифологическим сознанием строительство дома отождествлялось с сотворением мира, а разрушение дома – с гибелью мироздания (космоса). Последняя ситуация закономерно вызывала у личности ощущение катастрофичности бытия, собственной неустойчивости, незащищенности перед лицом стихии (природной или социальной) и даже сиротства (подобные эмоции сфокусировались в понятии бездомности).</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Естественно, атрибутивные характеристики домашнего пространства определялись человеком через противопоставление его «большому» миру: если первое опознавалось как «свое», «внутреннее», «защищенное», то второй – как «чужой», «внешний», «опасный». Именно дом был для человека своеобразной «точкой отсчета» в системе пространственной ориентации, которая стала первичной по отношению к иным системам ориентации – социальной, нравственной, хозяйственно-бытовой. Кстати, исследователям это дало возможность использовать пространственные категории в качестве метаязыка при описании пространства культуры. Для нас также важно, что характер интерпретации архетипа внутреннего пространства (дом – один из его вариантов) и способов его взаимодействия с архетипом пространства </w:t>
      </w:r>
      <w:r w:rsidRPr="00A90AAF">
        <w:rPr>
          <w:rFonts w:ascii="Times New Roman" w:hAnsi="Times New Roman" w:cs="Times New Roman"/>
          <w:sz w:val="28"/>
          <w:szCs w:val="28"/>
        </w:rPr>
        <w:lastRenderedPageBreak/>
        <w:t xml:space="preserve">внешнего могут быть значимой </w:t>
      </w:r>
      <w:r w:rsidRPr="00FE1004">
        <w:rPr>
          <w:rFonts w:ascii="Times New Roman" w:hAnsi="Times New Roman" w:cs="Times New Roman"/>
          <w:i/>
          <w:sz w:val="28"/>
          <w:szCs w:val="28"/>
        </w:rPr>
        <w:t>«содержательной характеристикой каждой культурной эпохи»</w:t>
      </w:r>
      <w:r w:rsidRPr="00A90AAF">
        <w:rPr>
          <w:rFonts w:ascii="Times New Roman" w:hAnsi="Times New Roman" w:cs="Times New Roman"/>
          <w:sz w:val="28"/>
          <w:szCs w:val="28"/>
        </w:rPr>
        <w:t xml:space="preserve"> [</w:t>
      </w:r>
      <w:r w:rsidR="00043745">
        <w:rPr>
          <w:rFonts w:ascii="Times New Roman" w:hAnsi="Times New Roman" w:cs="Times New Roman"/>
          <w:sz w:val="28"/>
          <w:szCs w:val="28"/>
        </w:rPr>
        <w:t>21</w:t>
      </w:r>
      <w:r w:rsidRPr="00A90AAF">
        <w:rPr>
          <w:rFonts w:ascii="Times New Roman" w:hAnsi="Times New Roman" w:cs="Times New Roman"/>
          <w:sz w:val="28"/>
          <w:szCs w:val="28"/>
        </w:rPr>
        <w:t>, с.15].</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Так как дом для мифологического сознания был своего рода «маленькой вселенной», аналогом космоса, то определение личностью своего положения по отношению к дому красноречиво выявляло ее онтологическое «кредо». Исходя из этого, мы квалифицировали ситуации пребывания в доме, ухода из него и возвращения как бытийные, то есть раскрывающие способ бытия человека в мире – оседлый (статичный) либо страннический. Медея, в основном, вела оседлый образ жизни: </w:t>
      </w:r>
      <w:r w:rsidRPr="00FE1004">
        <w:rPr>
          <w:rFonts w:ascii="Times New Roman" w:hAnsi="Times New Roman" w:cs="Times New Roman"/>
          <w:i/>
          <w:sz w:val="28"/>
          <w:szCs w:val="28"/>
        </w:rPr>
        <w:t>«Своими подошвами она чувствовала благосклонность здешних мест, ни на какие другие края не променяла бы этой приходящей в упадок земли и выезжала из Крыма за всю свою жизнь дважды, в общей сложности на шесть недель»</w:t>
      </w:r>
      <w:r w:rsidRPr="00A90AAF">
        <w:rPr>
          <w:rFonts w:ascii="Times New Roman" w:hAnsi="Times New Roman" w:cs="Times New Roman"/>
          <w:sz w:val="28"/>
          <w:szCs w:val="28"/>
        </w:rPr>
        <w:t xml:space="preserve"> [</w:t>
      </w:r>
      <w:r w:rsidR="00043745">
        <w:rPr>
          <w:rFonts w:ascii="Times New Roman" w:hAnsi="Times New Roman" w:cs="Times New Roman"/>
          <w:sz w:val="28"/>
          <w:szCs w:val="28"/>
        </w:rPr>
        <w:t>60</w:t>
      </w:r>
      <w:r w:rsidRPr="00A90AAF">
        <w:rPr>
          <w:rFonts w:ascii="Times New Roman" w:hAnsi="Times New Roman" w:cs="Times New Roman"/>
          <w:sz w:val="28"/>
          <w:szCs w:val="28"/>
        </w:rPr>
        <w:t xml:space="preserve">, с.1]. Такая «типология» бытийных ситуаций актуальна не только для архаических культур, но и для культуры нового времени. </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Таким образом, констатировав, что представления о доме специфичны для каждой исторической эпохи и каждой национальной культуры, мы попытались определить тот тип домоустройства, который в наибольшей степени соответствует апробированному русским национальным сознанием идеалу бытия в доме. С нашей точки зрения, в творчестве Л. Улицкой восприятие дома как пространства «своего», «внутреннего», «защищенного», в котором протекает жизнь многих поколений, объединенных родовыми связями, реализовалось в мифологеме дома-гнезда (способы воплощения идеи дома-гнезда в национальном быту могли быть различными). Именно этот тип домоустройства, цементировавшийся ощущением своей принадлежности к интимно обжитому «малому» миру, предполагавший тесную связь между членами семьи, стабильный быт, наиболее полно раскрывал некоторые особенности  жизни литературных героев. </w:t>
      </w:r>
    </w:p>
    <w:p w:rsidR="001D48FB" w:rsidRPr="00A90AAF" w:rsidRDefault="001D48FB" w:rsidP="00A90AAF">
      <w:pPr>
        <w:spacing w:after="0" w:line="360" w:lineRule="auto"/>
        <w:ind w:firstLine="709"/>
        <w:jc w:val="both"/>
        <w:rPr>
          <w:rFonts w:ascii="Times New Roman" w:hAnsi="Times New Roman" w:cs="Times New Roman"/>
          <w:sz w:val="28"/>
          <w:szCs w:val="28"/>
        </w:rPr>
      </w:pPr>
    </w:p>
    <w:p w:rsidR="00890845" w:rsidRDefault="00890845" w:rsidP="00995561">
      <w:pPr>
        <w:spacing w:after="0" w:line="360" w:lineRule="auto"/>
        <w:ind w:firstLine="709"/>
        <w:jc w:val="center"/>
        <w:rPr>
          <w:rFonts w:ascii="Times New Roman" w:hAnsi="Times New Roman" w:cs="Times New Roman"/>
          <w:b/>
          <w:sz w:val="28"/>
          <w:szCs w:val="28"/>
        </w:rPr>
        <w:sectPr w:rsidR="00890845" w:rsidSect="00BE6405">
          <w:headerReference w:type="default" r:id="rId8"/>
          <w:headerReference w:type="first" r:id="rId9"/>
          <w:pgSz w:w="11906" w:h="16838"/>
          <w:pgMar w:top="1134" w:right="851" w:bottom="1134" w:left="1701" w:header="709" w:footer="709" w:gutter="0"/>
          <w:pgNumType w:start="7"/>
          <w:cols w:space="708"/>
          <w:docGrid w:linePitch="360"/>
        </w:sectPr>
      </w:pPr>
    </w:p>
    <w:p w:rsidR="001D48FB" w:rsidRPr="00A90AAF" w:rsidRDefault="001D48FB" w:rsidP="00182161">
      <w:pPr>
        <w:spacing w:after="0" w:line="360" w:lineRule="auto"/>
        <w:jc w:val="center"/>
        <w:rPr>
          <w:rFonts w:ascii="Times New Roman" w:hAnsi="Times New Roman" w:cs="Times New Roman"/>
          <w:b/>
          <w:sz w:val="28"/>
          <w:szCs w:val="28"/>
        </w:rPr>
      </w:pPr>
      <w:r w:rsidRPr="00A90AAF">
        <w:rPr>
          <w:rFonts w:ascii="Times New Roman" w:hAnsi="Times New Roman" w:cs="Times New Roman"/>
          <w:b/>
          <w:sz w:val="28"/>
          <w:szCs w:val="28"/>
        </w:rPr>
        <w:lastRenderedPageBreak/>
        <w:t>3.2 Функции дома-семьи в романе Л. Улицкой «Медея и её дети»</w:t>
      </w:r>
    </w:p>
    <w:p w:rsidR="001D48FB" w:rsidRPr="00A90AAF" w:rsidRDefault="001D48FB" w:rsidP="00A90AAF">
      <w:pPr>
        <w:spacing w:after="0" w:line="360" w:lineRule="auto"/>
        <w:ind w:firstLine="709"/>
        <w:jc w:val="both"/>
        <w:rPr>
          <w:rFonts w:ascii="Times New Roman" w:hAnsi="Times New Roman" w:cs="Times New Roman"/>
          <w:b/>
          <w:sz w:val="28"/>
          <w:szCs w:val="28"/>
        </w:rPr>
      </w:pPr>
    </w:p>
    <w:p w:rsidR="001D48FB" w:rsidRPr="0034186E" w:rsidRDefault="001D48FB" w:rsidP="00A90AAF">
      <w:pPr>
        <w:spacing w:after="0" w:line="360" w:lineRule="auto"/>
        <w:ind w:firstLine="709"/>
        <w:contextualSpacing/>
        <w:jc w:val="both"/>
        <w:rPr>
          <w:rFonts w:ascii="Times New Roman" w:hAnsi="Times New Roman" w:cs="Times New Roman"/>
          <w:sz w:val="28"/>
          <w:szCs w:val="28"/>
        </w:rPr>
      </w:pPr>
      <w:r w:rsidRPr="0034186E">
        <w:rPr>
          <w:rFonts w:ascii="Times New Roman" w:hAnsi="Times New Roman" w:cs="Times New Roman"/>
          <w:sz w:val="28"/>
          <w:szCs w:val="28"/>
        </w:rPr>
        <w:t>Значимость дома-семьи для человека, для формирования его личности трудно переоценить: он</w:t>
      </w:r>
      <w:r w:rsidR="0034186E" w:rsidRPr="0034186E">
        <w:rPr>
          <w:rFonts w:ascii="Times New Roman" w:hAnsi="Times New Roman" w:cs="Times New Roman"/>
          <w:sz w:val="28"/>
          <w:szCs w:val="28"/>
          <w:lang w:val="uk-UA"/>
        </w:rPr>
        <w:t>, по мнению Е.В. К</w:t>
      </w:r>
      <w:r w:rsidR="0034186E" w:rsidRPr="0034186E">
        <w:rPr>
          <w:rFonts w:ascii="Times New Roman" w:hAnsi="Times New Roman" w:cs="Times New Roman"/>
          <w:sz w:val="28"/>
          <w:szCs w:val="28"/>
        </w:rPr>
        <w:t>рикливец</w:t>
      </w:r>
      <w:r w:rsidR="0034186E" w:rsidRPr="0034186E">
        <w:rPr>
          <w:rFonts w:ascii="Times New Roman" w:hAnsi="Times New Roman" w:cs="Times New Roman"/>
          <w:sz w:val="28"/>
          <w:szCs w:val="28"/>
          <w:lang w:val="uk-UA"/>
        </w:rPr>
        <w:t>,</w:t>
      </w:r>
      <w:r w:rsidRPr="00FE1004">
        <w:rPr>
          <w:rFonts w:ascii="Times New Roman" w:hAnsi="Times New Roman" w:cs="Times New Roman"/>
          <w:i/>
          <w:sz w:val="28"/>
          <w:szCs w:val="28"/>
        </w:rPr>
        <w:t>«отличается ярко выраженной антропоцентричностью, характеризует не только структуру мира, но и положение и самоощущение в нем человека»</w:t>
      </w:r>
      <w:r w:rsidRPr="00FE1004">
        <w:rPr>
          <w:rFonts w:ascii="Times New Roman" w:hAnsi="Times New Roman" w:cs="Times New Roman"/>
          <w:sz w:val="28"/>
          <w:szCs w:val="28"/>
        </w:rPr>
        <w:t xml:space="preserve"> [</w:t>
      </w:r>
      <w:r w:rsidR="003F132A">
        <w:rPr>
          <w:rFonts w:ascii="Times New Roman" w:hAnsi="Times New Roman" w:cs="Times New Roman"/>
          <w:sz w:val="28"/>
          <w:szCs w:val="28"/>
        </w:rPr>
        <w:t>24</w:t>
      </w:r>
      <w:r w:rsidRPr="00FE1004">
        <w:rPr>
          <w:rFonts w:ascii="Times New Roman" w:hAnsi="Times New Roman" w:cs="Times New Roman"/>
          <w:sz w:val="28"/>
          <w:szCs w:val="28"/>
        </w:rPr>
        <w:t xml:space="preserve">, с. </w:t>
      </w:r>
      <w:r w:rsidR="00890845" w:rsidRPr="00FE1004">
        <w:rPr>
          <w:rFonts w:ascii="Times New Roman" w:hAnsi="Times New Roman" w:cs="Times New Roman"/>
          <w:sz w:val="28"/>
          <w:szCs w:val="28"/>
        </w:rPr>
        <w:t>9</w:t>
      </w:r>
      <w:r w:rsidRPr="00FE1004">
        <w:rPr>
          <w:rFonts w:ascii="Times New Roman" w:hAnsi="Times New Roman" w:cs="Times New Roman"/>
          <w:sz w:val="28"/>
          <w:szCs w:val="28"/>
        </w:rPr>
        <w:t xml:space="preserve">]. Дом предстает как </w:t>
      </w:r>
      <w:r w:rsidRPr="00FE1004">
        <w:rPr>
          <w:rFonts w:ascii="Times New Roman" w:hAnsi="Times New Roman" w:cs="Times New Roman"/>
          <w:i/>
          <w:sz w:val="28"/>
          <w:szCs w:val="28"/>
        </w:rPr>
        <w:t>«средоточие основных жизненных ценностей, счастья, достатка, единства семьи и рода»</w:t>
      </w:r>
      <w:r w:rsidRPr="0034186E">
        <w:rPr>
          <w:rFonts w:ascii="Times New Roman" w:hAnsi="Times New Roman" w:cs="Times New Roman"/>
          <w:sz w:val="28"/>
          <w:szCs w:val="28"/>
        </w:rPr>
        <w:t xml:space="preserve"> [</w:t>
      </w:r>
      <w:r w:rsidR="003F132A">
        <w:rPr>
          <w:rFonts w:ascii="Times New Roman" w:hAnsi="Times New Roman" w:cs="Times New Roman"/>
          <w:sz w:val="28"/>
          <w:szCs w:val="28"/>
        </w:rPr>
        <w:t>24</w:t>
      </w:r>
      <w:r w:rsidRPr="0034186E">
        <w:rPr>
          <w:rFonts w:ascii="Times New Roman" w:hAnsi="Times New Roman" w:cs="Times New Roman"/>
          <w:sz w:val="28"/>
          <w:szCs w:val="28"/>
        </w:rPr>
        <w:t xml:space="preserve">, с. </w:t>
      </w:r>
      <w:r w:rsidR="00890845">
        <w:rPr>
          <w:rFonts w:ascii="Times New Roman" w:hAnsi="Times New Roman" w:cs="Times New Roman"/>
          <w:sz w:val="28"/>
          <w:szCs w:val="28"/>
        </w:rPr>
        <w:t>9</w:t>
      </w:r>
      <w:r w:rsidRPr="0034186E">
        <w:rPr>
          <w:rFonts w:ascii="Times New Roman" w:hAnsi="Times New Roman" w:cs="Times New Roman"/>
          <w:sz w:val="28"/>
          <w:szCs w:val="28"/>
        </w:rPr>
        <w:t>].</w:t>
      </w:r>
    </w:p>
    <w:p w:rsidR="001D48FB" w:rsidRPr="0034186E" w:rsidRDefault="001D48FB" w:rsidP="00A90AAF">
      <w:pPr>
        <w:spacing w:after="0" w:line="360" w:lineRule="auto"/>
        <w:ind w:firstLine="709"/>
        <w:contextualSpacing/>
        <w:jc w:val="both"/>
        <w:rPr>
          <w:rFonts w:ascii="Times New Roman" w:hAnsi="Times New Roman" w:cs="Times New Roman"/>
          <w:sz w:val="28"/>
          <w:szCs w:val="28"/>
        </w:rPr>
      </w:pPr>
      <w:r w:rsidRPr="0034186E">
        <w:rPr>
          <w:rFonts w:ascii="Times New Roman" w:hAnsi="Times New Roman" w:cs="Times New Roman"/>
          <w:sz w:val="28"/>
          <w:szCs w:val="28"/>
        </w:rPr>
        <w:t>Наряду с практическими функциями, которыми обладает дом (прежде всего это жилище), здесь обнаруживается и ряд других многочисленных функций:</w:t>
      </w:r>
      <w:r w:rsidR="0034186E" w:rsidRPr="00FE1004">
        <w:rPr>
          <w:rFonts w:ascii="Times New Roman" w:hAnsi="Times New Roman" w:cs="Times New Roman"/>
          <w:i/>
          <w:sz w:val="28"/>
          <w:szCs w:val="28"/>
          <w:lang w:val="uk-UA"/>
        </w:rPr>
        <w:t>«</w:t>
      </w:r>
      <w:r w:rsidRPr="00FE1004">
        <w:rPr>
          <w:rFonts w:ascii="Times New Roman" w:hAnsi="Times New Roman" w:cs="Times New Roman"/>
          <w:i/>
          <w:sz w:val="28"/>
          <w:szCs w:val="28"/>
        </w:rPr>
        <w:t>дом как модель мира, дом как образ родины, защитная, сакральная, эстетическая, архитектурная, социальная, ритуальная»</w:t>
      </w:r>
      <w:r w:rsidRPr="0034186E">
        <w:rPr>
          <w:rFonts w:ascii="Times New Roman" w:hAnsi="Times New Roman" w:cs="Times New Roman"/>
          <w:sz w:val="28"/>
          <w:szCs w:val="28"/>
        </w:rPr>
        <w:t xml:space="preserve"> [</w:t>
      </w:r>
      <w:r w:rsidR="00890845">
        <w:rPr>
          <w:rFonts w:ascii="Times New Roman" w:hAnsi="Times New Roman" w:cs="Times New Roman"/>
          <w:sz w:val="28"/>
          <w:szCs w:val="28"/>
        </w:rPr>
        <w:t>3</w:t>
      </w:r>
      <w:r w:rsidR="003F132A">
        <w:rPr>
          <w:rFonts w:ascii="Times New Roman" w:hAnsi="Times New Roman" w:cs="Times New Roman"/>
          <w:sz w:val="28"/>
          <w:szCs w:val="28"/>
        </w:rPr>
        <w:t>9</w:t>
      </w:r>
      <w:r w:rsidRPr="0034186E">
        <w:rPr>
          <w:rFonts w:ascii="Times New Roman" w:hAnsi="Times New Roman" w:cs="Times New Roman"/>
          <w:sz w:val="28"/>
          <w:szCs w:val="28"/>
        </w:rPr>
        <w:t>, с. 25].</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Дом-семья являет собой в прозе писателей определенную модель взаимоотношений между людьми. В семье человек чувствует себя нужным и защищенным. Здесь, в этом месте, всё лучшее, счастливое, известное до боли, но от этого делающееся ещё дороже... Вот дорога на кладбище, и маленький Артём почему-то становится вдруг счастливым: </w:t>
      </w:r>
      <w:r w:rsidRPr="00FE1004">
        <w:rPr>
          <w:rFonts w:ascii="Times New Roman" w:hAnsi="Times New Roman" w:cs="Times New Roman"/>
          <w:i/>
          <w:sz w:val="28"/>
          <w:szCs w:val="28"/>
        </w:rPr>
        <w:t>«Но теперь настроение у Артёма стало прекрасным, как если бы он уговорил отца пойти на море. Он и сам не вполне понимал, что важно не море, а выйти вдвоём с отцом на дорогу, ещё не пыльную, а свежую и молодую, и идти с ним куда угодно, пусть и на кладбище»</w:t>
      </w:r>
      <w:r w:rsidRPr="00A90AAF">
        <w:rPr>
          <w:rFonts w:ascii="Times New Roman" w:hAnsi="Times New Roman" w:cs="Times New Roman"/>
          <w:sz w:val="28"/>
          <w:szCs w:val="28"/>
        </w:rPr>
        <w:t xml:space="preserve"> [</w:t>
      </w:r>
      <w:r w:rsidR="003F132A">
        <w:rPr>
          <w:rFonts w:ascii="Times New Roman" w:hAnsi="Times New Roman" w:cs="Times New Roman"/>
          <w:sz w:val="28"/>
          <w:szCs w:val="28"/>
        </w:rPr>
        <w:t>60</w:t>
      </w:r>
      <w:r w:rsidRPr="00A90AAF">
        <w:rPr>
          <w:rFonts w:ascii="Times New Roman" w:hAnsi="Times New Roman" w:cs="Times New Roman"/>
          <w:sz w:val="28"/>
          <w:szCs w:val="28"/>
        </w:rPr>
        <w:t xml:space="preserve">, с. 51]. Не надо слов у могил, их и нет, но между отцом и сыном возникает та духовная близость, которая бывает не в каждой семье: </w:t>
      </w:r>
      <w:r w:rsidRPr="00FE1004">
        <w:rPr>
          <w:rFonts w:ascii="Times New Roman" w:hAnsi="Times New Roman" w:cs="Times New Roman"/>
          <w:i/>
          <w:sz w:val="28"/>
          <w:szCs w:val="28"/>
        </w:rPr>
        <w:t>«Георгий благодарно положил руку ему на плечо»</w:t>
      </w:r>
      <w:r w:rsidRPr="00A90AAF">
        <w:rPr>
          <w:rFonts w:ascii="Times New Roman" w:hAnsi="Times New Roman" w:cs="Times New Roman"/>
          <w:sz w:val="28"/>
          <w:szCs w:val="28"/>
        </w:rPr>
        <w:t xml:space="preserve">  [</w:t>
      </w:r>
      <w:r w:rsidR="003F132A">
        <w:rPr>
          <w:rFonts w:ascii="Times New Roman" w:hAnsi="Times New Roman" w:cs="Times New Roman"/>
          <w:sz w:val="28"/>
          <w:szCs w:val="28"/>
        </w:rPr>
        <w:t>60</w:t>
      </w:r>
      <w:r w:rsidRPr="00A90AAF">
        <w:rPr>
          <w:rFonts w:ascii="Times New Roman" w:hAnsi="Times New Roman" w:cs="Times New Roman"/>
          <w:sz w:val="28"/>
          <w:szCs w:val="28"/>
        </w:rPr>
        <w:t>, с. 51]  – и сын понял. Без слов.</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Однако если родительский дом, место формирования и становления личности в произведениях выступает отправной точкой сюжетного движения, началом пути героя в творчестве одних, то в творчестве других возвращение в дом (именно обретение прежнего дома, а не создание нового) является главной целью этого пути, его итогом.</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lastRenderedPageBreak/>
        <w:t xml:space="preserve">Следовательно, можно отметить, что функции дома-семьи в прозе различных писателей при наличии общих черт имеют характерные особенности. Так, дом-семья в произведениях фактически всех авторов является местом формирования и становления личности Дом-семья, фундамент которого – патриархальные устои, взаимосвязь поколений, – часто  становится в произведениях не только отправной, но и финальной точкой жизненных исканий человека. </w:t>
      </w:r>
      <w:r w:rsidRPr="00FE1004">
        <w:rPr>
          <w:rFonts w:ascii="Times New Roman" w:hAnsi="Times New Roman" w:cs="Times New Roman"/>
          <w:i/>
          <w:sz w:val="28"/>
          <w:szCs w:val="28"/>
        </w:rPr>
        <w:t>«Бросить бы все к черту и купить здесь дом, – думал Георгий, спускаясь вниз к тетке, которая все еще не заметила их. –  А Зойка как хочет. Взял бы Темку, Сашку…Последние десять лет именно это приходило ему в голову в первые минуты в крымском доме Медеи…»</w:t>
      </w:r>
      <w:r w:rsidR="00FB17DE">
        <w:rPr>
          <w:rFonts w:ascii="Times New Roman" w:hAnsi="Times New Roman" w:cs="Times New Roman"/>
          <w:i/>
          <w:sz w:val="28"/>
          <w:szCs w:val="28"/>
        </w:rPr>
        <w:t xml:space="preserve"> </w:t>
      </w:r>
      <w:r w:rsidRPr="00A90AAF">
        <w:rPr>
          <w:rFonts w:ascii="Times New Roman" w:hAnsi="Times New Roman" w:cs="Times New Roman"/>
          <w:sz w:val="28"/>
          <w:szCs w:val="28"/>
        </w:rPr>
        <w:t>[</w:t>
      </w:r>
      <w:r w:rsidR="003F132A">
        <w:rPr>
          <w:rFonts w:ascii="Times New Roman" w:hAnsi="Times New Roman" w:cs="Times New Roman"/>
          <w:sz w:val="28"/>
          <w:szCs w:val="28"/>
        </w:rPr>
        <w:t>60</w:t>
      </w:r>
      <w:r w:rsidRPr="00A90AAF">
        <w:rPr>
          <w:rFonts w:ascii="Times New Roman" w:hAnsi="Times New Roman" w:cs="Times New Roman"/>
          <w:sz w:val="28"/>
          <w:szCs w:val="28"/>
        </w:rPr>
        <w:t>, с</w:t>
      </w:r>
      <w:r w:rsidR="00890845">
        <w:rPr>
          <w:rFonts w:ascii="Times New Roman" w:hAnsi="Times New Roman" w:cs="Times New Roman"/>
          <w:sz w:val="28"/>
          <w:szCs w:val="28"/>
        </w:rPr>
        <w:t>.</w:t>
      </w:r>
      <w:r w:rsidRPr="00A90AAF">
        <w:rPr>
          <w:rFonts w:ascii="Times New Roman" w:hAnsi="Times New Roman" w:cs="Times New Roman"/>
          <w:sz w:val="28"/>
          <w:szCs w:val="28"/>
        </w:rPr>
        <w:t xml:space="preserve"> 3].</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Еще один важнейший мотив, связанный с образом дома-семьи в прозе писателей – мотив памяти о доме. Ученые отмечают, что дом может быть осмыслен не только как часть пространства или модель взаимоотношений. Дом выступает и как центр сознания героя</w:t>
      </w:r>
      <w:r w:rsidR="00890845">
        <w:rPr>
          <w:rFonts w:ascii="Times New Roman" w:hAnsi="Times New Roman" w:cs="Times New Roman"/>
          <w:sz w:val="28"/>
          <w:szCs w:val="28"/>
        </w:rPr>
        <w:t xml:space="preserve">. </w:t>
      </w:r>
      <w:r w:rsidR="0034186E" w:rsidRPr="0034186E">
        <w:rPr>
          <w:rFonts w:ascii="Times New Roman" w:hAnsi="Times New Roman" w:cs="Times New Roman"/>
          <w:sz w:val="28"/>
          <w:szCs w:val="28"/>
          <w:lang w:val="uk-UA"/>
        </w:rPr>
        <w:t>Е.В. К</w:t>
      </w:r>
      <w:r w:rsidR="0034186E" w:rsidRPr="0034186E">
        <w:rPr>
          <w:rFonts w:ascii="Times New Roman" w:hAnsi="Times New Roman" w:cs="Times New Roman"/>
          <w:sz w:val="28"/>
          <w:szCs w:val="28"/>
        </w:rPr>
        <w:t>рикливец</w:t>
      </w:r>
      <w:r w:rsidR="0034186E" w:rsidRPr="0034186E">
        <w:rPr>
          <w:rFonts w:ascii="Times New Roman" w:hAnsi="Times New Roman" w:cs="Times New Roman"/>
          <w:sz w:val="28"/>
          <w:szCs w:val="28"/>
          <w:lang w:val="uk-UA"/>
        </w:rPr>
        <w:t>замечает</w:t>
      </w:r>
      <w:r w:rsidRPr="0034186E">
        <w:rPr>
          <w:rFonts w:ascii="Times New Roman" w:hAnsi="Times New Roman" w:cs="Times New Roman"/>
          <w:sz w:val="28"/>
          <w:szCs w:val="28"/>
        </w:rPr>
        <w:t xml:space="preserve">: </w:t>
      </w:r>
      <w:r w:rsidRPr="00EE727D">
        <w:rPr>
          <w:rFonts w:ascii="Times New Roman" w:hAnsi="Times New Roman" w:cs="Times New Roman"/>
          <w:i/>
          <w:sz w:val="28"/>
          <w:szCs w:val="28"/>
        </w:rPr>
        <w:t>«Если обратиться к текстам русских авторов ХIХ–ХХ вв., можно обнаружить, что среди прочих реминисценций воспоминания о доме очень типичны. Обилие таких примеров позволяет выделить устойчивые характеристики дома в воспоминаниях. Дом в воспоминании – это обычно образ обители, приюта, того сокровенного места, которое удерживает сердце человека»</w:t>
      </w:r>
      <w:r w:rsidR="00FB17DE">
        <w:rPr>
          <w:rFonts w:ascii="Times New Roman" w:hAnsi="Times New Roman" w:cs="Times New Roman"/>
          <w:i/>
          <w:sz w:val="28"/>
          <w:szCs w:val="28"/>
        </w:rPr>
        <w:t xml:space="preserve"> </w:t>
      </w:r>
      <w:r w:rsidRPr="0034186E">
        <w:rPr>
          <w:rFonts w:ascii="Times New Roman" w:hAnsi="Times New Roman" w:cs="Times New Roman"/>
          <w:sz w:val="28"/>
          <w:szCs w:val="28"/>
        </w:rPr>
        <w:t>[</w:t>
      </w:r>
      <w:r w:rsidR="003F132A">
        <w:rPr>
          <w:rFonts w:ascii="Times New Roman" w:hAnsi="Times New Roman" w:cs="Times New Roman"/>
          <w:sz w:val="28"/>
          <w:szCs w:val="28"/>
        </w:rPr>
        <w:t>24</w:t>
      </w:r>
      <w:r w:rsidRPr="0034186E">
        <w:rPr>
          <w:rFonts w:ascii="Times New Roman" w:hAnsi="Times New Roman" w:cs="Times New Roman"/>
          <w:sz w:val="28"/>
          <w:szCs w:val="28"/>
        </w:rPr>
        <w:t xml:space="preserve">, с. </w:t>
      </w:r>
      <w:r w:rsidR="00890845">
        <w:rPr>
          <w:rFonts w:ascii="Times New Roman" w:hAnsi="Times New Roman" w:cs="Times New Roman"/>
          <w:sz w:val="28"/>
          <w:szCs w:val="28"/>
        </w:rPr>
        <w:t>7</w:t>
      </w:r>
      <w:r w:rsidRPr="0034186E">
        <w:rPr>
          <w:rFonts w:ascii="Times New Roman" w:hAnsi="Times New Roman" w:cs="Times New Roman"/>
          <w:sz w:val="28"/>
          <w:szCs w:val="28"/>
        </w:rPr>
        <w:t>]. На наш взгляд, в творчестве Л.Улицкой целесообразно будет выделить такую модель дома, как внутренний дом</w:t>
      </w:r>
      <w:r w:rsidR="00890845">
        <w:rPr>
          <w:rFonts w:ascii="Times New Roman" w:hAnsi="Times New Roman" w:cs="Times New Roman"/>
          <w:sz w:val="28"/>
          <w:szCs w:val="28"/>
        </w:rPr>
        <w:t>.</w:t>
      </w:r>
      <w:r w:rsidR="00FB17DE">
        <w:rPr>
          <w:rFonts w:ascii="Times New Roman" w:hAnsi="Times New Roman" w:cs="Times New Roman"/>
          <w:sz w:val="28"/>
          <w:szCs w:val="28"/>
        </w:rPr>
        <w:t xml:space="preserve"> </w:t>
      </w:r>
      <w:r w:rsidR="0034186E" w:rsidRPr="0034186E">
        <w:rPr>
          <w:rFonts w:ascii="Times New Roman" w:hAnsi="Times New Roman" w:cs="Times New Roman"/>
          <w:sz w:val="28"/>
          <w:szCs w:val="28"/>
          <w:lang w:val="uk-UA"/>
        </w:rPr>
        <w:t>Е.</w:t>
      </w:r>
      <w:r w:rsidR="00FB17DE">
        <w:rPr>
          <w:rFonts w:ascii="Times New Roman" w:hAnsi="Times New Roman" w:cs="Times New Roman"/>
          <w:sz w:val="28"/>
          <w:szCs w:val="28"/>
          <w:lang w:val="uk-UA"/>
        </w:rPr>
        <w:t xml:space="preserve"> </w:t>
      </w:r>
      <w:r w:rsidR="0034186E" w:rsidRPr="0034186E">
        <w:rPr>
          <w:rFonts w:ascii="Times New Roman" w:hAnsi="Times New Roman" w:cs="Times New Roman"/>
          <w:sz w:val="28"/>
          <w:szCs w:val="28"/>
          <w:lang w:val="uk-UA"/>
        </w:rPr>
        <w:t>В. К</w:t>
      </w:r>
      <w:r w:rsidR="0034186E" w:rsidRPr="0034186E">
        <w:rPr>
          <w:rFonts w:ascii="Times New Roman" w:hAnsi="Times New Roman" w:cs="Times New Roman"/>
          <w:sz w:val="28"/>
          <w:szCs w:val="28"/>
        </w:rPr>
        <w:t>рикливец</w:t>
      </w:r>
      <w:r w:rsidR="00FB17DE">
        <w:rPr>
          <w:rFonts w:ascii="Times New Roman" w:hAnsi="Times New Roman" w:cs="Times New Roman"/>
          <w:sz w:val="28"/>
          <w:szCs w:val="28"/>
        </w:rPr>
        <w:t xml:space="preserve"> </w:t>
      </w:r>
      <w:r w:rsidR="0034186E">
        <w:rPr>
          <w:rFonts w:ascii="Times New Roman" w:hAnsi="Times New Roman" w:cs="Times New Roman"/>
          <w:sz w:val="28"/>
          <w:szCs w:val="28"/>
          <w:lang w:val="uk-UA"/>
        </w:rPr>
        <w:t xml:space="preserve">считает, что </w:t>
      </w:r>
      <w:r w:rsidRPr="00EE727D">
        <w:rPr>
          <w:rFonts w:ascii="Times New Roman" w:hAnsi="Times New Roman" w:cs="Times New Roman"/>
          <w:i/>
          <w:sz w:val="28"/>
          <w:szCs w:val="28"/>
        </w:rPr>
        <w:t>«топос не только предметен и «телесен», но и абстрактен, как абстрактна человеческая память или история человеческих чувств. Можно говорить о том, что топос «Дома» становится топосом «внутренней жизни»»</w:t>
      </w:r>
      <w:r w:rsidRPr="0034186E">
        <w:rPr>
          <w:rFonts w:ascii="Times New Roman" w:hAnsi="Times New Roman" w:cs="Times New Roman"/>
          <w:sz w:val="28"/>
          <w:szCs w:val="28"/>
        </w:rPr>
        <w:t xml:space="preserve"> [</w:t>
      </w:r>
      <w:r w:rsidR="003F132A">
        <w:rPr>
          <w:rFonts w:ascii="Times New Roman" w:hAnsi="Times New Roman" w:cs="Times New Roman"/>
          <w:sz w:val="28"/>
          <w:szCs w:val="28"/>
        </w:rPr>
        <w:t>24</w:t>
      </w:r>
      <w:r w:rsidR="00890845">
        <w:rPr>
          <w:rFonts w:ascii="Times New Roman" w:hAnsi="Times New Roman" w:cs="Times New Roman"/>
          <w:sz w:val="28"/>
          <w:szCs w:val="28"/>
        </w:rPr>
        <w:t>, с. 8</w:t>
      </w:r>
      <w:r w:rsidRPr="0034186E">
        <w:rPr>
          <w:rFonts w:ascii="Times New Roman" w:hAnsi="Times New Roman" w:cs="Times New Roman"/>
          <w:sz w:val="28"/>
          <w:szCs w:val="28"/>
        </w:rPr>
        <w:t xml:space="preserve">]. </w:t>
      </w:r>
      <w:r w:rsidRPr="00A90AAF">
        <w:rPr>
          <w:rFonts w:ascii="Times New Roman" w:hAnsi="Times New Roman" w:cs="Times New Roman"/>
          <w:sz w:val="28"/>
          <w:szCs w:val="28"/>
        </w:rPr>
        <w:t>Однако функции внутреннего дома в прозе писателей различны. Воспоминания о доме помогают героям сохранить себя в трудных жизненных ситуациях, но при этом все же остаются воспоминаниями.</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Так как дом в произведениях может оказаться  и отправным, и завершающим этапом жизненного пути героя, воспоминание о нем </w:t>
      </w:r>
      <w:r w:rsidRPr="00A90AAF">
        <w:rPr>
          <w:rFonts w:ascii="Times New Roman" w:hAnsi="Times New Roman" w:cs="Times New Roman"/>
          <w:sz w:val="28"/>
          <w:szCs w:val="28"/>
        </w:rPr>
        <w:lastRenderedPageBreak/>
        <w:t xml:space="preserve">становится импульсом к возвращению, следовательно,  он имеет не только идейное, но и сюжетообразующее значение. Узнав о предательстве мужа (Медея находит письму Сандры Самуилу), героиня даже делает попытку бросить дом, уехать, найти силы, поддержку в другом. (Она едет к Леночке, покидая надолго свой дом всего второй раз в жизни!) </w:t>
      </w:r>
      <w:r w:rsidRPr="00EE727D">
        <w:rPr>
          <w:rFonts w:ascii="Times New Roman" w:hAnsi="Times New Roman" w:cs="Times New Roman"/>
          <w:i/>
          <w:sz w:val="28"/>
          <w:szCs w:val="28"/>
        </w:rPr>
        <w:t>«Мужем она была оскорблена, сестрой предана, поругана даже самой судьбой, не давшей ей детей...»</w:t>
      </w:r>
      <w:r w:rsidRPr="00A90AAF">
        <w:rPr>
          <w:rFonts w:ascii="Times New Roman" w:hAnsi="Times New Roman" w:cs="Times New Roman"/>
          <w:sz w:val="28"/>
          <w:szCs w:val="28"/>
        </w:rPr>
        <w:t xml:space="preserve"> [</w:t>
      </w:r>
      <w:r w:rsidR="003F132A">
        <w:rPr>
          <w:rFonts w:ascii="Times New Roman" w:hAnsi="Times New Roman" w:cs="Times New Roman"/>
          <w:sz w:val="28"/>
          <w:szCs w:val="28"/>
        </w:rPr>
        <w:t>60</w:t>
      </w:r>
      <w:r w:rsidRPr="00A90AAF">
        <w:rPr>
          <w:rFonts w:ascii="Times New Roman" w:hAnsi="Times New Roman" w:cs="Times New Roman"/>
          <w:sz w:val="28"/>
          <w:szCs w:val="28"/>
        </w:rPr>
        <w:t xml:space="preserve">, с. 139]. На душе темно, кажется, жизнь кончилась. Но смотрит Леночка на подругу в церкви и думает: </w:t>
      </w:r>
      <w:r w:rsidRPr="00EE727D">
        <w:rPr>
          <w:rFonts w:ascii="Times New Roman" w:hAnsi="Times New Roman" w:cs="Times New Roman"/>
          <w:i/>
          <w:sz w:val="28"/>
          <w:szCs w:val="28"/>
        </w:rPr>
        <w:t>«Стоит, как скала посреди моря...»</w:t>
      </w:r>
      <w:r w:rsidRPr="00EE727D">
        <w:rPr>
          <w:rFonts w:ascii="Times New Roman" w:hAnsi="Times New Roman" w:cs="Times New Roman"/>
          <w:sz w:val="28"/>
          <w:szCs w:val="28"/>
        </w:rPr>
        <w:t xml:space="preserve"> [</w:t>
      </w:r>
      <w:r w:rsidR="003F132A">
        <w:rPr>
          <w:rFonts w:ascii="Times New Roman" w:hAnsi="Times New Roman" w:cs="Times New Roman"/>
          <w:sz w:val="28"/>
          <w:szCs w:val="28"/>
        </w:rPr>
        <w:t>60</w:t>
      </w:r>
      <w:r w:rsidRPr="00EE727D">
        <w:rPr>
          <w:rFonts w:ascii="Times New Roman" w:hAnsi="Times New Roman" w:cs="Times New Roman"/>
          <w:sz w:val="28"/>
          <w:szCs w:val="28"/>
        </w:rPr>
        <w:t xml:space="preserve">, с. 34]. Медея была в этот миг олицетворением всей жизни. </w:t>
      </w:r>
      <w:r w:rsidRPr="00EE727D">
        <w:rPr>
          <w:rFonts w:ascii="Times New Roman" w:hAnsi="Times New Roman" w:cs="Times New Roman"/>
          <w:i/>
          <w:sz w:val="28"/>
          <w:szCs w:val="28"/>
        </w:rPr>
        <w:t>«И новые слёзы накатили на Леночку, уже не о Медее, а обо всей жизни и это было счастливое мгновенье полной потери памяти о себе, минутного наполнения сердца не своим, суетным, а Божьим, светлым, и от переполнения сердце ломило...»</w:t>
      </w:r>
      <w:r w:rsidRPr="00A90AAF">
        <w:rPr>
          <w:rFonts w:ascii="Times New Roman" w:hAnsi="Times New Roman" w:cs="Times New Roman"/>
          <w:sz w:val="28"/>
          <w:szCs w:val="28"/>
        </w:rPr>
        <w:t xml:space="preserve"> [</w:t>
      </w:r>
      <w:r w:rsidR="003F132A">
        <w:rPr>
          <w:rFonts w:ascii="Times New Roman" w:hAnsi="Times New Roman" w:cs="Times New Roman"/>
          <w:sz w:val="28"/>
          <w:szCs w:val="28"/>
        </w:rPr>
        <w:t>60</w:t>
      </w:r>
      <w:r w:rsidRPr="00A90AAF">
        <w:rPr>
          <w:rFonts w:ascii="Times New Roman" w:hAnsi="Times New Roman" w:cs="Times New Roman"/>
          <w:sz w:val="28"/>
          <w:szCs w:val="28"/>
        </w:rPr>
        <w:t xml:space="preserve">, с. 148]. А через три дня Медея уехала. </w:t>
      </w:r>
      <w:r w:rsidRPr="00EE727D">
        <w:rPr>
          <w:rFonts w:ascii="Times New Roman" w:hAnsi="Times New Roman" w:cs="Times New Roman"/>
          <w:i/>
          <w:sz w:val="28"/>
          <w:szCs w:val="28"/>
        </w:rPr>
        <w:t>«Ей хотелось скорее домой»</w:t>
      </w:r>
      <w:r w:rsidRPr="00A90AAF">
        <w:rPr>
          <w:rFonts w:ascii="Times New Roman" w:hAnsi="Times New Roman" w:cs="Times New Roman"/>
          <w:sz w:val="28"/>
          <w:szCs w:val="28"/>
        </w:rPr>
        <w:t>[</w:t>
      </w:r>
      <w:r w:rsidR="003F132A">
        <w:rPr>
          <w:rFonts w:ascii="Times New Roman" w:hAnsi="Times New Roman" w:cs="Times New Roman"/>
          <w:sz w:val="28"/>
          <w:szCs w:val="28"/>
        </w:rPr>
        <w:t>60</w:t>
      </w:r>
      <w:r w:rsidRPr="00A90AAF">
        <w:rPr>
          <w:rFonts w:ascii="Times New Roman" w:hAnsi="Times New Roman" w:cs="Times New Roman"/>
          <w:sz w:val="28"/>
          <w:szCs w:val="28"/>
        </w:rPr>
        <w:t>, с. 148]. Там её жизнь, там её силы, там её душевный покой, там внутренний стержень всего, что происходит в жизни. Понятия дом, человек, взаимосвязаны.</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Отсутствие дома-семьи, невозможность его обретения делают литературных героев бездомными. В работах различных авторов бездомность имеет разную природу, но всегда осмысливается как величайшая трагедия. В произведениях одних бездомность – явление социальное, возникающее не тогда, когда рядом с героем нет родных людей или он далеко от дома, а когда у героя отсутствует модель благополучных семейных отношений. Писатель отчетливо осознает социальную девиантость бездомности, приводящей к разрушению как отдельной личности, так и общества в целом, поскольку бездомный герой, не способен создать полноценную семью и найти свою нишу в социуме.</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Однако дом – это не только место (в узком или широком смысле) пребывания человека, которое трансформируется с течением времени. Это еще и представления о доме, понятие дома, образ дома, существующие как в сознании отдельного человека, так и в национальном сознании, и </w:t>
      </w:r>
      <w:r w:rsidRPr="00A90AAF">
        <w:rPr>
          <w:rFonts w:ascii="Times New Roman" w:hAnsi="Times New Roman" w:cs="Times New Roman"/>
          <w:sz w:val="28"/>
          <w:szCs w:val="28"/>
        </w:rPr>
        <w:lastRenderedPageBreak/>
        <w:t xml:space="preserve">являющиеся константными. Следовательно, в художественном времени произведения топос дома как воплощение авторской модели мира, авторского сознания будет включать в себя одновременно и прошлое, и настоящее, и будущее, то есть не зависеть от реального и перцептуального времени. А. А. Косицин пишет об этом так: </w:t>
      </w:r>
      <w:r w:rsidRPr="00EE727D">
        <w:rPr>
          <w:rFonts w:ascii="Times New Roman" w:hAnsi="Times New Roman" w:cs="Times New Roman"/>
          <w:i/>
          <w:sz w:val="28"/>
          <w:szCs w:val="28"/>
        </w:rPr>
        <w:t>«Пространство, существующее обычно во времени, не подчинено этому времени, состоит с ним в дисгармонии и существует вопреки этому времени, как бы само по себе, вне этого времени»</w:t>
      </w:r>
      <w:r w:rsidRPr="00A90AAF">
        <w:rPr>
          <w:rFonts w:ascii="Times New Roman" w:hAnsi="Times New Roman" w:cs="Times New Roman"/>
          <w:sz w:val="28"/>
          <w:szCs w:val="28"/>
        </w:rPr>
        <w:t xml:space="preserve"> [</w:t>
      </w:r>
      <w:r w:rsidR="003F132A">
        <w:rPr>
          <w:rFonts w:ascii="Times New Roman" w:hAnsi="Times New Roman" w:cs="Times New Roman"/>
          <w:sz w:val="28"/>
          <w:szCs w:val="28"/>
        </w:rPr>
        <w:t>23</w:t>
      </w:r>
      <w:r w:rsidRPr="00A90AAF">
        <w:rPr>
          <w:rFonts w:ascii="Times New Roman" w:hAnsi="Times New Roman" w:cs="Times New Roman"/>
          <w:sz w:val="28"/>
          <w:szCs w:val="28"/>
        </w:rPr>
        <w:t xml:space="preserve">, с. </w:t>
      </w:r>
      <w:r w:rsidR="003F132A">
        <w:rPr>
          <w:rFonts w:ascii="Times New Roman" w:hAnsi="Times New Roman" w:cs="Times New Roman"/>
          <w:sz w:val="28"/>
          <w:szCs w:val="28"/>
        </w:rPr>
        <w:t>304</w:t>
      </w:r>
      <w:r w:rsidRPr="00A90AAF">
        <w:rPr>
          <w:rFonts w:ascii="Times New Roman" w:hAnsi="Times New Roman" w:cs="Times New Roman"/>
          <w:sz w:val="28"/>
          <w:szCs w:val="28"/>
        </w:rPr>
        <w:t xml:space="preserve">]. И именно поэтому дом мыслится как основа формирования, становления личности, духовно-нравственные устои народа, символ духовного единения, человеческого общежития. Дом одухотворялся, жил внутренней энергией его хозяйки, притягивал силой внутреннего света героини. Медея сохранила верность обычаю, берущему свое начало в периоде язычества: он связан с древнейшим культом жилища: </w:t>
      </w:r>
      <w:r w:rsidRPr="00EE727D">
        <w:rPr>
          <w:rFonts w:ascii="Times New Roman" w:hAnsi="Times New Roman" w:cs="Times New Roman"/>
          <w:i/>
          <w:sz w:val="28"/>
          <w:szCs w:val="28"/>
        </w:rPr>
        <w:t>«Как кров, свидетельствующий о быте предков, как местопребывание родного пената, изба должна была пользоваться благоговейным уважением от всех родичей»</w:t>
      </w:r>
      <w:r w:rsidRPr="00EE727D">
        <w:rPr>
          <w:rFonts w:ascii="Times New Roman" w:hAnsi="Times New Roman" w:cs="Times New Roman"/>
          <w:sz w:val="28"/>
          <w:szCs w:val="28"/>
        </w:rPr>
        <w:t xml:space="preserve">– </w:t>
      </w:r>
      <w:r w:rsidRPr="00A90AAF">
        <w:rPr>
          <w:rFonts w:ascii="Times New Roman" w:hAnsi="Times New Roman" w:cs="Times New Roman"/>
          <w:sz w:val="28"/>
          <w:szCs w:val="28"/>
        </w:rPr>
        <w:t>писал А. Афанасьев [</w:t>
      </w:r>
      <w:r w:rsidR="0061701C">
        <w:rPr>
          <w:rFonts w:ascii="Times New Roman" w:hAnsi="Times New Roman" w:cs="Times New Roman"/>
          <w:sz w:val="28"/>
          <w:szCs w:val="28"/>
        </w:rPr>
        <w:t>3</w:t>
      </w:r>
      <w:r w:rsidRPr="00A90AAF">
        <w:rPr>
          <w:rFonts w:ascii="Times New Roman" w:hAnsi="Times New Roman" w:cs="Times New Roman"/>
          <w:sz w:val="28"/>
          <w:szCs w:val="28"/>
        </w:rPr>
        <w:t>,</w:t>
      </w:r>
      <w:r w:rsidR="0061701C">
        <w:rPr>
          <w:rFonts w:ascii="Times New Roman" w:hAnsi="Times New Roman" w:cs="Times New Roman"/>
          <w:sz w:val="28"/>
          <w:szCs w:val="28"/>
        </w:rPr>
        <w:t xml:space="preserve"> 2,</w:t>
      </w:r>
      <w:r w:rsidRPr="00A90AAF">
        <w:rPr>
          <w:rFonts w:ascii="Times New Roman" w:hAnsi="Times New Roman" w:cs="Times New Roman"/>
          <w:sz w:val="28"/>
          <w:szCs w:val="28"/>
        </w:rPr>
        <w:t xml:space="preserve"> с. 61]. Высоко на холме стоит этот дом, а вокруг – природная красота, заставляющая сжиматься сердце. И тянутся к этому дому люди из Сибири, из Средней Азии, из Прибалтики и из Грузии... И </w:t>
      </w:r>
      <w:r w:rsidRPr="00EE727D">
        <w:rPr>
          <w:rFonts w:ascii="Times New Roman" w:hAnsi="Times New Roman" w:cs="Times New Roman"/>
          <w:i/>
          <w:sz w:val="28"/>
          <w:szCs w:val="28"/>
        </w:rPr>
        <w:t>«прожаренный солнцем и продутый морскими ветрами дом притягивает всё это разноплеменное множество...»</w:t>
      </w:r>
      <w:r w:rsidRPr="00A90AAF">
        <w:rPr>
          <w:rFonts w:ascii="Times New Roman" w:hAnsi="Times New Roman" w:cs="Times New Roman"/>
          <w:sz w:val="28"/>
          <w:szCs w:val="28"/>
        </w:rPr>
        <w:t xml:space="preserve"> [</w:t>
      </w:r>
      <w:r w:rsidR="00AD4503">
        <w:rPr>
          <w:rFonts w:ascii="Times New Roman" w:hAnsi="Times New Roman" w:cs="Times New Roman"/>
          <w:sz w:val="28"/>
          <w:szCs w:val="28"/>
        </w:rPr>
        <w:t>60</w:t>
      </w:r>
      <w:r w:rsidRPr="00A90AAF">
        <w:rPr>
          <w:rFonts w:ascii="Times New Roman" w:hAnsi="Times New Roman" w:cs="Times New Roman"/>
          <w:sz w:val="28"/>
          <w:szCs w:val="28"/>
        </w:rPr>
        <w:t xml:space="preserve">, с. 61]. В доме Медеи – тончайшая аура духовности, которая так притягивает к себе, такая аура, когда без слов </w:t>
      </w:r>
      <w:r w:rsidRPr="00EE727D">
        <w:rPr>
          <w:rFonts w:ascii="Times New Roman" w:hAnsi="Times New Roman" w:cs="Times New Roman"/>
          <w:i/>
          <w:sz w:val="28"/>
          <w:szCs w:val="28"/>
        </w:rPr>
        <w:t>«душа с душою говорит»</w:t>
      </w:r>
      <w:r w:rsidRPr="00EE727D">
        <w:rPr>
          <w:rFonts w:ascii="Times New Roman" w:hAnsi="Times New Roman" w:cs="Times New Roman"/>
          <w:sz w:val="28"/>
          <w:szCs w:val="28"/>
        </w:rPr>
        <w:t xml:space="preserve">. </w:t>
      </w:r>
      <w:r w:rsidRPr="00EE727D">
        <w:rPr>
          <w:rFonts w:ascii="Times New Roman" w:hAnsi="Times New Roman" w:cs="Times New Roman"/>
          <w:i/>
          <w:sz w:val="28"/>
          <w:szCs w:val="28"/>
        </w:rPr>
        <w:t>«Это удивительное чувство – принадлежать к семье Медеи...»</w:t>
      </w:r>
      <w:r w:rsidRPr="00A90AAF">
        <w:rPr>
          <w:rFonts w:ascii="Times New Roman" w:hAnsi="Times New Roman" w:cs="Times New Roman"/>
          <w:sz w:val="28"/>
          <w:szCs w:val="28"/>
        </w:rPr>
        <w:t xml:space="preserve"> [</w:t>
      </w:r>
      <w:r w:rsidR="00AD4503">
        <w:rPr>
          <w:rFonts w:ascii="Times New Roman" w:hAnsi="Times New Roman" w:cs="Times New Roman"/>
          <w:sz w:val="28"/>
          <w:szCs w:val="28"/>
        </w:rPr>
        <w:t>60</w:t>
      </w:r>
      <w:r w:rsidRPr="00A90AAF">
        <w:rPr>
          <w:rFonts w:ascii="Times New Roman" w:hAnsi="Times New Roman" w:cs="Times New Roman"/>
          <w:sz w:val="28"/>
          <w:szCs w:val="28"/>
        </w:rPr>
        <w:t>, с. 190].</w:t>
      </w:r>
    </w:p>
    <w:p w:rsidR="001D48FB" w:rsidRPr="00A90AAF" w:rsidRDefault="001D48FB" w:rsidP="00A90AAF">
      <w:pPr>
        <w:spacing w:after="0" w:line="360" w:lineRule="auto"/>
        <w:ind w:firstLine="709"/>
        <w:contextualSpacing/>
        <w:jc w:val="both"/>
        <w:rPr>
          <w:rFonts w:ascii="Times New Roman" w:hAnsi="Times New Roman" w:cs="Times New Roman"/>
          <w:sz w:val="28"/>
          <w:szCs w:val="28"/>
        </w:rPr>
      </w:pPr>
      <w:r w:rsidRPr="00A90AAF">
        <w:rPr>
          <w:rFonts w:ascii="Times New Roman" w:hAnsi="Times New Roman" w:cs="Times New Roman"/>
          <w:sz w:val="28"/>
          <w:szCs w:val="28"/>
        </w:rPr>
        <w:t xml:space="preserve">Дом Медеи Синопли – целый духовный мир, он принадлежит вечности, а принадлежащие этому дому люди – самоценны, уникальны, и в душе каждого свой сокровенный смысл. Герои романа, кажется, физически ощущают: этот дом и есть первооснова бытия, он настоящий дом и делает человека человеком. Он даёт ощущение полноты жизни, не прячет от житейских бурь, а хранит свою силу и питает ею, чтобы дети потом смогли выстоять в этой жизни, не сломаться, протянуть руку помощи друг другу. </w:t>
      </w:r>
      <w:r w:rsidRPr="00A90AAF">
        <w:rPr>
          <w:rFonts w:ascii="Times New Roman" w:hAnsi="Times New Roman" w:cs="Times New Roman"/>
          <w:sz w:val="28"/>
          <w:szCs w:val="28"/>
        </w:rPr>
        <w:lastRenderedPageBreak/>
        <w:t>Статичность дома в романе может быть обусловлена тем, что, с течением истории меняется роль дома для человека с защитной на скрытую духовную. Поэтому образ дома участвует в формировании не столько внешнего (событийного), сколько внутреннего (смыслового, скрытого) сюжета (подтекста).</w:t>
      </w:r>
    </w:p>
    <w:p w:rsidR="001D48FB" w:rsidRPr="00A90AAF" w:rsidRDefault="001D48FB" w:rsidP="00A90AAF">
      <w:pPr>
        <w:spacing w:after="0" w:line="360" w:lineRule="auto"/>
        <w:ind w:firstLine="709"/>
        <w:jc w:val="both"/>
        <w:rPr>
          <w:rFonts w:ascii="Times New Roman" w:eastAsia="Times New Roman" w:hAnsi="Times New Roman" w:cs="Times New Roman"/>
          <w:color w:val="000000" w:themeColor="text1"/>
          <w:sz w:val="28"/>
          <w:szCs w:val="28"/>
        </w:rPr>
      </w:pPr>
    </w:p>
    <w:p w:rsidR="001D48FB" w:rsidRPr="00A90AAF" w:rsidRDefault="001D48FB" w:rsidP="00A90AAF">
      <w:pPr>
        <w:spacing w:after="0" w:line="360" w:lineRule="auto"/>
        <w:ind w:firstLine="709"/>
        <w:jc w:val="both"/>
        <w:rPr>
          <w:rFonts w:ascii="Times New Roman" w:hAnsi="Times New Roman" w:cs="Times New Roman"/>
          <w:sz w:val="28"/>
          <w:szCs w:val="28"/>
        </w:rPr>
      </w:pPr>
    </w:p>
    <w:p w:rsidR="001D48FB" w:rsidRPr="00A90AAF" w:rsidRDefault="001D48FB" w:rsidP="00A90AAF">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br w:type="page"/>
      </w:r>
    </w:p>
    <w:p w:rsidR="0034186E" w:rsidRPr="00CA0709" w:rsidRDefault="0034186E" w:rsidP="00182161">
      <w:pPr>
        <w:pStyle w:val="1"/>
        <w:ind w:firstLine="0"/>
        <w:jc w:val="center"/>
        <w:rPr>
          <w:szCs w:val="28"/>
        </w:rPr>
      </w:pPr>
      <w:r w:rsidRPr="00CA0709">
        <w:rPr>
          <w:szCs w:val="28"/>
        </w:rPr>
        <w:lastRenderedPageBreak/>
        <w:t>ВЫВОДЫ</w:t>
      </w:r>
    </w:p>
    <w:p w:rsidR="0034186E" w:rsidRPr="00CA0709" w:rsidRDefault="0034186E" w:rsidP="0034186E">
      <w:pPr>
        <w:spacing w:after="0" w:line="360" w:lineRule="auto"/>
        <w:ind w:firstLine="709"/>
        <w:jc w:val="both"/>
        <w:rPr>
          <w:rFonts w:ascii="Times New Roman" w:hAnsi="Times New Roman" w:cs="Times New Roman"/>
          <w:sz w:val="28"/>
          <w:szCs w:val="28"/>
        </w:rPr>
      </w:pPr>
    </w:p>
    <w:p w:rsidR="0034186E" w:rsidRPr="00F4350D" w:rsidRDefault="0034186E" w:rsidP="00B63BDA">
      <w:pPr>
        <w:spacing w:after="0" w:line="360" w:lineRule="auto"/>
        <w:ind w:firstLine="709"/>
        <w:jc w:val="both"/>
        <w:rPr>
          <w:rFonts w:ascii="Times New Roman" w:hAnsi="Times New Roman" w:cs="Times New Roman"/>
          <w:b/>
          <w:sz w:val="28"/>
          <w:szCs w:val="28"/>
        </w:rPr>
      </w:pPr>
      <w:r w:rsidRPr="00F4350D">
        <w:rPr>
          <w:rFonts w:ascii="Times New Roman" w:hAnsi="Times New Roman" w:cs="Times New Roman"/>
          <w:sz w:val="28"/>
          <w:szCs w:val="28"/>
        </w:rPr>
        <w:t>Концептуальной основой рассмотрения романа Л. Улицкой «Медея и ее дети» в данном исследовании является понятие «художественный мир», определяемое как модель действительности, состоящая из перевоссозданных реалий объективного мира (времени-пространства, вещей, природы, людей) и отражающая индивидуально-авторский взгляд на мир. Характер и индивидуальность этой модели определяется системой философско-этических ценностей автора.</w:t>
      </w:r>
    </w:p>
    <w:p w:rsidR="000667BC" w:rsidRPr="000667BC" w:rsidRDefault="0034186E" w:rsidP="00B63BDA">
      <w:pPr>
        <w:spacing w:after="0" w:line="360" w:lineRule="auto"/>
        <w:ind w:firstLine="709"/>
        <w:jc w:val="both"/>
        <w:rPr>
          <w:rFonts w:ascii="Times New Roman" w:hAnsi="Times New Roman" w:cs="Times New Roman"/>
          <w:sz w:val="28"/>
          <w:szCs w:val="28"/>
        </w:rPr>
      </w:pPr>
      <w:r>
        <w:rPr>
          <w:rFonts w:ascii="Times New Roman" w:hAnsi="Times New Roman"/>
          <w:sz w:val="28"/>
          <w:szCs w:val="28"/>
        </w:rPr>
        <w:t>Рассматривая концепцию мира и человека в романе</w:t>
      </w:r>
      <w:r w:rsidR="000667BC" w:rsidRPr="00F4350D">
        <w:rPr>
          <w:rFonts w:ascii="Times New Roman" w:hAnsi="Times New Roman" w:cs="Times New Roman"/>
          <w:sz w:val="28"/>
          <w:szCs w:val="28"/>
        </w:rPr>
        <w:t>«Медея и ее дети»</w:t>
      </w:r>
      <w:r>
        <w:rPr>
          <w:rFonts w:ascii="Times New Roman" w:hAnsi="Times New Roman"/>
          <w:sz w:val="28"/>
          <w:szCs w:val="28"/>
        </w:rPr>
        <w:t xml:space="preserve">, мы обратили внимание на особенности репрезентации истории в исследуемом произведении. </w:t>
      </w:r>
      <w:r>
        <w:rPr>
          <w:rFonts w:ascii="Times New Roman" w:hAnsi="Times New Roman" w:cs="Times New Roman"/>
          <w:sz w:val="28"/>
          <w:szCs w:val="28"/>
        </w:rPr>
        <w:t xml:space="preserve">Писательница </w:t>
      </w:r>
      <w:r w:rsidRPr="000A0C38">
        <w:rPr>
          <w:rFonts w:ascii="Times New Roman" w:hAnsi="Times New Roman" w:cs="Times New Roman"/>
          <w:sz w:val="28"/>
          <w:szCs w:val="28"/>
        </w:rPr>
        <w:t xml:space="preserve">удачно изображает противоречивость и разносторонность той исторической эпохи, которая описана </w:t>
      </w:r>
      <w:r w:rsidRPr="000667BC">
        <w:rPr>
          <w:rFonts w:ascii="Times New Roman" w:hAnsi="Times New Roman" w:cs="Times New Roman"/>
          <w:sz w:val="28"/>
          <w:szCs w:val="28"/>
        </w:rPr>
        <w:t xml:space="preserve">в романе, а именно ХХ-го века. Данное время определяется непринятием и отторжением системы общечеловеческих ценностей и интересов. </w:t>
      </w:r>
      <w:r w:rsidR="00912942" w:rsidRPr="000667BC">
        <w:rPr>
          <w:rFonts w:ascii="Times New Roman" w:hAnsi="Times New Roman" w:cs="Times New Roman"/>
          <w:sz w:val="28"/>
          <w:szCs w:val="28"/>
        </w:rPr>
        <w:t>Именно этот роман стал произведением, в котором читатель</w:t>
      </w:r>
      <w:r w:rsidR="00912942" w:rsidRPr="000667BC">
        <w:rPr>
          <w:rFonts w:ascii="Times New Roman" w:hAnsi="Times New Roman" w:cs="Times New Roman"/>
          <w:sz w:val="28"/>
          <w:szCs w:val="28"/>
          <w:lang w:val="uk-UA"/>
        </w:rPr>
        <w:t xml:space="preserve"> вместе с героями</w:t>
      </w:r>
      <w:r w:rsidR="00912942" w:rsidRPr="000667BC">
        <w:rPr>
          <w:rFonts w:ascii="Times New Roman" w:hAnsi="Times New Roman" w:cs="Times New Roman"/>
          <w:sz w:val="28"/>
          <w:szCs w:val="28"/>
        </w:rPr>
        <w:t xml:space="preserve"> пережив</w:t>
      </w:r>
      <w:r w:rsidR="00912942" w:rsidRPr="000667BC">
        <w:rPr>
          <w:rFonts w:ascii="Times New Roman" w:hAnsi="Times New Roman" w:cs="Times New Roman"/>
          <w:sz w:val="28"/>
          <w:szCs w:val="28"/>
          <w:lang w:val="uk-UA"/>
        </w:rPr>
        <w:t>ает</w:t>
      </w:r>
      <w:r w:rsidR="00912942" w:rsidRPr="000667BC">
        <w:rPr>
          <w:rFonts w:ascii="Times New Roman" w:hAnsi="Times New Roman" w:cs="Times New Roman"/>
          <w:sz w:val="28"/>
          <w:szCs w:val="28"/>
        </w:rPr>
        <w:t xml:space="preserve"> катаклизмы мировых войн, революций, социальных экспериментов</w:t>
      </w:r>
      <w:r w:rsidR="00912942" w:rsidRPr="000667BC">
        <w:rPr>
          <w:rFonts w:ascii="Times New Roman" w:hAnsi="Times New Roman" w:cs="Times New Roman"/>
          <w:sz w:val="28"/>
          <w:szCs w:val="28"/>
          <w:lang w:val="uk-UA"/>
        </w:rPr>
        <w:t>.</w:t>
      </w:r>
    </w:p>
    <w:p w:rsidR="0034186E" w:rsidRPr="0098097D" w:rsidRDefault="00912942" w:rsidP="00DC4DB8">
      <w:pPr>
        <w:spacing w:after="0" w:line="360" w:lineRule="auto"/>
        <w:ind w:firstLine="709"/>
        <w:jc w:val="both"/>
        <w:rPr>
          <w:rFonts w:ascii="Times New Roman" w:hAnsi="Times New Roman" w:cs="Times New Roman"/>
          <w:sz w:val="28"/>
          <w:szCs w:val="28"/>
          <w:lang w:val="uk-UA"/>
        </w:rPr>
      </w:pPr>
      <w:r w:rsidRPr="000667BC">
        <w:rPr>
          <w:rFonts w:ascii="Times New Roman" w:hAnsi="Times New Roman" w:cs="Times New Roman"/>
          <w:sz w:val="28"/>
          <w:szCs w:val="28"/>
        </w:rPr>
        <w:t xml:space="preserve">История </w:t>
      </w:r>
      <w:r w:rsidRPr="000667BC">
        <w:rPr>
          <w:rFonts w:ascii="Times New Roman" w:hAnsi="Times New Roman" w:cs="Times New Roman"/>
          <w:sz w:val="28"/>
          <w:szCs w:val="28"/>
          <w:lang w:val="uk-UA"/>
        </w:rPr>
        <w:t>воспроизводится</w:t>
      </w:r>
      <w:r w:rsidRPr="000667BC">
        <w:rPr>
          <w:rFonts w:ascii="Times New Roman" w:hAnsi="Times New Roman" w:cs="Times New Roman"/>
          <w:sz w:val="28"/>
          <w:szCs w:val="28"/>
        </w:rPr>
        <w:t xml:space="preserve"> в романе не только как определенная историческая эпоха с конкретной системой ценностных приоритетов, а также как история определенного рода</w:t>
      </w:r>
      <w:r w:rsidRPr="000667BC">
        <w:rPr>
          <w:rFonts w:ascii="Times New Roman" w:hAnsi="Times New Roman" w:cs="Times New Roman"/>
          <w:sz w:val="28"/>
          <w:szCs w:val="28"/>
          <w:lang w:val="uk-UA"/>
        </w:rPr>
        <w:t>.</w:t>
      </w:r>
      <w:r w:rsidR="0034186E" w:rsidRPr="000667BC">
        <w:rPr>
          <w:rFonts w:ascii="Times New Roman" w:hAnsi="Times New Roman" w:cs="Times New Roman"/>
          <w:sz w:val="28"/>
          <w:szCs w:val="28"/>
        </w:rPr>
        <w:t>Изменения, которые прои</w:t>
      </w:r>
      <w:r w:rsidR="00DC4DB8" w:rsidRPr="000667BC">
        <w:rPr>
          <w:rFonts w:ascii="Times New Roman" w:hAnsi="Times New Roman" w:cs="Times New Roman"/>
          <w:sz w:val="28"/>
          <w:szCs w:val="28"/>
          <w:lang w:val="uk-UA"/>
        </w:rPr>
        <w:t>сходят</w:t>
      </w:r>
      <w:r w:rsidR="0034186E" w:rsidRPr="000667BC">
        <w:rPr>
          <w:rFonts w:ascii="Times New Roman" w:hAnsi="Times New Roman" w:cs="Times New Roman"/>
          <w:sz w:val="28"/>
          <w:szCs w:val="28"/>
        </w:rPr>
        <w:t xml:space="preserve"> в семье Синопли, имеют непосредственную зависимость от социальных </w:t>
      </w:r>
      <w:r w:rsidR="00DC4DB8" w:rsidRPr="000667BC">
        <w:rPr>
          <w:rFonts w:ascii="Times New Roman" w:hAnsi="Times New Roman" w:cs="Times New Roman"/>
          <w:sz w:val="28"/>
          <w:szCs w:val="28"/>
          <w:lang w:val="uk-UA"/>
        </w:rPr>
        <w:t>процессов</w:t>
      </w:r>
      <w:r w:rsidR="0034186E" w:rsidRPr="000667BC">
        <w:rPr>
          <w:rFonts w:ascii="Times New Roman" w:hAnsi="Times New Roman" w:cs="Times New Roman"/>
          <w:sz w:val="28"/>
          <w:szCs w:val="28"/>
        </w:rPr>
        <w:t xml:space="preserve"> и профессионального самоопределения героев. </w:t>
      </w:r>
      <w:r w:rsidR="0034186E" w:rsidRPr="000667BC">
        <w:rPr>
          <w:rFonts w:ascii="Times New Roman" w:hAnsi="Times New Roman" w:cs="Times New Roman"/>
          <w:sz w:val="28"/>
          <w:szCs w:val="28"/>
          <w:lang w:val="uk-UA"/>
        </w:rPr>
        <w:t xml:space="preserve">Именно психологическая и социальная неустойчивость </w:t>
      </w:r>
      <w:r w:rsidR="0034186E" w:rsidRPr="008224EA">
        <w:rPr>
          <w:rFonts w:ascii="Times New Roman" w:hAnsi="Times New Roman" w:cs="Times New Roman"/>
          <w:sz w:val="28"/>
          <w:szCs w:val="28"/>
          <w:lang w:val="uk-UA"/>
        </w:rPr>
        <w:t>или неопределенностьзакладывает прочные основы для моральной деградации личности.</w:t>
      </w:r>
      <w:r w:rsidR="0034186E">
        <w:rPr>
          <w:rFonts w:ascii="Times New Roman" w:hAnsi="Times New Roman" w:cs="Times New Roman"/>
          <w:color w:val="000000"/>
          <w:sz w:val="28"/>
          <w:szCs w:val="28"/>
        </w:rPr>
        <w:t>Писательница</w:t>
      </w:r>
      <w:r w:rsidR="0034186E" w:rsidRPr="002872CD">
        <w:rPr>
          <w:rFonts w:ascii="Times New Roman" w:hAnsi="Times New Roman" w:cs="Times New Roman"/>
          <w:color w:val="000000"/>
          <w:sz w:val="28"/>
          <w:szCs w:val="28"/>
        </w:rPr>
        <w:t xml:space="preserve"> говорит о главенстве долга, семейных ценностей, подчеркивает значимость каждой жизни и показывает уникальность каждой судьбы.</w:t>
      </w:r>
      <w:r w:rsidR="0034186E" w:rsidRPr="008224EA">
        <w:rPr>
          <w:rFonts w:ascii="Times New Roman" w:hAnsi="Times New Roman" w:cs="Times New Roman"/>
          <w:sz w:val="28"/>
          <w:szCs w:val="28"/>
          <w:lang w:val="uk-UA"/>
        </w:rPr>
        <w:t>Это и усиливает актуальность идейной нагрузки худ</w:t>
      </w:r>
      <w:r w:rsidR="0034186E">
        <w:rPr>
          <w:rFonts w:ascii="Times New Roman" w:hAnsi="Times New Roman" w:cs="Times New Roman"/>
          <w:sz w:val="28"/>
          <w:szCs w:val="28"/>
          <w:lang w:val="uk-UA"/>
        </w:rPr>
        <w:t>ожественного полотна романа.</w:t>
      </w:r>
    </w:p>
    <w:p w:rsidR="0034186E" w:rsidRPr="00876FF3" w:rsidRDefault="00DC4DB8" w:rsidP="0034186E">
      <w:pPr>
        <w:spacing w:after="0" w:line="36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Л. Улицкая</w:t>
      </w:r>
      <w:r w:rsidR="0034186E" w:rsidRPr="009F5FAE">
        <w:rPr>
          <w:rFonts w:ascii="Times New Roman" w:hAnsi="Times New Roman" w:cs="Times New Roman"/>
          <w:sz w:val="28"/>
          <w:szCs w:val="28"/>
        </w:rPr>
        <w:t xml:space="preserve"> не </w:t>
      </w:r>
      <w:r w:rsidR="0034186E">
        <w:rPr>
          <w:rFonts w:ascii="Times New Roman" w:hAnsi="Times New Roman" w:cs="Times New Roman"/>
          <w:sz w:val="28"/>
          <w:szCs w:val="28"/>
        </w:rPr>
        <w:t>концентрирует</w:t>
      </w:r>
      <w:r w:rsidR="0034186E" w:rsidRPr="009F5FAE">
        <w:rPr>
          <w:rFonts w:ascii="Times New Roman" w:hAnsi="Times New Roman" w:cs="Times New Roman"/>
          <w:sz w:val="28"/>
          <w:szCs w:val="28"/>
        </w:rPr>
        <w:t xml:space="preserve"> внимание на детальном психологическом изображении </w:t>
      </w:r>
      <w:r>
        <w:rPr>
          <w:rFonts w:ascii="Times New Roman" w:hAnsi="Times New Roman" w:cs="Times New Roman"/>
          <w:sz w:val="28"/>
          <w:szCs w:val="28"/>
        </w:rPr>
        <w:t xml:space="preserve">образа Медеи. </w:t>
      </w:r>
      <w:r>
        <w:rPr>
          <w:rFonts w:ascii="Times New Roman" w:hAnsi="Times New Roman" w:cs="Times New Roman"/>
          <w:sz w:val="28"/>
          <w:szCs w:val="28"/>
          <w:lang w:val="uk-UA"/>
        </w:rPr>
        <w:t xml:space="preserve">Воспроизведение внутреннего </w:t>
      </w:r>
      <w:r>
        <w:rPr>
          <w:rFonts w:ascii="Times New Roman" w:hAnsi="Times New Roman" w:cs="Times New Roman"/>
          <w:sz w:val="28"/>
          <w:szCs w:val="28"/>
          <w:lang w:val="uk-UA"/>
        </w:rPr>
        <w:lastRenderedPageBreak/>
        <w:t>мира</w:t>
      </w:r>
      <w:r w:rsidR="0034186E">
        <w:rPr>
          <w:rFonts w:ascii="Times New Roman" w:hAnsi="Times New Roman" w:cs="Times New Roman"/>
          <w:sz w:val="28"/>
          <w:szCs w:val="28"/>
        </w:rPr>
        <w:t>героини</w:t>
      </w:r>
      <w:r w:rsidR="0034186E" w:rsidRPr="009F5FAE">
        <w:rPr>
          <w:rFonts w:ascii="Times New Roman" w:hAnsi="Times New Roman" w:cs="Times New Roman"/>
          <w:sz w:val="28"/>
          <w:szCs w:val="28"/>
        </w:rPr>
        <w:t xml:space="preserve">направлено на </w:t>
      </w:r>
      <w:r>
        <w:rPr>
          <w:rFonts w:ascii="Times New Roman" w:hAnsi="Times New Roman" w:cs="Times New Roman"/>
          <w:sz w:val="28"/>
          <w:szCs w:val="28"/>
          <w:lang w:val="uk-UA"/>
        </w:rPr>
        <w:t>отображение</w:t>
      </w:r>
      <w:r w:rsidR="0034186E" w:rsidRPr="009F5FAE">
        <w:rPr>
          <w:rFonts w:ascii="Times New Roman" w:hAnsi="Times New Roman" w:cs="Times New Roman"/>
          <w:sz w:val="28"/>
          <w:szCs w:val="28"/>
        </w:rPr>
        <w:t xml:space="preserve"> е</w:t>
      </w:r>
      <w:r w:rsidR="0034186E">
        <w:rPr>
          <w:rFonts w:ascii="Times New Roman" w:hAnsi="Times New Roman" w:cs="Times New Roman"/>
          <w:sz w:val="28"/>
          <w:szCs w:val="28"/>
        </w:rPr>
        <w:t>е</w:t>
      </w:r>
      <w:r w:rsidR="0034186E" w:rsidRPr="009F5FAE">
        <w:rPr>
          <w:rFonts w:ascii="Times New Roman" w:hAnsi="Times New Roman" w:cs="Times New Roman"/>
          <w:sz w:val="28"/>
          <w:szCs w:val="28"/>
        </w:rPr>
        <w:t xml:space="preserve"> мышления и мироввоззрения, е</w:t>
      </w:r>
      <w:r w:rsidR="0034186E">
        <w:rPr>
          <w:rFonts w:ascii="Times New Roman" w:hAnsi="Times New Roman" w:cs="Times New Roman"/>
          <w:sz w:val="28"/>
          <w:szCs w:val="28"/>
        </w:rPr>
        <w:t>е</w:t>
      </w:r>
      <w:r w:rsidR="0034186E" w:rsidRPr="009F5FAE">
        <w:rPr>
          <w:rFonts w:ascii="Times New Roman" w:hAnsi="Times New Roman" w:cs="Times New Roman"/>
          <w:sz w:val="28"/>
          <w:szCs w:val="28"/>
        </w:rPr>
        <w:t xml:space="preserve"> жизне</w:t>
      </w:r>
      <w:r w:rsidR="0034186E">
        <w:rPr>
          <w:rFonts w:ascii="Times New Roman" w:hAnsi="Times New Roman" w:cs="Times New Roman"/>
          <w:sz w:val="28"/>
          <w:szCs w:val="28"/>
        </w:rPr>
        <w:t xml:space="preserve">нной философии, схемы мышления. </w:t>
      </w:r>
      <w:r w:rsidR="0034186E" w:rsidRPr="009F5FAE">
        <w:rPr>
          <w:rFonts w:ascii="Times New Roman" w:hAnsi="Times New Roman" w:cs="Times New Roman"/>
          <w:sz w:val="28"/>
          <w:szCs w:val="28"/>
        </w:rPr>
        <w:t>Особое внимание уделено</w:t>
      </w:r>
      <w:r>
        <w:rPr>
          <w:rFonts w:ascii="Times New Roman" w:hAnsi="Times New Roman" w:cs="Times New Roman"/>
          <w:sz w:val="28"/>
          <w:szCs w:val="28"/>
          <w:lang w:val="uk-UA"/>
        </w:rPr>
        <w:t xml:space="preserve"> изображению</w:t>
      </w:r>
      <w:r>
        <w:rPr>
          <w:rFonts w:ascii="Times New Roman" w:hAnsi="Times New Roman" w:cs="Times New Roman"/>
          <w:sz w:val="28"/>
          <w:szCs w:val="28"/>
        </w:rPr>
        <w:t xml:space="preserve"> формирования</w:t>
      </w:r>
      <w:r w:rsidR="0034186E" w:rsidRPr="009F5FAE">
        <w:rPr>
          <w:rFonts w:ascii="Times New Roman" w:hAnsi="Times New Roman" w:cs="Times New Roman"/>
          <w:sz w:val="28"/>
          <w:szCs w:val="28"/>
        </w:rPr>
        <w:t xml:space="preserve"> предпосылок для создания характера и его развития с последующим проявлением характерных черт, свойственных персонажу. </w:t>
      </w:r>
      <w:r w:rsidR="0034186E">
        <w:rPr>
          <w:rFonts w:ascii="Times New Roman" w:eastAsia="Times New Roman" w:hAnsi="Times New Roman" w:cs="Times New Roman"/>
          <w:sz w:val="28"/>
          <w:szCs w:val="28"/>
        </w:rPr>
        <w:t>П</w:t>
      </w:r>
      <w:r w:rsidR="0034186E" w:rsidRPr="000A0C38">
        <w:rPr>
          <w:rFonts w:ascii="Times New Roman" w:eastAsia="Times New Roman" w:hAnsi="Times New Roman" w:cs="Times New Roman"/>
          <w:sz w:val="28"/>
          <w:szCs w:val="28"/>
        </w:rPr>
        <w:t xml:space="preserve">сихологизм </w:t>
      </w:r>
      <w:r w:rsidR="0034186E">
        <w:rPr>
          <w:rFonts w:ascii="Times New Roman" w:eastAsia="Times New Roman" w:hAnsi="Times New Roman" w:cs="Times New Roman"/>
          <w:sz w:val="28"/>
          <w:szCs w:val="28"/>
        </w:rPr>
        <w:t xml:space="preserve">образа Медеи </w:t>
      </w:r>
      <w:r w:rsidR="0034186E" w:rsidRPr="000A0C38">
        <w:rPr>
          <w:rFonts w:ascii="Times New Roman" w:eastAsia="Times New Roman" w:hAnsi="Times New Roman" w:cs="Times New Roman"/>
          <w:sz w:val="28"/>
          <w:szCs w:val="28"/>
        </w:rPr>
        <w:t xml:space="preserve">наделён своей структурой, а именно, складывается из приёмов и способов изображения, самыми важными и популярными из которых являются внутренний монолог и психологическое авторское повествование. </w:t>
      </w:r>
    </w:p>
    <w:p w:rsidR="0034186E" w:rsidRDefault="0034186E" w:rsidP="00DC4DB8">
      <w:pPr>
        <w:spacing w:after="0" w:line="360" w:lineRule="auto"/>
        <w:ind w:firstLine="709"/>
        <w:jc w:val="both"/>
        <w:rPr>
          <w:rFonts w:ascii="Times New Roman" w:eastAsia="Times New Roman" w:hAnsi="Times New Roman" w:cs="Times New Roman"/>
          <w:sz w:val="28"/>
          <w:szCs w:val="28"/>
        </w:rPr>
      </w:pPr>
      <w:r w:rsidRPr="002872CD">
        <w:rPr>
          <w:rFonts w:ascii="Times New Roman" w:hAnsi="Times New Roman" w:cs="Times New Roman"/>
          <w:color w:val="000000"/>
          <w:sz w:val="28"/>
          <w:szCs w:val="28"/>
        </w:rPr>
        <w:t>Л. Улицкая строит свой миф о Медее, сознательно отказываясь от традиционного сюжета мифа с целью его демифологиз</w:t>
      </w:r>
      <w:r w:rsidR="00DC4DB8">
        <w:rPr>
          <w:rFonts w:ascii="Times New Roman" w:hAnsi="Times New Roman" w:cs="Times New Roman"/>
          <w:color w:val="000000"/>
          <w:sz w:val="28"/>
          <w:szCs w:val="28"/>
          <w:lang w:val="uk-UA"/>
        </w:rPr>
        <w:t>ации</w:t>
      </w:r>
      <w:r w:rsidRPr="002872CD">
        <w:rPr>
          <w:rFonts w:ascii="Times New Roman" w:hAnsi="Times New Roman" w:cs="Times New Roman"/>
          <w:color w:val="000000"/>
          <w:sz w:val="28"/>
          <w:szCs w:val="28"/>
        </w:rPr>
        <w:t>. Она говорит о реалистическом характере любви, приближает героиню к реальности, рассматривает образ Медеи в современной действительности.</w:t>
      </w:r>
      <w:r w:rsidRPr="000A0C38">
        <w:rPr>
          <w:rFonts w:ascii="Times New Roman" w:eastAsia="Times New Roman" w:hAnsi="Times New Roman" w:cs="Times New Roman"/>
          <w:sz w:val="28"/>
          <w:szCs w:val="28"/>
        </w:rPr>
        <w:t>В Медее Улицкой заложена ритуальность, которая проявляе</w:t>
      </w:r>
      <w:r>
        <w:rPr>
          <w:rFonts w:ascii="Times New Roman" w:eastAsia="Times New Roman" w:hAnsi="Times New Roman" w:cs="Times New Roman"/>
          <w:sz w:val="28"/>
          <w:szCs w:val="28"/>
        </w:rPr>
        <w:t xml:space="preserve">тся по ходу сюжетного рассказа. </w:t>
      </w:r>
      <w:r w:rsidRPr="000A0C38">
        <w:rPr>
          <w:rFonts w:ascii="Times New Roman" w:eastAsia="Times New Roman" w:hAnsi="Times New Roman" w:cs="Times New Roman"/>
          <w:sz w:val="28"/>
          <w:szCs w:val="28"/>
        </w:rPr>
        <w:t>В качестве одного из инструментов структурирования мифологического повествования Л. Улицкая использует мифологический параллелизм, который помогает автору углубиться в проблематику и приоткрыть завесу жизни современников со стороны Вечности.</w:t>
      </w:r>
      <w:r>
        <w:rPr>
          <w:rFonts w:ascii="Times New Roman" w:eastAsia="Times New Roman" w:hAnsi="Times New Roman" w:cs="Times New Roman"/>
          <w:sz w:val="28"/>
          <w:szCs w:val="28"/>
        </w:rPr>
        <w:t xml:space="preserve">Роман «Медея и ее дети» – </w:t>
      </w:r>
      <w:r w:rsidRPr="000A0C38">
        <w:rPr>
          <w:rFonts w:ascii="Times New Roman" w:eastAsia="Times New Roman" w:hAnsi="Times New Roman" w:cs="Times New Roman"/>
          <w:sz w:val="28"/>
          <w:szCs w:val="28"/>
        </w:rPr>
        <w:t>современное и актуальное</w:t>
      </w:r>
      <w:r>
        <w:rPr>
          <w:rFonts w:ascii="Times New Roman" w:eastAsia="Times New Roman" w:hAnsi="Times New Roman" w:cs="Times New Roman"/>
          <w:sz w:val="28"/>
          <w:szCs w:val="28"/>
        </w:rPr>
        <w:t xml:space="preserve"> произведение</w:t>
      </w:r>
      <w:r w:rsidRPr="000A0C38">
        <w:rPr>
          <w:rFonts w:ascii="Times New Roman" w:eastAsia="Times New Roman" w:hAnsi="Times New Roman" w:cs="Times New Roman"/>
          <w:sz w:val="28"/>
          <w:szCs w:val="28"/>
        </w:rPr>
        <w:t>, но по структуре приближенное к мифологическому, так как миф создан для того, чтобы через автора и его творение передавать заложенные в мифе сакральные таинства и откровения.</w:t>
      </w:r>
    </w:p>
    <w:p w:rsidR="0034186E" w:rsidRDefault="0034186E" w:rsidP="0034186E">
      <w:pPr>
        <w:spacing w:after="0" w:line="360" w:lineRule="auto"/>
        <w:ind w:firstLine="709"/>
        <w:jc w:val="both"/>
        <w:rPr>
          <w:rFonts w:ascii="Times New Roman" w:eastAsia="Times New Roman" w:hAnsi="Times New Roman" w:cs="Times New Roman"/>
          <w:sz w:val="28"/>
          <w:szCs w:val="28"/>
        </w:rPr>
      </w:pPr>
      <w:r w:rsidRPr="00957C70">
        <w:rPr>
          <w:rFonts w:ascii="Times New Roman" w:eastAsia="Times New Roman" w:hAnsi="Times New Roman" w:cs="Times New Roman"/>
          <w:sz w:val="28"/>
          <w:szCs w:val="28"/>
        </w:rPr>
        <w:t xml:space="preserve">Медея и её дом являются ядром повествования, вокруг которого происходят все события. </w:t>
      </w:r>
      <w:r w:rsidR="00DC4DB8">
        <w:rPr>
          <w:rFonts w:ascii="Times New Roman" w:eastAsia="Times New Roman" w:hAnsi="Times New Roman" w:cs="Times New Roman"/>
          <w:sz w:val="28"/>
          <w:szCs w:val="28"/>
        </w:rPr>
        <w:t>Мотив дома занимает центральное</w:t>
      </w:r>
      <w:r w:rsidRPr="00957C70">
        <w:rPr>
          <w:rFonts w:ascii="Times New Roman" w:eastAsia="Times New Roman" w:hAnsi="Times New Roman" w:cs="Times New Roman"/>
          <w:sz w:val="28"/>
          <w:szCs w:val="28"/>
        </w:rPr>
        <w:t xml:space="preserve"> место</w:t>
      </w:r>
      <w:r w:rsidR="00DC4DB8">
        <w:rPr>
          <w:rFonts w:ascii="Times New Roman" w:eastAsia="Times New Roman" w:hAnsi="Times New Roman" w:cs="Times New Roman"/>
          <w:sz w:val="28"/>
          <w:szCs w:val="28"/>
          <w:lang w:val="uk-UA"/>
        </w:rPr>
        <w:t>,</w:t>
      </w:r>
      <w:r w:rsidRPr="00957C70">
        <w:rPr>
          <w:rFonts w:ascii="Times New Roman" w:eastAsia="Times New Roman" w:hAnsi="Times New Roman" w:cs="Times New Roman"/>
          <w:sz w:val="28"/>
          <w:szCs w:val="28"/>
        </w:rPr>
        <w:t xml:space="preserve"> на котором и фокусируется повествование.</w:t>
      </w:r>
      <w:r w:rsidRPr="000A0C38">
        <w:rPr>
          <w:rFonts w:ascii="Times New Roman" w:hAnsi="Times New Roman" w:cs="Times New Roman"/>
          <w:sz w:val="28"/>
          <w:szCs w:val="28"/>
        </w:rPr>
        <w:t xml:space="preserve">Людмила Улицкая представляет себе дом, как нечто личное, защищенное, в котором проживает не одно поколение семьи. Это определенное родовое гнездо, где все собраны вместе. </w:t>
      </w:r>
      <w:r>
        <w:rPr>
          <w:rFonts w:ascii="Times New Roman" w:hAnsi="Times New Roman" w:cs="Times New Roman"/>
          <w:sz w:val="28"/>
          <w:szCs w:val="28"/>
        </w:rPr>
        <w:t>Данный</w:t>
      </w:r>
      <w:r w:rsidR="00DC4DB8">
        <w:rPr>
          <w:rFonts w:ascii="Times New Roman" w:hAnsi="Times New Roman" w:cs="Times New Roman"/>
          <w:sz w:val="28"/>
          <w:szCs w:val="28"/>
        </w:rPr>
        <w:t xml:space="preserve"> тип домоустройства</w:t>
      </w:r>
      <w:r w:rsidRPr="008224EA">
        <w:rPr>
          <w:rFonts w:ascii="Times New Roman" w:hAnsi="Times New Roman" w:cs="Times New Roman"/>
          <w:sz w:val="28"/>
          <w:szCs w:val="28"/>
        </w:rPr>
        <w:t xml:space="preserve"> цементир</w:t>
      </w:r>
      <w:r>
        <w:rPr>
          <w:rFonts w:ascii="Times New Roman" w:hAnsi="Times New Roman" w:cs="Times New Roman"/>
          <w:sz w:val="28"/>
          <w:szCs w:val="28"/>
        </w:rPr>
        <w:t>уется</w:t>
      </w:r>
      <w:r w:rsidRPr="008224EA">
        <w:rPr>
          <w:rFonts w:ascii="Times New Roman" w:hAnsi="Times New Roman" w:cs="Times New Roman"/>
          <w:sz w:val="28"/>
          <w:szCs w:val="28"/>
        </w:rPr>
        <w:t xml:space="preserve"> ощущением своей принадлежности к интимно обжитому «малому» миру, предполага</w:t>
      </w:r>
      <w:r>
        <w:rPr>
          <w:rFonts w:ascii="Times New Roman" w:hAnsi="Times New Roman" w:cs="Times New Roman"/>
          <w:sz w:val="28"/>
          <w:szCs w:val="28"/>
        </w:rPr>
        <w:t>ет</w:t>
      </w:r>
      <w:r w:rsidRPr="008224EA">
        <w:rPr>
          <w:rFonts w:ascii="Times New Roman" w:hAnsi="Times New Roman" w:cs="Times New Roman"/>
          <w:sz w:val="28"/>
          <w:szCs w:val="28"/>
        </w:rPr>
        <w:t xml:space="preserve"> тесную связь между членами семьи, стабильный быт, наиболее полно раскрыва</w:t>
      </w:r>
      <w:r>
        <w:rPr>
          <w:rFonts w:ascii="Times New Roman" w:hAnsi="Times New Roman" w:cs="Times New Roman"/>
          <w:sz w:val="28"/>
          <w:szCs w:val="28"/>
        </w:rPr>
        <w:t>ет</w:t>
      </w:r>
      <w:r w:rsidRPr="008224EA">
        <w:rPr>
          <w:rFonts w:ascii="Times New Roman" w:hAnsi="Times New Roman" w:cs="Times New Roman"/>
          <w:sz w:val="28"/>
          <w:szCs w:val="28"/>
        </w:rPr>
        <w:t xml:space="preserve"> некоторые особенности </w:t>
      </w:r>
      <w:r w:rsidRPr="008224EA">
        <w:rPr>
          <w:rFonts w:ascii="Times New Roman" w:hAnsi="Times New Roman" w:cs="Times New Roman"/>
          <w:sz w:val="28"/>
          <w:szCs w:val="28"/>
          <w:lang w:val="uk-UA"/>
        </w:rPr>
        <w:t xml:space="preserve"> жизни литературных героев.</w:t>
      </w:r>
      <w:r w:rsidR="00FB17DE">
        <w:rPr>
          <w:rFonts w:ascii="Times New Roman" w:hAnsi="Times New Roman" w:cs="Times New Roman"/>
          <w:sz w:val="28"/>
          <w:szCs w:val="28"/>
          <w:lang w:val="uk-UA"/>
        </w:rPr>
        <w:t xml:space="preserve"> </w:t>
      </w:r>
      <w:r w:rsidRPr="001017F6">
        <w:rPr>
          <w:rFonts w:ascii="Times New Roman" w:hAnsi="Times New Roman" w:cs="Times New Roman"/>
          <w:sz w:val="28"/>
          <w:szCs w:val="28"/>
        </w:rPr>
        <w:t xml:space="preserve">Следовательно, топос дома, </w:t>
      </w:r>
      <w:r w:rsidRPr="001017F6">
        <w:rPr>
          <w:rFonts w:ascii="Times New Roman" w:hAnsi="Times New Roman" w:cs="Times New Roman"/>
          <w:sz w:val="28"/>
          <w:szCs w:val="28"/>
        </w:rPr>
        <w:lastRenderedPageBreak/>
        <w:t xml:space="preserve">реализуясь в мифологическом аспекте, помогает </w:t>
      </w:r>
      <w:r>
        <w:rPr>
          <w:rFonts w:ascii="Times New Roman" w:hAnsi="Times New Roman" w:cs="Times New Roman"/>
          <w:sz w:val="28"/>
          <w:szCs w:val="28"/>
        </w:rPr>
        <w:t>Л. Улицкой</w:t>
      </w:r>
      <w:r w:rsidRPr="001017F6">
        <w:rPr>
          <w:rFonts w:ascii="Times New Roman" w:hAnsi="Times New Roman" w:cs="Times New Roman"/>
          <w:sz w:val="28"/>
          <w:szCs w:val="28"/>
        </w:rPr>
        <w:t xml:space="preserve"> выйти за рамки только пространственно-временного моделирования, усилить общечеловеческое звучание произведени</w:t>
      </w:r>
      <w:r>
        <w:rPr>
          <w:rFonts w:ascii="Times New Roman" w:hAnsi="Times New Roman" w:cs="Times New Roman"/>
          <w:sz w:val="28"/>
          <w:szCs w:val="28"/>
        </w:rPr>
        <w:t>я</w:t>
      </w:r>
      <w:r w:rsidR="00DC4DB8">
        <w:rPr>
          <w:rFonts w:ascii="Times New Roman" w:hAnsi="Times New Roman" w:cs="Times New Roman"/>
          <w:sz w:val="28"/>
          <w:szCs w:val="28"/>
        </w:rPr>
        <w:t xml:space="preserve">, раскрыть </w:t>
      </w:r>
      <w:r w:rsidRPr="001017F6">
        <w:rPr>
          <w:rFonts w:ascii="Times New Roman" w:hAnsi="Times New Roman" w:cs="Times New Roman"/>
          <w:sz w:val="28"/>
          <w:szCs w:val="28"/>
        </w:rPr>
        <w:t>философскую проблематику.</w:t>
      </w:r>
    </w:p>
    <w:p w:rsidR="0034186E" w:rsidRDefault="0034186E" w:rsidP="0034186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Нами было выявлено, что н</w:t>
      </w:r>
      <w:r w:rsidRPr="000A0C38">
        <w:rPr>
          <w:rFonts w:ascii="Times New Roman" w:hAnsi="Times New Roman" w:cs="Times New Roman"/>
          <w:sz w:val="28"/>
          <w:szCs w:val="28"/>
          <w:lang w:val="uk-UA"/>
        </w:rPr>
        <w:t xml:space="preserve">аряду с практическими функциями, которыми обладает дом (прежде всего это жилище), </w:t>
      </w:r>
      <w:r>
        <w:rPr>
          <w:rFonts w:ascii="Times New Roman" w:hAnsi="Times New Roman" w:cs="Times New Roman"/>
          <w:sz w:val="28"/>
          <w:szCs w:val="28"/>
          <w:lang w:val="uk-UA"/>
        </w:rPr>
        <w:t>в романе Л. Улицкой</w:t>
      </w:r>
      <w:r w:rsidRPr="000A0C38">
        <w:rPr>
          <w:rFonts w:ascii="Times New Roman" w:hAnsi="Times New Roman" w:cs="Times New Roman"/>
          <w:sz w:val="28"/>
          <w:szCs w:val="28"/>
          <w:lang w:val="uk-UA"/>
        </w:rPr>
        <w:t xml:space="preserve"> обнаруживается и ряд других многочисленных </w:t>
      </w:r>
      <w:r>
        <w:rPr>
          <w:rFonts w:ascii="Times New Roman" w:hAnsi="Times New Roman" w:cs="Times New Roman"/>
          <w:sz w:val="28"/>
          <w:szCs w:val="28"/>
          <w:lang w:val="uk-UA"/>
        </w:rPr>
        <w:t>функций, например</w:t>
      </w:r>
      <w:r w:rsidRPr="000A0C38">
        <w:rPr>
          <w:rFonts w:ascii="Times New Roman" w:hAnsi="Times New Roman" w:cs="Times New Roman"/>
          <w:sz w:val="28"/>
          <w:szCs w:val="28"/>
          <w:lang w:val="uk-UA"/>
        </w:rPr>
        <w:t>: дом как модель мира, дом как образ родины,</w:t>
      </w:r>
      <w:r w:rsidR="00DC4DB8">
        <w:rPr>
          <w:rFonts w:ascii="Times New Roman" w:hAnsi="Times New Roman" w:cs="Times New Roman"/>
          <w:sz w:val="28"/>
          <w:szCs w:val="28"/>
          <w:lang w:val="uk-UA"/>
        </w:rPr>
        <w:t xml:space="preserve"> функции:</w:t>
      </w:r>
      <w:r w:rsidRPr="000A0C38">
        <w:rPr>
          <w:rFonts w:ascii="Times New Roman" w:hAnsi="Times New Roman" w:cs="Times New Roman"/>
          <w:sz w:val="28"/>
          <w:szCs w:val="28"/>
          <w:lang w:val="uk-UA"/>
        </w:rPr>
        <w:t xml:space="preserve"> защитная, сакральная, эстетическая, архитектурная, социальная, ритуальная</w:t>
      </w:r>
      <w:r>
        <w:rPr>
          <w:rFonts w:ascii="Times New Roman" w:hAnsi="Times New Roman" w:cs="Times New Roman"/>
          <w:sz w:val="28"/>
          <w:szCs w:val="28"/>
          <w:lang w:val="uk-UA"/>
        </w:rPr>
        <w:t>.</w:t>
      </w:r>
      <w:r w:rsidRPr="005E08E0">
        <w:rPr>
          <w:rFonts w:ascii="Times New Roman" w:hAnsi="Times New Roman" w:cs="Times New Roman"/>
          <w:sz w:val="28"/>
          <w:szCs w:val="28"/>
        </w:rPr>
        <w:t>Воспоминания о доме помогают героям сохранить себ</w:t>
      </w:r>
      <w:r w:rsidR="00DC4DB8">
        <w:rPr>
          <w:rFonts w:ascii="Times New Roman" w:hAnsi="Times New Roman" w:cs="Times New Roman"/>
          <w:sz w:val="28"/>
          <w:szCs w:val="28"/>
        </w:rPr>
        <w:t>я в трудных жизненных ситуациях</w:t>
      </w:r>
      <w:r>
        <w:rPr>
          <w:rFonts w:ascii="Times New Roman" w:hAnsi="Times New Roman" w:cs="Times New Roman"/>
          <w:sz w:val="28"/>
          <w:szCs w:val="28"/>
        </w:rPr>
        <w:t>. Д</w:t>
      </w:r>
      <w:r w:rsidRPr="000A0C38">
        <w:rPr>
          <w:rFonts w:ascii="Times New Roman" w:hAnsi="Times New Roman" w:cs="Times New Roman"/>
          <w:sz w:val="28"/>
          <w:szCs w:val="28"/>
        </w:rPr>
        <w:t>ом</w:t>
      </w:r>
      <w:r>
        <w:rPr>
          <w:rFonts w:ascii="Times New Roman" w:hAnsi="Times New Roman" w:cs="Times New Roman"/>
          <w:sz w:val="28"/>
          <w:szCs w:val="28"/>
        </w:rPr>
        <w:t xml:space="preserve"> Медеи</w:t>
      </w:r>
      <w:r w:rsidRPr="000A0C38">
        <w:rPr>
          <w:rFonts w:ascii="Times New Roman" w:hAnsi="Times New Roman" w:cs="Times New Roman"/>
          <w:sz w:val="28"/>
          <w:szCs w:val="28"/>
        </w:rPr>
        <w:t xml:space="preserve"> – целый духовный мир, он принадлежит вечности, а принадлежащие этому дому люди – самоценны, уникальны, и в душе каждого свой сокровенный смысл. </w:t>
      </w:r>
    </w:p>
    <w:p w:rsidR="0034186E" w:rsidRPr="00A90AAF" w:rsidRDefault="0034186E" w:rsidP="0034186E">
      <w:pPr>
        <w:spacing w:after="0" w:line="360" w:lineRule="auto"/>
        <w:ind w:firstLine="709"/>
        <w:jc w:val="both"/>
        <w:rPr>
          <w:rFonts w:ascii="Times New Roman" w:hAnsi="Times New Roman" w:cs="Times New Roman"/>
          <w:sz w:val="28"/>
          <w:szCs w:val="28"/>
        </w:rPr>
      </w:pPr>
      <w:r w:rsidRPr="00A90AAF">
        <w:rPr>
          <w:rFonts w:ascii="Times New Roman" w:hAnsi="Times New Roman" w:cs="Times New Roman"/>
          <w:sz w:val="28"/>
          <w:szCs w:val="28"/>
        </w:rPr>
        <w:t>История в романе «Медея и ее дети» – это и история государства, и история семьи, и история личности, что представлено в художественном мире романа в неразрывном единстве.</w:t>
      </w:r>
    </w:p>
    <w:p w:rsidR="0034186E" w:rsidRPr="000A0C38" w:rsidRDefault="0034186E" w:rsidP="0034186E">
      <w:pPr>
        <w:spacing w:after="0" w:line="360" w:lineRule="auto"/>
        <w:ind w:firstLine="709"/>
        <w:contextualSpacing/>
        <w:jc w:val="both"/>
        <w:rPr>
          <w:rFonts w:ascii="Times New Roman" w:hAnsi="Times New Roman" w:cs="Times New Roman"/>
          <w:sz w:val="28"/>
          <w:szCs w:val="28"/>
        </w:rPr>
      </w:pPr>
    </w:p>
    <w:p w:rsidR="0034186E" w:rsidRDefault="0034186E"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F50E1" w:rsidRDefault="001F50E1" w:rsidP="0034186E">
      <w:pPr>
        <w:spacing w:after="0" w:line="360" w:lineRule="auto"/>
        <w:ind w:firstLine="709"/>
        <w:jc w:val="both"/>
        <w:rPr>
          <w:rFonts w:ascii="Times New Roman" w:hAnsi="Times New Roman" w:cs="Times New Roman"/>
          <w:sz w:val="28"/>
          <w:szCs w:val="28"/>
        </w:rPr>
      </w:pPr>
    </w:p>
    <w:p w:rsidR="00182161" w:rsidRDefault="00182161">
      <w:pPr>
        <w:rPr>
          <w:rFonts w:ascii="Times New Roman" w:hAnsi="Times New Roman"/>
          <w:b/>
          <w:color w:val="000000" w:themeColor="text1"/>
          <w:sz w:val="28"/>
          <w:szCs w:val="28"/>
        </w:rPr>
      </w:pPr>
      <w:r>
        <w:rPr>
          <w:rFonts w:ascii="Times New Roman" w:hAnsi="Times New Roman"/>
          <w:b/>
          <w:color w:val="000000" w:themeColor="text1"/>
          <w:sz w:val="28"/>
          <w:szCs w:val="28"/>
        </w:rPr>
        <w:br w:type="page"/>
      </w:r>
    </w:p>
    <w:p w:rsidR="001F50E1" w:rsidRPr="00182161" w:rsidRDefault="001F50E1" w:rsidP="00012E8F">
      <w:pPr>
        <w:spacing w:after="0" w:line="360" w:lineRule="auto"/>
        <w:jc w:val="center"/>
        <w:rPr>
          <w:rFonts w:ascii="Times New Roman" w:hAnsi="Times New Roman" w:cs="Times New Roman"/>
          <w:b/>
          <w:color w:val="000000" w:themeColor="text1"/>
          <w:sz w:val="28"/>
          <w:szCs w:val="28"/>
        </w:rPr>
      </w:pPr>
      <w:r w:rsidRPr="00182161">
        <w:rPr>
          <w:rFonts w:ascii="Times New Roman" w:hAnsi="Times New Roman" w:cs="Times New Roman"/>
          <w:b/>
          <w:color w:val="000000" w:themeColor="text1"/>
          <w:sz w:val="28"/>
          <w:szCs w:val="28"/>
        </w:rPr>
        <w:lastRenderedPageBreak/>
        <w:t>СПИСОК ИСПОЛЬЗОВАННОЙ ЛИТЕРАТУРЫ:</w:t>
      </w:r>
    </w:p>
    <w:p w:rsidR="0061701C" w:rsidRPr="00182161" w:rsidRDefault="0061701C" w:rsidP="00182161">
      <w:pPr>
        <w:spacing w:after="0" w:line="360" w:lineRule="auto"/>
        <w:ind w:firstLine="709"/>
        <w:jc w:val="center"/>
        <w:rPr>
          <w:rFonts w:ascii="Times New Roman" w:hAnsi="Times New Roman" w:cs="Times New Roman"/>
          <w:b/>
          <w:sz w:val="28"/>
          <w:szCs w:val="28"/>
          <w:lang w:val="uk-UA"/>
        </w:rPr>
      </w:pP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uk-UA"/>
        </w:rPr>
        <w:t xml:space="preserve">Абдуллина А.Ш., Латыпова Е.Э. Женские образы в прозе Л. Улицкой. </w:t>
      </w:r>
      <w:r w:rsidRPr="00182161">
        <w:rPr>
          <w:rFonts w:ascii="Times New Roman" w:hAnsi="Times New Roman" w:cs="Times New Roman"/>
          <w:i/>
          <w:sz w:val="28"/>
          <w:szCs w:val="28"/>
          <w:lang w:val="uk-UA"/>
        </w:rPr>
        <w:t>Вестник Челябинского государственного университета</w:t>
      </w:r>
      <w:r w:rsidRPr="00182161">
        <w:rPr>
          <w:rFonts w:ascii="Times New Roman" w:hAnsi="Times New Roman" w:cs="Times New Roman"/>
          <w:sz w:val="28"/>
          <w:szCs w:val="28"/>
          <w:lang w:val="uk-UA"/>
        </w:rPr>
        <w:t>. Филологические науки. 2017. Вып.105.  С. 7 – 14.</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Алехина С.Н. Идея Дома в русской философии: дисс. … к. филос. наук: 09.</w:t>
      </w:r>
      <w:r w:rsidRPr="00182161">
        <w:rPr>
          <w:rFonts w:ascii="Times New Roman" w:hAnsi="Times New Roman" w:cs="Times New Roman"/>
          <w:sz w:val="28"/>
          <w:szCs w:val="28"/>
        </w:rPr>
        <w:t> 00. 13. Курск, 2004. 174 с.</w:t>
      </w:r>
    </w:p>
    <w:p w:rsidR="00632BC4" w:rsidRPr="00631A76"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631A76">
        <w:rPr>
          <w:rFonts w:ascii="Times New Roman" w:hAnsi="Times New Roman" w:cs="Times New Roman"/>
          <w:sz w:val="28"/>
          <w:szCs w:val="28"/>
          <w:lang w:val="ru-RU"/>
        </w:rPr>
        <w:t xml:space="preserve">Афанасьев А.Н. </w:t>
      </w:r>
      <w:r w:rsidRPr="00631A76">
        <w:rPr>
          <w:rFonts w:ascii="Times New Roman" w:hAnsi="Times New Roman" w:cs="Times New Roman"/>
          <w:sz w:val="28"/>
          <w:szCs w:val="28"/>
          <w:shd w:val="clear" w:color="auto" w:fill="FFFFFF"/>
        </w:rPr>
        <w:t> </w:t>
      </w:r>
      <w:r w:rsidRPr="00631A76">
        <w:rPr>
          <w:rFonts w:ascii="Times New Roman" w:hAnsi="Times New Roman" w:cs="Times New Roman"/>
          <w:sz w:val="28"/>
          <w:szCs w:val="28"/>
          <w:shd w:val="clear" w:color="auto" w:fill="FFFFFF"/>
          <w:lang w:val="ru-RU"/>
        </w:rPr>
        <w:t xml:space="preserve">Поэтические воззрения славян на природу: опыт сравнительного изучения славянских преданий и верований, в связи с мифологическими сказаниями других родственных народов соч.: в 3-х т. М.: Издание К. Солдатенкова, 1865 </w:t>
      </w:r>
      <w:r w:rsidRPr="00631A76">
        <w:rPr>
          <w:rFonts w:ascii="Times New Roman" w:hAnsi="Times New Roman" w:cs="Times New Roman"/>
          <w:sz w:val="28"/>
          <w:szCs w:val="28"/>
          <w:lang w:val="uk-UA"/>
        </w:rPr>
        <w:t>–</w:t>
      </w:r>
      <w:r w:rsidRPr="00631A76">
        <w:rPr>
          <w:rFonts w:ascii="Times New Roman" w:hAnsi="Times New Roman" w:cs="Times New Roman"/>
          <w:sz w:val="28"/>
          <w:szCs w:val="28"/>
          <w:shd w:val="clear" w:color="auto" w:fill="FFFFFF"/>
          <w:lang w:val="ru-RU"/>
        </w:rPr>
        <w:t xml:space="preserve"> 1869. </w:t>
      </w:r>
    </w:p>
    <w:p w:rsidR="00632BC4" w:rsidRPr="00631A76"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631A76">
        <w:rPr>
          <w:rFonts w:ascii="Times New Roman" w:hAnsi="Times New Roman" w:cs="Times New Roman"/>
          <w:sz w:val="28"/>
          <w:szCs w:val="28"/>
          <w:lang w:val="uk-UA"/>
        </w:rPr>
        <w:t xml:space="preserve">Бабкина К.И.,  Великанова И. В. Трансформация агиографического жанра в романе Л. Улицкой «Медея и ее дети». </w:t>
      </w:r>
      <w:r w:rsidRPr="00631A76">
        <w:rPr>
          <w:rFonts w:ascii="Times New Roman" w:hAnsi="Times New Roman" w:cs="Times New Roman"/>
          <w:i/>
          <w:sz w:val="28"/>
          <w:szCs w:val="28"/>
          <w:lang w:val="uk-UA"/>
        </w:rPr>
        <w:t>Гуманитарные науки</w:t>
      </w:r>
      <w:r w:rsidRPr="00631A76">
        <w:rPr>
          <w:rFonts w:ascii="Times New Roman" w:hAnsi="Times New Roman" w:cs="Times New Roman"/>
          <w:sz w:val="28"/>
          <w:szCs w:val="28"/>
          <w:lang w:val="uk-UA"/>
        </w:rPr>
        <w:t>: материалы XХ студенческой международной научно-практической конференции. Новосибирск, 2014.  С. 122 – 128.</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Байбурин А.К. Жилище в обрядах и представлениях восточных славян: монография.  Л. : Наука, 1983. 188 с.</w:t>
      </w:r>
    </w:p>
    <w:p w:rsidR="00632BC4" w:rsidRPr="00182161" w:rsidRDefault="00466668"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Баксараева</w:t>
      </w:r>
      <w:r w:rsidR="00632BC4" w:rsidRPr="00182161">
        <w:rPr>
          <w:rFonts w:ascii="Times New Roman" w:hAnsi="Times New Roman" w:cs="Times New Roman"/>
          <w:sz w:val="28"/>
          <w:szCs w:val="28"/>
          <w:lang w:val="ru-RU"/>
        </w:rPr>
        <w:t xml:space="preserve"> Н.А. Мифопоэтические традиции в романе Л.Улицкой «Медея и ее дети». </w:t>
      </w:r>
      <w:r w:rsidR="00632BC4" w:rsidRPr="00182161">
        <w:rPr>
          <w:rFonts w:ascii="Times New Roman" w:hAnsi="Times New Roman" w:cs="Times New Roman"/>
          <w:i/>
          <w:sz w:val="28"/>
          <w:szCs w:val="28"/>
        </w:rPr>
        <w:t>VIII</w:t>
      </w:r>
      <w:r w:rsidR="00632BC4" w:rsidRPr="00182161">
        <w:rPr>
          <w:rFonts w:ascii="Times New Roman" w:hAnsi="Times New Roman" w:cs="Times New Roman"/>
          <w:i/>
          <w:sz w:val="28"/>
          <w:szCs w:val="28"/>
          <w:lang w:val="ru-RU"/>
        </w:rPr>
        <w:t xml:space="preserve"> региональная конференция молодых исследователей  Волгоградской области</w:t>
      </w:r>
      <w:r w:rsidR="008436AD">
        <w:rPr>
          <w:rFonts w:ascii="Times New Roman" w:hAnsi="Times New Roman" w:cs="Times New Roman"/>
          <w:i/>
          <w:sz w:val="28"/>
          <w:szCs w:val="28"/>
          <w:lang w:val="ru-RU"/>
        </w:rPr>
        <w:t xml:space="preserve">, </w:t>
      </w:r>
      <w:r w:rsidR="00632BC4" w:rsidRPr="00182161">
        <w:rPr>
          <w:rFonts w:ascii="Times New Roman" w:hAnsi="Times New Roman" w:cs="Times New Roman"/>
          <w:sz w:val="28"/>
          <w:szCs w:val="28"/>
          <w:lang w:val="ru-RU"/>
        </w:rPr>
        <w:t>г. Волгоград, 11 – 14 нояб. 2003</w:t>
      </w:r>
      <w:r w:rsidR="00632BC4">
        <w:rPr>
          <w:rFonts w:ascii="Times New Roman" w:hAnsi="Times New Roman" w:cs="Times New Roman"/>
          <w:sz w:val="28"/>
          <w:szCs w:val="28"/>
          <w:lang w:val="ru-RU"/>
        </w:rPr>
        <w:t xml:space="preserve"> г.: тез.докл. </w:t>
      </w:r>
      <w:r w:rsidR="00632BC4" w:rsidRPr="00182161">
        <w:rPr>
          <w:rFonts w:ascii="Times New Roman" w:hAnsi="Times New Roman" w:cs="Times New Roman"/>
          <w:sz w:val="28"/>
          <w:szCs w:val="28"/>
          <w:lang w:val="ru-RU"/>
        </w:rPr>
        <w:t xml:space="preserve"> Напр. 13 «Филология».  Волгоград: Перемена, 2004. </w:t>
      </w:r>
      <w:r w:rsidR="00632BC4">
        <w:rPr>
          <w:rFonts w:ascii="Times New Roman" w:hAnsi="Times New Roman" w:cs="Times New Roman"/>
          <w:sz w:val="28"/>
          <w:szCs w:val="28"/>
          <w:lang w:val="ru-RU"/>
        </w:rPr>
        <w:t>С</w:t>
      </w:r>
      <w:r w:rsidR="008436AD">
        <w:rPr>
          <w:rFonts w:ascii="Times New Roman" w:hAnsi="Times New Roman" w:cs="Times New Roman"/>
          <w:sz w:val="28"/>
          <w:szCs w:val="28"/>
          <w:lang w:val="ru-RU"/>
        </w:rPr>
        <w:t>. 106 -</w:t>
      </w:r>
      <w:r w:rsidR="00632BC4" w:rsidRPr="00182161">
        <w:rPr>
          <w:rFonts w:ascii="Times New Roman" w:hAnsi="Times New Roman" w:cs="Times New Roman"/>
          <w:sz w:val="28"/>
          <w:szCs w:val="28"/>
          <w:lang w:val="ru-RU"/>
        </w:rPr>
        <w:t xml:space="preserve"> 108.</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uk-UA"/>
        </w:rPr>
        <w:t>Бахтин М.М. Вопросы литературы и эстетики. М.: Художественная литература, 1975. 502 с.</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rPr>
      </w:pPr>
      <w:r w:rsidRPr="00182161">
        <w:rPr>
          <w:rFonts w:ascii="Times New Roman" w:hAnsi="Times New Roman" w:cs="Times New Roman"/>
          <w:sz w:val="28"/>
          <w:szCs w:val="28"/>
          <w:lang w:val="ru-RU"/>
        </w:rPr>
        <w:t xml:space="preserve">Бахтин М.М. Эстетика словесного творчества. </w:t>
      </w:r>
      <w:r>
        <w:rPr>
          <w:rFonts w:ascii="Times New Roman" w:hAnsi="Times New Roman" w:cs="Times New Roman"/>
          <w:sz w:val="28"/>
          <w:szCs w:val="28"/>
        </w:rPr>
        <w:t>М.: Искусство, 1979.   424</w:t>
      </w:r>
      <w:r w:rsidR="008436AD">
        <w:rPr>
          <w:rFonts w:ascii="Times New Roman" w:hAnsi="Times New Roman" w:cs="Times New Roman"/>
          <w:sz w:val="28"/>
          <w:szCs w:val="28"/>
          <w:lang w:val="ru-RU"/>
        </w:rPr>
        <w:t> </w:t>
      </w:r>
      <w:r w:rsidRPr="00182161">
        <w:rPr>
          <w:rFonts w:ascii="Times New Roman" w:hAnsi="Times New Roman" w:cs="Times New Roman"/>
          <w:sz w:val="28"/>
          <w:szCs w:val="28"/>
        </w:rPr>
        <w:t>с.</w:t>
      </w:r>
    </w:p>
    <w:p w:rsidR="00632BC4" w:rsidRPr="00CC092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Башляр Г. Избранное: п</w:t>
      </w:r>
      <w:r w:rsidRPr="00182161">
        <w:rPr>
          <w:rFonts w:ascii="Times New Roman" w:hAnsi="Times New Roman" w:cs="Times New Roman"/>
          <w:sz w:val="28"/>
          <w:szCs w:val="28"/>
          <w:lang w:val="ru-RU"/>
        </w:rPr>
        <w:t xml:space="preserve">оэтика пространства  [пер. с франц.]. </w:t>
      </w:r>
      <w:r>
        <w:rPr>
          <w:rFonts w:ascii="Times New Roman" w:hAnsi="Times New Roman" w:cs="Times New Roman"/>
          <w:sz w:val="28"/>
          <w:szCs w:val="28"/>
          <w:lang w:val="ru-RU"/>
        </w:rPr>
        <w:t>М.: РОССПЭН</w:t>
      </w:r>
      <w:r w:rsidRPr="00CC0921">
        <w:rPr>
          <w:rFonts w:ascii="Times New Roman" w:hAnsi="Times New Roman" w:cs="Times New Roman"/>
          <w:sz w:val="28"/>
          <w:szCs w:val="28"/>
          <w:lang w:val="ru-RU"/>
        </w:rPr>
        <w:t>, 2004. 376 с.</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 xml:space="preserve"> Булгакова  А.А.  Топика  в  литературном  процессе. </w:t>
      </w:r>
      <w:r w:rsidRPr="002B74B1">
        <w:rPr>
          <w:rFonts w:ascii="Times New Roman" w:hAnsi="Times New Roman" w:cs="Times New Roman"/>
          <w:sz w:val="28"/>
          <w:szCs w:val="28"/>
          <w:lang w:val="ru-RU"/>
        </w:rPr>
        <w:t xml:space="preserve">Гродно:  ГрГУ, 2008. </w:t>
      </w:r>
      <w:r w:rsidRPr="00182161">
        <w:rPr>
          <w:rFonts w:ascii="Times New Roman" w:hAnsi="Times New Roman" w:cs="Times New Roman"/>
          <w:sz w:val="28"/>
          <w:szCs w:val="28"/>
        </w:rPr>
        <w:t>107 с.</w:t>
      </w:r>
    </w:p>
    <w:p w:rsidR="00632BC4" w:rsidRPr="00416AFC"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416AFC">
        <w:rPr>
          <w:rFonts w:ascii="Times New Roman" w:hAnsi="Times New Roman" w:cs="Times New Roman"/>
          <w:color w:val="000000" w:themeColor="text1"/>
          <w:sz w:val="28"/>
          <w:szCs w:val="28"/>
          <w:lang w:val="ru-RU"/>
        </w:rPr>
        <w:lastRenderedPageBreak/>
        <w:t>Введение в литературоведение. Литературное произведение: Основные понятия и термины / под ред. Л.В. Чернец, В.Е. Хализева. М.: Высшая школа, 1999. 337 с.</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uk-UA"/>
        </w:rPr>
        <w:t xml:space="preserve"> Воробьева С.Ю. «Медея и ее дети» (гендерный аспект). </w:t>
      </w:r>
      <w:r w:rsidRPr="00CC0921">
        <w:rPr>
          <w:rFonts w:ascii="Times New Roman" w:hAnsi="Times New Roman" w:cs="Times New Roman"/>
          <w:i/>
          <w:sz w:val="28"/>
          <w:szCs w:val="28"/>
          <w:lang w:val="uk-UA"/>
        </w:rPr>
        <w:t>Вестник Волгоградского государственного университета</w:t>
      </w:r>
      <w:r w:rsidRPr="00182161">
        <w:rPr>
          <w:rFonts w:ascii="Times New Roman" w:hAnsi="Times New Roman" w:cs="Times New Roman"/>
          <w:sz w:val="28"/>
          <w:szCs w:val="28"/>
          <w:lang w:val="uk-UA"/>
        </w:rPr>
        <w:t xml:space="preserve">. 2013. № 8. С. 52 </w:t>
      </w:r>
      <w:r w:rsidRPr="00182161">
        <w:rPr>
          <w:rFonts w:ascii="Times New Roman" w:hAnsi="Times New Roman" w:cs="Times New Roman"/>
          <w:sz w:val="28"/>
          <w:szCs w:val="28"/>
          <w:lang w:val="ru-RU"/>
        </w:rPr>
        <w:t xml:space="preserve">– </w:t>
      </w:r>
      <w:r w:rsidRPr="00182161">
        <w:rPr>
          <w:rFonts w:ascii="Times New Roman" w:hAnsi="Times New Roman" w:cs="Times New Roman"/>
          <w:sz w:val="28"/>
          <w:szCs w:val="28"/>
          <w:lang w:val="uk-UA"/>
        </w:rPr>
        <w:t xml:space="preserve">51. </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rPr>
      </w:pPr>
      <w:r w:rsidRPr="00182161">
        <w:rPr>
          <w:rFonts w:ascii="Times New Roman" w:hAnsi="Times New Roman" w:cs="Times New Roman"/>
          <w:sz w:val="28"/>
          <w:szCs w:val="28"/>
          <w:lang w:val="ru-RU"/>
        </w:rPr>
        <w:t xml:space="preserve"> Гиршман М.М. Анализ литературного произведения: что мы анализируем и интерпретируем? </w:t>
      </w:r>
      <w:r w:rsidRPr="00CC0921">
        <w:rPr>
          <w:rFonts w:ascii="Times New Roman" w:hAnsi="Times New Roman" w:cs="Times New Roman"/>
          <w:i/>
          <w:sz w:val="28"/>
          <w:szCs w:val="28"/>
        </w:rPr>
        <w:t>Г</w:t>
      </w:r>
      <w:r w:rsidRPr="00CC0921">
        <w:rPr>
          <w:rFonts w:ascii="Times New Roman" w:hAnsi="Times New Roman" w:cs="Times New Roman"/>
          <w:i/>
          <w:sz w:val="28"/>
          <w:szCs w:val="28"/>
          <w:lang w:val="uk-UA"/>
        </w:rPr>
        <w:t>ерменевтические студии</w:t>
      </w:r>
      <w:r w:rsidRPr="00182161">
        <w:rPr>
          <w:rFonts w:ascii="Times New Roman" w:hAnsi="Times New Roman" w:cs="Times New Roman"/>
          <w:sz w:val="28"/>
          <w:szCs w:val="28"/>
          <w:lang w:val="uk-UA"/>
        </w:rPr>
        <w:t xml:space="preserve">. Львов: Аз-арт, 2001. С. 17 </w:t>
      </w:r>
      <w:r w:rsidRPr="00182161">
        <w:rPr>
          <w:rFonts w:ascii="Times New Roman" w:hAnsi="Times New Roman" w:cs="Times New Roman"/>
          <w:sz w:val="28"/>
          <w:szCs w:val="28"/>
        </w:rPr>
        <w:t>–</w:t>
      </w:r>
      <w:r w:rsidRPr="00182161">
        <w:rPr>
          <w:rFonts w:ascii="Times New Roman" w:hAnsi="Times New Roman" w:cs="Times New Roman"/>
          <w:sz w:val="28"/>
          <w:szCs w:val="28"/>
          <w:lang w:val="uk-UA"/>
        </w:rPr>
        <w:t>31.</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rPr>
      </w:pPr>
      <w:r w:rsidRPr="00182161">
        <w:rPr>
          <w:rFonts w:ascii="Times New Roman" w:hAnsi="Times New Roman" w:cs="Times New Roman"/>
          <w:sz w:val="28"/>
          <w:szCs w:val="28"/>
          <w:lang w:val="uk-UA"/>
        </w:rPr>
        <w:t>Денисюк Н.Р. Художній світ письменника: поняття, терміни і літературознавчі версії. Тернопіль: Вид-во Тернопільського державного технічного університету ім. І. Пулюя, 2002. 63 с.</w:t>
      </w:r>
    </w:p>
    <w:p w:rsidR="00632BC4" w:rsidRPr="005B15D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DD3AE4">
        <w:rPr>
          <w:rFonts w:ascii="Times New Roman" w:hAnsi="Times New Roman" w:cs="Times New Roman"/>
          <w:color w:val="000000" w:themeColor="text1"/>
          <w:sz w:val="28"/>
          <w:szCs w:val="28"/>
          <w:lang w:val="ru-RU"/>
        </w:rPr>
        <w:t xml:space="preserve">Егорова </w:t>
      </w:r>
      <w:r w:rsidRPr="00DD3AE4">
        <w:rPr>
          <w:rFonts w:ascii="Times New Roman" w:hAnsi="Times New Roman" w:cs="Times New Roman"/>
          <w:color w:val="000000" w:themeColor="text1"/>
          <w:sz w:val="28"/>
          <w:szCs w:val="28"/>
        </w:rPr>
        <w:t>H</w:t>
      </w:r>
      <w:r w:rsidRPr="00DD3AE4">
        <w:rPr>
          <w:rFonts w:ascii="Times New Roman" w:hAnsi="Times New Roman" w:cs="Times New Roman"/>
          <w:color w:val="000000" w:themeColor="text1"/>
          <w:sz w:val="28"/>
          <w:szCs w:val="28"/>
          <w:lang w:val="ru-RU"/>
        </w:rPr>
        <w:t>.</w:t>
      </w:r>
      <w:r w:rsidRPr="00DD3AE4">
        <w:rPr>
          <w:rFonts w:ascii="Times New Roman" w:hAnsi="Times New Roman" w:cs="Times New Roman"/>
          <w:color w:val="000000" w:themeColor="text1"/>
          <w:sz w:val="28"/>
          <w:szCs w:val="28"/>
        </w:rPr>
        <w:t>A</w:t>
      </w:r>
      <w:r w:rsidRPr="00DD3AE4">
        <w:rPr>
          <w:rFonts w:ascii="Times New Roman" w:hAnsi="Times New Roman" w:cs="Times New Roman"/>
          <w:color w:val="000000" w:themeColor="text1"/>
          <w:sz w:val="28"/>
          <w:szCs w:val="28"/>
          <w:lang w:val="ru-RU"/>
        </w:rPr>
        <w:t xml:space="preserve">. Жанровое своеобразие романов Л.Е. Улицкой «Медея и ее дети» и «Казус Кукоцкого». </w:t>
      </w:r>
      <w:r w:rsidRPr="00DD3AE4">
        <w:rPr>
          <w:rFonts w:ascii="Times New Roman" w:hAnsi="Times New Roman" w:cs="Times New Roman"/>
          <w:i/>
          <w:color w:val="000000" w:themeColor="text1"/>
          <w:sz w:val="28"/>
          <w:szCs w:val="28"/>
          <w:lang w:val="ru-RU"/>
        </w:rPr>
        <w:t xml:space="preserve">Русский язык и литература рубежа </w:t>
      </w:r>
      <w:r w:rsidRPr="00DD3AE4">
        <w:rPr>
          <w:rFonts w:ascii="Times New Roman" w:hAnsi="Times New Roman" w:cs="Times New Roman"/>
          <w:i/>
          <w:color w:val="000000" w:themeColor="text1"/>
          <w:sz w:val="28"/>
          <w:szCs w:val="28"/>
        </w:rPr>
        <w:t>XX</w:t>
      </w:r>
      <w:r w:rsidRPr="00DD3AE4">
        <w:rPr>
          <w:rFonts w:ascii="Times New Roman" w:hAnsi="Times New Roman" w:cs="Times New Roman"/>
          <w:i/>
          <w:color w:val="000000" w:themeColor="text1"/>
          <w:sz w:val="28"/>
          <w:szCs w:val="28"/>
          <w:lang w:val="ru-RU"/>
        </w:rPr>
        <w:t xml:space="preserve"> – </w:t>
      </w:r>
      <w:r w:rsidRPr="00DD3AE4">
        <w:rPr>
          <w:rFonts w:ascii="Times New Roman" w:hAnsi="Times New Roman" w:cs="Times New Roman"/>
          <w:i/>
          <w:color w:val="000000" w:themeColor="text1"/>
          <w:sz w:val="28"/>
          <w:szCs w:val="28"/>
        </w:rPr>
        <w:t>XXI</w:t>
      </w:r>
      <w:r w:rsidR="008436AD">
        <w:rPr>
          <w:rFonts w:ascii="Times New Roman" w:hAnsi="Times New Roman" w:cs="Times New Roman"/>
          <w:i/>
          <w:color w:val="000000" w:themeColor="text1"/>
          <w:sz w:val="28"/>
          <w:szCs w:val="28"/>
          <w:lang w:val="ru-RU"/>
        </w:rPr>
        <w:t xml:space="preserve"> веков: с</w:t>
      </w:r>
      <w:r w:rsidRPr="00DD3AE4">
        <w:rPr>
          <w:rFonts w:ascii="Times New Roman" w:hAnsi="Times New Roman" w:cs="Times New Roman"/>
          <w:i/>
          <w:color w:val="000000" w:themeColor="text1"/>
          <w:sz w:val="28"/>
          <w:szCs w:val="28"/>
          <w:lang w:val="ru-RU"/>
        </w:rPr>
        <w:t>пецифика функционирования:</w:t>
      </w:r>
      <w:r w:rsidRPr="00DD3AE4">
        <w:rPr>
          <w:rFonts w:ascii="Times New Roman" w:hAnsi="Times New Roman" w:cs="Times New Roman"/>
          <w:color w:val="000000" w:themeColor="text1"/>
          <w:sz w:val="28"/>
          <w:szCs w:val="28"/>
          <w:lang w:val="ru-RU"/>
        </w:rPr>
        <w:t xml:space="preserve"> материалы всерос. науч. конф. языковедов и литературоведов, </w:t>
      </w:r>
      <w:r w:rsidR="008436AD">
        <w:rPr>
          <w:rFonts w:ascii="Times New Roman" w:hAnsi="Times New Roman" w:cs="Times New Roman"/>
          <w:color w:val="000000" w:themeColor="text1"/>
          <w:sz w:val="28"/>
          <w:szCs w:val="28"/>
          <w:lang w:val="ru-RU"/>
        </w:rPr>
        <w:t xml:space="preserve">г. </w:t>
      </w:r>
      <w:r w:rsidRPr="005B15D8">
        <w:rPr>
          <w:rFonts w:ascii="Times New Roman" w:hAnsi="Times New Roman" w:cs="Times New Roman"/>
          <w:color w:val="000000" w:themeColor="text1"/>
          <w:sz w:val="28"/>
          <w:szCs w:val="28"/>
          <w:lang w:val="ru-RU"/>
        </w:rPr>
        <w:t>Самара</w:t>
      </w:r>
      <w:r w:rsidRPr="00DD3AE4">
        <w:rPr>
          <w:rFonts w:ascii="Times New Roman" w:hAnsi="Times New Roman" w:cs="Times New Roman"/>
          <w:color w:val="000000" w:themeColor="text1"/>
          <w:sz w:val="28"/>
          <w:szCs w:val="28"/>
          <w:lang w:val="ru-RU"/>
        </w:rPr>
        <w:t xml:space="preserve"> 9-12 ноября</w:t>
      </w:r>
      <w:r w:rsidRPr="005B15D8">
        <w:rPr>
          <w:rFonts w:ascii="Times New Roman" w:hAnsi="Times New Roman" w:cs="Times New Roman"/>
          <w:color w:val="000000" w:themeColor="text1"/>
          <w:sz w:val="28"/>
          <w:szCs w:val="28"/>
          <w:lang w:val="ru-RU"/>
        </w:rPr>
        <w:t xml:space="preserve"> 2005</w:t>
      </w:r>
      <w:r w:rsidRPr="00DD3AE4">
        <w:rPr>
          <w:rFonts w:ascii="Times New Roman" w:hAnsi="Times New Roman" w:cs="Times New Roman"/>
          <w:color w:val="000000" w:themeColor="text1"/>
          <w:sz w:val="28"/>
          <w:szCs w:val="28"/>
          <w:lang w:val="ru-RU"/>
        </w:rPr>
        <w:t xml:space="preserve"> г</w:t>
      </w:r>
      <w:r w:rsidRPr="005B15D8">
        <w:rPr>
          <w:rFonts w:ascii="Times New Roman" w:hAnsi="Times New Roman" w:cs="Times New Roman"/>
          <w:color w:val="000000" w:themeColor="text1"/>
          <w:sz w:val="28"/>
          <w:szCs w:val="28"/>
          <w:lang w:val="ru-RU"/>
        </w:rPr>
        <w:t>.</w:t>
      </w:r>
      <w:r w:rsidRPr="00DD3AE4">
        <w:rPr>
          <w:rFonts w:ascii="Times New Roman" w:hAnsi="Times New Roman" w:cs="Times New Roman"/>
          <w:color w:val="000000" w:themeColor="text1"/>
          <w:sz w:val="28"/>
          <w:szCs w:val="28"/>
          <w:lang w:val="ru-RU"/>
        </w:rPr>
        <w:t xml:space="preserve">  Самара, 2005. </w:t>
      </w:r>
      <w:r w:rsidRPr="005B15D8">
        <w:rPr>
          <w:rFonts w:ascii="Times New Roman" w:hAnsi="Times New Roman" w:cs="Times New Roman"/>
          <w:color w:val="000000" w:themeColor="text1"/>
          <w:sz w:val="28"/>
          <w:szCs w:val="28"/>
          <w:lang w:val="ru-RU"/>
        </w:rPr>
        <w:t xml:space="preserve"> С. 506 – 509</w:t>
      </w:r>
      <w:r w:rsidRPr="00DD3AE4">
        <w:rPr>
          <w:rFonts w:ascii="Times New Roman" w:hAnsi="Times New Roman" w:cs="Times New Roman"/>
          <w:color w:val="000000" w:themeColor="text1"/>
          <w:sz w:val="28"/>
          <w:szCs w:val="28"/>
          <w:lang w:val="ru-RU"/>
        </w:rPr>
        <w:t>.</w:t>
      </w:r>
    </w:p>
    <w:p w:rsidR="00632BC4" w:rsidRPr="005B15D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135011">
        <w:rPr>
          <w:rFonts w:ascii="Times New Roman" w:hAnsi="Times New Roman" w:cs="Times New Roman"/>
          <w:color w:val="000000" w:themeColor="text1"/>
          <w:sz w:val="28"/>
          <w:szCs w:val="28"/>
          <w:lang w:val="ru-RU"/>
        </w:rPr>
        <w:t xml:space="preserve">Егорова Н.А. Мифопоэтические образы в романе Л.Улицкой «Медея и ее дети». </w:t>
      </w:r>
      <w:r w:rsidR="00AC58C8">
        <w:rPr>
          <w:rFonts w:ascii="Times New Roman" w:hAnsi="Times New Roman" w:cs="Times New Roman"/>
          <w:i/>
          <w:color w:val="000000" w:themeColor="text1"/>
          <w:sz w:val="28"/>
          <w:szCs w:val="28"/>
          <w:lang w:val="ru-RU"/>
        </w:rPr>
        <w:t xml:space="preserve">Художественный текст и культура - </w:t>
      </w:r>
      <w:r w:rsidRPr="00135011">
        <w:rPr>
          <w:rFonts w:ascii="Times New Roman" w:hAnsi="Times New Roman" w:cs="Times New Roman"/>
          <w:i/>
          <w:color w:val="000000" w:themeColor="text1"/>
          <w:sz w:val="28"/>
          <w:szCs w:val="28"/>
        </w:rPr>
        <w:t>VI</w:t>
      </w:r>
      <w:r w:rsidRPr="00135011">
        <w:rPr>
          <w:rFonts w:ascii="Times New Roman" w:hAnsi="Times New Roman" w:cs="Times New Roman"/>
          <w:i/>
          <w:color w:val="000000" w:themeColor="text1"/>
          <w:sz w:val="28"/>
          <w:szCs w:val="28"/>
          <w:lang w:val="ru-RU"/>
        </w:rPr>
        <w:t>:</w:t>
      </w:r>
      <w:r w:rsidRPr="00135011">
        <w:rPr>
          <w:rFonts w:ascii="Times New Roman" w:hAnsi="Times New Roman" w:cs="Times New Roman"/>
          <w:color w:val="000000" w:themeColor="text1"/>
          <w:sz w:val="28"/>
          <w:szCs w:val="28"/>
          <w:lang w:val="ru-RU"/>
        </w:rPr>
        <w:t xml:space="preserve"> материалы международной научной конференции, г. Владимир, 6 – 7 окт. </w:t>
      </w:r>
      <w:smartTag w:uri="urn:schemas-microsoft-com:office:smarttags" w:element="metricconverter">
        <w:smartTagPr>
          <w:attr w:name="ProductID" w:val="2005 г"/>
        </w:smartTagPr>
        <w:r w:rsidRPr="00135011">
          <w:rPr>
            <w:rFonts w:ascii="Times New Roman" w:hAnsi="Times New Roman" w:cs="Times New Roman"/>
            <w:color w:val="000000" w:themeColor="text1"/>
            <w:sz w:val="28"/>
            <w:szCs w:val="28"/>
            <w:lang w:val="ru-RU"/>
          </w:rPr>
          <w:t>2005 г</w:t>
        </w:r>
      </w:smartTag>
      <w:r w:rsidR="00AC58C8">
        <w:rPr>
          <w:rFonts w:ascii="Times New Roman" w:hAnsi="Times New Roman" w:cs="Times New Roman"/>
          <w:color w:val="000000" w:themeColor="text1"/>
          <w:sz w:val="28"/>
          <w:szCs w:val="28"/>
          <w:lang w:val="ru-RU"/>
        </w:rPr>
        <w:t xml:space="preserve">.  Владимир, 2006. </w:t>
      </w:r>
      <w:r w:rsidRPr="005B15D8">
        <w:rPr>
          <w:rFonts w:ascii="Times New Roman" w:hAnsi="Times New Roman" w:cs="Times New Roman"/>
          <w:color w:val="000000" w:themeColor="text1"/>
          <w:sz w:val="28"/>
          <w:szCs w:val="28"/>
          <w:lang w:val="ru-RU"/>
        </w:rPr>
        <w:t>С. 332 – 336</w:t>
      </w:r>
      <w:r w:rsidRPr="00135011">
        <w:rPr>
          <w:rFonts w:ascii="Times New Roman" w:hAnsi="Times New Roman" w:cs="Times New Roman"/>
          <w:color w:val="000000" w:themeColor="text1"/>
          <w:sz w:val="28"/>
          <w:szCs w:val="28"/>
          <w:lang w:val="ru-RU"/>
        </w:rPr>
        <w:t>.</w:t>
      </w:r>
    </w:p>
    <w:p w:rsidR="00632BC4" w:rsidRPr="008436AD"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135011">
        <w:rPr>
          <w:rFonts w:ascii="Times New Roman" w:hAnsi="Times New Roman" w:cs="Times New Roman"/>
          <w:color w:val="000000" w:themeColor="text1"/>
          <w:sz w:val="28"/>
          <w:szCs w:val="28"/>
          <w:lang w:val="ru-RU"/>
        </w:rPr>
        <w:t>Егорова Н</w:t>
      </w:r>
      <w:r w:rsidRPr="00135011">
        <w:rPr>
          <w:rFonts w:ascii="Times New Roman" w:hAnsi="Times New Roman" w:cs="Times New Roman"/>
          <w:color w:val="000000" w:themeColor="text1"/>
          <w:sz w:val="28"/>
          <w:szCs w:val="28"/>
          <w:lang w:val="uk-UA"/>
        </w:rPr>
        <w:t>.</w:t>
      </w:r>
      <w:r w:rsidRPr="00135011">
        <w:rPr>
          <w:rFonts w:ascii="Times New Roman" w:hAnsi="Times New Roman" w:cs="Times New Roman"/>
          <w:color w:val="000000" w:themeColor="text1"/>
          <w:sz w:val="28"/>
          <w:szCs w:val="28"/>
          <w:lang w:val="ru-RU"/>
        </w:rPr>
        <w:t>А</w:t>
      </w:r>
      <w:r w:rsidRPr="00135011">
        <w:rPr>
          <w:rFonts w:ascii="Times New Roman" w:hAnsi="Times New Roman" w:cs="Times New Roman"/>
          <w:color w:val="000000" w:themeColor="text1"/>
          <w:sz w:val="28"/>
          <w:szCs w:val="28"/>
          <w:lang w:val="uk-UA"/>
        </w:rPr>
        <w:t xml:space="preserve">. </w:t>
      </w:r>
      <w:r w:rsidRPr="00135011">
        <w:rPr>
          <w:rFonts w:ascii="Times New Roman" w:hAnsi="Times New Roman" w:cs="Times New Roman"/>
          <w:color w:val="000000" w:themeColor="text1"/>
          <w:sz w:val="28"/>
          <w:szCs w:val="28"/>
          <w:lang w:val="ru-RU"/>
        </w:rPr>
        <w:t xml:space="preserve">Проза Л. Улицкой 1980 – 2000-х годов: проблематика и поэтика: </w:t>
      </w:r>
      <w:r w:rsidRPr="00135011">
        <w:rPr>
          <w:rFonts w:ascii="Times New Roman" w:hAnsi="Times New Roman" w:cs="Times New Roman"/>
          <w:bCs/>
          <w:color w:val="000000" w:themeColor="text1"/>
          <w:sz w:val="28"/>
          <w:szCs w:val="28"/>
          <w:lang w:val="ru-RU"/>
        </w:rPr>
        <w:t xml:space="preserve">автореф. дисс. </w:t>
      </w:r>
      <w:r>
        <w:rPr>
          <w:rFonts w:ascii="Times New Roman" w:hAnsi="Times New Roman" w:cs="Times New Roman"/>
          <w:bCs/>
          <w:color w:val="000000" w:themeColor="text1"/>
          <w:sz w:val="28"/>
          <w:szCs w:val="28"/>
          <w:lang w:val="ru-RU"/>
        </w:rPr>
        <w:t>…</w:t>
      </w:r>
      <w:r w:rsidRPr="00135011">
        <w:rPr>
          <w:rFonts w:ascii="Times New Roman" w:hAnsi="Times New Roman" w:cs="Times New Roman"/>
          <w:bCs/>
          <w:color w:val="000000" w:themeColor="text1"/>
          <w:sz w:val="28"/>
          <w:szCs w:val="28"/>
          <w:lang w:val="ru-RU"/>
        </w:rPr>
        <w:t xml:space="preserve"> к</w:t>
      </w:r>
      <w:r>
        <w:rPr>
          <w:rFonts w:ascii="Times New Roman" w:hAnsi="Times New Roman" w:cs="Times New Roman"/>
          <w:bCs/>
          <w:color w:val="000000" w:themeColor="text1"/>
          <w:sz w:val="28"/>
          <w:szCs w:val="28"/>
          <w:lang w:val="ru-RU"/>
        </w:rPr>
        <w:t>.</w:t>
      </w:r>
      <w:r w:rsidRPr="00135011">
        <w:rPr>
          <w:rFonts w:ascii="Times New Roman" w:hAnsi="Times New Roman" w:cs="Times New Roman"/>
          <w:bCs/>
          <w:color w:val="000000" w:themeColor="text1"/>
          <w:sz w:val="28"/>
          <w:szCs w:val="28"/>
          <w:lang w:val="ru-RU"/>
        </w:rPr>
        <w:t xml:space="preserve"> филол. </w:t>
      </w:r>
      <w:r w:rsidRPr="00135011">
        <w:rPr>
          <w:rFonts w:ascii="Times New Roman" w:hAnsi="Times New Roman" w:cs="Times New Roman"/>
          <w:color w:val="000000" w:themeColor="text1"/>
          <w:sz w:val="28"/>
          <w:szCs w:val="28"/>
          <w:lang w:val="ru-RU"/>
        </w:rPr>
        <w:t>наук: 10.01.01</w:t>
      </w:r>
      <w:r w:rsidRPr="00135011">
        <w:rPr>
          <w:rFonts w:ascii="Times New Roman" w:hAnsi="Times New Roman" w:cs="Times New Roman"/>
          <w:color w:val="000000" w:themeColor="text1"/>
          <w:sz w:val="28"/>
          <w:szCs w:val="28"/>
          <w:lang w:val="uk-UA"/>
        </w:rPr>
        <w:t xml:space="preserve">. </w:t>
      </w:r>
      <w:r w:rsidRPr="008436AD">
        <w:rPr>
          <w:rFonts w:ascii="Times New Roman" w:hAnsi="Times New Roman" w:cs="Times New Roman"/>
          <w:color w:val="000000" w:themeColor="text1"/>
          <w:sz w:val="28"/>
          <w:szCs w:val="28"/>
          <w:lang w:val="ru-RU"/>
        </w:rPr>
        <w:t>Астрахань, 200</w:t>
      </w:r>
      <w:r w:rsidRPr="00135011">
        <w:rPr>
          <w:rFonts w:ascii="Times New Roman" w:hAnsi="Times New Roman" w:cs="Times New Roman"/>
          <w:color w:val="000000" w:themeColor="text1"/>
          <w:sz w:val="28"/>
          <w:szCs w:val="28"/>
          <w:lang w:val="uk-UA"/>
        </w:rPr>
        <w:t>7</w:t>
      </w:r>
      <w:r w:rsidRPr="008436AD">
        <w:rPr>
          <w:rFonts w:ascii="Times New Roman" w:hAnsi="Times New Roman" w:cs="Times New Roman"/>
          <w:color w:val="000000" w:themeColor="text1"/>
          <w:sz w:val="28"/>
          <w:szCs w:val="28"/>
          <w:lang w:val="ru-RU"/>
        </w:rPr>
        <w:t>.</w:t>
      </w:r>
      <w:r w:rsidR="00AC58C8">
        <w:rPr>
          <w:rFonts w:ascii="Times New Roman" w:hAnsi="Times New Roman" w:cs="Times New Roman"/>
          <w:color w:val="000000" w:themeColor="text1"/>
          <w:sz w:val="28"/>
          <w:szCs w:val="28"/>
          <w:lang w:val="uk-UA"/>
        </w:rPr>
        <w:t xml:space="preserve"> 22 </w:t>
      </w:r>
      <w:r w:rsidRPr="00135011">
        <w:rPr>
          <w:rFonts w:ascii="Times New Roman" w:hAnsi="Times New Roman" w:cs="Times New Roman"/>
          <w:color w:val="000000" w:themeColor="text1"/>
          <w:sz w:val="28"/>
          <w:szCs w:val="28"/>
          <w:lang w:val="uk-UA"/>
        </w:rPr>
        <w:t>с.</w:t>
      </w:r>
    </w:p>
    <w:p w:rsidR="00632BC4" w:rsidRPr="00265C1A"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265C1A">
        <w:rPr>
          <w:rFonts w:ascii="Times New Roman" w:hAnsi="Times New Roman" w:cs="Times New Roman"/>
          <w:color w:val="000000" w:themeColor="text1"/>
          <w:sz w:val="28"/>
          <w:szCs w:val="28"/>
          <w:lang w:val="ru-RU"/>
        </w:rPr>
        <w:t>Ивлиева</w:t>
      </w:r>
      <w:r w:rsidRPr="00265C1A">
        <w:rPr>
          <w:rFonts w:ascii="Times New Roman" w:hAnsi="Times New Roman" w:cs="Times New Roman"/>
          <w:color w:val="000000" w:themeColor="text1"/>
          <w:sz w:val="28"/>
          <w:szCs w:val="28"/>
        </w:rPr>
        <w:t> </w:t>
      </w:r>
      <w:r w:rsidRPr="00265C1A">
        <w:rPr>
          <w:rFonts w:ascii="Times New Roman" w:hAnsi="Times New Roman" w:cs="Times New Roman"/>
          <w:color w:val="000000" w:themeColor="text1"/>
          <w:sz w:val="28"/>
          <w:szCs w:val="28"/>
          <w:lang w:val="ru-RU"/>
        </w:rPr>
        <w:t>П.Д.</w:t>
      </w:r>
      <w:r w:rsidRPr="00265C1A">
        <w:rPr>
          <w:rFonts w:ascii="Times New Roman" w:hAnsi="Times New Roman" w:cs="Times New Roman"/>
          <w:color w:val="000000" w:themeColor="text1"/>
          <w:sz w:val="28"/>
          <w:szCs w:val="28"/>
        </w:rPr>
        <w:t> </w:t>
      </w:r>
      <w:r w:rsidRPr="00265C1A">
        <w:rPr>
          <w:rFonts w:ascii="Times New Roman" w:hAnsi="Times New Roman" w:cs="Times New Roman"/>
          <w:color w:val="000000" w:themeColor="text1"/>
          <w:sz w:val="28"/>
          <w:szCs w:val="28"/>
          <w:lang w:val="ru-RU"/>
        </w:rPr>
        <w:t>Сюжет о</w:t>
      </w:r>
      <w:r w:rsidRPr="00265C1A">
        <w:rPr>
          <w:rFonts w:ascii="Times New Roman" w:hAnsi="Times New Roman" w:cs="Times New Roman"/>
          <w:color w:val="000000" w:themeColor="text1"/>
          <w:sz w:val="28"/>
          <w:szCs w:val="28"/>
        </w:rPr>
        <w:t> </w:t>
      </w:r>
      <w:r w:rsidRPr="00265C1A">
        <w:rPr>
          <w:rFonts w:ascii="Times New Roman" w:hAnsi="Times New Roman" w:cs="Times New Roman"/>
          <w:color w:val="000000" w:themeColor="text1"/>
          <w:sz w:val="28"/>
          <w:szCs w:val="28"/>
          <w:lang w:val="ru-RU"/>
        </w:rPr>
        <w:t>Медее в</w:t>
      </w:r>
      <w:r w:rsidRPr="00265C1A">
        <w:rPr>
          <w:rFonts w:ascii="Times New Roman" w:hAnsi="Times New Roman" w:cs="Times New Roman"/>
          <w:color w:val="000000" w:themeColor="text1"/>
          <w:sz w:val="28"/>
          <w:szCs w:val="28"/>
        </w:rPr>
        <w:t> </w:t>
      </w:r>
      <w:r w:rsidRPr="00265C1A">
        <w:rPr>
          <w:rFonts w:ascii="Times New Roman" w:hAnsi="Times New Roman" w:cs="Times New Roman"/>
          <w:color w:val="000000" w:themeColor="text1"/>
          <w:sz w:val="28"/>
          <w:szCs w:val="28"/>
          <w:lang w:val="ru-RU"/>
        </w:rPr>
        <w:t>романах Л. Улицкой «Медея и</w:t>
      </w:r>
      <w:r w:rsidRPr="00265C1A">
        <w:rPr>
          <w:rFonts w:ascii="Times New Roman" w:hAnsi="Times New Roman" w:cs="Times New Roman"/>
          <w:color w:val="000000" w:themeColor="text1"/>
          <w:sz w:val="28"/>
          <w:szCs w:val="28"/>
        </w:rPr>
        <w:t> </w:t>
      </w:r>
      <w:r w:rsidRPr="00265C1A">
        <w:rPr>
          <w:rFonts w:ascii="Times New Roman" w:hAnsi="Times New Roman" w:cs="Times New Roman"/>
          <w:color w:val="000000" w:themeColor="text1"/>
          <w:sz w:val="28"/>
          <w:szCs w:val="28"/>
          <w:lang w:val="ru-RU"/>
        </w:rPr>
        <w:t>её дети» и</w:t>
      </w:r>
      <w:r w:rsidRPr="00265C1A">
        <w:rPr>
          <w:rFonts w:ascii="Times New Roman" w:hAnsi="Times New Roman" w:cs="Times New Roman"/>
          <w:color w:val="000000" w:themeColor="text1"/>
          <w:sz w:val="28"/>
          <w:szCs w:val="28"/>
        </w:rPr>
        <w:t> </w:t>
      </w:r>
      <w:r w:rsidRPr="00265C1A">
        <w:rPr>
          <w:rFonts w:ascii="Times New Roman" w:hAnsi="Times New Roman" w:cs="Times New Roman"/>
          <w:color w:val="000000" w:themeColor="text1"/>
          <w:sz w:val="28"/>
          <w:szCs w:val="28"/>
          <w:lang w:val="ru-RU"/>
        </w:rPr>
        <w:t xml:space="preserve">К. Вольф «Медея. Голоса». </w:t>
      </w:r>
      <w:r w:rsidRPr="00265C1A">
        <w:rPr>
          <w:rFonts w:ascii="Times New Roman" w:hAnsi="Times New Roman" w:cs="Times New Roman"/>
          <w:i/>
          <w:color w:val="000000" w:themeColor="text1"/>
          <w:sz w:val="28"/>
          <w:szCs w:val="28"/>
          <w:lang w:val="ru-RU"/>
        </w:rPr>
        <w:t>Вестник Нижегородского университета им. Н.</w:t>
      </w:r>
      <w:r w:rsidRPr="00265C1A">
        <w:rPr>
          <w:rFonts w:ascii="Times New Roman" w:hAnsi="Times New Roman" w:cs="Times New Roman"/>
          <w:i/>
          <w:color w:val="000000" w:themeColor="text1"/>
          <w:sz w:val="28"/>
          <w:szCs w:val="28"/>
        </w:rPr>
        <w:t> </w:t>
      </w:r>
      <w:r w:rsidRPr="00265C1A">
        <w:rPr>
          <w:rFonts w:ascii="Times New Roman" w:hAnsi="Times New Roman" w:cs="Times New Roman"/>
          <w:i/>
          <w:color w:val="000000" w:themeColor="text1"/>
          <w:sz w:val="28"/>
          <w:szCs w:val="28"/>
          <w:lang w:val="ru-RU"/>
        </w:rPr>
        <w:t>И.</w:t>
      </w:r>
      <w:r w:rsidRPr="00265C1A">
        <w:rPr>
          <w:rFonts w:ascii="Times New Roman" w:hAnsi="Times New Roman" w:cs="Times New Roman"/>
          <w:i/>
          <w:color w:val="000000" w:themeColor="text1"/>
          <w:sz w:val="28"/>
          <w:szCs w:val="28"/>
        </w:rPr>
        <w:t> </w:t>
      </w:r>
      <w:r w:rsidRPr="00265C1A">
        <w:rPr>
          <w:rFonts w:ascii="Times New Roman" w:hAnsi="Times New Roman" w:cs="Times New Roman"/>
          <w:i/>
          <w:color w:val="000000" w:themeColor="text1"/>
          <w:sz w:val="28"/>
          <w:szCs w:val="28"/>
          <w:lang w:val="ru-RU"/>
        </w:rPr>
        <w:t xml:space="preserve">Лобачевского. </w:t>
      </w:r>
      <w:r w:rsidRPr="00265C1A">
        <w:rPr>
          <w:rFonts w:ascii="Times New Roman" w:hAnsi="Times New Roman" w:cs="Times New Roman"/>
          <w:color w:val="000000" w:themeColor="text1"/>
          <w:sz w:val="28"/>
          <w:szCs w:val="28"/>
          <w:lang w:val="ru-RU"/>
        </w:rPr>
        <w:t>Нижний Новгород, 2012.  №</w:t>
      </w:r>
      <w:r w:rsidRPr="00265C1A">
        <w:rPr>
          <w:rFonts w:ascii="Times New Roman" w:hAnsi="Times New Roman" w:cs="Times New Roman"/>
          <w:color w:val="000000" w:themeColor="text1"/>
          <w:sz w:val="28"/>
          <w:szCs w:val="28"/>
        </w:rPr>
        <w:t> </w:t>
      </w:r>
      <w:r w:rsidR="00AC58C8">
        <w:rPr>
          <w:rFonts w:ascii="Times New Roman" w:hAnsi="Times New Roman" w:cs="Times New Roman"/>
          <w:color w:val="000000" w:themeColor="text1"/>
          <w:sz w:val="28"/>
          <w:szCs w:val="28"/>
          <w:lang w:val="ru-RU"/>
        </w:rPr>
        <w:t>1 - 2.  С. 68 -</w:t>
      </w:r>
      <w:r w:rsidRPr="00265C1A">
        <w:rPr>
          <w:rFonts w:ascii="Times New Roman" w:hAnsi="Times New Roman" w:cs="Times New Roman"/>
          <w:color w:val="000000" w:themeColor="text1"/>
          <w:sz w:val="28"/>
          <w:szCs w:val="28"/>
          <w:lang w:val="ru-RU"/>
        </w:rPr>
        <w:t xml:space="preserve"> 162. </w:t>
      </w:r>
    </w:p>
    <w:p w:rsidR="00632BC4" w:rsidRPr="00AC58C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265C1A">
        <w:rPr>
          <w:rFonts w:ascii="Times New Roman" w:hAnsi="Times New Roman" w:cs="Times New Roman"/>
          <w:color w:val="000000" w:themeColor="text1"/>
          <w:sz w:val="28"/>
          <w:szCs w:val="28"/>
          <w:lang w:val="ru-RU"/>
        </w:rPr>
        <w:t xml:space="preserve">Ишкина Е.Л. Поэтика рассказов Л.Улицкой. </w:t>
      </w:r>
      <w:r w:rsidRPr="00265C1A">
        <w:rPr>
          <w:rFonts w:ascii="Times New Roman" w:hAnsi="Times New Roman" w:cs="Times New Roman"/>
          <w:i/>
          <w:color w:val="000000" w:themeColor="text1"/>
          <w:sz w:val="28"/>
          <w:szCs w:val="28"/>
          <w:lang w:val="ru-RU"/>
        </w:rPr>
        <w:t>Актуальные проблемы современной филологии. Литературоведение.</w:t>
      </w:r>
      <w:r w:rsidRPr="00265C1A">
        <w:rPr>
          <w:rFonts w:ascii="Times New Roman" w:hAnsi="Times New Roman" w:cs="Times New Roman"/>
          <w:color w:val="000000" w:themeColor="text1"/>
          <w:sz w:val="28"/>
          <w:szCs w:val="28"/>
          <w:lang w:val="ru-RU"/>
        </w:rPr>
        <w:t xml:space="preserve"> Киров, 2003.  №5.  С. 1</w:t>
      </w:r>
      <w:r w:rsidR="00AC58C8" w:rsidRPr="00AC58C8">
        <w:rPr>
          <w:rFonts w:ascii="Times New Roman" w:hAnsi="Times New Roman" w:cs="Times New Roman"/>
          <w:color w:val="000000" w:themeColor="text1"/>
          <w:sz w:val="28"/>
          <w:szCs w:val="28"/>
          <w:lang w:val="ru-RU"/>
        </w:rPr>
        <w:t xml:space="preserve">5 </w:t>
      </w:r>
      <w:r w:rsidR="00AC58C8">
        <w:rPr>
          <w:rFonts w:ascii="Times New Roman" w:hAnsi="Times New Roman" w:cs="Times New Roman"/>
          <w:color w:val="000000" w:themeColor="text1"/>
          <w:sz w:val="28"/>
          <w:szCs w:val="28"/>
          <w:lang w:val="ru-RU"/>
        </w:rPr>
        <w:t>-</w:t>
      </w:r>
      <w:r w:rsidRPr="00AC58C8">
        <w:rPr>
          <w:rFonts w:ascii="Times New Roman" w:hAnsi="Times New Roman" w:cs="Times New Roman"/>
          <w:color w:val="000000" w:themeColor="text1"/>
          <w:sz w:val="28"/>
          <w:szCs w:val="28"/>
          <w:lang w:val="ru-RU"/>
        </w:rPr>
        <w:t xml:space="preserve"> 18.</w:t>
      </w:r>
    </w:p>
    <w:p w:rsidR="00632BC4" w:rsidRPr="00265C1A"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265C1A">
        <w:rPr>
          <w:rFonts w:ascii="Times New Roman" w:hAnsi="Times New Roman" w:cs="Times New Roman"/>
          <w:color w:val="000000" w:themeColor="text1"/>
          <w:sz w:val="28"/>
          <w:szCs w:val="28"/>
          <w:lang w:val="ru-RU"/>
        </w:rPr>
        <w:lastRenderedPageBreak/>
        <w:t xml:space="preserve">Карельский А.В. От героя к человеку. Два века западноевропейской литературы.  М.: </w:t>
      </w:r>
      <w:r>
        <w:rPr>
          <w:rFonts w:ascii="Times New Roman" w:hAnsi="Times New Roman" w:cs="Times New Roman"/>
          <w:color w:val="000000" w:themeColor="text1"/>
          <w:sz w:val="28"/>
          <w:szCs w:val="28"/>
          <w:lang w:val="ru-RU"/>
        </w:rPr>
        <w:t>Советский писатель</w:t>
      </w:r>
      <w:r w:rsidRPr="00265C1A">
        <w:rPr>
          <w:rFonts w:ascii="Times New Roman" w:hAnsi="Times New Roman" w:cs="Times New Roman"/>
          <w:color w:val="000000" w:themeColor="text1"/>
          <w:sz w:val="28"/>
          <w:szCs w:val="28"/>
          <w:lang w:val="ru-RU"/>
        </w:rPr>
        <w:t>, 1990. 405 с</w:t>
      </w:r>
      <w:r w:rsidRPr="00265C1A">
        <w:rPr>
          <w:rFonts w:ascii="Times New Roman" w:hAnsi="Times New Roman" w:cs="Times New Roman"/>
          <w:color w:val="000000" w:themeColor="text1"/>
          <w:sz w:val="28"/>
          <w:szCs w:val="28"/>
        </w:rPr>
        <w:t>.</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 xml:space="preserve"> Кнабе</w:t>
      </w:r>
      <w:r w:rsidRPr="00182161">
        <w:rPr>
          <w:rFonts w:ascii="Times New Roman" w:hAnsi="Times New Roman" w:cs="Times New Roman"/>
          <w:sz w:val="28"/>
          <w:szCs w:val="28"/>
        </w:rPr>
        <w:t> </w:t>
      </w:r>
      <w:r w:rsidRPr="00182161">
        <w:rPr>
          <w:rFonts w:ascii="Times New Roman" w:hAnsi="Times New Roman" w:cs="Times New Roman"/>
          <w:sz w:val="28"/>
          <w:szCs w:val="28"/>
          <w:lang w:val="ru-RU"/>
        </w:rPr>
        <w:t xml:space="preserve">Г.С. Материалы к лекциям по общей теории культуры и культуре античного Рима. М.: Индрик, 1993. </w:t>
      </w:r>
      <w:r w:rsidRPr="00CC0921">
        <w:rPr>
          <w:rFonts w:ascii="Times New Roman" w:hAnsi="Times New Roman" w:cs="Times New Roman"/>
          <w:sz w:val="28"/>
          <w:szCs w:val="28"/>
          <w:lang w:val="ru-RU"/>
        </w:rPr>
        <w:t>527 с.</w:t>
      </w:r>
    </w:p>
    <w:p w:rsidR="00632BC4" w:rsidRDefault="00632BC4" w:rsidP="00BE6405">
      <w:pPr>
        <w:pStyle w:val="a7"/>
        <w:numPr>
          <w:ilvl w:val="0"/>
          <w:numId w:val="2"/>
        </w:numPr>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Коврыга Ю.В. Особенности осмысления творчества Людмилы Улицкой современной критикой </w:t>
      </w:r>
      <w:r>
        <w:rPr>
          <w:rFonts w:ascii="Times New Roman" w:hAnsi="Times New Roman" w:cs="Times New Roman"/>
          <w:sz w:val="28"/>
          <w:szCs w:val="28"/>
        </w:rPr>
        <w:t>URL</w:t>
      </w:r>
      <w:r>
        <w:rPr>
          <w:rFonts w:ascii="Times New Roman" w:hAnsi="Times New Roman" w:cs="Times New Roman"/>
          <w:sz w:val="28"/>
          <w:szCs w:val="28"/>
          <w:lang w:val="ru-RU"/>
        </w:rPr>
        <w:t xml:space="preserve">: </w:t>
      </w:r>
      <w:hyperlink r:id="rId10" w:history="1">
        <w:r w:rsidRPr="00AC58C8">
          <w:rPr>
            <w:rStyle w:val="ad"/>
            <w:rFonts w:ascii="Times New Roman" w:hAnsi="Times New Roman" w:cs="Times New Roman"/>
            <w:color w:val="auto"/>
            <w:sz w:val="28"/>
            <w:szCs w:val="28"/>
            <w:u w:val="none"/>
            <w:lang w:val="ru-RU"/>
          </w:rPr>
          <w:t>http://oaji.net/articles/2014/796-1401688353.pdf</w:t>
        </w:r>
      </w:hyperlink>
      <w:r>
        <w:rPr>
          <w:rFonts w:ascii="Times New Roman" w:hAnsi="Times New Roman" w:cs="Times New Roman"/>
          <w:sz w:val="28"/>
          <w:szCs w:val="28"/>
          <w:lang w:val="ru-RU"/>
        </w:rPr>
        <w:t xml:space="preserve"> (дата обращения: 17.09.2018).</w:t>
      </w:r>
    </w:p>
    <w:p w:rsidR="00632BC4" w:rsidRPr="005B15D8"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632BC4">
        <w:rPr>
          <w:rFonts w:ascii="Times New Roman" w:hAnsi="Times New Roman" w:cs="Times New Roman"/>
          <w:sz w:val="28"/>
          <w:szCs w:val="28"/>
          <w:lang w:val="ru-RU"/>
        </w:rPr>
        <w:t xml:space="preserve">Косицин А.А. «Петербургский текст» в творчестве Евгения Гребенки. </w:t>
      </w:r>
      <w:r w:rsidRPr="00632BC4">
        <w:rPr>
          <w:rFonts w:ascii="Times New Roman" w:hAnsi="Times New Roman" w:cs="Times New Roman"/>
          <w:i/>
          <w:sz w:val="28"/>
          <w:szCs w:val="28"/>
          <w:lang w:val="ru-RU"/>
        </w:rPr>
        <w:t xml:space="preserve">Коды русской классики: «дом», «домашнее» как смысл, ценность и код: </w:t>
      </w:r>
      <w:r w:rsidRPr="00632BC4">
        <w:rPr>
          <w:rFonts w:ascii="Times New Roman" w:hAnsi="Times New Roman" w:cs="Times New Roman"/>
          <w:sz w:val="28"/>
          <w:szCs w:val="28"/>
          <w:lang w:val="ru-RU"/>
        </w:rPr>
        <w:t xml:space="preserve">материалы </w:t>
      </w:r>
      <w:r w:rsidRPr="00632BC4">
        <w:rPr>
          <w:rFonts w:ascii="Times New Roman" w:hAnsi="Times New Roman" w:cs="Times New Roman"/>
          <w:sz w:val="28"/>
          <w:szCs w:val="28"/>
        </w:rPr>
        <w:t>III</w:t>
      </w:r>
      <w:r w:rsidRPr="00632BC4">
        <w:rPr>
          <w:rFonts w:ascii="Times New Roman" w:hAnsi="Times New Roman" w:cs="Times New Roman"/>
          <w:sz w:val="28"/>
          <w:szCs w:val="28"/>
          <w:lang w:val="ru-RU"/>
        </w:rPr>
        <w:t xml:space="preserve"> междунар. науч.-практ. конф., </w:t>
      </w:r>
      <w:r w:rsidR="00AC58C8">
        <w:rPr>
          <w:rFonts w:ascii="Times New Roman" w:hAnsi="Times New Roman" w:cs="Times New Roman"/>
          <w:sz w:val="28"/>
          <w:szCs w:val="28"/>
          <w:lang w:val="ru-RU"/>
        </w:rPr>
        <w:t xml:space="preserve">г. </w:t>
      </w:r>
      <w:r w:rsidRPr="00632BC4">
        <w:rPr>
          <w:rFonts w:ascii="Times New Roman" w:hAnsi="Times New Roman" w:cs="Times New Roman"/>
          <w:sz w:val="28"/>
          <w:szCs w:val="28"/>
          <w:lang w:val="ru-RU"/>
        </w:rPr>
        <w:t>Самара, 19 – 20 нояб. 2009 г.: в 2</w:t>
      </w:r>
      <w:r w:rsidR="00AC58C8">
        <w:rPr>
          <w:rFonts w:ascii="Times New Roman" w:hAnsi="Times New Roman" w:cs="Times New Roman"/>
          <w:sz w:val="28"/>
          <w:szCs w:val="28"/>
          <w:lang w:val="ru-RU"/>
        </w:rPr>
        <w:t xml:space="preserve"> ч. / отв. ред. Г.Ю. Карпенко.</w:t>
      </w:r>
      <w:r w:rsidRPr="00632BC4">
        <w:rPr>
          <w:rFonts w:ascii="Times New Roman" w:hAnsi="Times New Roman" w:cs="Times New Roman"/>
          <w:sz w:val="28"/>
          <w:szCs w:val="28"/>
          <w:lang w:val="ru-RU"/>
        </w:rPr>
        <w:t xml:space="preserve"> Самара: СНЦ Р</w:t>
      </w:r>
      <w:r w:rsidR="00AC58C8">
        <w:rPr>
          <w:rFonts w:ascii="Times New Roman" w:hAnsi="Times New Roman" w:cs="Times New Roman"/>
          <w:sz w:val="28"/>
          <w:szCs w:val="28"/>
          <w:lang w:val="ru-RU"/>
        </w:rPr>
        <w:t xml:space="preserve">АН, 2010. </w:t>
      </w:r>
      <w:r w:rsidRPr="00632BC4">
        <w:rPr>
          <w:rFonts w:ascii="Times New Roman" w:hAnsi="Times New Roman" w:cs="Times New Roman"/>
          <w:sz w:val="28"/>
          <w:szCs w:val="28"/>
          <w:lang w:val="ru-RU"/>
        </w:rPr>
        <w:tab/>
        <w:t>Ч.</w:t>
      </w:r>
      <w:r w:rsidR="00AC58C8">
        <w:rPr>
          <w:rFonts w:ascii="Times New Roman" w:hAnsi="Times New Roman" w:cs="Times New Roman"/>
          <w:sz w:val="28"/>
          <w:szCs w:val="28"/>
          <w:lang w:val="ru-RU"/>
        </w:rPr>
        <w:t xml:space="preserve"> 2.</w:t>
      </w:r>
      <w:r w:rsidRPr="00632BC4">
        <w:rPr>
          <w:rFonts w:ascii="Times New Roman" w:hAnsi="Times New Roman" w:cs="Times New Roman"/>
          <w:sz w:val="28"/>
          <w:szCs w:val="28"/>
          <w:lang w:val="ru-RU"/>
        </w:rPr>
        <w:t xml:space="preserve"> С.</w:t>
      </w:r>
      <w:r w:rsidR="00AC58C8">
        <w:rPr>
          <w:rFonts w:ascii="Times New Roman" w:hAnsi="Times New Roman" w:cs="Times New Roman"/>
          <w:sz w:val="28"/>
          <w:szCs w:val="28"/>
          <w:lang w:val="ru-RU"/>
        </w:rPr>
        <w:t> </w:t>
      </w:r>
      <w:r w:rsidR="008F15CF">
        <w:rPr>
          <w:rFonts w:ascii="Times New Roman" w:hAnsi="Times New Roman" w:cs="Times New Roman"/>
          <w:sz w:val="28"/>
          <w:szCs w:val="28"/>
          <w:lang w:val="ru-RU"/>
        </w:rPr>
        <w:t>30</w:t>
      </w:r>
      <w:r w:rsidR="00AC58C8">
        <w:rPr>
          <w:rFonts w:ascii="Times New Roman" w:hAnsi="Times New Roman" w:cs="Times New Roman"/>
          <w:sz w:val="28"/>
          <w:szCs w:val="28"/>
          <w:lang w:val="ru-RU"/>
        </w:rPr>
        <w:t>0 -</w:t>
      </w:r>
      <w:r w:rsidRPr="005B15D8">
        <w:rPr>
          <w:rFonts w:ascii="Times New Roman" w:hAnsi="Times New Roman" w:cs="Times New Roman"/>
          <w:sz w:val="28"/>
          <w:szCs w:val="28"/>
          <w:lang w:val="ru-RU"/>
        </w:rPr>
        <w:t>318.</w:t>
      </w:r>
    </w:p>
    <w:p w:rsidR="00AC58C8" w:rsidRPr="00AC58C8"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AC58C8">
        <w:rPr>
          <w:rFonts w:ascii="Times New Roman" w:hAnsi="Times New Roman" w:cs="Times New Roman"/>
          <w:sz w:val="28"/>
          <w:szCs w:val="28"/>
          <w:lang w:val="ru-RU"/>
        </w:rPr>
        <w:t>Крикливец Е.В.  Социальные аспекты топоса дома в прозе В. Астафьева и В. Козько.</w:t>
      </w:r>
      <w:r w:rsidR="00AC58C8" w:rsidRPr="00AC58C8">
        <w:rPr>
          <w:rFonts w:ascii="Times New Roman" w:hAnsi="Times New Roman" w:cs="Times New Roman"/>
          <w:i/>
          <w:sz w:val="28"/>
          <w:szCs w:val="28"/>
          <w:shd w:val="clear" w:color="auto" w:fill="FFFFFF"/>
          <w:lang w:val="ru-RU"/>
        </w:rPr>
        <w:t>Вестник Полоцкого государственного университета</w:t>
      </w:r>
      <w:r w:rsidR="00AC58C8" w:rsidRPr="00AC58C8">
        <w:rPr>
          <w:rFonts w:ascii="Times New Roman" w:hAnsi="Times New Roman" w:cs="Times New Roman"/>
          <w:sz w:val="28"/>
          <w:szCs w:val="28"/>
          <w:shd w:val="clear" w:color="auto" w:fill="FFFFFF"/>
          <w:lang w:val="ru-RU"/>
        </w:rPr>
        <w:t xml:space="preserve">. Серия </w:t>
      </w:r>
      <w:r w:rsidR="00AC58C8" w:rsidRPr="00AC58C8">
        <w:rPr>
          <w:rFonts w:ascii="Times New Roman" w:hAnsi="Times New Roman" w:cs="Times New Roman"/>
          <w:sz w:val="28"/>
          <w:szCs w:val="28"/>
          <w:shd w:val="clear" w:color="auto" w:fill="FFFFFF"/>
        </w:rPr>
        <w:t>A</w:t>
      </w:r>
      <w:r w:rsidR="00AC58C8" w:rsidRPr="00AC58C8">
        <w:rPr>
          <w:rFonts w:ascii="Times New Roman" w:hAnsi="Times New Roman" w:cs="Times New Roman"/>
          <w:sz w:val="28"/>
          <w:szCs w:val="28"/>
          <w:shd w:val="clear" w:color="auto" w:fill="FFFFFF"/>
          <w:lang w:val="ru-RU"/>
        </w:rPr>
        <w:t>, Гуманитарные наук</w:t>
      </w:r>
      <w:r w:rsidR="00AC58C8">
        <w:rPr>
          <w:rFonts w:ascii="Times New Roman" w:hAnsi="Times New Roman" w:cs="Times New Roman"/>
          <w:sz w:val="28"/>
          <w:szCs w:val="28"/>
          <w:shd w:val="clear" w:color="auto" w:fill="FFFFFF"/>
          <w:lang w:val="ru-RU"/>
        </w:rPr>
        <w:t xml:space="preserve">и: научно-теоретический журнал. </w:t>
      </w:r>
      <w:r w:rsidR="00AC58C8" w:rsidRPr="00AC58C8">
        <w:rPr>
          <w:rFonts w:ascii="Times New Roman" w:hAnsi="Times New Roman" w:cs="Times New Roman"/>
          <w:sz w:val="28"/>
          <w:szCs w:val="28"/>
          <w:shd w:val="clear" w:color="auto" w:fill="FFFFFF"/>
          <w:lang w:val="ru-RU"/>
        </w:rPr>
        <w:t>Новополоцк, 2011.</w:t>
      </w:r>
      <w:r w:rsidR="00AC58C8">
        <w:rPr>
          <w:rFonts w:ascii="Times New Roman" w:hAnsi="Times New Roman" w:cs="Times New Roman"/>
          <w:sz w:val="28"/>
          <w:szCs w:val="28"/>
          <w:shd w:val="clear" w:color="auto" w:fill="FFFFFF"/>
          <w:lang w:val="ru-RU"/>
        </w:rPr>
        <w:t xml:space="preserve"> № 2. </w:t>
      </w:r>
      <w:r w:rsidR="00AC58C8" w:rsidRPr="00AC58C8">
        <w:rPr>
          <w:rFonts w:ascii="Times New Roman" w:hAnsi="Times New Roman" w:cs="Times New Roman"/>
          <w:sz w:val="28"/>
          <w:szCs w:val="28"/>
          <w:shd w:val="clear" w:color="auto" w:fill="FFFFFF"/>
          <w:lang w:val="ru-RU"/>
        </w:rPr>
        <w:t xml:space="preserve">С. 19-27 </w:t>
      </w:r>
    </w:p>
    <w:p w:rsidR="00632BC4" w:rsidRPr="00AC58C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AC58C8">
        <w:rPr>
          <w:rFonts w:ascii="Times New Roman" w:hAnsi="Times New Roman" w:cs="Times New Roman"/>
          <w:color w:val="000000" w:themeColor="text1"/>
          <w:sz w:val="28"/>
          <w:szCs w:val="28"/>
          <w:shd w:val="clear" w:color="auto" w:fill="FFFFFF"/>
          <w:lang w:val="ru-RU"/>
        </w:rPr>
        <w:t xml:space="preserve">Куклин Л. Казус Улицкой. </w:t>
      </w:r>
      <w:r w:rsidRPr="00AC58C8">
        <w:rPr>
          <w:rFonts w:ascii="Times New Roman" w:hAnsi="Times New Roman" w:cs="Times New Roman"/>
          <w:i/>
          <w:color w:val="000000" w:themeColor="text1"/>
          <w:sz w:val="28"/>
          <w:szCs w:val="28"/>
          <w:shd w:val="clear" w:color="auto" w:fill="FFFFFF"/>
          <w:lang w:val="ru-RU"/>
        </w:rPr>
        <w:t>Нева.</w:t>
      </w:r>
      <w:r w:rsidRPr="00AC58C8">
        <w:rPr>
          <w:rFonts w:ascii="Times New Roman" w:hAnsi="Times New Roman" w:cs="Times New Roman"/>
          <w:color w:val="000000" w:themeColor="text1"/>
          <w:sz w:val="28"/>
          <w:szCs w:val="28"/>
          <w:shd w:val="clear" w:color="auto" w:fill="FFFFFF"/>
          <w:lang w:val="ru-RU"/>
        </w:rPr>
        <w:t xml:space="preserve"> СПБ., 2013. №7. С. 177 </w:t>
      </w:r>
      <w:r w:rsidR="00AC58C8">
        <w:rPr>
          <w:rFonts w:ascii="Times New Roman" w:hAnsi="Times New Roman" w:cs="Times New Roman"/>
          <w:color w:val="000000" w:themeColor="text1"/>
          <w:sz w:val="28"/>
          <w:szCs w:val="28"/>
          <w:lang w:val="uk-UA"/>
        </w:rPr>
        <w:t>-</w:t>
      </w:r>
      <w:r w:rsidRPr="00AC58C8">
        <w:rPr>
          <w:rFonts w:ascii="Times New Roman" w:hAnsi="Times New Roman" w:cs="Times New Roman"/>
          <w:color w:val="000000" w:themeColor="text1"/>
          <w:sz w:val="28"/>
          <w:szCs w:val="28"/>
          <w:lang w:val="uk-UA"/>
        </w:rPr>
        <w:t xml:space="preserve"> 183</w:t>
      </w:r>
      <w:r w:rsidRPr="00AC58C8">
        <w:rPr>
          <w:rFonts w:ascii="Times New Roman" w:hAnsi="Times New Roman" w:cs="Times New Roman"/>
          <w:color w:val="000000" w:themeColor="text1"/>
          <w:sz w:val="28"/>
          <w:szCs w:val="28"/>
          <w:shd w:val="clear" w:color="auto" w:fill="FFFFFF"/>
          <w:lang w:val="ru-RU"/>
        </w:rPr>
        <w:t>.</w:t>
      </w:r>
    </w:p>
    <w:p w:rsidR="00632BC4" w:rsidRPr="00CC0921" w:rsidRDefault="00632BC4" w:rsidP="00182161">
      <w:pPr>
        <w:pStyle w:val="a7"/>
        <w:numPr>
          <w:ilvl w:val="0"/>
          <w:numId w:val="2"/>
        </w:numPr>
        <w:spacing w:after="0" w:line="360" w:lineRule="auto"/>
        <w:ind w:left="567" w:hanging="567"/>
        <w:jc w:val="both"/>
        <w:rPr>
          <w:rFonts w:ascii="Times New Roman" w:hAnsi="Times New Roman" w:cs="Times New Roman"/>
          <w:color w:val="FF0000"/>
          <w:sz w:val="28"/>
          <w:szCs w:val="28"/>
          <w:lang w:val="ru-RU"/>
        </w:rPr>
      </w:pPr>
      <w:r w:rsidRPr="00182161">
        <w:rPr>
          <w:rStyle w:val="hl1"/>
          <w:rFonts w:ascii="Times New Roman" w:hAnsi="Times New Roman" w:cs="Times New Roman"/>
          <w:color w:val="auto"/>
          <w:sz w:val="28"/>
          <w:szCs w:val="28"/>
          <w:lang w:val="ru-RU"/>
        </w:rPr>
        <w:t>Лейдерман</w:t>
      </w:r>
      <w:r w:rsidRPr="00182161">
        <w:rPr>
          <w:rFonts w:ascii="Times New Roman" w:hAnsi="Times New Roman" w:cs="Times New Roman"/>
          <w:sz w:val="28"/>
          <w:szCs w:val="28"/>
          <w:lang w:val="ru-RU"/>
        </w:rPr>
        <w:t xml:space="preserve"> Н.Л., Липовецкий М.Н. Современная русская литература: 1950 </w:t>
      </w:r>
      <w:r w:rsidRPr="00182161">
        <w:rPr>
          <w:rFonts w:ascii="Times New Roman" w:hAnsi="Times New Roman" w:cs="Times New Roman"/>
          <w:sz w:val="28"/>
          <w:szCs w:val="28"/>
          <w:lang w:val="uk-UA"/>
        </w:rPr>
        <w:t>–</w:t>
      </w:r>
      <w:r w:rsidRPr="00182161">
        <w:rPr>
          <w:rFonts w:ascii="Times New Roman" w:hAnsi="Times New Roman" w:cs="Times New Roman"/>
          <w:sz w:val="28"/>
          <w:szCs w:val="28"/>
          <w:lang w:val="ru-RU"/>
        </w:rPr>
        <w:t xml:space="preserve"> 1990-е годы: в 2 т. М.: Академия, 2003</w:t>
      </w:r>
      <w:r>
        <w:rPr>
          <w:rFonts w:ascii="Times New Roman" w:hAnsi="Times New Roman" w:cs="Times New Roman"/>
          <w:sz w:val="28"/>
          <w:szCs w:val="28"/>
          <w:lang w:val="uk-UA"/>
        </w:rPr>
        <w:t xml:space="preserve">. Т. 2: 1968-1990. </w:t>
      </w:r>
      <w:r w:rsidRPr="00CC0921">
        <w:rPr>
          <w:rFonts w:ascii="Times New Roman" w:hAnsi="Times New Roman" w:cs="Times New Roman"/>
          <w:sz w:val="28"/>
          <w:szCs w:val="28"/>
          <w:lang w:val="ru-RU"/>
        </w:rPr>
        <w:t>530</w:t>
      </w:r>
      <w:r w:rsidRPr="00182161">
        <w:rPr>
          <w:rFonts w:ascii="Times New Roman" w:hAnsi="Times New Roman" w:cs="Times New Roman"/>
          <w:sz w:val="28"/>
          <w:szCs w:val="28"/>
          <w:lang w:val="uk-UA"/>
        </w:rPr>
        <w:t xml:space="preserve"> с.</w:t>
      </w:r>
    </w:p>
    <w:p w:rsidR="00632BC4" w:rsidRPr="00CC092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uk-UA"/>
        </w:rPr>
        <w:t xml:space="preserve">Литературоведческий словарь-справочник </w:t>
      </w:r>
      <w:r w:rsidRPr="00182161">
        <w:rPr>
          <w:rFonts w:ascii="Times New Roman" w:hAnsi="Times New Roman" w:cs="Times New Roman"/>
          <w:sz w:val="28"/>
          <w:szCs w:val="28"/>
          <w:lang w:val="ru-RU"/>
        </w:rPr>
        <w:t xml:space="preserve">/ </w:t>
      </w:r>
      <w:r w:rsidRPr="00182161">
        <w:rPr>
          <w:rFonts w:ascii="Times New Roman" w:hAnsi="Times New Roman" w:cs="Times New Roman"/>
          <w:sz w:val="28"/>
          <w:szCs w:val="28"/>
          <w:lang w:val="uk-UA"/>
        </w:rPr>
        <w:t xml:space="preserve"> Р.Т</w:t>
      </w:r>
      <w:r>
        <w:rPr>
          <w:rFonts w:ascii="Times New Roman" w:hAnsi="Times New Roman" w:cs="Times New Roman"/>
          <w:sz w:val="28"/>
          <w:szCs w:val="28"/>
          <w:lang w:val="uk-UA"/>
        </w:rPr>
        <w:t>. Громяк, Ю.И. Ковалев. К.: ВЦ Академия</w:t>
      </w:r>
      <w:r w:rsidRPr="00182161">
        <w:rPr>
          <w:rFonts w:ascii="Times New Roman" w:hAnsi="Times New Roman" w:cs="Times New Roman"/>
          <w:sz w:val="28"/>
          <w:szCs w:val="28"/>
          <w:lang w:val="uk-UA"/>
        </w:rPr>
        <w:t>, 1997. 752 с.</w:t>
      </w:r>
    </w:p>
    <w:p w:rsidR="00632BC4" w:rsidRPr="00AC58C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F1099C">
        <w:rPr>
          <w:rFonts w:ascii="Times New Roman" w:hAnsi="Times New Roman" w:cs="Times New Roman"/>
          <w:color w:val="000000" w:themeColor="text1"/>
          <w:sz w:val="28"/>
          <w:szCs w:val="28"/>
          <w:lang w:val="ru-RU"/>
        </w:rPr>
        <w:t xml:space="preserve">Лихачёв Д.С. Внутренний мир художественного произведения. </w:t>
      </w:r>
      <w:r w:rsidRPr="00AC58C8">
        <w:rPr>
          <w:rFonts w:ascii="Times New Roman" w:hAnsi="Times New Roman" w:cs="Times New Roman"/>
          <w:i/>
          <w:color w:val="000000" w:themeColor="text1"/>
          <w:sz w:val="28"/>
          <w:szCs w:val="28"/>
          <w:lang w:val="ru-RU"/>
        </w:rPr>
        <w:t>Вопросы литературы.</w:t>
      </w:r>
      <w:r w:rsidRPr="00AC58C8">
        <w:rPr>
          <w:rFonts w:ascii="Times New Roman" w:hAnsi="Times New Roman" w:cs="Times New Roman"/>
          <w:color w:val="000000" w:themeColor="text1"/>
          <w:sz w:val="28"/>
          <w:szCs w:val="28"/>
          <w:lang w:val="ru-RU"/>
        </w:rPr>
        <w:t xml:space="preserve">  1968. № 8. С. 74 – 87.</w:t>
      </w:r>
    </w:p>
    <w:p w:rsidR="00632BC4" w:rsidRPr="00AC58C8"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ru-RU"/>
        </w:rPr>
        <w:t xml:space="preserve">Лосев А.Ф. Проблема художественного стиля. </w:t>
      </w:r>
      <w:r w:rsidRPr="00AC58C8">
        <w:rPr>
          <w:rFonts w:ascii="Times New Roman" w:hAnsi="Times New Roman" w:cs="Times New Roman"/>
          <w:sz w:val="28"/>
          <w:szCs w:val="28"/>
          <w:lang w:val="ru-RU"/>
        </w:rPr>
        <w:t>К.: "</w:t>
      </w:r>
      <w:r w:rsidRPr="00182161">
        <w:rPr>
          <w:rFonts w:ascii="Times New Roman" w:hAnsi="Times New Roman" w:cs="Times New Roman"/>
          <w:sz w:val="28"/>
          <w:szCs w:val="28"/>
        </w:rPr>
        <w:t>Collegium</w:t>
      </w:r>
      <w:r w:rsidRPr="00AC58C8">
        <w:rPr>
          <w:rFonts w:ascii="Times New Roman" w:hAnsi="Times New Roman" w:cs="Times New Roman"/>
          <w:sz w:val="28"/>
          <w:szCs w:val="28"/>
          <w:lang w:val="ru-RU"/>
        </w:rPr>
        <w:t>", 1994. 288</w:t>
      </w:r>
      <w:r>
        <w:rPr>
          <w:rFonts w:ascii="Times New Roman" w:hAnsi="Times New Roman" w:cs="Times New Roman"/>
          <w:sz w:val="28"/>
          <w:szCs w:val="28"/>
          <w:lang w:val="ru-RU"/>
        </w:rPr>
        <w:t> </w:t>
      </w:r>
      <w:r w:rsidRPr="00AC58C8">
        <w:rPr>
          <w:rFonts w:ascii="Times New Roman" w:hAnsi="Times New Roman" w:cs="Times New Roman"/>
          <w:sz w:val="28"/>
          <w:szCs w:val="28"/>
          <w:lang w:val="ru-RU"/>
        </w:rPr>
        <w:t>с.</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 xml:space="preserve">Лотман Ю.М. Об искусстве. </w:t>
      </w:r>
      <w:r w:rsidRPr="00AC58C8">
        <w:rPr>
          <w:rFonts w:ascii="Times New Roman" w:hAnsi="Times New Roman" w:cs="Times New Roman"/>
          <w:sz w:val="28"/>
          <w:szCs w:val="28"/>
          <w:lang w:val="ru-RU"/>
        </w:rPr>
        <w:t>СПб.: Искусство СПБ, 1998. 368с.</w:t>
      </w:r>
    </w:p>
    <w:p w:rsidR="00632BC4" w:rsidRPr="004A57AE"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4A57AE">
        <w:rPr>
          <w:rFonts w:ascii="Times New Roman" w:hAnsi="Times New Roman" w:cs="Times New Roman"/>
          <w:sz w:val="28"/>
          <w:szCs w:val="28"/>
          <w:lang w:val="uk-UA"/>
        </w:rPr>
        <w:t>Лотман Ю.М. Художественное пространство в прозе Гоголя.</w:t>
      </w:r>
      <w:r w:rsidR="004A57AE" w:rsidRPr="004A57AE">
        <w:rPr>
          <w:rFonts w:ascii="Times New Roman" w:hAnsi="Times New Roman" w:cs="Times New Roman"/>
          <w:i/>
          <w:color w:val="333333"/>
          <w:sz w:val="28"/>
          <w:szCs w:val="28"/>
          <w:shd w:val="clear" w:color="auto" w:fill="FFFFFF"/>
          <w:lang w:val="ru-RU"/>
        </w:rPr>
        <w:t>В школе поэтического слова: Пушкин, Лермонтов, Гоголь.</w:t>
      </w:r>
      <w:r w:rsidR="00AC58C8" w:rsidRPr="004A57AE">
        <w:rPr>
          <w:rFonts w:ascii="Times New Roman" w:hAnsi="Times New Roman" w:cs="Times New Roman"/>
          <w:sz w:val="28"/>
          <w:szCs w:val="28"/>
          <w:lang w:val="uk-UA"/>
        </w:rPr>
        <w:t>М.: Просвещение, 1988. С. 251 -</w:t>
      </w:r>
      <w:r w:rsidRPr="004A57AE">
        <w:rPr>
          <w:rFonts w:ascii="Times New Roman" w:hAnsi="Times New Roman" w:cs="Times New Roman"/>
          <w:sz w:val="28"/>
          <w:szCs w:val="28"/>
          <w:lang w:val="uk-UA"/>
        </w:rPr>
        <w:t xml:space="preserve"> 293.</w:t>
      </w:r>
    </w:p>
    <w:p w:rsidR="00632BC4" w:rsidRPr="00F1099C"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uk-UA"/>
        </w:rPr>
      </w:pPr>
      <w:r w:rsidRPr="00F1099C">
        <w:rPr>
          <w:rFonts w:ascii="Times New Roman" w:hAnsi="Times New Roman" w:cs="Times New Roman"/>
          <w:color w:val="000000" w:themeColor="text1"/>
          <w:sz w:val="28"/>
          <w:szCs w:val="28"/>
          <w:lang w:val="uk-UA"/>
        </w:rPr>
        <w:lastRenderedPageBreak/>
        <w:t xml:space="preserve">Максимова Т.А. Быть персонажем Людмилы Улицкой опасно. </w:t>
      </w:r>
      <w:r w:rsidRPr="00F1099C">
        <w:rPr>
          <w:rFonts w:ascii="Times New Roman" w:hAnsi="Times New Roman" w:cs="Times New Roman"/>
          <w:i/>
          <w:color w:val="000000" w:themeColor="text1"/>
          <w:sz w:val="28"/>
          <w:szCs w:val="28"/>
          <w:lang w:val="uk-UA"/>
        </w:rPr>
        <w:t>Комсомольская правда.</w:t>
      </w:r>
      <w:r w:rsidRPr="00F1099C">
        <w:rPr>
          <w:rFonts w:ascii="Times New Roman" w:hAnsi="Times New Roman" w:cs="Times New Roman"/>
          <w:color w:val="000000" w:themeColor="text1"/>
          <w:sz w:val="28"/>
          <w:szCs w:val="28"/>
          <w:lang w:val="uk-UA"/>
        </w:rPr>
        <w:t xml:space="preserve"> 2005. №8. С. 23 </w:t>
      </w:r>
      <w:r w:rsidRPr="00AC58C8">
        <w:rPr>
          <w:rFonts w:ascii="Times New Roman" w:hAnsi="Times New Roman" w:cs="Times New Roman"/>
          <w:color w:val="000000" w:themeColor="text1"/>
          <w:sz w:val="28"/>
          <w:szCs w:val="28"/>
          <w:lang w:val="ru-RU"/>
        </w:rPr>
        <w:t>– 24.</w:t>
      </w:r>
    </w:p>
    <w:p w:rsidR="00632BC4" w:rsidRPr="00780B35"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780B35">
        <w:rPr>
          <w:rFonts w:ascii="Times New Roman" w:hAnsi="Times New Roman" w:cs="Times New Roman"/>
          <w:color w:val="000000" w:themeColor="text1"/>
          <w:sz w:val="28"/>
          <w:szCs w:val="28"/>
          <w:lang w:val="ru-RU"/>
        </w:rPr>
        <w:t xml:space="preserve"> Махов А. «Историческая топика»: раздел риторики или область компаративистика? </w:t>
      </w:r>
      <w:r w:rsidRPr="00780B35">
        <w:rPr>
          <w:rFonts w:ascii="Times New Roman" w:hAnsi="Times New Roman" w:cs="Times New Roman"/>
          <w:i/>
          <w:color w:val="000000" w:themeColor="text1"/>
          <w:sz w:val="28"/>
          <w:szCs w:val="28"/>
          <w:lang w:val="ru-RU"/>
        </w:rPr>
        <w:t>Вопросы литературы.</w:t>
      </w:r>
      <w:r w:rsidRPr="00780B35">
        <w:rPr>
          <w:rFonts w:ascii="Times New Roman" w:hAnsi="Times New Roman" w:cs="Times New Roman"/>
          <w:color w:val="000000" w:themeColor="text1"/>
          <w:sz w:val="28"/>
          <w:szCs w:val="28"/>
          <w:lang w:val="uk-UA"/>
        </w:rPr>
        <w:t xml:space="preserve"> 2011. № 4. С. 37.</w:t>
      </w:r>
    </w:p>
    <w:p w:rsidR="00632BC4" w:rsidRPr="00CC092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ru-RU"/>
        </w:rPr>
        <w:t xml:space="preserve">Мелетинский Е.М. О литературных архетипах.  </w:t>
      </w:r>
      <w:r w:rsidRPr="00CC0921">
        <w:rPr>
          <w:rFonts w:ascii="Times New Roman" w:hAnsi="Times New Roman" w:cs="Times New Roman"/>
          <w:sz w:val="28"/>
          <w:szCs w:val="28"/>
          <w:lang w:val="ru-RU"/>
        </w:rPr>
        <w:t>М.: Наука,  1994. 200 с.</w:t>
      </w:r>
    </w:p>
    <w:p w:rsidR="00632BC4" w:rsidRPr="00820BD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uk-UA"/>
        </w:rPr>
      </w:pPr>
      <w:r w:rsidRPr="00820BD8">
        <w:rPr>
          <w:rFonts w:ascii="Times New Roman" w:hAnsi="Times New Roman" w:cs="Times New Roman"/>
          <w:color w:val="000000" w:themeColor="text1"/>
          <w:sz w:val="28"/>
          <w:szCs w:val="28"/>
          <w:lang w:val="ru-RU"/>
        </w:rPr>
        <w:t xml:space="preserve">Немзер А.С. Несбывшееся. Альтернативы истории в зеркале словесности. </w:t>
      </w:r>
      <w:r w:rsidRPr="00820BD8">
        <w:rPr>
          <w:rFonts w:ascii="Times New Roman" w:hAnsi="Times New Roman" w:cs="Times New Roman"/>
          <w:i/>
          <w:color w:val="000000" w:themeColor="text1"/>
          <w:sz w:val="28"/>
          <w:szCs w:val="28"/>
          <w:lang w:val="ru-RU"/>
        </w:rPr>
        <w:t>Новый мир</w:t>
      </w:r>
      <w:r w:rsidRPr="00820BD8">
        <w:rPr>
          <w:rFonts w:ascii="Times New Roman" w:hAnsi="Times New Roman" w:cs="Times New Roman"/>
          <w:color w:val="000000" w:themeColor="text1"/>
          <w:sz w:val="28"/>
          <w:szCs w:val="28"/>
          <w:lang w:val="ru-RU"/>
        </w:rPr>
        <w:t xml:space="preserve">. 1993. № 4. С. 226. </w:t>
      </w:r>
    </w:p>
    <w:p w:rsidR="00632BC4" w:rsidRPr="00003F4C"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ru-RU"/>
        </w:rPr>
        <w:t xml:space="preserve">Нефагина Г.Л. Русская проза конца </w:t>
      </w:r>
      <w:r w:rsidRPr="00182161">
        <w:rPr>
          <w:rFonts w:ascii="Times New Roman" w:hAnsi="Times New Roman" w:cs="Times New Roman"/>
          <w:sz w:val="28"/>
          <w:szCs w:val="28"/>
        </w:rPr>
        <w:t>XX</w:t>
      </w:r>
      <w:r w:rsidRPr="00182161">
        <w:rPr>
          <w:rFonts w:ascii="Times New Roman" w:hAnsi="Times New Roman" w:cs="Times New Roman"/>
          <w:sz w:val="28"/>
          <w:szCs w:val="28"/>
          <w:lang w:val="ru-RU"/>
        </w:rPr>
        <w:t xml:space="preserve"> века. </w:t>
      </w:r>
      <w:r w:rsidRPr="00003F4C">
        <w:rPr>
          <w:rFonts w:ascii="Times New Roman" w:hAnsi="Times New Roman" w:cs="Times New Roman"/>
          <w:sz w:val="28"/>
          <w:szCs w:val="28"/>
          <w:lang w:val="ru-RU"/>
        </w:rPr>
        <w:t xml:space="preserve">М.: Флинта: Наука, 2003.  320 </w:t>
      </w:r>
      <w:r w:rsidRPr="00182161">
        <w:rPr>
          <w:rFonts w:ascii="Times New Roman" w:hAnsi="Times New Roman" w:cs="Times New Roman"/>
          <w:sz w:val="28"/>
          <w:szCs w:val="28"/>
          <w:lang w:val="uk-UA"/>
        </w:rPr>
        <w:t>с</w:t>
      </w:r>
      <w:r w:rsidRPr="00003F4C">
        <w:rPr>
          <w:rFonts w:ascii="Times New Roman" w:hAnsi="Times New Roman" w:cs="Times New Roman"/>
          <w:sz w:val="28"/>
          <w:szCs w:val="28"/>
          <w:lang w:val="ru-RU"/>
        </w:rPr>
        <w:t>.</w:t>
      </w:r>
    </w:p>
    <w:p w:rsidR="00632BC4" w:rsidRPr="00CC092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ru-RU"/>
        </w:rPr>
        <w:t xml:space="preserve">Носова О. Смешные, нелепые и – родные. </w:t>
      </w:r>
      <w:r w:rsidRPr="00182161">
        <w:rPr>
          <w:rFonts w:ascii="Times New Roman" w:hAnsi="Times New Roman" w:cs="Times New Roman"/>
          <w:sz w:val="28"/>
          <w:szCs w:val="28"/>
        </w:rPr>
        <w:t>URL</w:t>
      </w:r>
      <w:r w:rsidRPr="00CC0921">
        <w:rPr>
          <w:rFonts w:ascii="Times New Roman" w:hAnsi="Times New Roman" w:cs="Times New Roman"/>
          <w:sz w:val="28"/>
          <w:szCs w:val="28"/>
          <w:lang w:val="ru-RU"/>
        </w:rPr>
        <w:t xml:space="preserve">: </w:t>
      </w:r>
      <w:r w:rsidRPr="00182161">
        <w:rPr>
          <w:rFonts w:ascii="Times New Roman" w:hAnsi="Times New Roman" w:cs="Times New Roman"/>
          <w:sz w:val="28"/>
          <w:szCs w:val="28"/>
        </w:rPr>
        <w:t>http</w:t>
      </w:r>
      <w:r w:rsidRPr="00CC0921">
        <w:rPr>
          <w:rFonts w:ascii="Times New Roman" w:hAnsi="Times New Roman" w:cs="Times New Roman"/>
          <w:sz w:val="28"/>
          <w:szCs w:val="28"/>
          <w:lang w:val="ru-RU"/>
        </w:rPr>
        <w:t xml:space="preserve">: // </w:t>
      </w:r>
      <w:r w:rsidRPr="00182161">
        <w:rPr>
          <w:rFonts w:ascii="Times New Roman" w:hAnsi="Times New Roman" w:cs="Times New Roman"/>
          <w:sz w:val="28"/>
          <w:szCs w:val="28"/>
        </w:rPr>
        <w:t>press</w:t>
      </w:r>
      <w:r w:rsidRPr="00CC0921">
        <w:rPr>
          <w:rFonts w:ascii="Times New Roman" w:hAnsi="Times New Roman" w:cs="Times New Roman"/>
          <w:sz w:val="28"/>
          <w:szCs w:val="28"/>
          <w:lang w:val="ru-RU"/>
        </w:rPr>
        <w:t>.</w:t>
      </w:r>
      <w:r w:rsidRPr="00182161">
        <w:rPr>
          <w:rFonts w:ascii="Times New Roman" w:hAnsi="Times New Roman" w:cs="Times New Roman"/>
          <w:sz w:val="28"/>
          <w:szCs w:val="28"/>
        </w:rPr>
        <w:t>kolomna</w:t>
      </w:r>
      <w:r w:rsidRPr="00CC0921">
        <w:rPr>
          <w:rFonts w:ascii="Times New Roman" w:hAnsi="Times New Roman" w:cs="Times New Roman"/>
          <w:sz w:val="28"/>
          <w:szCs w:val="28"/>
          <w:lang w:val="ru-RU"/>
        </w:rPr>
        <w:t>.</w:t>
      </w:r>
      <w:r w:rsidRPr="00182161">
        <w:rPr>
          <w:rFonts w:ascii="Times New Roman" w:hAnsi="Times New Roman" w:cs="Times New Roman"/>
          <w:sz w:val="28"/>
          <w:szCs w:val="28"/>
        </w:rPr>
        <w:t>ru</w:t>
      </w:r>
      <w:r w:rsidRPr="00CC0921">
        <w:rPr>
          <w:rFonts w:ascii="Times New Roman" w:hAnsi="Times New Roman" w:cs="Times New Roman"/>
          <w:sz w:val="28"/>
          <w:szCs w:val="28"/>
          <w:lang w:val="ru-RU"/>
        </w:rPr>
        <w:t>/</w:t>
      </w:r>
      <w:r w:rsidRPr="00182161">
        <w:rPr>
          <w:rFonts w:ascii="Times New Roman" w:hAnsi="Times New Roman" w:cs="Times New Roman"/>
          <w:sz w:val="28"/>
          <w:szCs w:val="28"/>
        </w:rPr>
        <w:t>index</w:t>
      </w:r>
      <w:r w:rsidRPr="00CC0921">
        <w:rPr>
          <w:rFonts w:ascii="Times New Roman" w:hAnsi="Times New Roman" w:cs="Times New Roman"/>
          <w:sz w:val="28"/>
          <w:szCs w:val="28"/>
          <w:lang w:val="ru-RU"/>
        </w:rPr>
        <w:t>.</w:t>
      </w:r>
      <w:r w:rsidRPr="00182161">
        <w:rPr>
          <w:rFonts w:ascii="Times New Roman" w:hAnsi="Times New Roman" w:cs="Times New Roman"/>
          <w:sz w:val="28"/>
          <w:szCs w:val="28"/>
        </w:rPr>
        <w:t>asp</w:t>
      </w:r>
      <w:r w:rsidRPr="00CC0921">
        <w:rPr>
          <w:rFonts w:ascii="Times New Roman" w:hAnsi="Times New Roman" w:cs="Times New Roman"/>
          <w:sz w:val="28"/>
          <w:szCs w:val="28"/>
          <w:lang w:val="ru-RU"/>
        </w:rPr>
        <w:t>?</w:t>
      </w:r>
      <w:r w:rsidRPr="00182161">
        <w:rPr>
          <w:rFonts w:ascii="Times New Roman" w:hAnsi="Times New Roman" w:cs="Times New Roman"/>
          <w:sz w:val="28"/>
          <w:szCs w:val="28"/>
        </w:rPr>
        <w:t>date</w:t>
      </w:r>
      <w:r w:rsidRPr="00CC0921">
        <w:rPr>
          <w:rFonts w:ascii="Times New Roman" w:hAnsi="Times New Roman" w:cs="Times New Roman"/>
          <w:sz w:val="28"/>
          <w:szCs w:val="28"/>
          <w:lang w:val="ru-RU"/>
        </w:rPr>
        <w:t>=</w:t>
      </w:r>
      <w:r w:rsidRPr="00182161">
        <w:rPr>
          <w:rFonts w:ascii="Times New Roman" w:hAnsi="Times New Roman" w:cs="Times New Roman"/>
          <w:sz w:val="28"/>
          <w:szCs w:val="28"/>
        </w:rPr>
        <w:t>august</w:t>
      </w:r>
      <w:r w:rsidRPr="00CC0921">
        <w:rPr>
          <w:rFonts w:ascii="Times New Roman" w:hAnsi="Times New Roman" w:cs="Times New Roman"/>
          <w:sz w:val="28"/>
          <w:szCs w:val="28"/>
          <w:lang w:val="ru-RU"/>
        </w:rPr>
        <w:t>2003/</w:t>
      </w:r>
      <w:r w:rsidRPr="00182161">
        <w:rPr>
          <w:rFonts w:ascii="Times New Roman" w:hAnsi="Times New Roman" w:cs="Times New Roman"/>
          <w:sz w:val="28"/>
          <w:szCs w:val="28"/>
        </w:rPr>
        <w:t>obzor</w:t>
      </w:r>
      <w:r w:rsidRPr="00CC0921">
        <w:rPr>
          <w:rFonts w:ascii="Times New Roman" w:hAnsi="Times New Roman" w:cs="Times New Roman"/>
          <w:sz w:val="28"/>
          <w:szCs w:val="28"/>
          <w:lang w:val="ru-RU"/>
        </w:rPr>
        <w:t>21.08</w:t>
      </w:r>
      <w:r w:rsidRPr="00820BD8">
        <w:rPr>
          <w:rFonts w:ascii="Times New Roman" w:hAnsi="Times New Roman" w:cs="Times New Roman"/>
          <w:color w:val="000000" w:themeColor="text1"/>
          <w:sz w:val="28"/>
          <w:szCs w:val="28"/>
          <w:lang w:val="ru-RU"/>
        </w:rPr>
        <w:t>(дата обращения: 12.09.2018)</w:t>
      </w:r>
      <w:r>
        <w:rPr>
          <w:rFonts w:ascii="Times New Roman" w:hAnsi="Times New Roman" w:cs="Times New Roman"/>
          <w:color w:val="000000" w:themeColor="text1"/>
          <w:sz w:val="28"/>
          <w:szCs w:val="28"/>
          <w:lang w:val="ru-RU"/>
        </w:rPr>
        <w:t>.</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 xml:space="preserve">Панченко  А.М.  Топика  и  культурная  дистанция. Историческая  поэтика.  Итоги  и  перспективы  изучения.  </w:t>
      </w:r>
      <w:r w:rsidRPr="00182161">
        <w:rPr>
          <w:rFonts w:ascii="Times New Roman" w:hAnsi="Times New Roman" w:cs="Times New Roman"/>
          <w:sz w:val="28"/>
          <w:szCs w:val="28"/>
        </w:rPr>
        <w:t xml:space="preserve">М.:  Наука, 1986.  335  с. </w:t>
      </w:r>
    </w:p>
    <w:p w:rsidR="00632BC4" w:rsidRPr="003D24FA"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3D24FA">
        <w:rPr>
          <w:rFonts w:ascii="Times New Roman" w:hAnsi="Times New Roman" w:cs="Times New Roman"/>
          <w:color w:val="000000" w:themeColor="text1"/>
          <w:sz w:val="28"/>
          <w:szCs w:val="28"/>
          <w:lang w:val="ru-RU"/>
        </w:rPr>
        <w:t>Пермиловская А.Б. Семантика крестьянского дома в культуре Русского Севера Х</w:t>
      </w:r>
      <w:r w:rsidRPr="003D24FA">
        <w:rPr>
          <w:rFonts w:ascii="Times New Roman" w:hAnsi="Times New Roman" w:cs="Times New Roman"/>
          <w:color w:val="000000" w:themeColor="text1"/>
          <w:sz w:val="28"/>
          <w:szCs w:val="28"/>
        </w:rPr>
        <w:t>IX</w:t>
      </w:r>
      <w:r w:rsidRPr="003D24FA">
        <w:rPr>
          <w:rFonts w:ascii="Times New Roman" w:hAnsi="Times New Roman" w:cs="Times New Roman"/>
          <w:color w:val="000000" w:themeColor="text1"/>
          <w:sz w:val="28"/>
          <w:szCs w:val="28"/>
          <w:lang w:val="ru-RU"/>
        </w:rPr>
        <w:t xml:space="preserve"> – начала ХХ веков: дис. … к</w:t>
      </w:r>
      <w:r w:rsidRPr="005B15D8">
        <w:rPr>
          <w:rFonts w:ascii="Times New Roman" w:hAnsi="Times New Roman" w:cs="Times New Roman"/>
          <w:color w:val="000000" w:themeColor="text1"/>
          <w:sz w:val="28"/>
          <w:szCs w:val="28"/>
          <w:lang w:val="ru-RU"/>
        </w:rPr>
        <w:t xml:space="preserve">. </w:t>
      </w:r>
      <w:r w:rsidRPr="003D24FA">
        <w:rPr>
          <w:rFonts w:ascii="Times New Roman" w:hAnsi="Times New Roman" w:cs="Times New Roman"/>
          <w:color w:val="000000" w:themeColor="text1"/>
          <w:sz w:val="28"/>
          <w:szCs w:val="28"/>
          <w:lang w:val="ru-RU"/>
        </w:rPr>
        <w:t>к</w:t>
      </w:r>
      <w:r w:rsidRPr="005B15D8">
        <w:rPr>
          <w:rFonts w:ascii="Times New Roman" w:hAnsi="Times New Roman" w:cs="Times New Roman"/>
          <w:color w:val="000000" w:themeColor="text1"/>
          <w:sz w:val="28"/>
          <w:szCs w:val="28"/>
          <w:lang w:val="ru-RU"/>
        </w:rPr>
        <w:t xml:space="preserve">ультурол. </w:t>
      </w:r>
      <w:r w:rsidRPr="003D24FA">
        <w:rPr>
          <w:rFonts w:ascii="Times New Roman" w:hAnsi="Times New Roman" w:cs="Times New Roman"/>
          <w:color w:val="000000" w:themeColor="text1"/>
          <w:sz w:val="28"/>
          <w:szCs w:val="28"/>
          <w:lang w:val="ru-RU"/>
        </w:rPr>
        <w:t>н</w:t>
      </w:r>
      <w:r w:rsidRPr="005B15D8">
        <w:rPr>
          <w:rFonts w:ascii="Times New Roman" w:hAnsi="Times New Roman" w:cs="Times New Roman"/>
          <w:color w:val="000000" w:themeColor="text1"/>
          <w:sz w:val="28"/>
          <w:szCs w:val="28"/>
          <w:lang w:val="ru-RU"/>
        </w:rPr>
        <w:t xml:space="preserve">аук: 24.00.01 / </w:t>
      </w:r>
      <w:r w:rsidRPr="003D24FA">
        <w:rPr>
          <w:rFonts w:ascii="Times New Roman" w:hAnsi="Times New Roman" w:cs="Times New Roman"/>
          <w:color w:val="000000" w:themeColor="text1"/>
          <w:sz w:val="28"/>
          <w:szCs w:val="28"/>
          <w:lang w:val="ru-RU"/>
        </w:rPr>
        <w:t>Санкт-Петербуржский государственный университет культуры и искусств.</w:t>
      </w:r>
      <w:r w:rsidRPr="003D24FA">
        <w:rPr>
          <w:rFonts w:ascii="Times New Roman" w:hAnsi="Times New Roman" w:cs="Times New Roman"/>
          <w:color w:val="000000" w:themeColor="text1"/>
          <w:sz w:val="28"/>
          <w:szCs w:val="28"/>
        </w:rPr>
        <w:t>СПб</w:t>
      </w:r>
      <w:r w:rsidRPr="003D24FA">
        <w:rPr>
          <w:rFonts w:ascii="Times New Roman" w:hAnsi="Times New Roman" w:cs="Times New Roman"/>
          <w:color w:val="000000" w:themeColor="text1"/>
          <w:sz w:val="28"/>
          <w:szCs w:val="28"/>
          <w:lang w:val="ru-RU"/>
        </w:rPr>
        <w:t>.</w:t>
      </w:r>
      <w:r w:rsidRPr="003D24FA">
        <w:rPr>
          <w:rFonts w:ascii="Times New Roman" w:hAnsi="Times New Roman" w:cs="Times New Roman"/>
          <w:color w:val="000000" w:themeColor="text1"/>
          <w:sz w:val="28"/>
          <w:szCs w:val="28"/>
        </w:rPr>
        <w:t>, 2004. 153 с.</w:t>
      </w:r>
    </w:p>
    <w:p w:rsidR="00632BC4" w:rsidRPr="002D4B7F" w:rsidRDefault="00632BC4" w:rsidP="00182161">
      <w:pPr>
        <w:pStyle w:val="a7"/>
        <w:numPr>
          <w:ilvl w:val="0"/>
          <w:numId w:val="2"/>
        </w:numPr>
        <w:spacing w:after="0" w:line="360" w:lineRule="auto"/>
        <w:ind w:left="567" w:hanging="567"/>
        <w:jc w:val="both"/>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lang w:val="ru-RU"/>
        </w:rPr>
        <w:t>Побивайло</w:t>
      </w:r>
      <w:r w:rsidRPr="002D4B7F">
        <w:rPr>
          <w:rFonts w:ascii="Times New Roman" w:hAnsi="Times New Roman" w:cs="Times New Roman"/>
          <w:color w:val="000000" w:themeColor="text1"/>
          <w:sz w:val="28"/>
          <w:szCs w:val="28"/>
          <w:lang w:val="ru-RU"/>
        </w:rPr>
        <w:t xml:space="preserve"> О. В. Опыт мифопоэтического прочтения повести Л.</w:t>
      </w:r>
      <w:r w:rsidRPr="002D4B7F">
        <w:rPr>
          <w:rFonts w:ascii="Times New Roman" w:hAnsi="Times New Roman" w:cs="Times New Roman"/>
          <w:sz w:val="28"/>
          <w:szCs w:val="28"/>
          <w:lang w:val="ru-RU"/>
        </w:rPr>
        <w:t xml:space="preserve"> Улицкой «Медея и еѐ дети». </w:t>
      </w:r>
      <w:r w:rsidRPr="00003F4C">
        <w:rPr>
          <w:rFonts w:ascii="Times New Roman" w:hAnsi="Times New Roman" w:cs="Times New Roman"/>
          <w:i/>
          <w:sz w:val="28"/>
          <w:szCs w:val="28"/>
          <w:lang w:val="ru-RU"/>
        </w:rPr>
        <w:t>Культура и текст</w:t>
      </w:r>
      <w:r w:rsidRPr="002D4B7F">
        <w:rPr>
          <w:rFonts w:ascii="Times New Roman" w:hAnsi="Times New Roman" w:cs="Times New Roman"/>
          <w:sz w:val="28"/>
          <w:szCs w:val="28"/>
          <w:lang w:val="ru-RU"/>
        </w:rPr>
        <w:t>: сборник научных трудов международной конференции: в 3 т. / под ред. Г. П. Козубовской. Барнаул: Изд-во Барн. гос. пед. ун-та, 2005. Т. 3. 110</w:t>
      </w:r>
      <w:r>
        <w:rPr>
          <w:rFonts w:ascii="Times New Roman" w:hAnsi="Times New Roman" w:cs="Times New Roman"/>
          <w:sz w:val="28"/>
          <w:szCs w:val="28"/>
          <w:lang w:val="ru-RU"/>
        </w:rPr>
        <w:t xml:space="preserve"> с</w:t>
      </w:r>
      <w:r w:rsidRPr="002D4B7F">
        <w:rPr>
          <w:rFonts w:ascii="Times New Roman" w:hAnsi="Times New Roman" w:cs="Times New Roman"/>
          <w:sz w:val="28"/>
          <w:szCs w:val="28"/>
          <w:lang w:val="ru-RU"/>
        </w:rPr>
        <w:t xml:space="preserve">. </w:t>
      </w:r>
    </w:p>
    <w:p w:rsidR="00632BC4" w:rsidRPr="00003F4C"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3D24FA">
        <w:rPr>
          <w:rFonts w:ascii="Times New Roman" w:hAnsi="Times New Roman" w:cs="Times New Roman"/>
          <w:color w:val="000000" w:themeColor="text1"/>
          <w:sz w:val="28"/>
          <w:szCs w:val="28"/>
          <w:lang w:val="ru-RU"/>
        </w:rPr>
        <w:t xml:space="preserve">Побивайло О.В. Мифопоэтика прозы Людмилы Улицкой: </w:t>
      </w:r>
      <w:r w:rsidRPr="003D24FA">
        <w:rPr>
          <w:rFonts w:ascii="Times New Roman" w:eastAsia="Times New Roman" w:hAnsi="Times New Roman" w:cs="Times New Roman"/>
          <w:bCs/>
          <w:color w:val="000000" w:themeColor="text1"/>
          <w:sz w:val="28"/>
          <w:szCs w:val="28"/>
          <w:lang w:val="ru-RU"/>
        </w:rPr>
        <w:t>автореф. дисс. … к. филол.</w:t>
      </w:r>
      <w:r w:rsidRPr="003D24FA">
        <w:rPr>
          <w:rFonts w:ascii="Times New Roman" w:eastAsia="Times New Roman" w:hAnsi="Times New Roman" w:cs="Times New Roman"/>
          <w:color w:val="000000" w:themeColor="text1"/>
          <w:sz w:val="28"/>
          <w:szCs w:val="28"/>
          <w:lang w:val="ru-RU"/>
        </w:rPr>
        <w:t xml:space="preserve"> наук : 10.01.01</w:t>
      </w:r>
      <w:r w:rsidR="00003F4C">
        <w:rPr>
          <w:rFonts w:ascii="Times New Roman" w:eastAsia="Times New Roman" w:hAnsi="Times New Roman" w:cs="Times New Roman"/>
          <w:color w:val="000000" w:themeColor="text1"/>
          <w:sz w:val="28"/>
          <w:szCs w:val="28"/>
          <w:lang w:val="ru-RU"/>
        </w:rPr>
        <w:t>.</w:t>
      </w:r>
      <w:r w:rsidRPr="005B15D8">
        <w:rPr>
          <w:rFonts w:ascii="Times New Roman" w:hAnsi="Times New Roman" w:cs="Times New Roman"/>
          <w:color w:val="000000" w:themeColor="text1"/>
          <w:sz w:val="28"/>
          <w:szCs w:val="28"/>
          <w:lang w:val="ru-RU"/>
        </w:rPr>
        <w:t>Красноярск, 2009.</w:t>
      </w:r>
      <w:r w:rsidRPr="003D24FA">
        <w:rPr>
          <w:rFonts w:ascii="Times New Roman" w:hAnsi="Times New Roman" w:cs="Times New Roman"/>
          <w:color w:val="000000" w:themeColor="text1"/>
          <w:sz w:val="28"/>
          <w:szCs w:val="28"/>
          <w:lang w:val="uk-UA"/>
        </w:rPr>
        <w:t xml:space="preserve"> 2</w:t>
      </w:r>
      <w:r w:rsidRPr="003D24FA">
        <w:rPr>
          <w:rFonts w:ascii="Times New Roman" w:eastAsia="Times New Roman" w:hAnsi="Times New Roman" w:cs="Times New Roman"/>
          <w:bCs/>
          <w:color w:val="000000" w:themeColor="text1"/>
          <w:sz w:val="28"/>
          <w:szCs w:val="28"/>
          <w:lang w:val="uk-UA"/>
        </w:rPr>
        <w:t>6 с.</w:t>
      </w:r>
    </w:p>
    <w:p w:rsidR="00632BC4" w:rsidRPr="002D4B7F"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uk-UA"/>
        </w:rPr>
      </w:pPr>
      <w:r w:rsidRPr="002D4B7F">
        <w:rPr>
          <w:rFonts w:ascii="Times New Roman" w:hAnsi="Times New Roman" w:cs="Times New Roman"/>
          <w:color w:val="000000" w:themeColor="text1"/>
          <w:sz w:val="28"/>
          <w:szCs w:val="28"/>
          <w:lang w:val="ru-RU"/>
        </w:rPr>
        <w:t xml:space="preserve">Потураева Е.А. Метафорические обозначения концепта «Дом» в русской языковой картине мира. </w:t>
      </w:r>
      <w:r w:rsidRPr="002D4B7F">
        <w:rPr>
          <w:rFonts w:ascii="Times New Roman" w:hAnsi="Times New Roman" w:cs="Times New Roman"/>
          <w:i/>
          <w:color w:val="000000" w:themeColor="text1"/>
          <w:sz w:val="28"/>
          <w:szCs w:val="28"/>
          <w:lang w:val="ru-RU"/>
        </w:rPr>
        <w:t>Я</w:t>
      </w:r>
      <w:r w:rsidRPr="00003F4C">
        <w:rPr>
          <w:rFonts w:ascii="Times New Roman" w:hAnsi="Times New Roman" w:cs="Times New Roman"/>
          <w:i/>
          <w:color w:val="000000" w:themeColor="text1"/>
          <w:sz w:val="28"/>
          <w:szCs w:val="28"/>
          <w:lang w:val="ru-RU"/>
        </w:rPr>
        <w:t>зык и культура</w:t>
      </w:r>
      <w:r w:rsidR="00003F4C">
        <w:rPr>
          <w:rFonts w:ascii="Times New Roman" w:hAnsi="Times New Roman" w:cs="Times New Roman"/>
          <w:color w:val="000000" w:themeColor="text1"/>
          <w:sz w:val="28"/>
          <w:szCs w:val="28"/>
          <w:lang w:val="ru-RU"/>
        </w:rPr>
        <w:t>. 2010. № 1. С. 58 -</w:t>
      </w:r>
      <w:r w:rsidRPr="00003F4C">
        <w:rPr>
          <w:rFonts w:ascii="Times New Roman" w:hAnsi="Times New Roman" w:cs="Times New Roman"/>
          <w:color w:val="000000" w:themeColor="text1"/>
          <w:sz w:val="28"/>
          <w:szCs w:val="28"/>
          <w:lang w:val="ru-RU"/>
        </w:rPr>
        <w:t xml:space="preserve"> 7</w:t>
      </w:r>
      <w:r w:rsidRPr="002D4B7F">
        <w:rPr>
          <w:rFonts w:ascii="Times New Roman" w:hAnsi="Times New Roman" w:cs="Times New Roman"/>
          <w:color w:val="000000" w:themeColor="text1"/>
          <w:sz w:val="28"/>
          <w:szCs w:val="28"/>
        </w:rPr>
        <w:t>3</w:t>
      </w:r>
      <w:r w:rsidRPr="002D4B7F">
        <w:rPr>
          <w:rFonts w:ascii="Times New Roman" w:hAnsi="Times New Roman" w:cs="Times New Roman"/>
          <w:color w:val="000000" w:themeColor="text1"/>
          <w:sz w:val="28"/>
          <w:szCs w:val="28"/>
          <w:lang w:val="uk-UA"/>
        </w:rPr>
        <w:t>.</w:t>
      </w:r>
    </w:p>
    <w:p w:rsidR="00632BC4" w:rsidRPr="002D4B7F"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bdr w:val="none" w:sz="0" w:space="0" w:color="auto" w:frame="1"/>
          <w:shd w:val="clear" w:color="auto" w:fill="FFFFFF"/>
        </w:rPr>
      </w:pPr>
      <w:r w:rsidRPr="002D4B7F">
        <w:rPr>
          <w:rFonts w:ascii="Times New Roman" w:hAnsi="Times New Roman" w:cs="Times New Roman"/>
          <w:color w:val="000000" w:themeColor="text1"/>
          <w:sz w:val="28"/>
          <w:szCs w:val="28"/>
          <w:shd w:val="clear" w:color="auto" w:fill="FFFFFF"/>
          <w:lang w:val="uk-UA"/>
        </w:rPr>
        <w:t>П</w:t>
      </w:r>
      <w:r w:rsidRPr="002D4B7F">
        <w:rPr>
          <w:rFonts w:ascii="Times New Roman" w:hAnsi="Times New Roman" w:cs="Times New Roman"/>
          <w:color w:val="000000" w:themeColor="text1"/>
          <w:sz w:val="28"/>
          <w:szCs w:val="28"/>
          <w:shd w:val="clear" w:color="auto" w:fill="FFFFFF"/>
          <w:lang w:val="ru-RU"/>
        </w:rPr>
        <w:t>рокофьева</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В.Ю.</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Категория</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пространства</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в</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художественном</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преломлении:</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локусы</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и</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топосы</w:t>
      </w:r>
      <w:r w:rsidRPr="002D4B7F">
        <w:rPr>
          <w:rFonts w:ascii="Times New Roman" w:hAnsi="Times New Roman" w:cs="Times New Roman"/>
          <w:color w:val="000000" w:themeColor="text1"/>
          <w:sz w:val="28"/>
          <w:szCs w:val="28"/>
          <w:shd w:val="clear" w:color="auto" w:fill="FFFFFF"/>
          <w:lang w:val="uk-UA"/>
        </w:rPr>
        <w:t xml:space="preserve">. </w:t>
      </w:r>
      <w:r w:rsidRPr="002D4B7F">
        <w:rPr>
          <w:rFonts w:ascii="Times New Roman" w:hAnsi="Times New Roman" w:cs="Times New Roman"/>
          <w:i/>
          <w:color w:val="000000" w:themeColor="text1"/>
          <w:sz w:val="28"/>
          <w:szCs w:val="28"/>
          <w:shd w:val="clear" w:color="auto" w:fill="FFFFFF"/>
          <w:lang w:val="ru-RU"/>
        </w:rPr>
        <w:t>Вестник</w:t>
      </w:r>
      <w:r w:rsidRPr="002D4B7F">
        <w:rPr>
          <w:rFonts w:ascii="Times New Roman" w:hAnsi="Times New Roman" w:cs="Times New Roman"/>
          <w:i/>
          <w:color w:val="000000" w:themeColor="text1"/>
          <w:sz w:val="28"/>
          <w:szCs w:val="28"/>
          <w:shd w:val="clear" w:color="auto" w:fill="FFFFFF"/>
        </w:rPr>
        <w:t> </w:t>
      </w:r>
      <w:r w:rsidRPr="002D4B7F">
        <w:rPr>
          <w:rFonts w:ascii="Times New Roman" w:hAnsi="Times New Roman" w:cs="Times New Roman"/>
          <w:i/>
          <w:color w:val="000000" w:themeColor="text1"/>
          <w:sz w:val="28"/>
          <w:szCs w:val="28"/>
          <w:shd w:val="clear" w:color="auto" w:fill="FFFFFF"/>
          <w:lang w:val="ru-RU"/>
        </w:rPr>
        <w:t xml:space="preserve"> ОГУ</w:t>
      </w:r>
      <w:r w:rsidRPr="002D4B7F">
        <w:rPr>
          <w:rFonts w:ascii="Times New Roman" w:hAnsi="Times New Roman" w:cs="Times New Roman"/>
          <w:color w:val="000000" w:themeColor="text1"/>
          <w:sz w:val="28"/>
          <w:szCs w:val="28"/>
          <w:shd w:val="clear" w:color="auto" w:fill="FFFFFF"/>
          <w:lang w:val="ru-RU"/>
        </w:rPr>
        <w:t>. 2004.</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w:t>
      </w:r>
      <w:r w:rsidRPr="002D4B7F">
        <w:rPr>
          <w:rFonts w:ascii="Times New Roman" w:hAnsi="Times New Roman" w:cs="Times New Roman"/>
          <w:color w:val="000000" w:themeColor="text1"/>
          <w:sz w:val="28"/>
          <w:szCs w:val="28"/>
          <w:shd w:val="clear" w:color="auto" w:fill="FFFFFF"/>
        </w:rPr>
        <w:t> </w:t>
      </w:r>
      <w:r w:rsidRPr="002D4B7F">
        <w:rPr>
          <w:rFonts w:ascii="Times New Roman" w:hAnsi="Times New Roman" w:cs="Times New Roman"/>
          <w:color w:val="000000" w:themeColor="text1"/>
          <w:sz w:val="28"/>
          <w:szCs w:val="28"/>
          <w:shd w:val="clear" w:color="auto" w:fill="FFFFFF"/>
          <w:lang w:val="ru-RU"/>
        </w:rPr>
        <w:t xml:space="preserve"> 11. С.</w:t>
      </w:r>
      <w:r w:rsidRPr="002D4B7F">
        <w:rPr>
          <w:rFonts w:ascii="Times New Roman" w:hAnsi="Times New Roman" w:cs="Times New Roman"/>
          <w:color w:val="000000" w:themeColor="text1"/>
          <w:sz w:val="28"/>
          <w:szCs w:val="28"/>
          <w:shd w:val="clear" w:color="auto" w:fill="FFFFFF"/>
        </w:rPr>
        <w:t xml:space="preserve"> 87 </w:t>
      </w:r>
      <w:r w:rsidR="00003F4C">
        <w:rPr>
          <w:rFonts w:ascii="Times New Roman" w:hAnsi="Times New Roman" w:cs="Times New Roman"/>
          <w:color w:val="000000" w:themeColor="text1"/>
          <w:sz w:val="28"/>
          <w:szCs w:val="28"/>
          <w:lang w:val="ru-RU"/>
        </w:rPr>
        <w:t>-</w:t>
      </w:r>
      <w:r w:rsidRPr="002D4B7F">
        <w:rPr>
          <w:rFonts w:ascii="Times New Roman" w:hAnsi="Times New Roman" w:cs="Times New Roman"/>
          <w:color w:val="000000" w:themeColor="text1"/>
          <w:sz w:val="28"/>
          <w:szCs w:val="28"/>
          <w:shd w:val="clear" w:color="auto" w:fill="FFFFFF"/>
        </w:rPr>
        <w:t>91.</w:t>
      </w:r>
    </w:p>
    <w:p w:rsidR="00632BC4" w:rsidRPr="002D4B7F"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2D4B7F">
        <w:rPr>
          <w:rFonts w:ascii="Times New Roman" w:hAnsi="Times New Roman" w:cs="Times New Roman"/>
          <w:color w:val="000000" w:themeColor="text1"/>
          <w:sz w:val="28"/>
          <w:szCs w:val="28"/>
          <w:lang w:val="ru-RU"/>
        </w:rPr>
        <w:t xml:space="preserve"> Прохорова Т.Г. Особенности проявления мифологического сознания в художественной структуре романа Л.Улицкой «Медея и ее дети». </w:t>
      </w:r>
      <w:r w:rsidRPr="002D4B7F">
        <w:rPr>
          <w:rFonts w:ascii="Times New Roman" w:hAnsi="Times New Roman" w:cs="Times New Roman"/>
          <w:i/>
          <w:color w:val="000000" w:themeColor="text1"/>
          <w:sz w:val="28"/>
          <w:szCs w:val="28"/>
          <w:lang w:val="ru-RU"/>
        </w:rPr>
        <w:lastRenderedPageBreak/>
        <w:t xml:space="preserve">Русский роман </w:t>
      </w:r>
      <w:r w:rsidRPr="002D4B7F">
        <w:rPr>
          <w:rFonts w:ascii="Times New Roman" w:hAnsi="Times New Roman" w:cs="Times New Roman"/>
          <w:i/>
          <w:color w:val="000000" w:themeColor="text1"/>
          <w:sz w:val="28"/>
          <w:szCs w:val="28"/>
        </w:rPr>
        <w:t>XX</w:t>
      </w:r>
      <w:r w:rsidRPr="002D4B7F">
        <w:rPr>
          <w:rFonts w:ascii="Times New Roman" w:hAnsi="Times New Roman" w:cs="Times New Roman"/>
          <w:i/>
          <w:color w:val="000000" w:themeColor="text1"/>
          <w:sz w:val="28"/>
          <w:szCs w:val="28"/>
          <w:lang w:val="ru-RU"/>
        </w:rPr>
        <w:t xml:space="preserve"> века: духовный мир и поэтика жанра</w:t>
      </w:r>
      <w:r w:rsidRPr="002D4B7F">
        <w:rPr>
          <w:rFonts w:ascii="Times New Roman" w:hAnsi="Times New Roman" w:cs="Times New Roman"/>
          <w:color w:val="000000" w:themeColor="text1"/>
          <w:sz w:val="28"/>
          <w:szCs w:val="28"/>
          <w:lang w:val="ru-RU"/>
        </w:rPr>
        <w:t xml:space="preserve">: сб. науч. тр. </w:t>
      </w:r>
      <w:r w:rsidRPr="002D4B7F">
        <w:rPr>
          <w:rFonts w:ascii="Times New Roman" w:hAnsi="Times New Roman" w:cs="Times New Roman"/>
          <w:color w:val="000000" w:themeColor="text1"/>
          <w:sz w:val="28"/>
          <w:szCs w:val="28"/>
        </w:rPr>
        <w:t>Саратов</w:t>
      </w:r>
      <w:r w:rsidRPr="002D4B7F">
        <w:rPr>
          <w:rFonts w:ascii="Times New Roman" w:hAnsi="Times New Roman" w:cs="Times New Roman"/>
          <w:color w:val="000000" w:themeColor="text1"/>
          <w:sz w:val="28"/>
          <w:szCs w:val="28"/>
          <w:lang w:val="ru-RU"/>
        </w:rPr>
        <w:t xml:space="preserve">: </w:t>
      </w:r>
      <w:r w:rsidRPr="002D4B7F">
        <w:rPr>
          <w:rFonts w:ascii="Times New Roman" w:hAnsi="Times New Roman" w:cs="Times New Roman"/>
          <w:color w:val="000000" w:themeColor="text1"/>
          <w:sz w:val="28"/>
          <w:szCs w:val="28"/>
          <w:shd w:val="clear" w:color="auto" w:fill="FFFFFF"/>
        </w:rPr>
        <w:t>изд-во Сарат. ун-та</w:t>
      </w:r>
      <w:r w:rsidRPr="002D4B7F">
        <w:rPr>
          <w:rFonts w:ascii="Times New Roman" w:hAnsi="Times New Roman" w:cs="Times New Roman"/>
          <w:color w:val="000000" w:themeColor="text1"/>
          <w:sz w:val="28"/>
          <w:szCs w:val="28"/>
        </w:rPr>
        <w:t>, 2001. С. 288 – 292.</w:t>
      </w:r>
    </w:p>
    <w:p w:rsidR="00632BC4" w:rsidRPr="00FF5A63" w:rsidRDefault="00632BC4" w:rsidP="00BE6405">
      <w:pPr>
        <w:pStyle w:val="a7"/>
        <w:numPr>
          <w:ilvl w:val="0"/>
          <w:numId w:val="2"/>
        </w:numPr>
        <w:spacing w:after="0" w:line="360" w:lineRule="auto"/>
        <w:ind w:left="567" w:hanging="567"/>
        <w:jc w:val="both"/>
        <w:rPr>
          <w:rFonts w:ascii="Times New Roman" w:hAnsi="Times New Roman" w:cs="Times New Roman"/>
          <w:sz w:val="28"/>
          <w:szCs w:val="28"/>
        </w:rPr>
      </w:pPr>
      <w:r w:rsidRPr="00182161">
        <w:rPr>
          <w:rFonts w:ascii="Times New Roman" w:hAnsi="Times New Roman" w:cs="Times New Roman"/>
          <w:sz w:val="28"/>
          <w:szCs w:val="28"/>
          <w:lang w:val="ru-RU"/>
        </w:rPr>
        <w:t xml:space="preserve"> Пустовойт П.Г. Писемский в истории русского романа.  </w:t>
      </w:r>
      <w:r w:rsidRPr="00182161">
        <w:rPr>
          <w:rFonts w:ascii="Times New Roman" w:hAnsi="Times New Roman" w:cs="Times New Roman"/>
          <w:sz w:val="28"/>
          <w:szCs w:val="28"/>
        </w:rPr>
        <w:t>М.: МГУ, 1969. 271 с.</w:t>
      </w:r>
    </w:p>
    <w:p w:rsidR="00632BC4" w:rsidRPr="00003F4C" w:rsidRDefault="00003F4C" w:rsidP="00BE6405">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shd w:val="clear" w:color="auto" w:fill="FFFFFF"/>
          <w:lang w:val="ru-RU"/>
        </w:rPr>
        <w:t>Ровенская</w:t>
      </w:r>
      <w:r w:rsidR="00632BC4" w:rsidRPr="00FF5A63">
        <w:rPr>
          <w:rFonts w:ascii="Times New Roman" w:hAnsi="Times New Roman" w:cs="Times New Roman"/>
          <w:color w:val="000000" w:themeColor="text1"/>
          <w:sz w:val="28"/>
          <w:szCs w:val="28"/>
          <w:shd w:val="clear" w:color="auto" w:fill="FFFFFF"/>
          <w:lang w:val="ru-RU"/>
        </w:rPr>
        <w:t xml:space="preserve"> Т.А.</w:t>
      </w:r>
      <w:r w:rsidR="00632BC4" w:rsidRPr="00FF5A63">
        <w:rPr>
          <w:rStyle w:val="hl"/>
          <w:rFonts w:ascii="Times New Roman" w:hAnsi="Times New Roman" w:cs="Times New Roman"/>
          <w:color w:val="000000" w:themeColor="text1"/>
          <w:sz w:val="28"/>
          <w:szCs w:val="28"/>
          <w:lang w:val="ru-RU"/>
        </w:rPr>
        <w:t>Роман</w:t>
      </w:r>
      <w:r w:rsidR="00632BC4" w:rsidRPr="00FF5A63">
        <w:rPr>
          <w:rFonts w:ascii="Times New Roman" w:hAnsi="Times New Roman" w:cs="Times New Roman"/>
          <w:color w:val="000000" w:themeColor="text1"/>
          <w:sz w:val="28"/>
          <w:szCs w:val="28"/>
          <w:shd w:val="clear" w:color="auto" w:fill="FFFFFF"/>
          <w:lang w:val="ru-RU"/>
        </w:rPr>
        <w:t>Л.</w:t>
      </w:r>
      <w:r>
        <w:rPr>
          <w:rFonts w:ascii="Times New Roman" w:hAnsi="Times New Roman" w:cs="Times New Roman"/>
          <w:color w:val="000000" w:themeColor="text1"/>
          <w:sz w:val="28"/>
          <w:szCs w:val="28"/>
          <w:shd w:val="clear" w:color="auto" w:fill="FFFFFF"/>
          <w:lang w:val="ru-RU"/>
        </w:rPr>
        <w:t> </w:t>
      </w:r>
      <w:r w:rsidR="00632BC4" w:rsidRPr="00FF5A63">
        <w:rPr>
          <w:rFonts w:ascii="Times New Roman" w:hAnsi="Times New Roman" w:cs="Times New Roman"/>
          <w:color w:val="000000" w:themeColor="text1"/>
          <w:sz w:val="28"/>
          <w:szCs w:val="28"/>
          <w:shd w:val="clear" w:color="auto" w:fill="FFFFFF"/>
          <w:lang w:val="ru-RU"/>
        </w:rPr>
        <w:t>Улицкой «</w:t>
      </w:r>
      <w:r w:rsidR="00632BC4" w:rsidRPr="00FF5A63">
        <w:rPr>
          <w:rStyle w:val="hl"/>
          <w:rFonts w:ascii="Times New Roman" w:hAnsi="Times New Roman" w:cs="Times New Roman"/>
          <w:color w:val="000000" w:themeColor="text1"/>
          <w:sz w:val="28"/>
          <w:szCs w:val="28"/>
          <w:lang w:val="ru-RU"/>
        </w:rPr>
        <w:t>Медея и ее дети</w:t>
      </w:r>
      <w:r w:rsidR="00632BC4" w:rsidRPr="00FF5A63">
        <w:rPr>
          <w:rFonts w:ascii="Times New Roman" w:hAnsi="Times New Roman" w:cs="Times New Roman"/>
          <w:color w:val="000000" w:themeColor="text1"/>
          <w:sz w:val="28"/>
          <w:szCs w:val="28"/>
          <w:shd w:val="clear" w:color="auto" w:fill="FFFFFF"/>
          <w:lang w:val="ru-RU"/>
        </w:rPr>
        <w:t>» и</w:t>
      </w:r>
      <w:r w:rsidR="00632BC4" w:rsidRPr="00FF5A63">
        <w:rPr>
          <w:rStyle w:val="hl"/>
          <w:rFonts w:ascii="Times New Roman" w:hAnsi="Times New Roman" w:cs="Times New Roman"/>
          <w:color w:val="000000" w:themeColor="text1"/>
          <w:sz w:val="28"/>
          <w:szCs w:val="28"/>
          <w:lang w:val="ru-RU"/>
        </w:rPr>
        <w:t>повесть</w:t>
      </w:r>
      <w:r w:rsidR="00632BC4" w:rsidRPr="00FF5A63">
        <w:rPr>
          <w:rFonts w:ascii="Times New Roman" w:hAnsi="Times New Roman" w:cs="Times New Roman"/>
          <w:color w:val="000000" w:themeColor="text1"/>
          <w:sz w:val="28"/>
          <w:szCs w:val="28"/>
          <w:shd w:val="clear" w:color="auto" w:fill="FFFFFF"/>
          <w:lang w:val="ru-RU"/>
        </w:rPr>
        <w:t>Л.</w:t>
      </w:r>
      <w:r>
        <w:rPr>
          <w:rFonts w:ascii="Times New Roman" w:hAnsi="Times New Roman" w:cs="Times New Roman"/>
          <w:color w:val="000000" w:themeColor="text1"/>
          <w:sz w:val="28"/>
          <w:szCs w:val="28"/>
          <w:shd w:val="clear" w:color="auto" w:fill="FFFFFF"/>
          <w:lang w:val="ru-RU"/>
        </w:rPr>
        <w:t> </w:t>
      </w:r>
      <w:r w:rsidR="00632BC4" w:rsidRPr="00FF5A63">
        <w:rPr>
          <w:rFonts w:ascii="Times New Roman" w:hAnsi="Times New Roman" w:cs="Times New Roman"/>
          <w:color w:val="000000" w:themeColor="text1"/>
          <w:sz w:val="28"/>
          <w:szCs w:val="28"/>
          <w:shd w:val="clear" w:color="auto" w:fill="FFFFFF"/>
          <w:lang w:val="ru-RU"/>
        </w:rPr>
        <w:t>Петрушевской «</w:t>
      </w:r>
      <w:r w:rsidR="00632BC4" w:rsidRPr="00FF5A63">
        <w:rPr>
          <w:rStyle w:val="hl"/>
          <w:rFonts w:ascii="Times New Roman" w:hAnsi="Times New Roman" w:cs="Times New Roman"/>
          <w:color w:val="000000" w:themeColor="text1"/>
          <w:sz w:val="28"/>
          <w:szCs w:val="28"/>
          <w:lang w:val="ru-RU"/>
        </w:rPr>
        <w:t>Маленькая Грозная</w:t>
      </w:r>
      <w:r w:rsidR="00632BC4" w:rsidRPr="00FF5A63">
        <w:rPr>
          <w:rFonts w:ascii="Times New Roman" w:hAnsi="Times New Roman" w:cs="Times New Roman"/>
          <w:color w:val="000000" w:themeColor="text1"/>
          <w:sz w:val="28"/>
          <w:szCs w:val="28"/>
          <w:shd w:val="clear" w:color="auto" w:fill="FFFFFF"/>
          <w:lang w:val="ru-RU"/>
        </w:rPr>
        <w:t xml:space="preserve">»: опыт нового женского мифотворчества.  </w:t>
      </w:r>
      <w:r w:rsidR="00632BC4" w:rsidRPr="00FF5A63">
        <w:rPr>
          <w:rFonts w:ascii="Times New Roman" w:hAnsi="Times New Roman" w:cs="Times New Roman"/>
          <w:i/>
          <w:color w:val="000000" w:themeColor="text1"/>
          <w:sz w:val="28"/>
          <w:szCs w:val="28"/>
          <w:shd w:val="clear" w:color="auto" w:fill="FFFFFF"/>
          <w:lang w:val="ru-RU"/>
        </w:rPr>
        <w:t>Адам и Ева</w:t>
      </w:r>
      <w:r w:rsidR="00632BC4" w:rsidRPr="00FF5A63">
        <w:rPr>
          <w:rFonts w:ascii="Times New Roman" w:hAnsi="Times New Roman" w:cs="Times New Roman"/>
          <w:color w:val="000000" w:themeColor="text1"/>
          <w:sz w:val="28"/>
          <w:szCs w:val="28"/>
          <w:shd w:val="clear" w:color="auto" w:fill="FFFFFF"/>
          <w:lang w:val="ru-RU"/>
        </w:rPr>
        <w:t xml:space="preserve">: </w:t>
      </w:r>
      <w:r w:rsidR="00632BC4" w:rsidRPr="00CC2BED">
        <w:rPr>
          <w:rFonts w:ascii="Times New Roman" w:hAnsi="Times New Roman" w:cs="Times New Roman"/>
          <w:i/>
          <w:color w:val="000000" w:themeColor="text1"/>
          <w:sz w:val="28"/>
          <w:szCs w:val="28"/>
          <w:shd w:val="clear" w:color="auto" w:fill="FFFFFF"/>
          <w:lang w:val="ru-RU"/>
        </w:rPr>
        <w:t>альманах тендерной истории.</w:t>
      </w:r>
      <w:r w:rsidR="00632BC4">
        <w:rPr>
          <w:rFonts w:ascii="Times New Roman" w:hAnsi="Times New Roman" w:cs="Times New Roman"/>
          <w:color w:val="000000" w:themeColor="text1"/>
          <w:sz w:val="28"/>
          <w:szCs w:val="28"/>
          <w:shd w:val="clear" w:color="auto" w:fill="FFFFFF"/>
          <w:lang w:val="ru-RU"/>
        </w:rPr>
        <w:t xml:space="preserve"> СПб;</w:t>
      </w:r>
      <w:r w:rsidR="00632BC4" w:rsidRPr="00FF5A63">
        <w:rPr>
          <w:rFonts w:ascii="Times New Roman" w:hAnsi="Times New Roman" w:cs="Times New Roman"/>
          <w:color w:val="000000" w:themeColor="text1"/>
          <w:sz w:val="28"/>
          <w:szCs w:val="28"/>
          <w:shd w:val="clear" w:color="auto" w:fill="FFFFFF"/>
        </w:rPr>
        <w:t> </w:t>
      </w:r>
      <w:r w:rsidR="00632BC4" w:rsidRPr="00FF5A63">
        <w:rPr>
          <w:rStyle w:val="hl"/>
          <w:rFonts w:ascii="Times New Roman" w:hAnsi="Times New Roman" w:cs="Times New Roman"/>
          <w:color w:val="000000" w:themeColor="text1"/>
          <w:sz w:val="28"/>
          <w:szCs w:val="28"/>
          <w:lang w:val="ru-RU"/>
        </w:rPr>
        <w:t>ГПУ</w:t>
      </w:r>
      <w:r w:rsidR="00632BC4" w:rsidRPr="00FF5A63">
        <w:rPr>
          <w:rFonts w:ascii="Times New Roman" w:hAnsi="Times New Roman" w:cs="Times New Roman"/>
          <w:color w:val="000000" w:themeColor="text1"/>
          <w:sz w:val="28"/>
          <w:szCs w:val="28"/>
          <w:shd w:val="clear" w:color="auto" w:fill="FFFFFF"/>
          <w:lang w:val="ru-RU"/>
        </w:rPr>
        <w:t xml:space="preserve">, 2003. С. 333 </w:t>
      </w:r>
      <w:r w:rsidR="00632BC4" w:rsidRPr="00003F4C">
        <w:rPr>
          <w:rFonts w:ascii="Times New Roman" w:hAnsi="Times New Roman" w:cs="Times New Roman"/>
          <w:color w:val="000000" w:themeColor="text1"/>
          <w:sz w:val="28"/>
          <w:szCs w:val="28"/>
          <w:lang w:val="ru-RU"/>
        </w:rPr>
        <w:t>–</w:t>
      </w:r>
      <w:r w:rsidR="00632BC4" w:rsidRPr="00FF5A63">
        <w:rPr>
          <w:rFonts w:ascii="Times New Roman" w:hAnsi="Times New Roman" w:cs="Times New Roman"/>
          <w:color w:val="000000" w:themeColor="text1"/>
          <w:sz w:val="28"/>
          <w:szCs w:val="28"/>
          <w:shd w:val="clear" w:color="auto" w:fill="FFFFFF"/>
          <w:lang w:val="ru-RU"/>
        </w:rPr>
        <w:t xml:space="preserve"> 354.</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uk-UA"/>
        </w:rPr>
        <w:t xml:space="preserve"> Русская проза конца ХХ века: учеб. пособие для студ. высш. учеб. завед. / В. В. Агеносов, Т. М. Колядич, Л. А. Трубина и др.; </w:t>
      </w:r>
      <w:r w:rsidRPr="00182161">
        <w:rPr>
          <w:rFonts w:ascii="Times New Roman" w:hAnsi="Times New Roman" w:cs="Times New Roman"/>
          <w:sz w:val="28"/>
          <w:szCs w:val="28"/>
          <w:lang w:val="ru-RU"/>
        </w:rPr>
        <w:t>[</w:t>
      </w:r>
      <w:r w:rsidRPr="00182161">
        <w:rPr>
          <w:rFonts w:ascii="Times New Roman" w:hAnsi="Times New Roman" w:cs="Times New Roman"/>
          <w:sz w:val="28"/>
          <w:szCs w:val="28"/>
          <w:lang w:val="uk-UA"/>
        </w:rPr>
        <w:t>под ред. Т. М. Колядич</w:t>
      </w:r>
      <w:r w:rsidRPr="00BE6405">
        <w:rPr>
          <w:rFonts w:ascii="Times New Roman" w:hAnsi="Times New Roman" w:cs="Times New Roman"/>
          <w:sz w:val="28"/>
          <w:szCs w:val="28"/>
          <w:lang w:val="ru-RU"/>
        </w:rPr>
        <w:t>]</w:t>
      </w:r>
      <w:r w:rsidRPr="00182161">
        <w:rPr>
          <w:rFonts w:ascii="Times New Roman" w:hAnsi="Times New Roman" w:cs="Times New Roman"/>
          <w:sz w:val="28"/>
          <w:szCs w:val="28"/>
          <w:lang w:val="uk-UA"/>
        </w:rPr>
        <w:t>. М.: Издательский центр «Академия», 2005. 424 с.</w:t>
      </w:r>
    </w:p>
    <w:p w:rsidR="00632BC4" w:rsidRPr="004F5275"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E325F2">
        <w:rPr>
          <w:rFonts w:ascii="Times New Roman" w:hAnsi="Times New Roman" w:cs="Times New Roman"/>
          <w:color w:val="000000" w:themeColor="text1"/>
          <w:sz w:val="28"/>
          <w:szCs w:val="28"/>
          <w:lang w:val="ru-RU"/>
        </w:rPr>
        <w:t xml:space="preserve">Сергеева Ю.А. Феномен диалога в романе Л. Улицкой «Медея и ее дети». </w:t>
      </w:r>
      <w:r w:rsidRPr="00E325F2">
        <w:rPr>
          <w:rFonts w:ascii="Times New Roman" w:hAnsi="Times New Roman" w:cs="Times New Roman"/>
          <w:i/>
          <w:color w:val="000000" w:themeColor="text1"/>
          <w:sz w:val="28"/>
          <w:szCs w:val="28"/>
          <w:lang w:val="ru-RU"/>
        </w:rPr>
        <w:t>Русский язык как средство межкультурной коммуникации и консолидации современного общества:</w:t>
      </w:r>
      <w:r w:rsidRPr="00E325F2">
        <w:rPr>
          <w:rFonts w:ascii="Times New Roman" w:hAnsi="Times New Roman" w:cs="Times New Roman"/>
          <w:color w:val="000000" w:themeColor="text1"/>
          <w:sz w:val="28"/>
          <w:szCs w:val="28"/>
          <w:lang w:val="ru-RU"/>
        </w:rPr>
        <w:t xml:space="preserve"> материалы международной </w:t>
      </w:r>
      <w:r w:rsidR="004F5275">
        <w:rPr>
          <w:rFonts w:ascii="Times New Roman" w:hAnsi="Times New Roman" w:cs="Times New Roman"/>
          <w:color w:val="000000" w:themeColor="text1"/>
          <w:sz w:val="28"/>
          <w:szCs w:val="28"/>
          <w:lang w:val="ru-RU"/>
        </w:rPr>
        <w:t>научно-практической конференции, г.</w:t>
      </w:r>
      <w:r w:rsidRPr="004F5275">
        <w:rPr>
          <w:rFonts w:ascii="Times New Roman" w:hAnsi="Times New Roman" w:cs="Times New Roman"/>
          <w:color w:val="000000" w:themeColor="text1"/>
          <w:sz w:val="28"/>
          <w:szCs w:val="28"/>
          <w:lang w:val="ru-RU"/>
        </w:rPr>
        <w:t>Оренбург,</w:t>
      </w:r>
      <w:r w:rsidRPr="00E325F2">
        <w:rPr>
          <w:rFonts w:ascii="Times New Roman" w:hAnsi="Times New Roman" w:cs="Times New Roman"/>
          <w:color w:val="000000" w:themeColor="text1"/>
          <w:sz w:val="28"/>
          <w:szCs w:val="28"/>
          <w:lang w:val="ru-RU"/>
        </w:rPr>
        <w:t xml:space="preserve"> 5-6 марта</w:t>
      </w:r>
      <w:r w:rsidRPr="004F5275">
        <w:rPr>
          <w:rFonts w:ascii="Times New Roman" w:hAnsi="Times New Roman" w:cs="Times New Roman"/>
          <w:color w:val="000000" w:themeColor="text1"/>
          <w:sz w:val="28"/>
          <w:szCs w:val="28"/>
          <w:lang w:val="ru-RU"/>
        </w:rPr>
        <w:t xml:space="preserve"> 2007</w:t>
      </w:r>
      <w:r w:rsidRPr="00E325F2">
        <w:rPr>
          <w:rFonts w:ascii="Times New Roman" w:hAnsi="Times New Roman" w:cs="Times New Roman"/>
          <w:color w:val="000000" w:themeColor="text1"/>
          <w:sz w:val="28"/>
          <w:szCs w:val="28"/>
          <w:lang w:val="ru-RU"/>
        </w:rPr>
        <w:t xml:space="preserve"> г</w:t>
      </w:r>
      <w:r w:rsidRPr="004F5275">
        <w:rPr>
          <w:rFonts w:ascii="Times New Roman" w:hAnsi="Times New Roman" w:cs="Times New Roman"/>
          <w:color w:val="000000" w:themeColor="text1"/>
          <w:sz w:val="28"/>
          <w:szCs w:val="28"/>
          <w:lang w:val="ru-RU"/>
        </w:rPr>
        <w:t xml:space="preserve">. </w:t>
      </w:r>
      <w:r w:rsidRPr="00E325F2">
        <w:rPr>
          <w:rFonts w:ascii="Times New Roman" w:hAnsi="Times New Roman" w:cs="Times New Roman"/>
          <w:color w:val="000000" w:themeColor="text1"/>
          <w:sz w:val="28"/>
          <w:szCs w:val="28"/>
          <w:lang w:val="ru-RU"/>
        </w:rPr>
        <w:t xml:space="preserve">Оренбург, 2007.  </w:t>
      </w:r>
      <w:r w:rsidRPr="004F5275">
        <w:rPr>
          <w:rFonts w:ascii="Times New Roman" w:hAnsi="Times New Roman" w:cs="Times New Roman"/>
          <w:color w:val="000000" w:themeColor="text1"/>
          <w:sz w:val="28"/>
          <w:szCs w:val="28"/>
          <w:lang w:val="ru-RU"/>
        </w:rPr>
        <w:t>С. 133 – 141</w:t>
      </w:r>
      <w:r w:rsidRPr="00E325F2">
        <w:rPr>
          <w:rFonts w:ascii="Times New Roman" w:hAnsi="Times New Roman" w:cs="Times New Roman"/>
          <w:color w:val="000000" w:themeColor="text1"/>
          <w:sz w:val="28"/>
          <w:szCs w:val="28"/>
          <w:lang w:val="ru-RU"/>
        </w:rPr>
        <w:t>.</w:t>
      </w:r>
    </w:p>
    <w:p w:rsidR="00632BC4" w:rsidRPr="006F1A21"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6F1A21">
        <w:rPr>
          <w:rFonts w:ascii="Times New Roman" w:hAnsi="Times New Roman" w:cs="Times New Roman"/>
          <w:color w:val="000000" w:themeColor="text1"/>
          <w:sz w:val="28"/>
          <w:szCs w:val="28"/>
          <w:lang w:val="ru-RU"/>
        </w:rPr>
        <w:t xml:space="preserve"> Скворцов В.Я., Скворцова А.И. Самобытие человека в повести Людмилы Улицкой «Весёлые похороны». </w:t>
      </w:r>
      <w:r w:rsidRPr="004F5275">
        <w:rPr>
          <w:rFonts w:ascii="Times New Roman" w:hAnsi="Times New Roman" w:cs="Times New Roman"/>
          <w:i/>
          <w:color w:val="000000" w:themeColor="text1"/>
          <w:sz w:val="28"/>
          <w:szCs w:val="28"/>
          <w:lang w:val="ru-RU"/>
        </w:rPr>
        <w:t>Вестник ВолГУ.Филология. Журнал</w:t>
      </w:r>
      <w:r w:rsidRPr="006F1A21">
        <w:rPr>
          <w:rFonts w:ascii="Times New Roman" w:hAnsi="Times New Roman" w:cs="Times New Roman"/>
          <w:i/>
          <w:color w:val="000000" w:themeColor="text1"/>
          <w:sz w:val="28"/>
          <w:szCs w:val="28"/>
        </w:rPr>
        <w:t>истика.</w:t>
      </w:r>
      <w:r w:rsidRPr="006F1A21">
        <w:rPr>
          <w:rFonts w:ascii="Times New Roman" w:hAnsi="Times New Roman" w:cs="Times New Roman"/>
          <w:color w:val="000000" w:themeColor="text1"/>
          <w:sz w:val="28"/>
          <w:szCs w:val="28"/>
          <w:lang w:val="ru-RU"/>
        </w:rPr>
        <w:t>Волгоград,</w:t>
      </w:r>
      <w:r w:rsidRPr="006F1A21">
        <w:rPr>
          <w:rFonts w:ascii="Times New Roman" w:hAnsi="Times New Roman" w:cs="Times New Roman"/>
          <w:color w:val="000000" w:themeColor="text1"/>
          <w:sz w:val="28"/>
          <w:szCs w:val="28"/>
        </w:rPr>
        <w:t>2000. №16. С. 101 – 112.</w:t>
      </w:r>
    </w:p>
    <w:p w:rsidR="00632BC4" w:rsidRPr="006F1A21"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6F1A21">
        <w:rPr>
          <w:rFonts w:ascii="Times New Roman" w:hAnsi="Times New Roman" w:cs="Times New Roman"/>
          <w:color w:val="000000" w:themeColor="text1"/>
          <w:sz w:val="28"/>
          <w:szCs w:val="28"/>
          <w:lang w:val="ru-RU"/>
        </w:rPr>
        <w:t xml:space="preserve">Скокова Т.А. Проза Людмилы Улицкой в контексте русского постмодернизма : </w:t>
      </w:r>
      <w:r w:rsidRPr="006F1A21">
        <w:rPr>
          <w:rFonts w:ascii="Times New Roman" w:hAnsi="Times New Roman" w:cs="Times New Roman"/>
          <w:bCs/>
          <w:color w:val="000000" w:themeColor="text1"/>
          <w:sz w:val="28"/>
          <w:szCs w:val="28"/>
          <w:lang w:val="ru-RU"/>
        </w:rPr>
        <w:t>автореф. дисс. … к. филол.</w:t>
      </w:r>
      <w:r w:rsidRPr="006F1A21">
        <w:rPr>
          <w:rFonts w:ascii="Times New Roman" w:hAnsi="Times New Roman" w:cs="Times New Roman"/>
          <w:color w:val="000000" w:themeColor="text1"/>
          <w:sz w:val="28"/>
          <w:szCs w:val="28"/>
          <w:lang w:val="ru-RU"/>
        </w:rPr>
        <w:t xml:space="preserve"> наук : 10.01.01. </w:t>
      </w:r>
      <w:r w:rsidRPr="006F1A21">
        <w:rPr>
          <w:rFonts w:ascii="Times New Roman" w:hAnsi="Times New Roman" w:cs="Times New Roman"/>
          <w:color w:val="000000" w:themeColor="text1"/>
          <w:sz w:val="28"/>
          <w:szCs w:val="28"/>
        </w:rPr>
        <w:t xml:space="preserve">Москва, 2010. </w:t>
      </w:r>
      <w:r w:rsidRPr="006F1A21">
        <w:rPr>
          <w:rFonts w:ascii="Times New Roman" w:hAnsi="Times New Roman" w:cs="Times New Roman"/>
          <w:bCs/>
          <w:color w:val="000000" w:themeColor="text1"/>
          <w:sz w:val="28"/>
          <w:szCs w:val="28"/>
        </w:rPr>
        <w:t>18 с.</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rPr>
      </w:pPr>
      <w:r w:rsidRPr="00182161">
        <w:rPr>
          <w:rFonts w:ascii="Times New Roman" w:hAnsi="Times New Roman" w:cs="Times New Roman"/>
          <w:sz w:val="28"/>
          <w:szCs w:val="28"/>
        </w:rPr>
        <w:t> </w:t>
      </w:r>
      <w:r w:rsidRPr="00182161">
        <w:rPr>
          <w:rFonts w:ascii="Times New Roman" w:hAnsi="Times New Roman" w:cs="Times New Roman"/>
          <w:sz w:val="28"/>
          <w:szCs w:val="28"/>
          <w:lang w:val="ru-RU"/>
        </w:rPr>
        <w:t xml:space="preserve">Словарь русских личных имён. Около 2600 слов [сост., авт. вступ. ст. и примеч. </w:t>
      </w:r>
      <w:r w:rsidRPr="00182161">
        <w:rPr>
          <w:rFonts w:ascii="Times New Roman" w:hAnsi="Times New Roman" w:cs="Times New Roman"/>
          <w:sz w:val="28"/>
          <w:szCs w:val="28"/>
        </w:rPr>
        <w:t xml:space="preserve">Н. А. Петровский]. М.: Сов.энциклопедия, 2016. 384 с. </w:t>
      </w:r>
    </w:p>
    <w:p w:rsidR="00632BC4" w:rsidRPr="00F94DA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F94DA8">
        <w:rPr>
          <w:rFonts w:ascii="Times New Roman" w:hAnsi="Times New Roman" w:cs="Times New Roman"/>
          <w:color w:val="000000" w:themeColor="text1"/>
          <w:sz w:val="28"/>
          <w:szCs w:val="28"/>
          <w:lang w:val="ru-RU"/>
        </w:rPr>
        <w:t xml:space="preserve">Танкова Н. Мотив дома в романе Л. Улицкой «Медея и ее дети». </w:t>
      </w:r>
      <w:r w:rsidRPr="00F94DA8">
        <w:rPr>
          <w:rFonts w:ascii="Times New Roman" w:hAnsi="Times New Roman" w:cs="Times New Roman"/>
          <w:i/>
          <w:color w:val="000000" w:themeColor="text1"/>
          <w:sz w:val="28"/>
          <w:szCs w:val="28"/>
          <w:lang w:val="ru-RU"/>
        </w:rPr>
        <w:t>Современность в литературном осознании.</w:t>
      </w:r>
      <w:r w:rsidRPr="00F94DA8">
        <w:rPr>
          <w:rFonts w:ascii="Times New Roman" w:hAnsi="Times New Roman" w:cs="Times New Roman"/>
          <w:color w:val="000000" w:themeColor="text1"/>
          <w:sz w:val="28"/>
          <w:szCs w:val="28"/>
          <w:lang w:val="ru-RU"/>
        </w:rPr>
        <w:t xml:space="preserve"> М., </w:t>
      </w:r>
      <w:r w:rsidRPr="005B15D8">
        <w:rPr>
          <w:rFonts w:ascii="Times New Roman" w:hAnsi="Times New Roman" w:cs="Times New Roman"/>
          <w:color w:val="000000" w:themeColor="text1"/>
          <w:sz w:val="28"/>
          <w:szCs w:val="28"/>
          <w:lang w:val="ru-RU"/>
        </w:rPr>
        <w:t xml:space="preserve">2008. </w:t>
      </w:r>
      <w:r w:rsidRPr="00F94DA8">
        <w:rPr>
          <w:rFonts w:ascii="Times New Roman" w:hAnsi="Times New Roman" w:cs="Times New Roman"/>
          <w:color w:val="000000" w:themeColor="text1"/>
          <w:sz w:val="28"/>
          <w:szCs w:val="28"/>
        </w:rPr>
        <w:t>№ 5. С. 147 – 156.</w:t>
      </w:r>
    </w:p>
    <w:p w:rsidR="00632BC4" w:rsidRPr="00734924"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uk-UA"/>
        </w:rPr>
      </w:pPr>
      <w:r w:rsidRPr="00734924">
        <w:rPr>
          <w:rFonts w:ascii="Times New Roman" w:hAnsi="Times New Roman" w:cs="Times New Roman"/>
          <w:color w:val="000000" w:themeColor="text1"/>
          <w:sz w:val="28"/>
          <w:szCs w:val="28"/>
          <w:lang w:val="uk-UA"/>
        </w:rPr>
        <w:t xml:space="preserve"> Тимина С.И. Ритмы вечности. Роман Л. Улицкой «Медея и ее дети». Русская литература ХХ века в зеркале критики. СПб.: Академия</w:t>
      </w:r>
      <w:r w:rsidRPr="00734924">
        <w:rPr>
          <w:rFonts w:ascii="Times New Roman" w:hAnsi="Times New Roman" w:cs="Times New Roman"/>
          <w:color w:val="000000" w:themeColor="text1"/>
          <w:sz w:val="28"/>
          <w:szCs w:val="28"/>
          <w:u w:val="single"/>
          <w:lang w:val="uk-UA"/>
        </w:rPr>
        <w:t>,</w:t>
      </w:r>
      <w:r w:rsidRPr="00734924">
        <w:rPr>
          <w:rFonts w:ascii="Times New Roman" w:hAnsi="Times New Roman" w:cs="Times New Roman"/>
          <w:color w:val="000000" w:themeColor="text1"/>
          <w:sz w:val="28"/>
          <w:szCs w:val="28"/>
          <w:lang w:val="uk-UA"/>
        </w:rPr>
        <w:t xml:space="preserve">  2003. 549 с.</w:t>
      </w:r>
    </w:p>
    <w:p w:rsidR="00632BC4" w:rsidRPr="00BE6405"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Style w:val="hl1"/>
          <w:rFonts w:ascii="Times New Roman" w:hAnsi="Times New Roman" w:cs="Times New Roman"/>
          <w:color w:val="auto"/>
          <w:sz w:val="28"/>
          <w:szCs w:val="28"/>
          <w:lang w:val="ru-RU"/>
        </w:rPr>
        <w:lastRenderedPageBreak/>
        <w:t>Тимина</w:t>
      </w:r>
      <w:r w:rsidRPr="00182161">
        <w:rPr>
          <w:rFonts w:ascii="Times New Roman" w:hAnsi="Times New Roman" w:cs="Times New Roman"/>
          <w:sz w:val="28"/>
          <w:szCs w:val="28"/>
          <w:lang w:val="ru-RU"/>
        </w:rPr>
        <w:t xml:space="preserve"> С.И., Альфонсов В.Н. Русская литература </w:t>
      </w:r>
      <w:r w:rsidRPr="00182161">
        <w:rPr>
          <w:rFonts w:ascii="Times New Roman" w:hAnsi="Times New Roman" w:cs="Times New Roman"/>
          <w:sz w:val="28"/>
          <w:szCs w:val="28"/>
        </w:rPr>
        <w:t>XX</w:t>
      </w:r>
      <w:r w:rsidRPr="00182161">
        <w:rPr>
          <w:rFonts w:ascii="Times New Roman" w:hAnsi="Times New Roman" w:cs="Times New Roman"/>
          <w:sz w:val="28"/>
          <w:szCs w:val="28"/>
          <w:lang w:val="ru-RU"/>
        </w:rPr>
        <w:t xml:space="preserve"> века: </w:t>
      </w:r>
      <w:r>
        <w:rPr>
          <w:rFonts w:ascii="Times New Roman" w:hAnsi="Times New Roman" w:cs="Times New Roman"/>
          <w:sz w:val="28"/>
          <w:szCs w:val="28"/>
          <w:lang w:val="ru-RU"/>
        </w:rPr>
        <w:t>ш</w:t>
      </w:r>
      <w:r w:rsidRPr="00182161">
        <w:rPr>
          <w:rFonts w:ascii="Times New Roman" w:hAnsi="Times New Roman" w:cs="Times New Roman"/>
          <w:sz w:val="28"/>
          <w:szCs w:val="28"/>
          <w:lang w:val="ru-RU"/>
        </w:rPr>
        <w:t>колы, направления, методы творческой работы</w:t>
      </w:r>
      <w:r>
        <w:rPr>
          <w:rFonts w:ascii="Times New Roman" w:hAnsi="Times New Roman" w:cs="Times New Roman"/>
          <w:sz w:val="28"/>
          <w:szCs w:val="28"/>
          <w:lang w:val="ru-RU"/>
        </w:rPr>
        <w:t>:у</w:t>
      </w:r>
      <w:r w:rsidRPr="00BE6405">
        <w:rPr>
          <w:rFonts w:ascii="Times New Roman" w:hAnsi="Times New Roman" w:cs="Times New Roman"/>
          <w:sz w:val="28"/>
          <w:szCs w:val="28"/>
          <w:lang w:val="ru-RU"/>
        </w:rPr>
        <w:t xml:space="preserve">чебник для студентов вузов. М.: Высшая школа, 1992. 586 с. </w:t>
      </w:r>
    </w:p>
    <w:p w:rsidR="00632BC4" w:rsidRPr="00F94DA8" w:rsidRDefault="00632BC4" w:rsidP="00BE6405">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182161">
        <w:rPr>
          <w:rFonts w:ascii="Times New Roman" w:hAnsi="Times New Roman" w:cs="Times New Roman"/>
          <w:sz w:val="28"/>
          <w:szCs w:val="28"/>
          <w:lang w:val="ru-RU"/>
        </w:rPr>
        <w:t xml:space="preserve">Тимипа С.И. Медея </w:t>
      </w:r>
      <w:r w:rsidRPr="00182161">
        <w:rPr>
          <w:rFonts w:ascii="Times New Roman" w:hAnsi="Times New Roman" w:cs="Times New Roman"/>
          <w:sz w:val="28"/>
          <w:szCs w:val="28"/>
        </w:rPr>
        <w:t>XX</w:t>
      </w:r>
      <w:r w:rsidRPr="00182161">
        <w:rPr>
          <w:rFonts w:ascii="Times New Roman" w:hAnsi="Times New Roman" w:cs="Times New Roman"/>
          <w:sz w:val="28"/>
          <w:szCs w:val="28"/>
          <w:lang w:val="ru-RU"/>
        </w:rPr>
        <w:t xml:space="preserve"> века: полемика, традиция, миф. </w:t>
      </w:r>
      <w:r w:rsidRPr="00182161">
        <w:rPr>
          <w:rFonts w:ascii="Times New Roman" w:hAnsi="Times New Roman" w:cs="Times New Roman"/>
          <w:sz w:val="28"/>
          <w:szCs w:val="28"/>
        </w:rPr>
        <w:t>URL</w:t>
      </w:r>
      <w:r w:rsidRPr="00182161">
        <w:rPr>
          <w:rFonts w:ascii="Times New Roman" w:hAnsi="Times New Roman" w:cs="Times New Roman"/>
          <w:sz w:val="28"/>
          <w:szCs w:val="28"/>
          <w:lang w:val="ru-RU"/>
        </w:rPr>
        <w:t xml:space="preserve">: </w:t>
      </w:r>
      <w:r w:rsidRPr="00182161">
        <w:rPr>
          <w:rFonts w:ascii="Times New Roman" w:hAnsi="Times New Roman" w:cs="Times New Roman"/>
          <w:sz w:val="28"/>
          <w:szCs w:val="28"/>
        </w:rPr>
        <w:t>http</w:t>
      </w:r>
      <w:r w:rsidRPr="00182161">
        <w:rPr>
          <w:rFonts w:ascii="Times New Roman" w:hAnsi="Times New Roman" w:cs="Times New Roman"/>
          <w:sz w:val="28"/>
          <w:szCs w:val="28"/>
          <w:lang w:val="ru-RU"/>
        </w:rPr>
        <w:t xml:space="preserve">: // </w:t>
      </w:r>
      <w:r w:rsidRPr="00182161">
        <w:rPr>
          <w:rFonts w:ascii="Times New Roman" w:hAnsi="Times New Roman" w:cs="Times New Roman"/>
          <w:sz w:val="28"/>
          <w:szCs w:val="28"/>
        </w:rPr>
        <w:t>www</w:t>
      </w:r>
      <w:r w:rsidRPr="00182161">
        <w:rPr>
          <w:rFonts w:ascii="Times New Roman" w:hAnsi="Times New Roman" w:cs="Times New Roman"/>
          <w:sz w:val="28"/>
          <w:szCs w:val="28"/>
          <w:lang w:val="ru-RU"/>
        </w:rPr>
        <w:t xml:space="preserve">. </w:t>
      </w:r>
      <w:r w:rsidRPr="00182161">
        <w:rPr>
          <w:rFonts w:ascii="Times New Roman" w:hAnsi="Times New Roman" w:cs="Times New Roman"/>
          <w:sz w:val="28"/>
          <w:szCs w:val="28"/>
        </w:rPr>
        <w:t>spbuinag</w:t>
      </w:r>
      <w:r w:rsidRPr="00182161">
        <w:rPr>
          <w:rFonts w:ascii="Times New Roman" w:hAnsi="Times New Roman" w:cs="Times New Roman"/>
          <w:sz w:val="28"/>
          <w:szCs w:val="28"/>
          <w:lang w:val="ru-RU"/>
        </w:rPr>
        <w:t>.</w:t>
      </w:r>
      <w:r w:rsidRPr="00182161">
        <w:rPr>
          <w:rFonts w:ascii="Times New Roman" w:hAnsi="Times New Roman" w:cs="Times New Roman"/>
          <w:sz w:val="28"/>
          <w:szCs w:val="28"/>
        </w:rPr>
        <w:t>nw</w:t>
      </w:r>
      <w:r w:rsidRPr="00182161">
        <w:rPr>
          <w:rFonts w:ascii="Times New Roman" w:hAnsi="Times New Roman" w:cs="Times New Roman"/>
          <w:sz w:val="28"/>
          <w:szCs w:val="28"/>
          <w:lang w:val="ru-RU"/>
        </w:rPr>
        <w:t>.</w:t>
      </w:r>
      <w:r w:rsidRPr="00182161">
        <w:rPr>
          <w:rFonts w:ascii="Times New Roman" w:hAnsi="Times New Roman" w:cs="Times New Roman"/>
          <w:sz w:val="28"/>
          <w:szCs w:val="28"/>
        </w:rPr>
        <w:t>ru</w:t>
      </w:r>
      <w:r w:rsidRPr="00182161">
        <w:rPr>
          <w:rFonts w:ascii="Times New Roman" w:hAnsi="Times New Roman" w:cs="Times New Roman"/>
          <w:sz w:val="28"/>
          <w:szCs w:val="28"/>
          <w:lang w:val="ru-RU"/>
        </w:rPr>
        <w:t>/</w:t>
      </w:r>
      <w:r w:rsidRPr="00182161">
        <w:rPr>
          <w:rFonts w:ascii="Times New Roman" w:hAnsi="Times New Roman" w:cs="Times New Roman"/>
          <w:sz w:val="28"/>
          <w:szCs w:val="28"/>
        </w:rPr>
        <w:t>olilinclex</w:t>
      </w:r>
      <w:r w:rsidRPr="00182161">
        <w:rPr>
          <w:rFonts w:ascii="Times New Roman" w:hAnsi="Times New Roman" w:cs="Times New Roman"/>
          <w:sz w:val="28"/>
          <w:szCs w:val="28"/>
          <w:lang w:val="ru-RU"/>
        </w:rPr>
        <w:t>.</w:t>
      </w:r>
      <w:r w:rsidRPr="00182161">
        <w:rPr>
          <w:rFonts w:ascii="Times New Roman" w:hAnsi="Times New Roman" w:cs="Times New Roman"/>
          <w:sz w:val="28"/>
          <w:szCs w:val="28"/>
        </w:rPr>
        <w:t>php</w:t>
      </w:r>
      <w:r w:rsidRPr="00F94DA8">
        <w:rPr>
          <w:rFonts w:ascii="Times New Roman" w:hAnsi="Times New Roman" w:cs="Times New Roman"/>
          <w:color w:val="000000" w:themeColor="text1"/>
          <w:sz w:val="28"/>
          <w:szCs w:val="28"/>
          <w:lang w:val="ru-RU"/>
        </w:rPr>
        <w:t>(дата обращения: 27.08.2018)</w:t>
      </w:r>
      <w:r w:rsidR="004F5275">
        <w:rPr>
          <w:rFonts w:ascii="Times New Roman" w:hAnsi="Times New Roman" w:cs="Times New Roman"/>
          <w:color w:val="000000" w:themeColor="text1"/>
          <w:sz w:val="28"/>
          <w:szCs w:val="28"/>
          <w:lang w:val="ru-RU"/>
        </w:rPr>
        <w:t>.</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uk-UA"/>
        </w:rPr>
        <w:t>Топоров В.Н. Пространство и текст. Текст: семантика и структура. М.</w:t>
      </w:r>
      <w:r w:rsidR="004F5275">
        <w:rPr>
          <w:rFonts w:ascii="Times New Roman" w:hAnsi="Times New Roman" w:cs="Times New Roman"/>
          <w:sz w:val="28"/>
          <w:szCs w:val="28"/>
          <w:lang w:val="uk-UA"/>
        </w:rPr>
        <w:t> </w:t>
      </w:r>
      <w:r w:rsidRPr="00182161">
        <w:rPr>
          <w:rFonts w:ascii="Times New Roman" w:hAnsi="Times New Roman" w:cs="Times New Roman"/>
          <w:sz w:val="28"/>
          <w:szCs w:val="28"/>
          <w:lang w:val="uk-UA"/>
        </w:rPr>
        <w:t>: Наука, 1983. С. 227 – 284.</w:t>
      </w:r>
    </w:p>
    <w:p w:rsidR="00632BC4" w:rsidRPr="00BE6405"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ru-RU"/>
        </w:rPr>
        <w:t>Тюпа В.И. Художественный дискурс: (</w:t>
      </w:r>
      <w:r>
        <w:rPr>
          <w:rFonts w:ascii="Times New Roman" w:hAnsi="Times New Roman" w:cs="Times New Roman"/>
          <w:sz w:val="28"/>
          <w:szCs w:val="28"/>
          <w:lang w:val="ru-RU"/>
        </w:rPr>
        <w:t>в</w:t>
      </w:r>
      <w:r w:rsidRPr="00182161">
        <w:rPr>
          <w:rFonts w:ascii="Times New Roman" w:hAnsi="Times New Roman" w:cs="Times New Roman"/>
          <w:sz w:val="28"/>
          <w:szCs w:val="28"/>
          <w:lang w:val="ru-RU"/>
        </w:rPr>
        <w:t xml:space="preserve">ведение в теорию литературы).  </w:t>
      </w:r>
      <w:r w:rsidRPr="00BE6405">
        <w:rPr>
          <w:rFonts w:ascii="Times New Roman" w:hAnsi="Times New Roman" w:cs="Times New Roman"/>
          <w:sz w:val="28"/>
          <w:szCs w:val="28"/>
          <w:lang w:val="ru-RU"/>
        </w:rPr>
        <w:t xml:space="preserve">Тверь: ТГУ, 2002. 80 с. </w:t>
      </w:r>
    </w:p>
    <w:p w:rsidR="00632BC4" w:rsidRPr="004F5275"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F94DA8">
        <w:rPr>
          <w:rFonts w:ascii="Times New Roman" w:hAnsi="Times New Roman" w:cs="Times New Roman"/>
          <w:color w:val="000000" w:themeColor="text1"/>
          <w:sz w:val="28"/>
          <w:szCs w:val="28"/>
          <w:lang w:val="ru-RU"/>
        </w:rPr>
        <w:t xml:space="preserve">Улицкая Л. «Мне интересна жизнь «серых людей». </w:t>
      </w:r>
      <w:r w:rsidRPr="004F5275">
        <w:rPr>
          <w:rFonts w:ascii="Times New Roman" w:hAnsi="Times New Roman" w:cs="Times New Roman"/>
          <w:i/>
          <w:color w:val="000000" w:themeColor="text1"/>
          <w:sz w:val="28"/>
          <w:szCs w:val="28"/>
          <w:lang w:val="ru-RU"/>
        </w:rPr>
        <w:t>Литературная газета</w:t>
      </w:r>
      <w:r w:rsidRPr="004F5275">
        <w:rPr>
          <w:rFonts w:ascii="Times New Roman" w:hAnsi="Times New Roman" w:cs="Times New Roman"/>
          <w:color w:val="000000" w:themeColor="text1"/>
          <w:sz w:val="28"/>
          <w:szCs w:val="28"/>
          <w:lang w:val="ru-RU"/>
        </w:rPr>
        <w:t>.</w:t>
      </w:r>
      <w:r w:rsidRPr="00F94DA8">
        <w:rPr>
          <w:rFonts w:ascii="Times New Roman" w:hAnsi="Times New Roman" w:cs="Times New Roman"/>
          <w:color w:val="000000" w:themeColor="text1"/>
          <w:sz w:val="28"/>
          <w:szCs w:val="28"/>
          <w:lang w:val="uk-UA"/>
        </w:rPr>
        <w:t xml:space="preserve"> М.,</w:t>
      </w:r>
      <w:r w:rsidRPr="004F5275">
        <w:rPr>
          <w:rFonts w:ascii="Times New Roman" w:hAnsi="Times New Roman" w:cs="Times New Roman"/>
          <w:color w:val="000000" w:themeColor="text1"/>
          <w:sz w:val="28"/>
          <w:szCs w:val="28"/>
          <w:lang w:val="ru-RU"/>
        </w:rPr>
        <w:t xml:space="preserve"> 1996.  №38. С. 3.</w:t>
      </w:r>
    </w:p>
    <w:p w:rsidR="00632BC4" w:rsidRPr="004F5275"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ru-RU"/>
        </w:rPr>
      </w:pPr>
      <w:r w:rsidRPr="00416AFC">
        <w:rPr>
          <w:rFonts w:ascii="Times New Roman" w:hAnsi="Times New Roman" w:cs="Times New Roman"/>
          <w:color w:val="000000" w:themeColor="text1"/>
          <w:sz w:val="28"/>
          <w:szCs w:val="28"/>
          <w:lang w:val="ru-RU"/>
        </w:rPr>
        <w:t xml:space="preserve">Улицкая Л. «Принимаю всё, что даётся». </w:t>
      </w:r>
      <w:r w:rsidRPr="004F5275">
        <w:rPr>
          <w:rFonts w:ascii="Times New Roman" w:hAnsi="Times New Roman" w:cs="Times New Roman"/>
          <w:i/>
          <w:color w:val="000000" w:themeColor="text1"/>
          <w:sz w:val="28"/>
          <w:szCs w:val="28"/>
          <w:lang w:val="ru-RU"/>
        </w:rPr>
        <w:t>Вопросы литературы</w:t>
      </w:r>
      <w:r>
        <w:rPr>
          <w:rFonts w:ascii="Times New Roman" w:hAnsi="Times New Roman" w:cs="Times New Roman"/>
          <w:i/>
          <w:color w:val="000000" w:themeColor="text1"/>
          <w:sz w:val="28"/>
          <w:szCs w:val="28"/>
          <w:lang w:val="uk-UA"/>
        </w:rPr>
        <w:t>.</w:t>
      </w:r>
      <w:r w:rsidRPr="004F5275">
        <w:rPr>
          <w:rFonts w:ascii="Times New Roman" w:hAnsi="Times New Roman" w:cs="Times New Roman"/>
          <w:color w:val="000000" w:themeColor="text1"/>
          <w:sz w:val="28"/>
          <w:szCs w:val="28"/>
          <w:lang w:val="ru-RU"/>
        </w:rPr>
        <w:t>М.</w:t>
      </w:r>
      <w:r w:rsidRPr="00416AFC">
        <w:rPr>
          <w:rFonts w:ascii="Times New Roman" w:hAnsi="Times New Roman" w:cs="Times New Roman"/>
          <w:color w:val="000000" w:themeColor="text1"/>
          <w:sz w:val="28"/>
          <w:szCs w:val="28"/>
          <w:lang w:val="uk-UA"/>
        </w:rPr>
        <w:t>,</w:t>
      </w:r>
      <w:r w:rsidRPr="004F5275">
        <w:rPr>
          <w:rFonts w:ascii="Times New Roman" w:hAnsi="Times New Roman" w:cs="Times New Roman"/>
          <w:color w:val="000000" w:themeColor="text1"/>
          <w:sz w:val="28"/>
          <w:szCs w:val="28"/>
          <w:lang w:val="ru-RU"/>
        </w:rPr>
        <w:t xml:space="preserve"> 2000.  №1. </w:t>
      </w:r>
      <w:r w:rsidRPr="00416AFC">
        <w:rPr>
          <w:rFonts w:ascii="Times New Roman" w:hAnsi="Times New Roman" w:cs="Times New Roman"/>
          <w:color w:val="000000" w:themeColor="text1"/>
          <w:sz w:val="28"/>
          <w:szCs w:val="28"/>
          <w:lang w:val="uk-UA"/>
        </w:rPr>
        <w:t>С.</w:t>
      </w:r>
      <w:r w:rsidRPr="004F5275">
        <w:rPr>
          <w:rFonts w:ascii="Times New Roman" w:hAnsi="Times New Roman" w:cs="Times New Roman"/>
          <w:color w:val="000000" w:themeColor="text1"/>
          <w:sz w:val="28"/>
          <w:szCs w:val="28"/>
          <w:lang w:val="ru-RU"/>
        </w:rPr>
        <w:t xml:space="preserve"> 224</w:t>
      </w:r>
      <w:r w:rsidRPr="00416AFC">
        <w:rPr>
          <w:rFonts w:ascii="Times New Roman" w:hAnsi="Times New Roman" w:cs="Times New Roman"/>
          <w:color w:val="000000" w:themeColor="text1"/>
          <w:sz w:val="28"/>
          <w:szCs w:val="28"/>
          <w:lang w:val="ru-RU"/>
        </w:rPr>
        <w:t xml:space="preserve"> – 230</w:t>
      </w:r>
      <w:r w:rsidRPr="004F5275">
        <w:rPr>
          <w:rFonts w:ascii="Times New Roman" w:hAnsi="Times New Roman" w:cs="Times New Roman"/>
          <w:color w:val="000000" w:themeColor="text1"/>
          <w:sz w:val="28"/>
          <w:szCs w:val="28"/>
          <w:lang w:val="ru-RU"/>
        </w:rPr>
        <w:t>.</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uk-UA"/>
        </w:rPr>
        <w:t>Улицкая Л. Е. Медея иее дети. М.: Эксмо, 2002. 488 с.</w:t>
      </w:r>
    </w:p>
    <w:p w:rsidR="00632BC4" w:rsidRDefault="00632BC4" w:rsidP="00BE6405">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lang w:val="ru-RU"/>
        </w:rPr>
        <w:t>Федосеева</w:t>
      </w:r>
      <w:r w:rsidRPr="00182161">
        <w:rPr>
          <w:rFonts w:ascii="Times New Roman" w:hAnsi="Times New Roman" w:cs="Times New Roman"/>
          <w:sz w:val="28"/>
          <w:szCs w:val="28"/>
        </w:rPr>
        <w:t> </w:t>
      </w:r>
      <w:r w:rsidRPr="00182161">
        <w:rPr>
          <w:rFonts w:ascii="Times New Roman" w:hAnsi="Times New Roman" w:cs="Times New Roman"/>
          <w:sz w:val="28"/>
          <w:szCs w:val="28"/>
          <w:lang w:val="ru-RU"/>
        </w:rPr>
        <w:t>Т.В.</w:t>
      </w:r>
      <w:r w:rsidRPr="00182161">
        <w:rPr>
          <w:rFonts w:ascii="Times New Roman" w:hAnsi="Times New Roman" w:cs="Times New Roman"/>
          <w:sz w:val="28"/>
          <w:szCs w:val="28"/>
        </w:rPr>
        <w:t> </w:t>
      </w:r>
      <w:r w:rsidRPr="00182161">
        <w:rPr>
          <w:rFonts w:ascii="Times New Roman" w:hAnsi="Times New Roman" w:cs="Times New Roman"/>
          <w:sz w:val="28"/>
          <w:szCs w:val="28"/>
          <w:lang w:val="ru-RU"/>
        </w:rPr>
        <w:t>Образ Медеи в</w:t>
      </w:r>
      <w:r w:rsidRPr="00182161">
        <w:rPr>
          <w:rFonts w:ascii="Times New Roman" w:hAnsi="Times New Roman" w:cs="Times New Roman"/>
          <w:sz w:val="28"/>
          <w:szCs w:val="28"/>
        </w:rPr>
        <w:t> </w:t>
      </w:r>
      <w:r w:rsidRPr="00182161">
        <w:rPr>
          <w:rFonts w:ascii="Times New Roman" w:hAnsi="Times New Roman" w:cs="Times New Roman"/>
          <w:sz w:val="28"/>
          <w:szCs w:val="28"/>
          <w:lang w:val="ru-RU"/>
        </w:rPr>
        <w:t>античной литературе и</w:t>
      </w:r>
      <w:r w:rsidRPr="00182161">
        <w:rPr>
          <w:rFonts w:ascii="Times New Roman" w:hAnsi="Times New Roman" w:cs="Times New Roman"/>
          <w:sz w:val="28"/>
          <w:szCs w:val="28"/>
        </w:rPr>
        <w:t> </w:t>
      </w:r>
      <w:r w:rsidRPr="00182161">
        <w:rPr>
          <w:rFonts w:ascii="Times New Roman" w:hAnsi="Times New Roman" w:cs="Times New Roman"/>
          <w:sz w:val="28"/>
          <w:szCs w:val="28"/>
          <w:lang w:val="ru-RU"/>
        </w:rPr>
        <w:t>в романе Людмилы Улицкой «Медея и</w:t>
      </w:r>
      <w:r w:rsidRPr="00182161">
        <w:rPr>
          <w:rFonts w:ascii="Times New Roman" w:hAnsi="Times New Roman" w:cs="Times New Roman"/>
          <w:sz w:val="28"/>
          <w:szCs w:val="28"/>
        </w:rPr>
        <w:t> </w:t>
      </w:r>
      <w:r w:rsidRPr="00182161">
        <w:rPr>
          <w:rFonts w:ascii="Times New Roman" w:hAnsi="Times New Roman" w:cs="Times New Roman"/>
          <w:sz w:val="28"/>
          <w:szCs w:val="28"/>
          <w:lang w:val="ru-RU"/>
        </w:rPr>
        <w:t xml:space="preserve">ее дети». </w:t>
      </w:r>
      <w:r w:rsidRPr="00182161">
        <w:rPr>
          <w:rFonts w:ascii="Times New Roman" w:hAnsi="Times New Roman" w:cs="Times New Roman"/>
          <w:sz w:val="28"/>
          <w:szCs w:val="28"/>
        </w:rPr>
        <w:t>URL</w:t>
      </w:r>
      <w:r w:rsidRPr="004F5275">
        <w:rPr>
          <w:rFonts w:ascii="Times New Roman" w:hAnsi="Times New Roman" w:cs="Times New Roman"/>
          <w:sz w:val="28"/>
          <w:szCs w:val="28"/>
          <w:lang w:val="ru-RU"/>
        </w:rPr>
        <w:t xml:space="preserve">: </w:t>
      </w:r>
      <w:hyperlink r:id="rId11" w:history="1">
        <w:r w:rsidRPr="004F5275">
          <w:rPr>
            <w:rStyle w:val="ad"/>
            <w:rFonts w:ascii="Times New Roman" w:hAnsi="Times New Roman" w:cs="Times New Roman"/>
            <w:color w:val="auto"/>
            <w:sz w:val="28"/>
            <w:szCs w:val="28"/>
            <w:u w:val="none"/>
          </w:rPr>
          <w:t>http</w:t>
        </w:r>
        <w:r w:rsidRPr="004F5275">
          <w:rPr>
            <w:rStyle w:val="ad"/>
            <w:rFonts w:ascii="Times New Roman" w:hAnsi="Times New Roman" w:cs="Times New Roman"/>
            <w:color w:val="auto"/>
            <w:sz w:val="28"/>
            <w:szCs w:val="28"/>
            <w:u w:val="none"/>
            <w:lang w:val="ru-RU"/>
          </w:rPr>
          <w:t>://</w:t>
        </w:r>
        <w:r w:rsidRPr="004F5275">
          <w:rPr>
            <w:rStyle w:val="ad"/>
            <w:rFonts w:ascii="Times New Roman" w:hAnsi="Times New Roman" w:cs="Times New Roman"/>
            <w:color w:val="auto"/>
            <w:sz w:val="28"/>
            <w:szCs w:val="28"/>
            <w:u w:val="none"/>
          </w:rPr>
          <w:t>elib</w:t>
        </w:r>
        <w:r w:rsidRPr="004F5275">
          <w:rPr>
            <w:rStyle w:val="ad"/>
            <w:rFonts w:ascii="Times New Roman" w:hAnsi="Times New Roman" w:cs="Times New Roman"/>
            <w:color w:val="auto"/>
            <w:sz w:val="28"/>
            <w:szCs w:val="28"/>
            <w:u w:val="none"/>
            <w:lang w:val="ru-RU"/>
          </w:rPr>
          <w:t>.</w:t>
        </w:r>
        <w:r w:rsidRPr="004F5275">
          <w:rPr>
            <w:rStyle w:val="ad"/>
            <w:rFonts w:ascii="Times New Roman" w:hAnsi="Times New Roman" w:cs="Times New Roman"/>
            <w:color w:val="auto"/>
            <w:sz w:val="28"/>
            <w:szCs w:val="28"/>
            <w:u w:val="none"/>
          </w:rPr>
          <w:t>bsu</w:t>
        </w:r>
        <w:r w:rsidRPr="004F5275">
          <w:rPr>
            <w:rStyle w:val="ad"/>
            <w:rFonts w:ascii="Times New Roman" w:hAnsi="Times New Roman" w:cs="Times New Roman"/>
            <w:color w:val="auto"/>
            <w:sz w:val="28"/>
            <w:szCs w:val="28"/>
            <w:u w:val="none"/>
            <w:lang w:val="ru-RU"/>
          </w:rPr>
          <w:t>.</w:t>
        </w:r>
        <w:r w:rsidRPr="004F5275">
          <w:rPr>
            <w:rStyle w:val="ad"/>
            <w:rFonts w:ascii="Times New Roman" w:hAnsi="Times New Roman" w:cs="Times New Roman"/>
            <w:color w:val="auto"/>
            <w:sz w:val="28"/>
            <w:szCs w:val="28"/>
            <w:u w:val="none"/>
          </w:rPr>
          <w:t>by</w:t>
        </w:r>
        <w:r w:rsidRPr="004F5275">
          <w:rPr>
            <w:rStyle w:val="ad"/>
            <w:rFonts w:ascii="Times New Roman" w:hAnsi="Times New Roman" w:cs="Times New Roman"/>
            <w:color w:val="auto"/>
            <w:sz w:val="28"/>
            <w:szCs w:val="28"/>
            <w:u w:val="none"/>
            <w:lang w:val="ru-RU"/>
          </w:rPr>
          <w:t>/</w:t>
        </w:r>
        <w:r w:rsidRPr="004F5275">
          <w:rPr>
            <w:rStyle w:val="ad"/>
            <w:rFonts w:ascii="Times New Roman" w:hAnsi="Times New Roman" w:cs="Times New Roman"/>
            <w:color w:val="auto"/>
            <w:sz w:val="28"/>
            <w:szCs w:val="28"/>
            <w:u w:val="none"/>
          </w:rPr>
          <w:t>handle</w:t>
        </w:r>
        <w:r w:rsidRPr="004F5275">
          <w:rPr>
            <w:rStyle w:val="ad"/>
            <w:rFonts w:ascii="Times New Roman" w:hAnsi="Times New Roman" w:cs="Times New Roman"/>
            <w:color w:val="auto"/>
            <w:sz w:val="28"/>
            <w:szCs w:val="28"/>
            <w:u w:val="none"/>
            <w:lang w:val="ru-RU"/>
          </w:rPr>
          <w:t>/12341661689/4216162</w:t>
        </w:r>
      </w:hyperlink>
      <w:r w:rsidRPr="00416AFC">
        <w:rPr>
          <w:rFonts w:ascii="Times New Roman" w:hAnsi="Times New Roman" w:cs="Times New Roman"/>
          <w:color w:val="000000" w:themeColor="text1"/>
          <w:sz w:val="28"/>
          <w:szCs w:val="28"/>
          <w:lang w:val="ru-RU"/>
        </w:rPr>
        <w:t>(дата обращения: 21.09.2018)</w:t>
      </w:r>
      <w:r>
        <w:rPr>
          <w:rFonts w:ascii="Times New Roman" w:hAnsi="Times New Roman" w:cs="Times New Roman"/>
          <w:color w:val="000000" w:themeColor="text1"/>
          <w:sz w:val="28"/>
          <w:szCs w:val="28"/>
          <w:lang w:val="ru-RU"/>
        </w:rPr>
        <w:t>.</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 xml:space="preserve"> Хализев  Е.В.  Теория  литературы.  </w:t>
      </w:r>
      <w:r w:rsidRPr="00BE6405">
        <w:rPr>
          <w:rFonts w:ascii="Times New Roman" w:hAnsi="Times New Roman" w:cs="Times New Roman"/>
          <w:sz w:val="28"/>
          <w:szCs w:val="28"/>
          <w:lang w:val="ru-RU"/>
        </w:rPr>
        <w:t>М.:  Высшая  школа,  2002. 437  с.</w:t>
      </w:r>
    </w:p>
    <w:p w:rsidR="00632BC4" w:rsidRPr="000E5EBB" w:rsidRDefault="00632BC4" w:rsidP="00182161">
      <w:pPr>
        <w:pStyle w:val="a7"/>
        <w:numPr>
          <w:ilvl w:val="0"/>
          <w:numId w:val="2"/>
        </w:numPr>
        <w:spacing w:after="0" w:line="360" w:lineRule="auto"/>
        <w:ind w:left="567" w:hanging="567"/>
        <w:jc w:val="both"/>
        <w:rPr>
          <w:rFonts w:ascii="Times New Roman" w:hAnsi="Times New Roman" w:cs="Times New Roman"/>
          <w:sz w:val="28"/>
          <w:szCs w:val="28"/>
          <w:lang w:val="ru-RU"/>
        </w:rPr>
      </w:pPr>
      <w:r w:rsidRPr="00182161">
        <w:rPr>
          <w:rFonts w:ascii="Times New Roman" w:hAnsi="Times New Roman" w:cs="Times New Roman"/>
          <w:sz w:val="28"/>
          <w:szCs w:val="28"/>
          <w:shd w:val="clear" w:color="auto" w:fill="FFFFFF"/>
          <w:lang w:val="ru-RU"/>
        </w:rPr>
        <w:t xml:space="preserve">Чалмаев В. Русская проза 1980 – 2000 гг. на перекрестке мнений и споров. </w:t>
      </w:r>
      <w:r w:rsidR="004F5275" w:rsidRPr="004F5275">
        <w:rPr>
          <w:rFonts w:ascii="Times New Roman" w:hAnsi="Times New Roman" w:cs="Times New Roman"/>
          <w:i/>
          <w:sz w:val="28"/>
          <w:szCs w:val="28"/>
          <w:shd w:val="clear" w:color="auto" w:fill="FFFFFF"/>
          <w:lang w:val="ru-RU"/>
        </w:rPr>
        <w:t>Литература в школе</w:t>
      </w:r>
      <w:r w:rsidR="004F5275">
        <w:rPr>
          <w:rFonts w:ascii="Times New Roman" w:hAnsi="Times New Roman" w:cs="Times New Roman"/>
          <w:sz w:val="28"/>
          <w:szCs w:val="28"/>
          <w:shd w:val="clear" w:color="auto" w:fill="FFFFFF"/>
          <w:lang w:val="ru-RU"/>
        </w:rPr>
        <w:t>.</w:t>
      </w:r>
      <w:r w:rsidRPr="004F5275">
        <w:rPr>
          <w:rFonts w:ascii="Times New Roman" w:hAnsi="Times New Roman" w:cs="Times New Roman"/>
          <w:sz w:val="28"/>
          <w:szCs w:val="28"/>
          <w:shd w:val="clear" w:color="auto" w:fill="FFFFFF"/>
          <w:lang w:val="ru-RU"/>
        </w:rPr>
        <w:t xml:space="preserve">2002. № 4. С 12 </w:t>
      </w:r>
      <w:r w:rsidRPr="004F5275">
        <w:rPr>
          <w:rFonts w:ascii="Times New Roman" w:hAnsi="Times New Roman" w:cs="Times New Roman"/>
          <w:sz w:val="28"/>
          <w:szCs w:val="28"/>
          <w:lang w:val="ru-RU"/>
        </w:rPr>
        <w:t xml:space="preserve">– </w:t>
      </w:r>
      <w:r w:rsidRPr="004F5275">
        <w:rPr>
          <w:rFonts w:ascii="Times New Roman" w:hAnsi="Times New Roman" w:cs="Times New Roman"/>
          <w:sz w:val="28"/>
          <w:szCs w:val="28"/>
          <w:shd w:val="clear" w:color="auto" w:fill="FFFFFF"/>
          <w:lang w:val="ru-RU"/>
        </w:rPr>
        <w:t>19.</w:t>
      </w:r>
    </w:p>
    <w:p w:rsidR="000E5EBB" w:rsidRPr="004F5275" w:rsidRDefault="000E5EBB" w:rsidP="000E5EBB">
      <w:pPr>
        <w:pStyle w:val="a7"/>
        <w:numPr>
          <w:ilvl w:val="0"/>
          <w:numId w:val="2"/>
        </w:numPr>
        <w:spacing w:after="0" w:line="360" w:lineRule="auto"/>
        <w:ind w:left="567" w:hanging="567"/>
        <w:jc w:val="both"/>
        <w:rPr>
          <w:rFonts w:ascii="Times New Roman" w:hAnsi="Times New Roman" w:cs="Times New Roman"/>
          <w:sz w:val="28"/>
          <w:szCs w:val="28"/>
          <w:lang w:val="ru-RU"/>
        </w:rPr>
      </w:pPr>
      <w:r>
        <w:rPr>
          <w:rFonts w:ascii="Times New Roman" w:hAnsi="Times New Roman" w:cs="Times New Roman"/>
          <w:sz w:val="28"/>
          <w:szCs w:val="28"/>
          <w:lang w:val="ru-RU"/>
        </w:rPr>
        <w:t>Чернец Л.В. Введение в литературоведение. Литературное произведение: Основные понятия и термины. М.: Высшая школа, 1999. 202 с.</w:t>
      </w:r>
    </w:p>
    <w:p w:rsidR="00632BC4" w:rsidRPr="00182161" w:rsidRDefault="00632BC4" w:rsidP="000E5EBB">
      <w:pPr>
        <w:pStyle w:val="a7"/>
        <w:numPr>
          <w:ilvl w:val="0"/>
          <w:numId w:val="2"/>
        </w:numPr>
        <w:spacing w:after="0" w:line="360" w:lineRule="auto"/>
        <w:ind w:left="567" w:hanging="567"/>
        <w:jc w:val="both"/>
        <w:rPr>
          <w:rFonts w:ascii="Times New Roman" w:hAnsi="Times New Roman" w:cs="Times New Roman"/>
          <w:sz w:val="28"/>
          <w:szCs w:val="28"/>
        </w:rPr>
      </w:pPr>
      <w:r w:rsidRPr="00182161">
        <w:rPr>
          <w:rFonts w:ascii="Times New Roman" w:hAnsi="Times New Roman" w:cs="Times New Roman"/>
          <w:sz w:val="28"/>
          <w:szCs w:val="28"/>
          <w:lang w:val="ru-RU"/>
        </w:rPr>
        <w:t>Черноиваненко Е.М. Литературный процесс в историко-культурном контексте. Развитие и смена типов литературы и художественного сознания в русской словесности Х</w:t>
      </w:r>
      <w:r w:rsidRPr="00182161">
        <w:rPr>
          <w:rFonts w:ascii="Times New Roman" w:hAnsi="Times New Roman" w:cs="Times New Roman"/>
          <w:sz w:val="28"/>
          <w:szCs w:val="28"/>
          <w:lang w:val="uk-UA"/>
        </w:rPr>
        <w:t>І</w:t>
      </w:r>
      <w:r w:rsidRPr="00182161">
        <w:rPr>
          <w:rFonts w:ascii="Times New Roman" w:hAnsi="Times New Roman" w:cs="Times New Roman"/>
          <w:sz w:val="28"/>
          <w:szCs w:val="28"/>
          <w:lang w:val="ru-RU"/>
        </w:rPr>
        <w:t xml:space="preserve"> – ХХ вв. </w:t>
      </w:r>
      <w:r w:rsidRPr="00182161">
        <w:rPr>
          <w:rFonts w:ascii="Times New Roman" w:hAnsi="Times New Roman" w:cs="Times New Roman"/>
          <w:sz w:val="28"/>
          <w:szCs w:val="28"/>
        </w:rPr>
        <w:t>Одесса: Маяк, 1997. 670 с.</w:t>
      </w:r>
    </w:p>
    <w:p w:rsidR="00632BC4" w:rsidRPr="009D609B"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uk-UA"/>
        </w:rPr>
      </w:pPr>
      <w:r w:rsidRPr="009D609B">
        <w:rPr>
          <w:rFonts w:ascii="Times New Roman" w:hAnsi="Times New Roman" w:cs="Times New Roman"/>
          <w:color w:val="000000" w:themeColor="text1"/>
          <w:sz w:val="28"/>
          <w:szCs w:val="28"/>
          <w:lang w:val="uk-UA"/>
        </w:rPr>
        <w:t xml:space="preserve">Чистякова О.Н. Женская картина мира в романах Л. Улицкой «Медея и ее дети» и «Сонечка». </w:t>
      </w:r>
      <w:r w:rsidRPr="009D609B">
        <w:rPr>
          <w:rFonts w:ascii="Times New Roman" w:hAnsi="Times New Roman" w:cs="Times New Roman"/>
          <w:i/>
          <w:color w:val="000000" w:themeColor="text1"/>
          <w:sz w:val="28"/>
          <w:szCs w:val="28"/>
          <w:lang w:val="uk-UA"/>
        </w:rPr>
        <w:t xml:space="preserve">Русская и сопоставительная філология. </w:t>
      </w:r>
      <w:r w:rsidR="00C41C7F">
        <w:rPr>
          <w:rFonts w:ascii="Times New Roman" w:hAnsi="Times New Roman" w:cs="Times New Roman"/>
          <w:color w:val="000000" w:themeColor="text1"/>
          <w:sz w:val="28"/>
          <w:szCs w:val="28"/>
          <w:lang w:val="uk-UA"/>
        </w:rPr>
        <w:t>Казань:</w:t>
      </w:r>
      <w:r w:rsidR="00C41C7F" w:rsidRPr="00C41C7F">
        <w:rPr>
          <w:rFonts w:ascii="Times New Roman" w:hAnsi="Times New Roman" w:cs="Times New Roman"/>
          <w:color w:val="000000" w:themeColor="text1"/>
          <w:sz w:val="28"/>
          <w:szCs w:val="28"/>
          <w:lang w:val="uk-UA"/>
        </w:rPr>
        <w:t>Изд-во КГУ</w:t>
      </w:r>
      <w:r w:rsidR="00C41C7F">
        <w:rPr>
          <w:rFonts w:ascii="Times New Roman" w:hAnsi="Times New Roman" w:cs="Times New Roman"/>
          <w:color w:val="000000" w:themeColor="text1"/>
          <w:sz w:val="28"/>
          <w:szCs w:val="28"/>
          <w:lang w:val="uk-UA"/>
        </w:rPr>
        <w:t>,</w:t>
      </w:r>
      <w:r w:rsidRPr="009D609B">
        <w:rPr>
          <w:rFonts w:ascii="Times New Roman" w:hAnsi="Times New Roman" w:cs="Times New Roman"/>
          <w:color w:val="000000" w:themeColor="text1"/>
          <w:sz w:val="28"/>
          <w:szCs w:val="28"/>
          <w:lang w:val="uk-UA"/>
        </w:rPr>
        <w:t xml:space="preserve">2005. № 7. С. 173 </w:t>
      </w:r>
      <w:r w:rsidRPr="00C41C7F">
        <w:rPr>
          <w:rFonts w:ascii="Times New Roman" w:hAnsi="Times New Roman" w:cs="Times New Roman"/>
          <w:color w:val="000000" w:themeColor="text1"/>
          <w:sz w:val="28"/>
          <w:szCs w:val="28"/>
          <w:lang w:val="ru-RU"/>
        </w:rPr>
        <w:t xml:space="preserve">– </w:t>
      </w:r>
      <w:r w:rsidRPr="009D609B">
        <w:rPr>
          <w:rFonts w:ascii="Times New Roman" w:hAnsi="Times New Roman" w:cs="Times New Roman"/>
          <w:color w:val="000000" w:themeColor="text1"/>
          <w:sz w:val="28"/>
          <w:szCs w:val="28"/>
          <w:lang w:val="uk-UA"/>
        </w:rPr>
        <w:t>178.</w:t>
      </w:r>
    </w:p>
    <w:p w:rsidR="00632BC4" w:rsidRPr="00EF6A68"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lang w:val="uk-UA"/>
        </w:rPr>
      </w:pPr>
      <w:r w:rsidRPr="00EF6A68">
        <w:rPr>
          <w:rFonts w:ascii="Times New Roman" w:hAnsi="Times New Roman" w:cs="Times New Roman"/>
          <w:color w:val="000000" w:themeColor="text1"/>
          <w:sz w:val="28"/>
          <w:szCs w:val="28"/>
          <w:lang w:val="uk-UA"/>
        </w:rPr>
        <w:lastRenderedPageBreak/>
        <w:t xml:space="preserve"> Чистякова О.Н. Концепт СЕМЬЯ в повести Л. Улицкой «Медея и ее дети». </w:t>
      </w:r>
      <w:r w:rsidRPr="00EF6A68">
        <w:rPr>
          <w:rFonts w:ascii="Times New Roman" w:hAnsi="Times New Roman" w:cs="Times New Roman"/>
          <w:i/>
          <w:color w:val="000000" w:themeColor="text1"/>
          <w:sz w:val="28"/>
          <w:szCs w:val="28"/>
          <w:lang w:val="uk-UA"/>
        </w:rPr>
        <w:t>Русская и сопоставительная филология: состояние и перспективы:</w:t>
      </w:r>
      <w:r w:rsidRPr="00EF6A68">
        <w:rPr>
          <w:rFonts w:ascii="Times New Roman" w:hAnsi="Times New Roman" w:cs="Times New Roman"/>
          <w:color w:val="000000" w:themeColor="text1"/>
          <w:sz w:val="28"/>
          <w:szCs w:val="28"/>
          <w:lang w:val="uk-UA"/>
        </w:rPr>
        <w:t xml:space="preserve"> материалы Международной научной конференции, посвященной 200-летию Казанского университета, </w:t>
      </w:r>
      <w:r w:rsidR="00C41C7F">
        <w:rPr>
          <w:rFonts w:ascii="Times New Roman" w:hAnsi="Times New Roman" w:cs="Times New Roman"/>
          <w:color w:val="000000" w:themeColor="text1"/>
          <w:sz w:val="28"/>
          <w:szCs w:val="28"/>
          <w:lang w:val="uk-UA"/>
        </w:rPr>
        <w:t xml:space="preserve">г. </w:t>
      </w:r>
      <w:r w:rsidRPr="00EF6A68">
        <w:rPr>
          <w:rFonts w:ascii="Times New Roman" w:hAnsi="Times New Roman" w:cs="Times New Roman"/>
          <w:color w:val="000000" w:themeColor="text1"/>
          <w:sz w:val="28"/>
          <w:szCs w:val="28"/>
          <w:lang w:val="uk-UA"/>
        </w:rPr>
        <w:t xml:space="preserve">Казань, 4-6 октября 2004 г. </w:t>
      </w:r>
      <w:r w:rsidR="00C41C7F">
        <w:rPr>
          <w:rFonts w:ascii="Times New Roman" w:hAnsi="Times New Roman" w:cs="Times New Roman"/>
          <w:color w:val="000000" w:themeColor="text1"/>
          <w:sz w:val="28"/>
          <w:szCs w:val="28"/>
          <w:lang w:val="uk-UA"/>
        </w:rPr>
        <w:t xml:space="preserve"> Казань, 2004.</w:t>
      </w:r>
      <w:r w:rsidRPr="00EF6A68">
        <w:rPr>
          <w:rFonts w:ascii="Times New Roman" w:hAnsi="Times New Roman" w:cs="Times New Roman"/>
          <w:color w:val="000000" w:themeColor="text1"/>
          <w:sz w:val="28"/>
          <w:szCs w:val="28"/>
          <w:lang w:val="uk-UA"/>
        </w:rPr>
        <w:t xml:space="preserve"> С. 213 </w:t>
      </w:r>
      <w:r w:rsidRPr="00C41C7F">
        <w:rPr>
          <w:rFonts w:ascii="Times New Roman" w:hAnsi="Times New Roman" w:cs="Times New Roman"/>
          <w:color w:val="000000" w:themeColor="text1"/>
          <w:sz w:val="28"/>
          <w:szCs w:val="28"/>
          <w:lang w:val="ru-RU"/>
        </w:rPr>
        <w:t xml:space="preserve">– </w:t>
      </w:r>
      <w:r w:rsidRPr="00EF6A68">
        <w:rPr>
          <w:rFonts w:ascii="Times New Roman" w:hAnsi="Times New Roman" w:cs="Times New Roman"/>
          <w:color w:val="000000" w:themeColor="text1"/>
          <w:sz w:val="28"/>
          <w:szCs w:val="28"/>
          <w:lang w:val="uk-UA"/>
        </w:rPr>
        <w:t>216.</w:t>
      </w:r>
    </w:p>
    <w:p w:rsidR="00632BC4" w:rsidRPr="00182161" w:rsidRDefault="00632BC4" w:rsidP="00182161">
      <w:pPr>
        <w:pStyle w:val="a7"/>
        <w:numPr>
          <w:ilvl w:val="0"/>
          <w:numId w:val="2"/>
        </w:numPr>
        <w:spacing w:after="0" w:line="360" w:lineRule="auto"/>
        <w:ind w:left="567" w:hanging="567"/>
        <w:jc w:val="both"/>
        <w:rPr>
          <w:rFonts w:ascii="Times New Roman" w:hAnsi="Times New Roman" w:cs="Times New Roman"/>
          <w:sz w:val="28"/>
          <w:szCs w:val="28"/>
        </w:rPr>
      </w:pPr>
      <w:r w:rsidRPr="00182161">
        <w:rPr>
          <w:rFonts w:ascii="Times New Roman" w:hAnsi="Times New Roman" w:cs="Times New Roman"/>
          <w:sz w:val="28"/>
          <w:szCs w:val="28"/>
          <w:lang w:val="ru-RU"/>
        </w:rPr>
        <w:t xml:space="preserve"> Чудаков А.П. Слово </w:t>
      </w:r>
      <w:r w:rsidRPr="00182161">
        <w:rPr>
          <w:rFonts w:ascii="Times New Roman" w:hAnsi="Times New Roman" w:cs="Times New Roman"/>
          <w:sz w:val="28"/>
          <w:szCs w:val="28"/>
        </w:rPr>
        <w:sym w:font="Symbol" w:char="F02D"/>
      </w:r>
      <w:r w:rsidRPr="00182161">
        <w:rPr>
          <w:rFonts w:ascii="Times New Roman" w:hAnsi="Times New Roman" w:cs="Times New Roman"/>
          <w:sz w:val="28"/>
          <w:szCs w:val="28"/>
          <w:lang w:val="ru-RU"/>
        </w:rPr>
        <w:t xml:space="preserve"> вещь </w:t>
      </w:r>
      <w:r w:rsidRPr="00182161">
        <w:rPr>
          <w:rFonts w:ascii="Times New Roman" w:hAnsi="Times New Roman" w:cs="Times New Roman"/>
          <w:sz w:val="28"/>
          <w:szCs w:val="28"/>
        </w:rPr>
        <w:sym w:font="Symbol" w:char="F02D"/>
      </w:r>
      <w:r w:rsidRPr="00182161">
        <w:rPr>
          <w:rFonts w:ascii="Times New Roman" w:hAnsi="Times New Roman" w:cs="Times New Roman"/>
          <w:sz w:val="28"/>
          <w:szCs w:val="28"/>
          <w:lang w:val="ru-RU"/>
        </w:rPr>
        <w:t xml:space="preserve"> мир. От Пушкина до Толстого. Очерки поэтики русских классиков. </w:t>
      </w:r>
      <w:r w:rsidRPr="00C41C7F">
        <w:rPr>
          <w:rFonts w:ascii="Times New Roman" w:hAnsi="Times New Roman" w:cs="Times New Roman"/>
          <w:sz w:val="28"/>
          <w:szCs w:val="28"/>
          <w:lang w:val="ru-RU"/>
        </w:rPr>
        <w:t>М.: Правда, 1992. 94 с</w:t>
      </w:r>
      <w:r w:rsidRPr="00182161">
        <w:rPr>
          <w:rFonts w:ascii="Times New Roman" w:hAnsi="Times New Roman" w:cs="Times New Roman"/>
          <w:sz w:val="28"/>
          <w:szCs w:val="28"/>
        </w:rPr>
        <w:t>.</w:t>
      </w:r>
    </w:p>
    <w:p w:rsidR="00632BC4" w:rsidRPr="008008E2" w:rsidRDefault="00632BC4" w:rsidP="00182161">
      <w:pPr>
        <w:pStyle w:val="a7"/>
        <w:numPr>
          <w:ilvl w:val="0"/>
          <w:numId w:val="2"/>
        </w:numPr>
        <w:spacing w:after="0" w:line="360" w:lineRule="auto"/>
        <w:ind w:left="567" w:hanging="567"/>
        <w:jc w:val="both"/>
        <w:rPr>
          <w:rFonts w:ascii="Times New Roman" w:hAnsi="Times New Roman" w:cs="Times New Roman"/>
          <w:color w:val="000000" w:themeColor="text1"/>
          <w:sz w:val="28"/>
          <w:szCs w:val="28"/>
        </w:rPr>
      </w:pPr>
      <w:r w:rsidRPr="008008E2">
        <w:rPr>
          <w:rFonts w:ascii="Times New Roman" w:hAnsi="Times New Roman" w:cs="Times New Roman"/>
          <w:color w:val="000000" w:themeColor="text1"/>
          <w:sz w:val="28"/>
          <w:szCs w:val="28"/>
          <w:lang w:val="uk-UA"/>
        </w:rPr>
        <w:t>Щеглова Е.П. О спокойном достоинстве </w:t>
      </w:r>
      <w:r w:rsidRPr="008008E2">
        <w:rPr>
          <w:rFonts w:ascii="Times New Roman" w:hAnsi="Times New Roman" w:cs="Times New Roman"/>
          <w:color w:val="000000" w:themeColor="text1"/>
          <w:sz w:val="28"/>
          <w:szCs w:val="28"/>
        </w:rPr>
        <w:sym w:font="Symbol" w:char="F02D"/>
      </w:r>
      <w:r w:rsidRPr="008008E2">
        <w:rPr>
          <w:rFonts w:ascii="Times New Roman" w:hAnsi="Times New Roman" w:cs="Times New Roman"/>
          <w:color w:val="000000" w:themeColor="text1"/>
          <w:sz w:val="28"/>
          <w:szCs w:val="28"/>
          <w:lang w:val="uk-UA"/>
        </w:rPr>
        <w:t xml:space="preserve"> и не только о нем: Людмила Улицкая и ее мир. </w:t>
      </w:r>
      <w:r w:rsidRPr="008008E2">
        <w:rPr>
          <w:rFonts w:ascii="Times New Roman" w:hAnsi="Times New Roman" w:cs="Times New Roman"/>
          <w:i/>
          <w:color w:val="000000" w:themeColor="text1"/>
          <w:sz w:val="28"/>
          <w:szCs w:val="28"/>
          <w:lang w:val="uk-UA"/>
        </w:rPr>
        <w:t>Нева.</w:t>
      </w:r>
      <w:r w:rsidRPr="008008E2">
        <w:rPr>
          <w:rFonts w:ascii="Times New Roman" w:hAnsi="Times New Roman" w:cs="Times New Roman"/>
          <w:color w:val="000000" w:themeColor="text1"/>
          <w:sz w:val="28"/>
          <w:szCs w:val="28"/>
          <w:lang w:val="uk-UA"/>
        </w:rPr>
        <w:t xml:space="preserve"> СПБ., 2003. № 7. С. 183 − 189.</w:t>
      </w:r>
    </w:p>
    <w:p w:rsidR="00632BC4" w:rsidRPr="00C41C7F" w:rsidRDefault="00632BC4" w:rsidP="00BE6405">
      <w:pPr>
        <w:pStyle w:val="a7"/>
        <w:numPr>
          <w:ilvl w:val="0"/>
          <w:numId w:val="2"/>
        </w:numPr>
        <w:spacing w:after="0" w:line="360" w:lineRule="auto"/>
        <w:ind w:left="567" w:hanging="567"/>
        <w:jc w:val="both"/>
        <w:rPr>
          <w:rFonts w:ascii="Times New Roman" w:hAnsi="Times New Roman" w:cs="Times New Roman"/>
          <w:sz w:val="28"/>
          <w:szCs w:val="28"/>
          <w:lang w:val="uk-UA"/>
        </w:rPr>
      </w:pPr>
      <w:r w:rsidRPr="00182161">
        <w:rPr>
          <w:rFonts w:ascii="Times New Roman" w:hAnsi="Times New Roman" w:cs="Times New Roman"/>
          <w:sz w:val="28"/>
          <w:szCs w:val="28"/>
          <w:lang w:val="ru-RU"/>
        </w:rPr>
        <w:t xml:space="preserve"> Эльчепарова С.А. Образы романа Л. Улицкой «Медея и ее дети» в </w:t>
      </w:r>
      <w:r w:rsidRPr="00AA13A5">
        <w:rPr>
          <w:rFonts w:ascii="Times New Roman" w:hAnsi="Times New Roman" w:cs="Times New Roman"/>
          <w:sz w:val="28"/>
          <w:szCs w:val="28"/>
          <w:lang w:val="ru-RU"/>
        </w:rPr>
        <w:t>интертекстуальном рассмотрении</w:t>
      </w:r>
      <w:r w:rsidRPr="00AA13A5">
        <w:rPr>
          <w:rFonts w:ascii="Times New Roman" w:hAnsi="Times New Roman" w:cs="Times New Roman"/>
          <w:sz w:val="28"/>
          <w:szCs w:val="28"/>
          <w:lang w:val="uk-UA"/>
        </w:rPr>
        <w:t xml:space="preserve">. </w:t>
      </w:r>
      <w:r w:rsidRPr="00AA13A5">
        <w:rPr>
          <w:rFonts w:ascii="Times New Roman" w:hAnsi="Times New Roman" w:cs="Times New Roman"/>
          <w:sz w:val="28"/>
          <w:szCs w:val="28"/>
          <w:lang w:val="pl-PL"/>
        </w:rPr>
        <w:t>URL</w:t>
      </w:r>
      <w:r w:rsidRPr="00AA13A5">
        <w:rPr>
          <w:rFonts w:ascii="Times New Roman" w:hAnsi="Times New Roman" w:cs="Times New Roman"/>
          <w:sz w:val="28"/>
          <w:szCs w:val="28"/>
          <w:lang w:val="uk-UA"/>
        </w:rPr>
        <w:t xml:space="preserve"> : </w:t>
      </w:r>
      <w:hyperlink r:id="rId12" w:history="1">
        <w:r w:rsidR="00AA13A5" w:rsidRPr="00AA13A5">
          <w:rPr>
            <w:rStyle w:val="ad"/>
            <w:rFonts w:ascii="Times New Roman" w:hAnsi="Times New Roman" w:cs="Times New Roman"/>
            <w:color w:val="auto"/>
            <w:sz w:val="28"/>
            <w:szCs w:val="28"/>
            <w:u w:val="none"/>
            <w:lang w:val="pl-PL"/>
          </w:rPr>
          <w:t>https</w:t>
        </w:r>
        <w:r w:rsidR="00AA13A5" w:rsidRPr="00AA13A5">
          <w:rPr>
            <w:rStyle w:val="ad"/>
            <w:rFonts w:ascii="Times New Roman" w:hAnsi="Times New Roman" w:cs="Times New Roman"/>
            <w:color w:val="auto"/>
            <w:sz w:val="28"/>
            <w:szCs w:val="28"/>
            <w:u w:val="none"/>
            <w:lang w:val="uk-UA"/>
          </w:rPr>
          <w:t>://</w:t>
        </w:r>
        <w:r w:rsidR="00AA13A5" w:rsidRPr="00AA13A5">
          <w:rPr>
            <w:rStyle w:val="ad"/>
            <w:rFonts w:ascii="Times New Roman" w:hAnsi="Times New Roman" w:cs="Times New Roman"/>
            <w:color w:val="auto"/>
            <w:sz w:val="28"/>
            <w:szCs w:val="28"/>
            <w:u w:val="none"/>
            <w:lang w:val="pl-PL"/>
          </w:rPr>
          <w:t>www</w:t>
        </w:r>
        <w:r w:rsidR="00AA13A5" w:rsidRPr="00AA13A5">
          <w:rPr>
            <w:rStyle w:val="ad"/>
            <w:rFonts w:ascii="Times New Roman" w:hAnsi="Times New Roman" w:cs="Times New Roman"/>
            <w:color w:val="auto"/>
            <w:sz w:val="28"/>
            <w:szCs w:val="28"/>
            <w:u w:val="none"/>
            <w:lang w:val="uk-UA"/>
          </w:rPr>
          <w:t>.</w:t>
        </w:r>
        <w:r w:rsidR="00AA13A5" w:rsidRPr="00AA13A5">
          <w:rPr>
            <w:rStyle w:val="ad"/>
            <w:rFonts w:ascii="Times New Roman" w:hAnsi="Times New Roman" w:cs="Times New Roman"/>
            <w:color w:val="auto"/>
            <w:sz w:val="28"/>
            <w:szCs w:val="28"/>
            <w:u w:val="none"/>
            <w:lang w:val="pl-PL"/>
          </w:rPr>
          <w:t>pglu</w:t>
        </w:r>
        <w:r w:rsidR="00AA13A5" w:rsidRPr="00AA13A5">
          <w:rPr>
            <w:rStyle w:val="ad"/>
            <w:rFonts w:ascii="Times New Roman" w:hAnsi="Times New Roman" w:cs="Times New Roman"/>
            <w:color w:val="auto"/>
            <w:sz w:val="28"/>
            <w:szCs w:val="28"/>
            <w:u w:val="none"/>
            <w:lang w:val="uk-UA"/>
          </w:rPr>
          <w:t>.</w:t>
        </w:r>
        <w:r w:rsidR="00AA13A5" w:rsidRPr="00AA13A5">
          <w:rPr>
            <w:rStyle w:val="ad"/>
            <w:rFonts w:ascii="Times New Roman" w:hAnsi="Times New Roman" w:cs="Times New Roman"/>
            <w:color w:val="auto"/>
            <w:sz w:val="28"/>
            <w:szCs w:val="28"/>
            <w:u w:val="none"/>
            <w:lang w:val="pl-PL"/>
          </w:rPr>
          <w:t>ru</w:t>
        </w:r>
        <w:r w:rsidR="00AA13A5" w:rsidRPr="00AA13A5">
          <w:rPr>
            <w:rStyle w:val="ad"/>
            <w:rFonts w:ascii="Times New Roman" w:hAnsi="Times New Roman" w:cs="Times New Roman"/>
            <w:color w:val="auto"/>
            <w:sz w:val="28"/>
            <w:szCs w:val="28"/>
            <w:u w:val="none"/>
            <w:lang w:val="uk-UA"/>
          </w:rPr>
          <w:t>/</w:t>
        </w:r>
        <w:r w:rsidR="00AA13A5" w:rsidRPr="00AA13A5">
          <w:rPr>
            <w:rStyle w:val="ad"/>
            <w:rFonts w:ascii="Times New Roman" w:hAnsi="Times New Roman" w:cs="Times New Roman"/>
            <w:color w:val="auto"/>
            <w:sz w:val="28"/>
            <w:szCs w:val="28"/>
            <w:u w:val="none"/>
            <w:lang w:val="pl-PL"/>
          </w:rPr>
          <w:t>upload</w:t>
        </w:r>
        <w:r w:rsidR="00AA13A5" w:rsidRPr="00AA13A5">
          <w:rPr>
            <w:rStyle w:val="ad"/>
            <w:rFonts w:ascii="Times New Roman" w:hAnsi="Times New Roman" w:cs="Times New Roman"/>
            <w:color w:val="auto"/>
            <w:sz w:val="28"/>
            <w:szCs w:val="28"/>
            <w:u w:val="none"/>
            <w:lang w:val="uk-UA"/>
          </w:rPr>
          <w:t xml:space="preserve">/ </w:t>
        </w:r>
        <w:r w:rsidR="00AA13A5" w:rsidRPr="00AA13A5">
          <w:rPr>
            <w:rStyle w:val="ad"/>
            <w:rFonts w:ascii="Times New Roman" w:hAnsi="Times New Roman" w:cs="Times New Roman"/>
            <w:color w:val="auto"/>
            <w:sz w:val="28"/>
            <w:szCs w:val="28"/>
            <w:u w:val="none"/>
            <w:lang w:val="pl-PL"/>
          </w:rPr>
          <w:t>iblock</w:t>
        </w:r>
        <w:r w:rsidR="00AA13A5" w:rsidRPr="00AA13A5">
          <w:rPr>
            <w:rStyle w:val="ad"/>
            <w:rFonts w:ascii="Times New Roman" w:hAnsi="Times New Roman" w:cs="Times New Roman"/>
            <w:color w:val="auto"/>
            <w:sz w:val="28"/>
            <w:szCs w:val="28"/>
            <w:u w:val="none"/>
            <w:lang w:val="uk-UA"/>
          </w:rPr>
          <w:t>/4</w:t>
        </w:r>
        <w:r w:rsidR="00AA13A5" w:rsidRPr="00AA13A5">
          <w:rPr>
            <w:rStyle w:val="ad"/>
            <w:rFonts w:ascii="Times New Roman" w:hAnsi="Times New Roman" w:cs="Times New Roman"/>
            <w:color w:val="auto"/>
            <w:sz w:val="28"/>
            <w:szCs w:val="28"/>
            <w:u w:val="none"/>
            <w:lang w:val="pl-PL"/>
          </w:rPr>
          <w:t>fd</w:t>
        </w:r>
        <w:r w:rsidR="00AA13A5" w:rsidRPr="00AA13A5">
          <w:rPr>
            <w:rStyle w:val="ad"/>
            <w:rFonts w:ascii="Times New Roman" w:hAnsi="Times New Roman" w:cs="Times New Roman"/>
            <w:color w:val="auto"/>
            <w:sz w:val="28"/>
            <w:szCs w:val="28"/>
            <w:u w:val="none"/>
            <w:lang w:val="uk-UA"/>
          </w:rPr>
          <w:t>/</w:t>
        </w:r>
        <w:r w:rsidR="00AA13A5" w:rsidRPr="00AA13A5">
          <w:rPr>
            <w:rStyle w:val="ad"/>
            <w:rFonts w:ascii="Times New Roman" w:hAnsi="Times New Roman" w:cs="Times New Roman"/>
            <w:color w:val="auto"/>
            <w:sz w:val="28"/>
            <w:szCs w:val="28"/>
            <w:u w:val="none"/>
            <w:lang w:val="pl-PL"/>
          </w:rPr>
          <w:t>ch</w:t>
        </w:r>
        <w:r w:rsidR="00AA13A5" w:rsidRPr="00AA13A5">
          <w:rPr>
            <w:rStyle w:val="ad"/>
            <w:rFonts w:ascii="Times New Roman" w:hAnsi="Times New Roman" w:cs="Times New Roman"/>
            <w:color w:val="auto"/>
            <w:sz w:val="28"/>
            <w:szCs w:val="28"/>
            <w:u w:val="none"/>
            <w:lang w:val="uk-UA"/>
          </w:rPr>
          <w:t>_06_</w:t>
        </w:r>
        <w:r w:rsidR="00AA13A5" w:rsidRPr="00AA13A5">
          <w:rPr>
            <w:rStyle w:val="ad"/>
            <w:rFonts w:ascii="Times New Roman" w:hAnsi="Times New Roman" w:cs="Times New Roman"/>
            <w:color w:val="auto"/>
            <w:sz w:val="28"/>
            <w:szCs w:val="28"/>
            <w:u w:val="none"/>
            <w:lang w:val="pl-PL"/>
          </w:rPr>
          <w:t>sim</w:t>
        </w:r>
        <w:r w:rsidR="00AA13A5" w:rsidRPr="00AA13A5">
          <w:rPr>
            <w:rStyle w:val="ad"/>
            <w:rFonts w:ascii="Times New Roman" w:hAnsi="Times New Roman" w:cs="Times New Roman"/>
            <w:color w:val="auto"/>
            <w:sz w:val="28"/>
            <w:szCs w:val="28"/>
            <w:u w:val="none"/>
            <w:lang w:val="uk-UA"/>
          </w:rPr>
          <w:t>_1_</w:t>
        </w:r>
        <w:r w:rsidR="00AA13A5" w:rsidRPr="00AA13A5">
          <w:rPr>
            <w:rStyle w:val="ad"/>
            <w:rFonts w:ascii="Times New Roman" w:hAnsi="Times New Roman" w:cs="Times New Roman"/>
            <w:color w:val="auto"/>
            <w:sz w:val="28"/>
            <w:szCs w:val="28"/>
            <w:u w:val="none"/>
            <w:lang w:val="pl-PL"/>
          </w:rPr>
          <w:t>sektsii</w:t>
        </w:r>
        <w:r w:rsidR="00AA13A5" w:rsidRPr="00AA13A5">
          <w:rPr>
            <w:rStyle w:val="ad"/>
            <w:rFonts w:ascii="Times New Roman" w:hAnsi="Times New Roman" w:cs="Times New Roman"/>
            <w:color w:val="auto"/>
            <w:sz w:val="28"/>
            <w:szCs w:val="28"/>
            <w:u w:val="none"/>
            <w:lang w:val="uk-UA"/>
          </w:rPr>
          <w:t>_15_16-</w:t>
        </w:r>
        <w:r w:rsidR="00AA13A5" w:rsidRPr="00AA13A5">
          <w:rPr>
            <w:rStyle w:val="ad"/>
            <w:rFonts w:ascii="Times New Roman" w:hAnsi="Times New Roman" w:cs="Times New Roman"/>
            <w:color w:val="auto"/>
            <w:sz w:val="28"/>
            <w:szCs w:val="28"/>
            <w:u w:val="none"/>
            <w:lang w:val="pl-PL"/>
          </w:rPr>
          <w:t>s</w:t>
        </w:r>
        <w:r w:rsidR="00AA13A5" w:rsidRPr="00AA13A5">
          <w:rPr>
            <w:rStyle w:val="ad"/>
            <w:rFonts w:ascii="Times New Roman" w:hAnsi="Times New Roman" w:cs="Times New Roman"/>
            <w:color w:val="auto"/>
            <w:sz w:val="28"/>
            <w:szCs w:val="28"/>
            <w:u w:val="none"/>
            <w:lang w:val="uk-UA"/>
          </w:rPr>
          <w:t>.</w:t>
        </w:r>
        <w:r w:rsidR="00AA13A5" w:rsidRPr="00AA13A5">
          <w:rPr>
            <w:rStyle w:val="ad"/>
            <w:rFonts w:ascii="Times New Roman" w:hAnsi="Times New Roman" w:cs="Times New Roman"/>
            <w:color w:val="auto"/>
            <w:sz w:val="28"/>
            <w:szCs w:val="28"/>
            <w:u w:val="none"/>
            <w:lang w:val="pl-PL"/>
          </w:rPr>
          <w:t>a</w:t>
        </w:r>
        <w:r w:rsidR="00AA13A5" w:rsidRPr="00AA13A5">
          <w:rPr>
            <w:rStyle w:val="ad"/>
            <w:rFonts w:ascii="Times New Roman" w:hAnsi="Times New Roman" w:cs="Times New Roman"/>
            <w:color w:val="auto"/>
            <w:sz w:val="28"/>
            <w:szCs w:val="28"/>
            <w:u w:val="none"/>
            <w:lang w:val="uk-UA"/>
          </w:rPr>
          <w:t>.-</w:t>
        </w:r>
        <w:r w:rsidR="00AA13A5" w:rsidRPr="00AA13A5">
          <w:rPr>
            <w:rStyle w:val="ad"/>
            <w:rFonts w:ascii="Times New Roman" w:hAnsi="Times New Roman" w:cs="Times New Roman"/>
            <w:color w:val="auto"/>
            <w:sz w:val="28"/>
            <w:szCs w:val="28"/>
            <w:u w:val="none"/>
            <w:lang w:val="pl-PL"/>
          </w:rPr>
          <w:t>elcheparova</w:t>
        </w:r>
        <w:r w:rsidR="00AA13A5" w:rsidRPr="00AA13A5">
          <w:rPr>
            <w:rStyle w:val="ad"/>
            <w:rFonts w:ascii="Times New Roman" w:hAnsi="Times New Roman" w:cs="Times New Roman"/>
            <w:color w:val="auto"/>
            <w:sz w:val="28"/>
            <w:szCs w:val="28"/>
            <w:u w:val="none"/>
            <w:lang w:val="uk-UA"/>
          </w:rPr>
          <w:t>-76.</w:t>
        </w:r>
        <w:r w:rsidR="00AA13A5" w:rsidRPr="00AA13A5">
          <w:rPr>
            <w:rStyle w:val="ad"/>
            <w:rFonts w:ascii="Times New Roman" w:hAnsi="Times New Roman" w:cs="Times New Roman"/>
            <w:color w:val="auto"/>
            <w:sz w:val="28"/>
            <w:szCs w:val="28"/>
            <w:u w:val="none"/>
            <w:lang w:val="pl-PL"/>
          </w:rPr>
          <w:t>pdf</w:t>
        </w:r>
      </w:hyperlink>
      <w:r w:rsidRPr="00C41C7F">
        <w:rPr>
          <w:rFonts w:ascii="Times New Roman" w:hAnsi="Times New Roman" w:cs="Times New Roman"/>
          <w:color w:val="000000" w:themeColor="text1"/>
          <w:sz w:val="28"/>
          <w:szCs w:val="28"/>
          <w:lang w:val="uk-UA"/>
        </w:rPr>
        <w:t>(дата обращения: 15.09.2018).</w:t>
      </w:r>
    </w:p>
    <w:p w:rsidR="001F50E1" w:rsidRPr="00C41C7F" w:rsidRDefault="001F50E1" w:rsidP="001F50E1">
      <w:pPr>
        <w:spacing w:after="0" w:line="360" w:lineRule="auto"/>
        <w:jc w:val="both"/>
        <w:rPr>
          <w:rFonts w:ascii="Times New Roman" w:hAnsi="Times New Roman" w:cs="Times New Roman"/>
          <w:sz w:val="28"/>
          <w:szCs w:val="28"/>
          <w:lang w:val="uk-UA"/>
        </w:rPr>
      </w:pPr>
    </w:p>
    <w:p w:rsidR="00BE6405" w:rsidRDefault="00BE640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C448F" w:rsidRPr="00DC448F" w:rsidRDefault="00DC448F" w:rsidP="00DC448F">
      <w:pPr>
        <w:spacing w:after="0" w:line="360"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ПРИЛОЖЕНИЯ</w:t>
      </w:r>
    </w:p>
    <w:p w:rsidR="00DC448F" w:rsidRDefault="00DC448F" w:rsidP="001F50E1">
      <w:pPr>
        <w:spacing w:after="0" w:line="360" w:lineRule="auto"/>
        <w:ind w:firstLine="851"/>
        <w:jc w:val="both"/>
        <w:rPr>
          <w:rFonts w:ascii="Times New Roman" w:hAnsi="Times New Roman" w:cs="Times New Roman"/>
          <w:sz w:val="28"/>
          <w:szCs w:val="28"/>
          <w:lang w:val="uk-UA"/>
        </w:rPr>
      </w:pPr>
    </w:p>
    <w:p w:rsidR="00DC448F" w:rsidRPr="00DC448F" w:rsidRDefault="00DC448F" w:rsidP="001F50E1">
      <w:pPr>
        <w:spacing w:after="0" w:line="360" w:lineRule="auto"/>
        <w:ind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Таблица 1</w:t>
      </w:r>
    </w:p>
    <w:p w:rsidR="001F50E1" w:rsidRPr="00957C70" w:rsidRDefault="001F50E1" w:rsidP="001F50E1">
      <w:pPr>
        <w:spacing w:after="0" w:line="360" w:lineRule="auto"/>
        <w:ind w:firstLine="851"/>
        <w:jc w:val="both"/>
        <w:rPr>
          <w:rFonts w:ascii="Times New Roman" w:hAnsi="Times New Roman" w:cs="Times New Roman"/>
          <w:b/>
          <w:sz w:val="28"/>
          <w:szCs w:val="28"/>
          <w:lang w:val="uk-UA"/>
        </w:rPr>
      </w:pPr>
      <w:r w:rsidRPr="00957C70">
        <w:rPr>
          <w:rFonts w:ascii="Times New Roman" w:hAnsi="Times New Roman" w:cs="Times New Roman"/>
          <w:b/>
          <w:sz w:val="28"/>
          <w:szCs w:val="28"/>
          <w:lang w:val="uk-UA"/>
        </w:rPr>
        <w:t>Анализ ценностных и социальных связей персонажей романа</w:t>
      </w:r>
    </w:p>
    <w:tbl>
      <w:tblPr>
        <w:tblStyle w:val="ae"/>
        <w:tblW w:w="9747" w:type="dxa"/>
        <w:tblLook w:val="04A0"/>
      </w:tblPr>
      <w:tblGrid>
        <w:gridCol w:w="1626"/>
        <w:gridCol w:w="3217"/>
        <w:gridCol w:w="2510"/>
        <w:gridCol w:w="2394"/>
      </w:tblGrid>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b/>
                <w:sz w:val="28"/>
                <w:szCs w:val="28"/>
                <w:lang w:val="uk-UA"/>
              </w:rPr>
            </w:pPr>
            <w:r w:rsidRPr="00957C70">
              <w:rPr>
                <w:rFonts w:ascii="Times New Roman" w:hAnsi="Times New Roman" w:cs="Times New Roman"/>
                <w:b/>
                <w:sz w:val="28"/>
                <w:szCs w:val="28"/>
                <w:lang w:val="uk-UA"/>
              </w:rPr>
              <w:t>Персонаж</w:t>
            </w:r>
          </w:p>
        </w:tc>
        <w:tc>
          <w:tcPr>
            <w:tcW w:w="3217" w:type="dxa"/>
          </w:tcPr>
          <w:p w:rsidR="001F50E1" w:rsidRPr="00957C70" w:rsidRDefault="001F50E1" w:rsidP="001F50E1">
            <w:pPr>
              <w:spacing w:line="360" w:lineRule="auto"/>
              <w:jc w:val="both"/>
              <w:rPr>
                <w:rFonts w:ascii="Times New Roman" w:hAnsi="Times New Roman" w:cs="Times New Roman"/>
                <w:b/>
                <w:sz w:val="28"/>
                <w:szCs w:val="28"/>
                <w:lang w:val="uk-UA"/>
              </w:rPr>
            </w:pPr>
            <w:r w:rsidRPr="00957C70">
              <w:rPr>
                <w:rFonts w:ascii="Times New Roman" w:hAnsi="Times New Roman" w:cs="Times New Roman"/>
                <w:b/>
                <w:sz w:val="28"/>
                <w:szCs w:val="28"/>
                <w:lang w:val="uk-UA"/>
              </w:rPr>
              <w:t>Профессия, социальные связи</w:t>
            </w:r>
          </w:p>
        </w:tc>
        <w:tc>
          <w:tcPr>
            <w:tcW w:w="2510" w:type="dxa"/>
          </w:tcPr>
          <w:p w:rsidR="001F50E1" w:rsidRPr="00957C70" w:rsidRDefault="001F50E1" w:rsidP="001F50E1">
            <w:pPr>
              <w:spacing w:line="360" w:lineRule="auto"/>
              <w:jc w:val="both"/>
              <w:rPr>
                <w:rFonts w:ascii="Times New Roman" w:hAnsi="Times New Roman" w:cs="Times New Roman"/>
                <w:b/>
                <w:sz w:val="28"/>
                <w:szCs w:val="28"/>
                <w:lang w:val="uk-UA"/>
              </w:rPr>
            </w:pPr>
            <w:r w:rsidRPr="00957C70">
              <w:rPr>
                <w:rFonts w:ascii="Times New Roman" w:hAnsi="Times New Roman" w:cs="Times New Roman"/>
                <w:b/>
                <w:sz w:val="28"/>
                <w:szCs w:val="28"/>
                <w:lang w:val="uk-UA"/>
              </w:rPr>
              <w:t>Семейный статус и ценности</w:t>
            </w:r>
          </w:p>
        </w:tc>
        <w:tc>
          <w:tcPr>
            <w:tcW w:w="2394" w:type="dxa"/>
          </w:tcPr>
          <w:p w:rsidR="001F50E1" w:rsidRPr="00957C70" w:rsidRDefault="001F50E1" w:rsidP="001F50E1">
            <w:pPr>
              <w:spacing w:line="360" w:lineRule="auto"/>
              <w:jc w:val="both"/>
              <w:rPr>
                <w:rFonts w:ascii="Times New Roman" w:hAnsi="Times New Roman" w:cs="Times New Roman"/>
                <w:b/>
                <w:sz w:val="28"/>
                <w:szCs w:val="28"/>
                <w:lang w:val="uk-UA"/>
              </w:rPr>
            </w:pPr>
            <w:r w:rsidRPr="00957C70">
              <w:rPr>
                <w:rFonts w:ascii="Times New Roman" w:hAnsi="Times New Roman" w:cs="Times New Roman"/>
                <w:b/>
                <w:sz w:val="28"/>
                <w:szCs w:val="28"/>
                <w:lang w:val="uk-UA"/>
              </w:rPr>
              <w:t>Жизненный выбор</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Медея</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медработник, постоянно заботится о больных, а также о родственниках, которые нуждаются в ее поддержке</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является хранительницей семейного очага, заботится о мужчине, хранит верность мужу даже после его смерти</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прощает мужу супружескую измену, свято хранит память о нем, не вмешивается в любовные и прелюбодейные дела ее легкомысленных родственников, а лишь наблюдает</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 xml:space="preserve">Георгий </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судовой ремонтник, своими действиями выражает готовность приспособиться к любым условиям проживания</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ценит семью, доброжелательно относится к детям, но не всегда серьезно учитывает их просьбы</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решает любой ценой унаследовать имущество Медеи, а потом когда появляется определенный хозяйкой наследник, все равно получает неплохое состояние</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lastRenderedPageBreak/>
              <w:t xml:space="preserve">Александра </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 xml:space="preserve">театральный костюмер, нестабильная в выборе профессиональной деятельности </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практически и прагматично подходит к выбору мужа, часто меняет мужчин, смеется над ними</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в выборе спутника предпочитает практичность и удобство, ради мужчин готова предать близких людей</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Маша</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пишет стихи, стремится к общественному признанию, самосовершенствованию</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имеет неплохую семью, бережного и перспективного в профессиональном плане мужчину, но не разделяет его профессиональных видений, ради удовлетворения собственных потребностей часто оставляет детей на свекровь</w:t>
            </w:r>
          </w:p>
        </w:tc>
        <w:tc>
          <w:tcPr>
            <w:tcW w:w="2394" w:type="dxa"/>
          </w:tcPr>
          <w:p w:rsidR="001F50E1" w:rsidRPr="00957C70" w:rsidRDefault="001F50E1" w:rsidP="001F50E1">
            <w:pPr>
              <w:pStyle w:val="HTML"/>
              <w:shd w:val="clear" w:color="auto" w:fill="FFFFFF"/>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 xml:space="preserve">совершает откровенную супружескую измену, предпочтя ловеласа Валерия Бутонова, а не мужа Алика, причем свою измену не скрывает, не имеет твердых нравственных принципов, для нее просто не свойственна и не важна чистота отношений. Имея с детства комплекс вины за гибель родителей и не имея </w:t>
            </w:r>
            <w:r w:rsidRPr="00957C70">
              <w:rPr>
                <w:rFonts w:ascii="Times New Roman" w:hAnsi="Times New Roman" w:cs="Times New Roman"/>
                <w:sz w:val="28"/>
                <w:szCs w:val="28"/>
                <w:lang w:val="uk-UA"/>
              </w:rPr>
              <w:lastRenderedPageBreak/>
              <w:t>возможности сделать рациональный выбор между любовником и мужем, добровольно уходит из жизни</w:t>
            </w:r>
          </w:p>
          <w:p w:rsidR="001F50E1" w:rsidRPr="00957C70" w:rsidRDefault="001F50E1" w:rsidP="001F50E1">
            <w:pPr>
              <w:spacing w:line="360" w:lineRule="auto"/>
              <w:jc w:val="both"/>
              <w:rPr>
                <w:rFonts w:ascii="Times New Roman" w:hAnsi="Times New Roman" w:cs="Times New Roman"/>
                <w:sz w:val="28"/>
                <w:szCs w:val="28"/>
                <w:lang w:val="uk-UA"/>
              </w:rPr>
            </w:pP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lastRenderedPageBreak/>
              <w:t>Ника</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временно увлекается лепкой, постоянного занятия нет, легко приспосабливается к новым условиям бытия</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пренебрегает семейными ценностями и родственными связями, откровенно заводит любовника</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 xml:space="preserve">абсолютно не исповедует чистоту взаимоотношений между мужчиной и женщиной, для нее не составляет отвращения делить любовника с ближайшей родственницей Машей, это она воспринимает совершенно нормально, не проявляет сочувствие к Маше, когда  переживает об отношениях с </w:t>
            </w:r>
            <w:r w:rsidRPr="00957C70">
              <w:rPr>
                <w:rFonts w:ascii="Times New Roman" w:hAnsi="Times New Roman" w:cs="Times New Roman"/>
                <w:sz w:val="28"/>
                <w:szCs w:val="28"/>
                <w:lang w:val="uk-UA"/>
              </w:rPr>
              <w:lastRenderedPageBreak/>
              <w:t>Валерием Бутоновым</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lastRenderedPageBreak/>
              <w:t xml:space="preserve">Алик Шварц </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склонен к профессиональному росту, перспективный в профессиональном плане</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с уважением и заботой относится к жене и детям, всегда готов прийти на помощь, заботится о здоровье жены</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остается неплохим семьянином, поддерживает жену</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Самуил Мендес</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абсолютно приспособлен к жизни</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создает неплохую семью, становится еще лучше благодаря усилиям жены</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несмотря на близкие отношения с Сандрой, остается с Медеей, все время скрывая свою внебрачную связь от жены</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Валерий Бутонов</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спортсмен, театрал, физический реабилитолог</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основывает семью, но очень быстро пренебрегает семейными ценностями, подвергается страсти</w:t>
            </w:r>
            <w:r>
              <w:rPr>
                <w:rFonts w:ascii="Times New Roman" w:hAnsi="Times New Roman" w:cs="Times New Roman"/>
                <w:sz w:val="28"/>
                <w:szCs w:val="28"/>
                <w:lang w:val="uk-UA"/>
              </w:rPr>
              <w:t>,</w:t>
            </w:r>
            <w:r w:rsidRPr="00957C70">
              <w:rPr>
                <w:rFonts w:ascii="Times New Roman" w:hAnsi="Times New Roman" w:cs="Times New Roman"/>
                <w:sz w:val="28"/>
                <w:szCs w:val="28"/>
                <w:lang w:val="uk-UA"/>
              </w:rPr>
              <w:t xml:space="preserve"> заводит себе серию любовниц</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 xml:space="preserve">не имеет устойчивых моральных принципов, относится к женщинам только как к средству удовлетворения физиологических потребностей, не может остановить свой выбор на </w:t>
            </w:r>
            <w:r w:rsidRPr="00957C70">
              <w:rPr>
                <w:rFonts w:ascii="Times New Roman" w:hAnsi="Times New Roman" w:cs="Times New Roman"/>
                <w:sz w:val="28"/>
                <w:szCs w:val="28"/>
                <w:lang w:val="uk-UA"/>
              </w:rPr>
              <w:lastRenderedPageBreak/>
              <w:t>одной женщине и не может отпустить хотя бы одну из своей жизни</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lastRenderedPageBreak/>
              <w:t>Оля Бутонова</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математик, в дальнейшем кандидат наук</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покладистая жена, трудолюбивая, но иногда бесхарактерная и безразличная</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тихая семейная жизнь, сумела смириться с любовными похождениями мужа Валерия Бутонова, не отстаивает свое право полноценной жены, не требует от мужа внимания и уважения к себе</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Гвидас</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перспективный в материальном плане, оказывает материальную помощь Медее на ремонт дома</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хороший семьянин, заботится о больном сыне, создает для него оптимальные условия жизни</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решает всю жизнь заботиться о жене и детях, в том числе и о больном сыне Виталисе</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 xml:space="preserve">Алдона </w:t>
            </w:r>
          </w:p>
        </w:tc>
        <w:tc>
          <w:tcPr>
            <w:tcW w:w="3217"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 xml:space="preserve">занимается исключительно домашним хозяйством, заботится о больном </w:t>
            </w:r>
            <w:r w:rsidRPr="00957C70">
              <w:rPr>
                <w:rFonts w:ascii="Times New Roman" w:hAnsi="Times New Roman" w:cs="Times New Roman"/>
                <w:sz w:val="28"/>
                <w:szCs w:val="28"/>
                <w:lang w:val="uk-UA"/>
              </w:rPr>
              <w:lastRenderedPageBreak/>
              <w:t>ребенке</w:t>
            </w:r>
          </w:p>
        </w:tc>
        <w:tc>
          <w:tcPr>
            <w:tcW w:w="2510"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lastRenderedPageBreak/>
              <w:t>хорошая жена и мать</w:t>
            </w:r>
          </w:p>
        </w:tc>
        <w:tc>
          <w:tcPr>
            <w:tcW w:w="2394"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t>всю жизнь решает посвятить детям</w:t>
            </w:r>
          </w:p>
        </w:tc>
      </w:tr>
      <w:tr w:rsidR="001F50E1" w:rsidRPr="00957C70" w:rsidTr="001F50E1">
        <w:tc>
          <w:tcPr>
            <w:tcW w:w="1626" w:type="dxa"/>
          </w:tcPr>
          <w:p w:rsidR="001F50E1" w:rsidRPr="00957C70" w:rsidRDefault="001F50E1" w:rsidP="001F50E1">
            <w:pPr>
              <w:spacing w:line="360" w:lineRule="auto"/>
              <w:jc w:val="both"/>
              <w:rPr>
                <w:rFonts w:ascii="Times New Roman" w:hAnsi="Times New Roman" w:cs="Times New Roman"/>
                <w:sz w:val="28"/>
                <w:szCs w:val="28"/>
                <w:lang w:val="uk-UA"/>
              </w:rPr>
            </w:pPr>
            <w:r w:rsidRPr="00957C70">
              <w:rPr>
                <w:rFonts w:ascii="Times New Roman" w:hAnsi="Times New Roman" w:cs="Times New Roman"/>
                <w:sz w:val="28"/>
                <w:szCs w:val="28"/>
                <w:lang w:val="uk-UA"/>
              </w:rPr>
              <w:lastRenderedPageBreak/>
              <w:t>Иван Исаевич Пряничков</w:t>
            </w:r>
          </w:p>
        </w:tc>
        <w:tc>
          <w:tcPr>
            <w:tcW w:w="3217" w:type="dxa"/>
          </w:tcPr>
          <w:p w:rsidR="001F50E1" w:rsidRPr="00957C70" w:rsidRDefault="001F50E1" w:rsidP="001F50E1">
            <w:pPr>
              <w:pStyle w:val="HTML"/>
              <w:shd w:val="clear" w:color="auto" w:fill="FFFFFF"/>
              <w:spacing w:line="360" w:lineRule="auto"/>
              <w:jc w:val="both"/>
              <w:rPr>
                <w:rFonts w:ascii="Times New Roman" w:eastAsiaTheme="minorEastAsia" w:hAnsi="Times New Roman" w:cs="Times New Roman"/>
                <w:sz w:val="28"/>
                <w:szCs w:val="28"/>
                <w:lang w:val="uk-UA"/>
              </w:rPr>
            </w:pPr>
            <w:r w:rsidRPr="00957C70">
              <w:rPr>
                <w:rFonts w:ascii="Times New Roman" w:eastAsiaTheme="minorEastAsia" w:hAnsi="Times New Roman" w:cs="Times New Roman"/>
                <w:sz w:val="28"/>
                <w:szCs w:val="28"/>
                <w:lang w:val="uk-UA"/>
              </w:rPr>
              <w:t>театральный краснодеревщик, хозяйственный</w:t>
            </w:r>
          </w:p>
          <w:p w:rsidR="001F50E1" w:rsidRPr="00957C70" w:rsidRDefault="001F50E1" w:rsidP="001F50E1">
            <w:pPr>
              <w:spacing w:line="360" w:lineRule="auto"/>
              <w:jc w:val="both"/>
              <w:rPr>
                <w:rFonts w:ascii="Times New Roman" w:hAnsi="Times New Roman" w:cs="Times New Roman"/>
                <w:sz w:val="28"/>
                <w:szCs w:val="28"/>
                <w:lang w:val="uk-UA"/>
              </w:rPr>
            </w:pPr>
          </w:p>
        </w:tc>
        <w:tc>
          <w:tcPr>
            <w:tcW w:w="2510" w:type="dxa"/>
          </w:tcPr>
          <w:p w:rsidR="001F50E1" w:rsidRPr="00957C70" w:rsidRDefault="001F50E1" w:rsidP="001F50E1">
            <w:pPr>
              <w:pStyle w:val="HTML"/>
              <w:shd w:val="clear" w:color="auto" w:fill="FFFFFF"/>
              <w:spacing w:line="360" w:lineRule="auto"/>
              <w:jc w:val="both"/>
              <w:rPr>
                <w:rFonts w:ascii="Times New Roman" w:eastAsiaTheme="minorEastAsia" w:hAnsi="Times New Roman" w:cs="Times New Roman"/>
                <w:sz w:val="28"/>
                <w:szCs w:val="28"/>
                <w:lang w:val="uk-UA"/>
              </w:rPr>
            </w:pPr>
            <w:r w:rsidRPr="00957C70">
              <w:rPr>
                <w:rFonts w:ascii="Times New Roman" w:eastAsiaTheme="minorEastAsia" w:hAnsi="Times New Roman" w:cs="Times New Roman"/>
                <w:sz w:val="28"/>
                <w:szCs w:val="28"/>
                <w:lang w:val="uk-UA"/>
              </w:rPr>
              <w:t>хороший семьянин, умеет создавать комфортные условия жизни  для других членов семьи</w:t>
            </w:r>
          </w:p>
          <w:p w:rsidR="001F50E1" w:rsidRPr="00957C70" w:rsidRDefault="001F50E1" w:rsidP="001F50E1">
            <w:pPr>
              <w:spacing w:line="360" w:lineRule="auto"/>
              <w:jc w:val="both"/>
              <w:rPr>
                <w:rFonts w:ascii="Times New Roman" w:hAnsi="Times New Roman" w:cs="Times New Roman"/>
                <w:sz w:val="28"/>
                <w:szCs w:val="28"/>
                <w:lang w:val="uk-UA"/>
              </w:rPr>
            </w:pPr>
          </w:p>
        </w:tc>
        <w:tc>
          <w:tcPr>
            <w:tcW w:w="2394" w:type="dxa"/>
          </w:tcPr>
          <w:p w:rsidR="001F50E1" w:rsidRPr="00957C70" w:rsidRDefault="001F50E1" w:rsidP="001F50E1">
            <w:pPr>
              <w:pStyle w:val="HTML"/>
              <w:shd w:val="clear" w:color="auto" w:fill="FFFFFF"/>
              <w:spacing w:line="360" w:lineRule="auto"/>
              <w:jc w:val="both"/>
              <w:rPr>
                <w:rFonts w:ascii="Times New Roman" w:eastAsiaTheme="minorEastAsia" w:hAnsi="Times New Roman" w:cs="Times New Roman"/>
                <w:sz w:val="28"/>
                <w:szCs w:val="28"/>
                <w:lang w:val="uk-UA"/>
              </w:rPr>
            </w:pPr>
            <w:r w:rsidRPr="00957C70">
              <w:rPr>
                <w:rFonts w:ascii="Times New Roman" w:eastAsiaTheme="minorEastAsia" w:hAnsi="Times New Roman" w:cs="Times New Roman"/>
                <w:sz w:val="28"/>
                <w:szCs w:val="28"/>
                <w:lang w:val="uk-UA"/>
              </w:rPr>
              <w:t>становится хорошим мужем для Александры, заботится о ней и всячески поддерживает</w:t>
            </w:r>
          </w:p>
          <w:p w:rsidR="001F50E1" w:rsidRPr="00957C70" w:rsidRDefault="001F50E1" w:rsidP="001F50E1">
            <w:pPr>
              <w:spacing w:line="360" w:lineRule="auto"/>
              <w:jc w:val="both"/>
              <w:rPr>
                <w:rFonts w:ascii="Times New Roman" w:hAnsi="Times New Roman" w:cs="Times New Roman"/>
                <w:sz w:val="28"/>
                <w:szCs w:val="28"/>
                <w:lang w:val="uk-UA"/>
              </w:rPr>
            </w:pPr>
          </w:p>
        </w:tc>
      </w:tr>
    </w:tbl>
    <w:p w:rsidR="001F50E1" w:rsidRDefault="001F50E1" w:rsidP="001F50E1"/>
    <w:p w:rsidR="001F50E1" w:rsidRPr="001F50E1" w:rsidRDefault="001F50E1" w:rsidP="001F50E1">
      <w:pPr>
        <w:spacing w:after="0" w:line="360" w:lineRule="auto"/>
        <w:jc w:val="both"/>
        <w:rPr>
          <w:rFonts w:ascii="Times New Roman" w:hAnsi="Times New Roman" w:cs="Times New Roman"/>
          <w:sz w:val="28"/>
          <w:szCs w:val="28"/>
        </w:rPr>
      </w:pPr>
    </w:p>
    <w:p w:rsidR="001F50E1" w:rsidRPr="00CA0709" w:rsidRDefault="001F50E1" w:rsidP="0034186E">
      <w:pPr>
        <w:spacing w:after="0" w:line="360" w:lineRule="auto"/>
        <w:ind w:firstLine="709"/>
        <w:jc w:val="both"/>
        <w:rPr>
          <w:rFonts w:ascii="Times New Roman" w:hAnsi="Times New Roman" w:cs="Times New Roman"/>
          <w:sz w:val="28"/>
          <w:szCs w:val="28"/>
        </w:rPr>
      </w:pPr>
    </w:p>
    <w:p w:rsidR="0034186E" w:rsidRDefault="0034186E" w:rsidP="0034186E">
      <w:pPr>
        <w:spacing w:line="360" w:lineRule="auto"/>
      </w:pPr>
    </w:p>
    <w:p w:rsidR="00D10EB3" w:rsidRPr="00A90AAF" w:rsidRDefault="00D10EB3" w:rsidP="00A90AAF">
      <w:pPr>
        <w:spacing w:after="0" w:line="360" w:lineRule="auto"/>
        <w:ind w:firstLine="709"/>
        <w:jc w:val="both"/>
        <w:rPr>
          <w:rFonts w:ascii="Times New Roman" w:hAnsi="Times New Roman" w:cs="Times New Roman"/>
          <w:sz w:val="28"/>
          <w:szCs w:val="28"/>
        </w:rPr>
      </w:pPr>
    </w:p>
    <w:sectPr w:rsidR="00D10EB3" w:rsidRPr="00A90AAF" w:rsidSect="001D48F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4B37" w:rsidRDefault="00094B37" w:rsidP="001D48FB">
      <w:pPr>
        <w:spacing w:after="0" w:line="240" w:lineRule="auto"/>
      </w:pPr>
      <w:r>
        <w:separator/>
      </w:r>
    </w:p>
  </w:endnote>
  <w:endnote w:type="continuationSeparator" w:id="1">
    <w:p w:rsidR="00094B37" w:rsidRDefault="00094B37" w:rsidP="001D48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4B37" w:rsidRDefault="00094B37" w:rsidP="001D48FB">
      <w:pPr>
        <w:spacing w:after="0" w:line="240" w:lineRule="auto"/>
      </w:pPr>
      <w:r>
        <w:separator/>
      </w:r>
    </w:p>
  </w:footnote>
  <w:footnote w:type="continuationSeparator" w:id="1">
    <w:p w:rsidR="00094B37" w:rsidRDefault="00094B37" w:rsidP="001D48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446329"/>
      <w:docPartObj>
        <w:docPartGallery w:val="Page Numbers (Top of Page)"/>
        <w:docPartUnique/>
      </w:docPartObj>
    </w:sdtPr>
    <w:sdtEndPr>
      <w:rPr>
        <w:rFonts w:ascii="Times New Roman" w:hAnsi="Times New Roman" w:cs="Times New Roman"/>
        <w:sz w:val="24"/>
        <w:szCs w:val="24"/>
      </w:rPr>
    </w:sdtEndPr>
    <w:sdtContent>
      <w:p w:rsidR="00FF10D6" w:rsidRPr="00BE6405" w:rsidRDefault="00A67F36" w:rsidP="00BE6405">
        <w:pPr>
          <w:pStyle w:val="a9"/>
          <w:jc w:val="right"/>
          <w:rPr>
            <w:rFonts w:ascii="Times New Roman" w:hAnsi="Times New Roman" w:cs="Times New Roman"/>
            <w:sz w:val="24"/>
            <w:szCs w:val="24"/>
          </w:rPr>
        </w:pPr>
        <w:r w:rsidRPr="00BE6405">
          <w:rPr>
            <w:rFonts w:ascii="Times New Roman" w:hAnsi="Times New Roman" w:cs="Times New Roman"/>
            <w:sz w:val="24"/>
            <w:szCs w:val="24"/>
          </w:rPr>
          <w:fldChar w:fldCharType="begin"/>
        </w:r>
        <w:r w:rsidR="00FF10D6" w:rsidRPr="00BE6405">
          <w:rPr>
            <w:rFonts w:ascii="Times New Roman" w:hAnsi="Times New Roman" w:cs="Times New Roman"/>
            <w:sz w:val="24"/>
            <w:szCs w:val="24"/>
          </w:rPr>
          <w:instrText>PAGE   \* MERGEFORMAT</w:instrText>
        </w:r>
        <w:r w:rsidRPr="00BE6405">
          <w:rPr>
            <w:rFonts w:ascii="Times New Roman" w:hAnsi="Times New Roman" w:cs="Times New Roman"/>
            <w:sz w:val="24"/>
            <w:szCs w:val="24"/>
          </w:rPr>
          <w:fldChar w:fldCharType="separate"/>
        </w:r>
        <w:r w:rsidR="004710FB">
          <w:rPr>
            <w:rFonts w:ascii="Times New Roman" w:hAnsi="Times New Roman" w:cs="Times New Roman"/>
            <w:noProof/>
            <w:sz w:val="24"/>
            <w:szCs w:val="24"/>
          </w:rPr>
          <w:t>12</w:t>
        </w:r>
        <w:r w:rsidRPr="00BE6405">
          <w:rPr>
            <w:rFonts w:ascii="Times New Roman" w:hAnsi="Times New Roman" w:cs="Times New Roman"/>
            <w:sz w:val="24"/>
            <w:szCs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918895"/>
      <w:docPartObj>
        <w:docPartGallery w:val="Page Numbers (Top of Page)"/>
        <w:docPartUnique/>
      </w:docPartObj>
    </w:sdtPr>
    <w:sdtEndPr>
      <w:rPr>
        <w:rFonts w:ascii="Times New Roman" w:hAnsi="Times New Roman" w:cs="Times New Roman"/>
        <w:sz w:val="24"/>
        <w:szCs w:val="24"/>
      </w:rPr>
    </w:sdtEndPr>
    <w:sdtContent>
      <w:p w:rsidR="00FF10D6" w:rsidRPr="00DF2919" w:rsidRDefault="00A67F36" w:rsidP="00DF2919">
        <w:pPr>
          <w:pStyle w:val="a9"/>
          <w:jc w:val="right"/>
          <w:rPr>
            <w:rFonts w:ascii="Times New Roman" w:hAnsi="Times New Roman" w:cs="Times New Roman"/>
            <w:sz w:val="24"/>
            <w:szCs w:val="24"/>
          </w:rPr>
        </w:pPr>
        <w:r w:rsidRPr="00DF2919">
          <w:rPr>
            <w:rFonts w:ascii="Times New Roman" w:hAnsi="Times New Roman" w:cs="Times New Roman"/>
            <w:sz w:val="24"/>
            <w:szCs w:val="24"/>
          </w:rPr>
          <w:fldChar w:fldCharType="begin"/>
        </w:r>
        <w:r w:rsidR="00FF10D6" w:rsidRPr="00DF2919">
          <w:rPr>
            <w:rFonts w:ascii="Times New Roman" w:hAnsi="Times New Roman" w:cs="Times New Roman"/>
            <w:sz w:val="24"/>
            <w:szCs w:val="24"/>
          </w:rPr>
          <w:instrText>PAGE   \* MERGEFORMAT</w:instrText>
        </w:r>
        <w:r w:rsidRPr="00DF2919">
          <w:rPr>
            <w:rFonts w:ascii="Times New Roman" w:hAnsi="Times New Roman" w:cs="Times New Roman"/>
            <w:sz w:val="24"/>
            <w:szCs w:val="24"/>
          </w:rPr>
          <w:fldChar w:fldCharType="separate"/>
        </w:r>
        <w:r w:rsidR="00FF10D6">
          <w:rPr>
            <w:rFonts w:ascii="Times New Roman" w:hAnsi="Times New Roman" w:cs="Times New Roman"/>
            <w:noProof/>
            <w:sz w:val="24"/>
            <w:szCs w:val="24"/>
          </w:rPr>
          <w:t>7</w:t>
        </w:r>
        <w:r w:rsidRPr="00DF2919">
          <w:rPr>
            <w:rFonts w:ascii="Times New Roman" w:hAnsi="Times New Roman" w:cs="Times New Roman"/>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F8020D"/>
    <w:multiLevelType w:val="hybridMultilevel"/>
    <w:tmpl w:val="C23C33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DC5125"/>
    <w:multiLevelType w:val="hybridMultilevel"/>
    <w:tmpl w:val="9ABC82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ED25CC"/>
    <w:multiLevelType w:val="hybridMultilevel"/>
    <w:tmpl w:val="9A369C82"/>
    <w:lvl w:ilvl="0" w:tplc="E23A706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7AB54B62"/>
    <w:multiLevelType w:val="hybridMultilevel"/>
    <w:tmpl w:val="083662EC"/>
    <w:lvl w:ilvl="0" w:tplc="76BA2C62">
      <w:start w:val="1"/>
      <w:numFmt w:val="decimal"/>
      <w:lvlText w:val="%1."/>
      <w:lvlJc w:val="left"/>
      <w:pPr>
        <w:ind w:left="502"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163EF"/>
    <w:rsid w:val="00003F4C"/>
    <w:rsid w:val="00012E8F"/>
    <w:rsid w:val="00014DF2"/>
    <w:rsid w:val="00043745"/>
    <w:rsid w:val="000667BC"/>
    <w:rsid w:val="000801DE"/>
    <w:rsid w:val="00085981"/>
    <w:rsid w:val="00094B37"/>
    <w:rsid w:val="000B02F8"/>
    <w:rsid w:val="000B24DE"/>
    <w:rsid w:val="000C25AF"/>
    <w:rsid w:val="000E5EBB"/>
    <w:rsid w:val="000F4A2F"/>
    <w:rsid w:val="00100AFF"/>
    <w:rsid w:val="001163EF"/>
    <w:rsid w:val="00117E05"/>
    <w:rsid w:val="00132D04"/>
    <w:rsid w:val="00135011"/>
    <w:rsid w:val="00142699"/>
    <w:rsid w:val="00143284"/>
    <w:rsid w:val="00182161"/>
    <w:rsid w:val="001943EB"/>
    <w:rsid w:val="001961F1"/>
    <w:rsid w:val="001A1FD9"/>
    <w:rsid w:val="001D48FB"/>
    <w:rsid w:val="001F50E1"/>
    <w:rsid w:val="00216F66"/>
    <w:rsid w:val="00235323"/>
    <w:rsid w:val="00237E49"/>
    <w:rsid w:val="00244DEE"/>
    <w:rsid w:val="00257D15"/>
    <w:rsid w:val="0026426C"/>
    <w:rsid w:val="00265C1A"/>
    <w:rsid w:val="002874B6"/>
    <w:rsid w:val="002B74B1"/>
    <w:rsid w:val="002D4B7F"/>
    <w:rsid w:val="002E22CC"/>
    <w:rsid w:val="002E630E"/>
    <w:rsid w:val="0031198B"/>
    <w:rsid w:val="003252AF"/>
    <w:rsid w:val="0033621A"/>
    <w:rsid w:val="0034186E"/>
    <w:rsid w:val="003540F9"/>
    <w:rsid w:val="0038269B"/>
    <w:rsid w:val="003A270E"/>
    <w:rsid w:val="003D24FA"/>
    <w:rsid w:val="003E00A1"/>
    <w:rsid w:val="003E2D64"/>
    <w:rsid w:val="003E46B1"/>
    <w:rsid w:val="003F132A"/>
    <w:rsid w:val="00416AFC"/>
    <w:rsid w:val="00434A60"/>
    <w:rsid w:val="00466668"/>
    <w:rsid w:val="004710FB"/>
    <w:rsid w:val="004A57AE"/>
    <w:rsid w:val="004A63FD"/>
    <w:rsid w:val="004B1CAD"/>
    <w:rsid w:val="004D4433"/>
    <w:rsid w:val="004F5275"/>
    <w:rsid w:val="00520DE0"/>
    <w:rsid w:val="00531C7B"/>
    <w:rsid w:val="0053508E"/>
    <w:rsid w:val="005504F9"/>
    <w:rsid w:val="00581CE4"/>
    <w:rsid w:val="00582813"/>
    <w:rsid w:val="005B15D8"/>
    <w:rsid w:val="005D35C1"/>
    <w:rsid w:val="005D4F2C"/>
    <w:rsid w:val="005D628B"/>
    <w:rsid w:val="005E41BE"/>
    <w:rsid w:val="005E55CE"/>
    <w:rsid w:val="006014C9"/>
    <w:rsid w:val="0061701C"/>
    <w:rsid w:val="00625A32"/>
    <w:rsid w:val="00626311"/>
    <w:rsid w:val="00631A76"/>
    <w:rsid w:val="00632BC4"/>
    <w:rsid w:val="00647695"/>
    <w:rsid w:val="00655262"/>
    <w:rsid w:val="00663C83"/>
    <w:rsid w:val="0066556D"/>
    <w:rsid w:val="00687823"/>
    <w:rsid w:val="00693CA0"/>
    <w:rsid w:val="006A6A9E"/>
    <w:rsid w:val="006C69FE"/>
    <w:rsid w:val="006C7DC0"/>
    <w:rsid w:val="006D67C5"/>
    <w:rsid w:val="006D7CB9"/>
    <w:rsid w:val="006E513F"/>
    <w:rsid w:val="006F1A21"/>
    <w:rsid w:val="00734924"/>
    <w:rsid w:val="00766E6A"/>
    <w:rsid w:val="007708C2"/>
    <w:rsid w:val="00776B74"/>
    <w:rsid w:val="00780B35"/>
    <w:rsid w:val="00784A70"/>
    <w:rsid w:val="007E25B5"/>
    <w:rsid w:val="007E47F9"/>
    <w:rsid w:val="007F59FC"/>
    <w:rsid w:val="008008E2"/>
    <w:rsid w:val="00816A1C"/>
    <w:rsid w:val="00820BD8"/>
    <w:rsid w:val="00826B9B"/>
    <w:rsid w:val="00836E20"/>
    <w:rsid w:val="008436AD"/>
    <w:rsid w:val="00844A6D"/>
    <w:rsid w:val="00855B15"/>
    <w:rsid w:val="00862BA3"/>
    <w:rsid w:val="00866DE1"/>
    <w:rsid w:val="00870A29"/>
    <w:rsid w:val="008773EC"/>
    <w:rsid w:val="00890845"/>
    <w:rsid w:val="008A492C"/>
    <w:rsid w:val="008C551B"/>
    <w:rsid w:val="008D5846"/>
    <w:rsid w:val="008E1BCA"/>
    <w:rsid w:val="008F15CF"/>
    <w:rsid w:val="00912942"/>
    <w:rsid w:val="0092612C"/>
    <w:rsid w:val="009267E4"/>
    <w:rsid w:val="009277F6"/>
    <w:rsid w:val="009451A0"/>
    <w:rsid w:val="00995561"/>
    <w:rsid w:val="009B48C2"/>
    <w:rsid w:val="009B5A04"/>
    <w:rsid w:val="009C17D8"/>
    <w:rsid w:val="009D609B"/>
    <w:rsid w:val="009E2CD0"/>
    <w:rsid w:val="009E509A"/>
    <w:rsid w:val="00A31C66"/>
    <w:rsid w:val="00A50F34"/>
    <w:rsid w:val="00A62C18"/>
    <w:rsid w:val="00A67F36"/>
    <w:rsid w:val="00A76691"/>
    <w:rsid w:val="00A90AAF"/>
    <w:rsid w:val="00AA13A5"/>
    <w:rsid w:val="00AB3CFF"/>
    <w:rsid w:val="00AB61CE"/>
    <w:rsid w:val="00AC58C8"/>
    <w:rsid w:val="00AD2A52"/>
    <w:rsid w:val="00AD4503"/>
    <w:rsid w:val="00B63BDA"/>
    <w:rsid w:val="00B73306"/>
    <w:rsid w:val="00B75440"/>
    <w:rsid w:val="00B92271"/>
    <w:rsid w:val="00B95F85"/>
    <w:rsid w:val="00BB5BDE"/>
    <w:rsid w:val="00BD60E3"/>
    <w:rsid w:val="00BE6405"/>
    <w:rsid w:val="00BF61AA"/>
    <w:rsid w:val="00BF6F57"/>
    <w:rsid w:val="00C119BE"/>
    <w:rsid w:val="00C216A6"/>
    <w:rsid w:val="00C35FFB"/>
    <w:rsid w:val="00C41C7F"/>
    <w:rsid w:val="00C47505"/>
    <w:rsid w:val="00C54A0E"/>
    <w:rsid w:val="00C819B4"/>
    <w:rsid w:val="00CA0709"/>
    <w:rsid w:val="00CA3582"/>
    <w:rsid w:val="00CB08E0"/>
    <w:rsid w:val="00CC0921"/>
    <w:rsid w:val="00CC1ABB"/>
    <w:rsid w:val="00CC2BED"/>
    <w:rsid w:val="00D041E5"/>
    <w:rsid w:val="00D10EB3"/>
    <w:rsid w:val="00D13E3D"/>
    <w:rsid w:val="00D206A7"/>
    <w:rsid w:val="00D21EE9"/>
    <w:rsid w:val="00D35293"/>
    <w:rsid w:val="00D61D02"/>
    <w:rsid w:val="00D650E4"/>
    <w:rsid w:val="00D66B49"/>
    <w:rsid w:val="00D71368"/>
    <w:rsid w:val="00D73A3D"/>
    <w:rsid w:val="00D91127"/>
    <w:rsid w:val="00DC448F"/>
    <w:rsid w:val="00DC4DB8"/>
    <w:rsid w:val="00DD3AE4"/>
    <w:rsid w:val="00DD5B30"/>
    <w:rsid w:val="00DF2919"/>
    <w:rsid w:val="00E325F2"/>
    <w:rsid w:val="00E42AF4"/>
    <w:rsid w:val="00E56382"/>
    <w:rsid w:val="00E67FDC"/>
    <w:rsid w:val="00E73A61"/>
    <w:rsid w:val="00EB7BFB"/>
    <w:rsid w:val="00EE727D"/>
    <w:rsid w:val="00EF6A68"/>
    <w:rsid w:val="00F1099C"/>
    <w:rsid w:val="00F25389"/>
    <w:rsid w:val="00F42B94"/>
    <w:rsid w:val="00F4350D"/>
    <w:rsid w:val="00F47246"/>
    <w:rsid w:val="00F53624"/>
    <w:rsid w:val="00F70D11"/>
    <w:rsid w:val="00F800DB"/>
    <w:rsid w:val="00F93971"/>
    <w:rsid w:val="00F94DA8"/>
    <w:rsid w:val="00FA2488"/>
    <w:rsid w:val="00FA782E"/>
    <w:rsid w:val="00FB17DE"/>
    <w:rsid w:val="00FB67E1"/>
    <w:rsid w:val="00FE1004"/>
    <w:rsid w:val="00FE7C4C"/>
    <w:rsid w:val="00FF10D6"/>
    <w:rsid w:val="00FF2A13"/>
    <w:rsid w:val="00FF5A63"/>
    <w:rsid w:val="00FF65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3EF"/>
    <w:rPr>
      <w:rFonts w:eastAsiaTheme="minorEastAsia"/>
      <w:lang w:eastAsia="ru-RU"/>
    </w:rPr>
  </w:style>
  <w:style w:type="paragraph" w:styleId="1">
    <w:name w:val="heading 1"/>
    <w:basedOn w:val="a"/>
    <w:next w:val="a"/>
    <w:link w:val="10"/>
    <w:qFormat/>
    <w:rsid w:val="00D10EB3"/>
    <w:pPr>
      <w:keepNext/>
      <w:spacing w:after="0" w:line="360" w:lineRule="auto"/>
      <w:ind w:firstLine="720"/>
      <w:outlineLvl w:val="0"/>
    </w:pPr>
    <w:rPr>
      <w:rFonts w:ascii="Times New Roman" w:eastAsia="Times New Roman" w:hAnsi="Times New Roman" w:cs="Times New Roman"/>
      <w:b/>
      <w:sz w:val="28"/>
      <w:szCs w:val="20"/>
    </w:rPr>
  </w:style>
  <w:style w:type="paragraph" w:styleId="2">
    <w:name w:val="heading 2"/>
    <w:basedOn w:val="a"/>
    <w:next w:val="a"/>
    <w:link w:val="20"/>
    <w:uiPriority w:val="9"/>
    <w:semiHidden/>
    <w:unhideWhenUsed/>
    <w:qFormat/>
    <w:rsid w:val="00D66B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66B4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66B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l1">
    <w:name w:val="hl1"/>
    <w:basedOn w:val="a0"/>
    <w:rsid w:val="00D35293"/>
    <w:rPr>
      <w:color w:val="4682B4"/>
    </w:rPr>
  </w:style>
  <w:style w:type="paragraph" w:styleId="a3">
    <w:name w:val="Body Text Indent"/>
    <w:basedOn w:val="a"/>
    <w:link w:val="a4"/>
    <w:rsid w:val="008773EC"/>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8773E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3A270E"/>
    <w:pPr>
      <w:spacing w:after="120" w:line="480" w:lineRule="auto"/>
      <w:ind w:left="283"/>
    </w:pPr>
  </w:style>
  <w:style w:type="character" w:customStyle="1" w:styleId="22">
    <w:name w:val="Основной текст с отступом 2 Знак"/>
    <w:basedOn w:val="a0"/>
    <w:link w:val="21"/>
    <w:uiPriority w:val="99"/>
    <w:semiHidden/>
    <w:rsid w:val="003A270E"/>
    <w:rPr>
      <w:rFonts w:eastAsiaTheme="minorEastAsia"/>
      <w:lang w:eastAsia="ru-RU"/>
    </w:rPr>
  </w:style>
  <w:style w:type="character" w:customStyle="1" w:styleId="10">
    <w:name w:val="Заголовок 1 Знак"/>
    <w:basedOn w:val="a0"/>
    <w:link w:val="1"/>
    <w:rsid w:val="00D10EB3"/>
    <w:rPr>
      <w:rFonts w:ascii="Times New Roman" w:eastAsia="Times New Roman" w:hAnsi="Times New Roman" w:cs="Times New Roman"/>
      <w:b/>
      <w:sz w:val="28"/>
      <w:szCs w:val="20"/>
      <w:lang w:eastAsia="ru-RU"/>
    </w:rPr>
  </w:style>
  <w:style w:type="paragraph" w:styleId="a5">
    <w:name w:val="Title"/>
    <w:basedOn w:val="a"/>
    <w:link w:val="a6"/>
    <w:qFormat/>
    <w:rsid w:val="00D10EB3"/>
    <w:pPr>
      <w:spacing w:after="0" w:line="360" w:lineRule="auto"/>
      <w:jc w:val="center"/>
    </w:pPr>
    <w:rPr>
      <w:rFonts w:ascii="Times New Roman" w:eastAsia="Times New Roman" w:hAnsi="Times New Roman" w:cs="Times New Roman"/>
      <w:b/>
      <w:sz w:val="28"/>
      <w:szCs w:val="20"/>
    </w:rPr>
  </w:style>
  <w:style w:type="character" w:customStyle="1" w:styleId="a6">
    <w:name w:val="Название Знак"/>
    <w:basedOn w:val="a0"/>
    <w:link w:val="a5"/>
    <w:rsid w:val="00D10EB3"/>
    <w:rPr>
      <w:rFonts w:ascii="Times New Roman" w:eastAsia="Times New Roman" w:hAnsi="Times New Roman" w:cs="Times New Roman"/>
      <w:b/>
      <w:sz w:val="28"/>
      <w:szCs w:val="20"/>
      <w:lang w:eastAsia="ru-RU"/>
    </w:rPr>
  </w:style>
  <w:style w:type="paragraph" w:styleId="a7">
    <w:name w:val="List Paragraph"/>
    <w:basedOn w:val="a"/>
    <w:uiPriority w:val="34"/>
    <w:qFormat/>
    <w:rsid w:val="001D48FB"/>
    <w:pPr>
      <w:spacing w:after="160" w:line="259" w:lineRule="auto"/>
      <w:ind w:left="720"/>
      <w:contextualSpacing/>
    </w:pPr>
    <w:rPr>
      <w:rFonts w:eastAsiaTheme="minorHAnsi"/>
      <w:lang w:val="en-US" w:eastAsia="en-US"/>
    </w:rPr>
  </w:style>
  <w:style w:type="character" w:styleId="a8">
    <w:name w:val="Emphasis"/>
    <w:basedOn w:val="a0"/>
    <w:uiPriority w:val="20"/>
    <w:qFormat/>
    <w:rsid w:val="001D48FB"/>
    <w:rPr>
      <w:i/>
      <w:iCs/>
    </w:rPr>
  </w:style>
  <w:style w:type="paragraph" w:styleId="a9">
    <w:name w:val="header"/>
    <w:basedOn w:val="a"/>
    <w:link w:val="aa"/>
    <w:uiPriority w:val="99"/>
    <w:unhideWhenUsed/>
    <w:rsid w:val="001D48F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D48FB"/>
    <w:rPr>
      <w:rFonts w:eastAsiaTheme="minorEastAsia"/>
      <w:lang w:eastAsia="ru-RU"/>
    </w:rPr>
  </w:style>
  <w:style w:type="paragraph" w:styleId="ab">
    <w:name w:val="footer"/>
    <w:basedOn w:val="a"/>
    <w:link w:val="ac"/>
    <w:uiPriority w:val="99"/>
    <w:unhideWhenUsed/>
    <w:rsid w:val="001D48F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D48FB"/>
    <w:rPr>
      <w:rFonts w:eastAsiaTheme="minorEastAsia"/>
      <w:lang w:eastAsia="ru-RU"/>
    </w:rPr>
  </w:style>
  <w:style w:type="character" w:styleId="ad">
    <w:name w:val="Hyperlink"/>
    <w:basedOn w:val="a0"/>
    <w:uiPriority w:val="99"/>
    <w:unhideWhenUsed/>
    <w:rsid w:val="001F50E1"/>
    <w:rPr>
      <w:color w:val="0000FF" w:themeColor="hyperlink"/>
      <w:u w:val="single"/>
    </w:rPr>
  </w:style>
  <w:style w:type="table" w:styleId="ae">
    <w:name w:val="Table Grid"/>
    <w:basedOn w:val="a1"/>
    <w:uiPriority w:val="59"/>
    <w:rsid w:val="001F50E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1F5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1F50E1"/>
    <w:rPr>
      <w:rFonts w:ascii="Courier New" w:eastAsia="Times New Roman" w:hAnsi="Courier New" w:cs="Courier New"/>
      <w:sz w:val="20"/>
      <w:szCs w:val="20"/>
      <w:lang w:eastAsia="ru-RU"/>
    </w:rPr>
  </w:style>
  <w:style w:type="paragraph" w:styleId="af">
    <w:name w:val="Body Text"/>
    <w:basedOn w:val="a"/>
    <w:link w:val="af0"/>
    <w:uiPriority w:val="99"/>
    <w:semiHidden/>
    <w:unhideWhenUsed/>
    <w:rsid w:val="001F50E1"/>
    <w:pPr>
      <w:spacing w:after="120"/>
    </w:pPr>
  </w:style>
  <w:style w:type="character" w:customStyle="1" w:styleId="af0">
    <w:name w:val="Основной текст Знак"/>
    <w:basedOn w:val="a0"/>
    <w:link w:val="af"/>
    <w:uiPriority w:val="99"/>
    <w:semiHidden/>
    <w:rsid w:val="001F50E1"/>
    <w:rPr>
      <w:rFonts w:eastAsiaTheme="minorEastAsia"/>
      <w:lang w:eastAsia="ru-RU"/>
    </w:rPr>
  </w:style>
  <w:style w:type="paragraph" w:styleId="23">
    <w:name w:val="Body Text 2"/>
    <w:basedOn w:val="a"/>
    <w:link w:val="24"/>
    <w:uiPriority w:val="99"/>
    <w:unhideWhenUsed/>
    <w:rsid w:val="001F50E1"/>
    <w:pPr>
      <w:spacing w:after="120" w:line="480" w:lineRule="auto"/>
    </w:pPr>
  </w:style>
  <w:style w:type="character" w:customStyle="1" w:styleId="24">
    <w:name w:val="Основной текст 2 Знак"/>
    <w:basedOn w:val="a0"/>
    <w:link w:val="23"/>
    <w:uiPriority w:val="99"/>
    <w:rsid w:val="001F50E1"/>
    <w:rPr>
      <w:rFonts w:eastAsiaTheme="minorEastAsia"/>
      <w:lang w:eastAsia="ru-RU"/>
    </w:rPr>
  </w:style>
  <w:style w:type="character" w:customStyle="1" w:styleId="20">
    <w:name w:val="Заголовок 2 Знак"/>
    <w:basedOn w:val="a0"/>
    <w:link w:val="2"/>
    <w:uiPriority w:val="9"/>
    <w:semiHidden/>
    <w:rsid w:val="00D66B4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D66B4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semiHidden/>
    <w:rsid w:val="00D66B49"/>
    <w:rPr>
      <w:rFonts w:asciiTheme="majorHAnsi" w:eastAsiaTheme="majorEastAsia" w:hAnsiTheme="majorHAnsi" w:cstheme="majorBidi"/>
      <w:b/>
      <w:bCs/>
      <w:i/>
      <w:iCs/>
      <w:color w:val="4F81BD" w:themeColor="accent1"/>
      <w:lang w:eastAsia="ru-RU"/>
    </w:rPr>
  </w:style>
  <w:style w:type="character" w:customStyle="1" w:styleId="hl">
    <w:name w:val="hl"/>
    <w:basedOn w:val="a0"/>
    <w:rsid w:val="00BE64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7458467">
      <w:bodyDiv w:val="1"/>
      <w:marLeft w:val="0"/>
      <w:marRight w:val="0"/>
      <w:marTop w:val="0"/>
      <w:marBottom w:val="0"/>
      <w:divBdr>
        <w:top w:val="none" w:sz="0" w:space="0" w:color="auto"/>
        <w:left w:val="none" w:sz="0" w:space="0" w:color="auto"/>
        <w:bottom w:val="none" w:sz="0" w:space="0" w:color="auto"/>
        <w:right w:val="none" w:sz="0" w:space="0" w:color="auto"/>
      </w:divBdr>
    </w:div>
    <w:div w:id="1182204716">
      <w:bodyDiv w:val="1"/>
      <w:marLeft w:val="0"/>
      <w:marRight w:val="0"/>
      <w:marTop w:val="0"/>
      <w:marBottom w:val="0"/>
      <w:divBdr>
        <w:top w:val="none" w:sz="0" w:space="0" w:color="auto"/>
        <w:left w:val="none" w:sz="0" w:space="0" w:color="auto"/>
        <w:bottom w:val="none" w:sz="0" w:space="0" w:color="auto"/>
        <w:right w:val="none" w:sz="0" w:space="0" w:color="auto"/>
      </w:divBdr>
    </w:div>
    <w:div w:id="1531214027">
      <w:bodyDiv w:val="1"/>
      <w:marLeft w:val="0"/>
      <w:marRight w:val="0"/>
      <w:marTop w:val="0"/>
      <w:marBottom w:val="0"/>
      <w:divBdr>
        <w:top w:val="none" w:sz="0" w:space="0" w:color="auto"/>
        <w:left w:val="none" w:sz="0" w:space="0" w:color="auto"/>
        <w:bottom w:val="none" w:sz="0" w:space="0" w:color="auto"/>
        <w:right w:val="none" w:sz="0" w:space="0" w:color="auto"/>
      </w:divBdr>
    </w:div>
    <w:div w:id="196118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glu.ru/upload/%20iblock/4fd/ch_06_sim_1_sektsii_15_16-s.a.-elcheparova-7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ib.bsu.by/handle/123456789/42752"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oaji.net/articles/2014/796-1401688353.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3F013-77A6-4E4D-AEA2-A643DF5C4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88</Pages>
  <Words>21698</Words>
  <Characters>123683</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dc:creator>
  <cp:lastModifiedBy>Admin MS</cp:lastModifiedBy>
  <cp:revision>132</cp:revision>
  <dcterms:created xsi:type="dcterms:W3CDTF">2018-12-15T21:29:00Z</dcterms:created>
  <dcterms:modified xsi:type="dcterms:W3CDTF">2019-02-07T14:16:00Z</dcterms:modified>
</cp:coreProperties>
</file>