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47" w:rsidRDefault="00E54C33" w:rsidP="00E54C33">
      <w:pPr>
        <w:pStyle w:val="1"/>
      </w:pPr>
      <w:bookmarkStart w:id="0" w:name="_x9a0v02iw054" w:colFirst="0" w:colLast="0"/>
      <w:bookmarkEnd w:id="0"/>
      <w:r>
        <w:t>Как правильно подобрать ершик для туалета</w:t>
      </w:r>
    </w:p>
    <w:p w:rsidR="00E55547" w:rsidRDefault="00E54C33">
      <w:r>
        <w:rPr>
          <w:noProof/>
          <w:lang w:val="uk-UA" w:eastAsia="uk-UA"/>
        </w:rPr>
        <w:drawing>
          <wp:anchor distT="114300" distB="114300" distL="114300" distR="114300" simplePos="0" relativeHeight="251658240" behindDoc="0" locked="0" layoutInCell="0" hidden="0" allowOverlap="1">
            <wp:simplePos x="0" y="0"/>
            <wp:positionH relativeFrom="margin">
              <wp:posOffset>352425</wp:posOffset>
            </wp:positionH>
            <wp:positionV relativeFrom="paragraph">
              <wp:posOffset>923925</wp:posOffset>
            </wp:positionV>
            <wp:extent cx="3585845" cy="1419225"/>
            <wp:effectExtent l="0" t="0" r="0" b="9525"/>
            <wp:wrapSquare wrapText="bothSides" distT="114300" distB="114300" distL="114300" distR="11430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1419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55547" w:rsidRDefault="00E55547">
      <w:pPr>
        <w:pStyle w:val="3"/>
        <w:rPr>
          <w:color w:val="000000"/>
        </w:rPr>
      </w:pPr>
      <w:bookmarkStart w:id="1" w:name="_po8im4cn3r9o" w:colFirst="0" w:colLast="0"/>
      <w:bookmarkEnd w:id="1"/>
    </w:p>
    <w:p w:rsidR="00E55547" w:rsidRDefault="00E55547">
      <w:pPr>
        <w:pStyle w:val="3"/>
        <w:rPr>
          <w:color w:val="000000"/>
        </w:rPr>
      </w:pPr>
      <w:bookmarkStart w:id="2" w:name="_38vlrbx8hmfz" w:colFirst="0" w:colLast="0"/>
      <w:bookmarkEnd w:id="2"/>
    </w:p>
    <w:p w:rsidR="00E55547" w:rsidRDefault="00E55547">
      <w:pPr>
        <w:pStyle w:val="3"/>
        <w:rPr>
          <w:color w:val="000000"/>
        </w:rPr>
      </w:pPr>
      <w:bookmarkStart w:id="3" w:name="_um9ue5m0bnhp" w:colFirst="0" w:colLast="0"/>
      <w:bookmarkEnd w:id="3"/>
    </w:p>
    <w:p w:rsidR="00E54C33" w:rsidRDefault="00E54C33">
      <w:pPr>
        <w:pStyle w:val="3"/>
        <w:rPr>
          <w:color w:val="000000"/>
          <w:lang w:val="uk-UA"/>
        </w:rPr>
      </w:pPr>
      <w:bookmarkStart w:id="4" w:name="_10ipvjg6vzuc" w:colFirst="0" w:colLast="0"/>
      <w:bookmarkEnd w:id="4"/>
    </w:p>
    <w:p w:rsidR="00E54C33" w:rsidRDefault="00E54C33">
      <w:pPr>
        <w:pStyle w:val="3"/>
        <w:rPr>
          <w:color w:val="000000"/>
          <w:lang w:val="uk-UA"/>
        </w:rPr>
      </w:pPr>
    </w:p>
    <w:p w:rsidR="00E54C33" w:rsidRDefault="00E54C33">
      <w:pPr>
        <w:pStyle w:val="3"/>
        <w:rPr>
          <w:color w:val="000000"/>
          <w:lang w:val="uk-UA"/>
        </w:rPr>
      </w:pPr>
    </w:p>
    <w:p w:rsidR="00E55547" w:rsidRDefault="00E54C33" w:rsidP="00E54C33">
      <w:pPr>
        <w:pStyle w:val="3"/>
      </w:pPr>
      <w:r>
        <w:t>Какой туалетный ершик лучше всего?</w:t>
      </w:r>
    </w:p>
    <w:p w:rsidR="00E55547" w:rsidRDefault="00E54C33">
      <w:r>
        <w:t>Прежде всего</w:t>
      </w:r>
      <w:r>
        <w:rPr>
          <w:lang w:val="uk-UA"/>
        </w:rPr>
        <w:t>,</w:t>
      </w:r>
      <w:r>
        <w:t xml:space="preserve"> к выбору этого немаловажного аксессуара надо отнестись не только как к приспособлению по уходу за унитазом, но и как к предмету интерьера ванной или туалетной комнаты. Особенно это касается совмещенных с ванной санузлов.</w:t>
      </w:r>
    </w:p>
    <w:p w:rsidR="00E55547" w:rsidRDefault="00E54C33">
      <w:r>
        <w:t>Во-первых, он должен гармонировать с плиткой, унитазом,</w:t>
      </w:r>
      <w:bookmarkStart w:id="5" w:name="_GoBack"/>
      <w:bookmarkEnd w:id="5"/>
      <w:r>
        <w:t xml:space="preserve"> общим стилем, цветом и настроением комнаты гигиены. Конечно, самый лучший вариант - это ершик, купленный в коллекции с другими ванными аксессуарами. Тогда они взаимно дополняют друг друга.</w:t>
      </w:r>
    </w:p>
    <w:p w:rsidR="00E55547" w:rsidRDefault="00E54C33">
      <w:r>
        <w:t>Во-вторых, ершик должен быть удобным для выполнения своей непосредственной функции. А именно, оптимальная длина щетины - 2-3 см, в меру упругая, в меру густая. Это помогает быстро и легко ухаживать за туалетом, а также вымыть ее после применения.</w:t>
      </w:r>
    </w:p>
    <w:p w:rsidR="00E55547" w:rsidRPr="00E54C33" w:rsidRDefault="00E54C33" w:rsidP="00E54C33">
      <w:pPr>
        <w:pStyle w:val="3"/>
      </w:pPr>
      <w:bookmarkStart w:id="6" w:name="_g5cb3r60edn5" w:colFirst="0" w:colLast="0"/>
      <w:bookmarkEnd w:id="6"/>
      <w:r>
        <w:t>Конструкция ершика для туалета</w:t>
      </w:r>
    </w:p>
    <w:p w:rsidR="00E55547" w:rsidRDefault="00E54C33">
      <w:r>
        <w:t>Известно, что ершик состоит из двух частей: собственно ершика на длинной ручке и емкости, в которой он хранится все время. И если сам ершик не претерпевает особых изменений, то конструкция подставки весьма разнообразна. Это могут быть круглые, конусообразные, цилиндрические, прямоугольные формы, цельные или полуоткрытые с одной стороны.</w:t>
      </w:r>
    </w:p>
    <w:p w:rsidR="00E55547" w:rsidRDefault="00E54C33">
      <w:r>
        <w:t>У многих моделей есть крышечка, которая держится на ручке ершика и накрывает собой подставку. Часто именно форма емкости диктует место расположения аксессуара. Будет ли он крепиться к стене или приземлится на полу?</w:t>
      </w:r>
    </w:p>
    <w:p w:rsidR="00E55547" w:rsidRPr="00E54C33" w:rsidRDefault="00E54C33" w:rsidP="00E54C33">
      <w:pPr>
        <w:pStyle w:val="3"/>
      </w:pPr>
      <w:bookmarkStart w:id="7" w:name="_2gxfamhgjewv" w:colFirst="0" w:colLast="0"/>
      <w:bookmarkEnd w:id="7"/>
      <w:r>
        <w:t>Настенный ершик</w:t>
      </w:r>
    </w:p>
    <w:p w:rsidR="00E55547" w:rsidRDefault="00E54C33" w:rsidP="00E54C33">
      <w:pPr>
        <w:rPr>
          <w:color w:val="000000"/>
        </w:rPr>
      </w:pPr>
      <w:r>
        <w:rPr>
          <w:noProof/>
          <w:lang w:val="uk-UA" w:eastAsia="uk-UA"/>
        </w:rPr>
        <w:lastRenderedPageBreak/>
        <w:drawing>
          <wp:anchor distT="114300" distB="114300" distL="114300" distR="114300" simplePos="0" relativeHeight="251659264" behindDoc="0" locked="0" layoutInCell="0" hidden="0" allowOverlap="1">
            <wp:simplePos x="0" y="0"/>
            <wp:positionH relativeFrom="margin">
              <wp:posOffset>4010025</wp:posOffset>
            </wp:positionH>
            <wp:positionV relativeFrom="paragraph">
              <wp:posOffset>28575</wp:posOffset>
            </wp:positionV>
            <wp:extent cx="1609725" cy="1628775"/>
            <wp:effectExtent l="0" t="0" r="0" b="0"/>
            <wp:wrapSquare wrapText="bothSides" distT="114300" distB="114300" distL="114300" distR="114300"/>
            <wp:docPr id="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2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114300" distB="114300" distL="114300" distR="114300" simplePos="0" relativeHeight="251660288" behindDoc="0" locked="0" layoutInCell="0" hidden="0" allowOverlap="1">
            <wp:simplePos x="0" y="0"/>
            <wp:positionH relativeFrom="margin">
              <wp:posOffset>-114299</wp:posOffset>
            </wp:positionH>
            <wp:positionV relativeFrom="paragraph">
              <wp:posOffset>0</wp:posOffset>
            </wp:positionV>
            <wp:extent cx="1628775" cy="1628775"/>
            <wp:effectExtent l="0" t="0" r="0" b="0"/>
            <wp:wrapSquare wrapText="bothSides" distT="114300" distB="114300" distL="114300" distR="11430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114300" distB="114300" distL="114300" distR="114300" simplePos="0" relativeHeight="251661312" behindDoc="0" locked="0" layoutInCell="0" hidden="0" allowOverlap="1">
            <wp:simplePos x="0" y="0"/>
            <wp:positionH relativeFrom="margin">
              <wp:posOffset>1947863</wp:posOffset>
            </wp:positionH>
            <wp:positionV relativeFrom="paragraph">
              <wp:posOffset>28575</wp:posOffset>
            </wp:positionV>
            <wp:extent cx="1626715" cy="1624013"/>
            <wp:effectExtent l="0" t="0" r="0" b="0"/>
            <wp:wrapSquare wrapText="bothSides" distT="114300" distB="114300" distL="114300" distR="114300"/>
            <wp:docPr id="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6715" cy="162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8" w:name="_ax41ybm02u4e" w:colFirst="0" w:colLast="0"/>
      <w:bookmarkEnd w:id="8"/>
    </w:p>
    <w:p w:rsidR="00E55547" w:rsidRDefault="00E54C33">
      <w:pPr>
        <w:pStyle w:val="4"/>
      </w:pPr>
      <w:bookmarkStart w:id="9" w:name="_ew3wyf9g6tqe" w:colFirst="0" w:colLast="0"/>
      <w:bookmarkEnd w:id="9"/>
      <w:r>
        <w:rPr>
          <w:color w:val="000000"/>
        </w:rPr>
        <w:t>Преимущества:</w:t>
      </w:r>
      <w:r>
        <w:t xml:space="preserve"> </w:t>
      </w:r>
    </w:p>
    <w:p w:rsidR="00E55547" w:rsidRDefault="00E54C33">
      <w:pPr>
        <w:numPr>
          <w:ilvl w:val="0"/>
          <w:numId w:val="3"/>
        </w:numPr>
        <w:ind w:hanging="360"/>
        <w:contextualSpacing/>
      </w:pPr>
      <w:r>
        <w:t>Не занимает место внизу, что очень удобно во время мытья пола. Не нужно поднимать, передвигать, чтобы осуществить уборку под ершиком.</w:t>
      </w:r>
    </w:p>
    <w:p w:rsidR="00E55547" w:rsidRDefault="00E54C33">
      <w:pPr>
        <w:numPr>
          <w:ilvl w:val="0"/>
          <w:numId w:val="3"/>
        </w:numPr>
        <w:ind w:hanging="360"/>
        <w:contextualSpacing/>
      </w:pPr>
      <w:r>
        <w:t xml:space="preserve">Надежное крепление обеспечивает устойчивость конструкции. Качественно </w:t>
      </w:r>
      <w:proofErr w:type="gramStart"/>
      <w:r>
        <w:t>прикрепив</w:t>
      </w:r>
      <w:proofErr w:type="gramEnd"/>
      <w:r>
        <w:t xml:space="preserve"> ершик к стене, можно не бояться, что емкость опрокинется, моющее средство выльется и испачкается пол. </w:t>
      </w:r>
    </w:p>
    <w:p w:rsidR="00E55547" w:rsidRDefault="00E54C33">
      <w:pPr>
        <w:numPr>
          <w:ilvl w:val="0"/>
          <w:numId w:val="3"/>
        </w:numPr>
        <w:ind w:hanging="360"/>
        <w:contextualSpacing/>
      </w:pPr>
      <w:r>
        <w:t>Не повредят напольное покрытие.</w:t>
      </w:r>
    </w:p>
    <w:p w:rsidR="00E55547" w:rsidRDefault="00E54C33">
      <w:pPr>
        <w:pStyle w:val="4"/>
        <w:rPr>
          <w:color w:val="000000"/>
        </w:rPr>
      </w:pPr>
      <w:bookmarkStart w:id="10" w:name="_i9apup504eeo" w:colFirst="0" w:colLast="0"/>
      <w:bookmarkEnd w:id="10"/>
      <w:r>
        <w:rPr>
          <w:color w:val="000000"/>
        </w:rPr>
        <w:t>Недостатки:</w:t>
      </w:r>
    </w:p>
    <w:p w:rsidR="00E55547" w:rsidRDefault="00E54C33">
      <w:pPr>
        <w:numPr>
          <w:ilvl w:val="0"/>
          <w:numId w:val="2"/>
        </w:numPr>
        <w:ind w:hanging="360"/>
        <w:contextualSpacing/>
      </w:pPr>
      <w:r>
        <w:t>Стационарное положение не позволяет перемещать его по своему усмотрению. Поэтому следует сразу определить место, где он будет находиться.</w:t>
      </w:r>
    </w:p>
    <w:p w:rsidR="00E55547" w:rsidRDefault="00E54C33">
      <w:pPr>
        <w:numPr>
          <w:ilvl w:val="0"/>
          <w:numId w:val="2"/>
        </w:numPr>
        <w:ind w:hanging="360"/>
        <w:contextualSpacing/>
      </w:pPr>
      <w:r>
        <w:t>Отверстие в стене. Если по каким-то причинам вы передумаете, что ершик должен быть именно настенный, или что он должен находиться в другом месте, то здесь останется дыра, которую необходимо заделать. А это не всегда эстетично.</w:t>
      </w:r>
    </w:p>
    <w:p w:rsidR="00E54C33" w:rsidRDefault="00E54C33">
      <w:pPr>
        <w:pStyle w:val="3"/>
        <w:rPr>
          <w:color w:val="000000"/>
          <w:lang w:val="uk-UA"/>
        </w:rPr>
      </w:pPr>
      <w:bookmarkStart w:id="11" w:name="_8ni35xol0hyn" w:colFirst="0" w:colLast="0"/>
      <w:bookmarkEnd w:id="11"/>
    </w:p>
    <w:p w:rsidR="00E55547" w:rsidRPr="00E54C33" w:rsidRDefault="00E54C33" w:rsidP="00E54C33">
      <w:pPr>
        <w:pStyle w:val="3"/>
      </w:pPr>
      <w:r w:rsidRPr="00E54C33">
        <w:t>Напольный ершик</w:t>
      </w:r>
    </w:p>
    <w:p w:rsidR="00E55547" w:rsidRDefault="00E54C33">
      <w:r>
        <w:rPr>
          <w:noProof/>
          <w:lang w:val="uk-UA" w:eastAsia="uk-UA"/>
        </w:rPr>
        <w:drawing>
          <wp:anchor distT="114300" distB="114300" distL="114300" distR="114300" simplePos="0" relativeHeight="251663360" behindDoc="0" locked="0" layoutInCell="0" hidden="0" allowOverlap="1" wp14:anchorId="32557031" wp14:editId="12BDCFF6">
            <wp:simplePos x="0" y="0"/>
            <wp:positionH relativeFrom="margin">
              <wp:posOffset>-109220</wp:posOffset>
            </wp:positionH>
            <wp:positionV relativeFrom="paragraph">
              <wp:posOffset>247015</wp:posOffset>
            </wp:positionV>
            <wp:extent cx="1595120" cy="2014220"/>
            <wp:effectExtent l="0" t="0" r="5080" b="5080"/>
            <wp:wrapSquare wrapText="bothSides" distT="114300" distB="114300" distL="114300" distR="114300"/>
            <wp:docPr id="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2014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114300" distB="114300" distL="114300" distR="114300" simplePos="0" relativeHeight="251664384" behindDoc="0" locked="0" layoutInCell="0" hidden="0" allowOverlap="1" wp14:anchorId="12B07288" wp14:editId="16268E78">
            <wp:simplePos x="0" y="0"/>
            <wp:positionH relativeFrom="margin">
              <wp:posOffset>1809750</wp:posOffset>
            </wp:positionH>
            <wp:positionV relativeFrom="paragraph">
              <wp:posOffset>314325</wp:posOffset>
            </wp:positionV>
            <wp:extent cx="1600200" cy="1600200"/>
            <wp:effectExtent l="0" t="0" r="0" b="0"/>
            <wp:wrapSquare wrapText="bothSides" distT="114300" distB="114300" distL="114300" distR="11430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114300" distB="114300" distL="114300" distR="114300" simplePos="0" relativeHeight="251662336" behindDoc="0" locked="0" layoutInCell="0" hidden="0" allowOverlap="1" wp14:anchorId="60345ADF" wp14:editId="538F0F94">
            <wp:simplePos x="0" y="0"/>
            <wp:positionH relativeFrom="margin">
              <wp:posOffset>4086225</wp:posOffset>
            </wp:positionH>
            <wp:positionV relativeFrom="paragraph">
              <wp:posOffset>178435</wp:posOffset>
            </wp:positionV>
            <wp:extent cx="1642745" cy="1642745"/>
            <wp:effectExtent l="0" t="0" r="0" b="0"/>
            <wp:wrapSquare wrapText="bothSides" distT="114300" distB="114300" distL="114300" distR="114300"/>
            <wp:docPr id="1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2745" cy="1642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55547" w:rsidRDefault="00E55547"/>
    <w:p w:rsidR="00E55547" w:rsidRDefault="00E55547"/>
    <w:p w:rsidR="00E55547" w:rsidRDefault="00E55547">
      <w:pPr>
        <w:pStyle w:val="3"/>
        <w:rPr>
          <w:color w:val="000000"/>
        </w:rPr>
      </w:pPr>
      <w:bookmarkStart w:id="12" w:name="_lrtyxjnegtyg" w:colFirst="0" w:colLast="0"/>
      <w:bookmarkEnd w:id="12"/>
    </w:p>
    <w:p w:rsidR="00E55547" w:rsidRDefault="00E55547">
      <w:pPr>
        <w:pStyle w:val="3"/>
        <w:rPr>
          <w:color w:val="000000"/>
        </w:rPr>
      </w:pPr>
      <w:bookmarkStart w:id="13" w:name="_83d8qusorii6" w:colFirst="0" w:colLast="0"/>
      <w:bookmarkEnd w:id="13"/>
    </w:p>
    <w:p w:rsidR="00E55547" w:rsidRDefault="00E55547">
      <w:pPr>
        <w:pStyle w:val="3"/>
        <w:rPr>
          <w:color w:val="000000"/>
        </w:rPr>
      </w:pPr>
      <w:bookmarkStart w:id="14" w:name="_pd82mekkkxni" w:colFirst="0" w:colLast="0"/>
      <w:bookmarkEnd w:id="14"/>
    </w:p>
    <w:p w:rsidR="00E55547" w:rsidRDefault="00E55547"/>
    <w:p w:rsidR="00E55547" w:rsidRDefault="00E55547"/>
    <w:p w:rsidR="00E55547" w:rsidRDefault="00E54C33">
      <w:pPr>
        <w:pStyle w:val="4"/>
      </w:pPr>
      <w:bookmarkStart w:id="15" w:name="_j5gefbpm2rzu" w:colFirst="0" w:colLast="0"/>
      <w:bookmarkEnd w:id="15"/>
      <w:r>
        <w:rPr>
          <w:color w:val="000000"/>
        </w:rPr>
        <w:t>Преимущества:</w:t>
      </w:r>
      <w:r>
        <w:t xml:space="preserve"> </w:t>
      </w:r>
    </w:p>
    <w:p w:rsidR="00E55547" w:rsidRDefault="00E54C33">
      <w:pPr>
        <w:numPr>
          <w:ilvl w:val="0"/>
          <w:numId w:val="4"/>
        </w:numPr>
        <w:ind w:hanging="360"/>
        <w:contextualSpacing/>
      </w:pPr>
      <w:r>
        <w:t>Мобильность. Можно поставить как угодно и где угодно, т.е. ближе или дальше, слева или справа, видно или не видно.</w:t>
      </w:r>
    </w:p>
    <w:p w:rsidR="00E55547" w:rsidRDefault="00E54C33">
      <w:pPr>
        <w:numPr>
          <w:ilvl w:val="0"/>
          <w:numId w:val="4"/>
        </w:numPr>
        <w:ind w:hanging="360"/>
        <w:contextualSpacing/>
      </w:pPr>
      <w:r>
        <w:t xml:space="preserve">Легко и просто </w:t>
      </w:r>
      <w:proofErr w:type="gramStart"/>
      <w:r>
        <w:t>заменить на совершенно</w:t>
      </w:r>
      <w:proofErr w:type="gramEnd"/>
      <w:r>
        <w:t xml:space="preserve"> другую форму. Не надо менять крепеж или декорировать стену.</w:t>
      </w:r>
    </w:p>
    <w:p w:rsidR="00E55547" w:rsidRDefault="00E54C33">
      <w:pPr>
        <w:numPr>
          <w:ilvl w:val="0"/>
          <w:numId w:val="4"/>
        </w:numPr>
        <w:ind w:hanging="360"/>
        <w:contextualSpacing/>
      </w:pPr>
      <w:r>
        <w:lastRenderedPageBreak/>
        <w:t>Полуоткрытые модели хорошо вентилируются и просыхают.</w:t>
      </w:r>
    </w:p>
    <w:p w:rsidR="00E55547" w:rsidRDefault="00E54C33">
      <w:pPr>
        <w:pStyle w:val="4"/>
        <w:rPr>
          <w:color w:val="000000"/>
        </w:rPr>
      </w:pPr>
      <w:bookmarkStart w:id="16" w:name="_xb30sk5ah63s" w:colFirst="0" w:colLast="0"/>
      <w:bookmarkEnd w:id="16"/>
      <w:r>
        <w:rPr>
          <w:color w:val="000000"/>
        </w:rPr>
        <w:t>Недостатки:</w:t>
      </w:r>
    </w:p>
    <w:p w:rsidR="00E55547" w:rsidRDefault="00E54C33">
      <w:pPr>
        <w:numPr>
          <w:ilvl w:val="0"/>
          <w:numId w:val="1"/>
        </w:numPr>
        <w:ind w:hanging="360"/>
        <w:contextualSpacing/>
      </w:pPr>
      <w:r>
        <w:t xml:space="preserve">Не все ершики достаточно устойчивы. Это ведет к опрокидыванию, выливанию моющего средства, в итоге, пачкается пол. </w:t>
      </w:r>
    </w:p>
    <w:p w:rsidR="00E55547" w:rsidRDefault="00E54C33">
      <w:pPr>
        <w:numPr>
          <w:ilvl w:val="0"/>
          <w:numId w:val="1"/>
        </w:numPr>
        <w:ind w:hanging="360"/>
        <w:contextualSpacing/>
      </w:pPr>
      <w:r>
        <w:t>Модели, выполненные из камня, керамики или стекла требуют более бережного обращения, так как могут треснуть или разбиться, но они отлично сочетаются с настольными ванными аксессуарами.</w:t>
      </w:r>
    </w:p>
    <w:p w:rsidR="00E55547" w:rsidRDefault="00E55547"/>
    <w:p w:rsidR="00E55547" w:rsidRPr="00E54C33" w:rsidRDefault="00E54C33" w:rsidP="00E54C33">
      <w:pPr>
        <w:pStyle w:val="3"/>
      </w:pPr>
      <w:bookmarkStart w:id="17" w:name="_87jkzh2l6ofq" w:colFirst="0" w:colLast="0"/>
      <w:bookmarkEnd w:id="17"/>
      <w:r>
        <w:t>Стойка для туалетного ершика</w:t>
      </w:r>
    </w:p>
    <w:p w:rsidR="00E55547" w:rsidRDefault="00E54C33">
      <w:r>
        <w:t>Последние веяния моды доносят и усовершенствованные варианты туалетных принадлежностей.</w:t>
      </w:r>
    </w:p>
    <w:p w:rsidR="00E55547" w:rsidRDefault="00E54C33">
      <w:r>
        <w:rPr>
          <w:noProof/>
          <w:lang w:val="uk-UA" w:eastAsia="uk-UA"/>
        </w:rPr>
        <w:drawing>
          <wp:anchor distT="114300" distB="114300" distL="114300" distR="114300" simplePos="0" relativeHeight="251665408" behindDoc="0" locked="0" layoutInCell="0" hidden="0" allowOverlap="1">
            <wp:simplePos x="0" y="0"/>
            <wp:positionH relativeFrom="margin">
              <wp:posOffset>-119062</wp:posOffset>
            </wp:positionH>
            <wp:positionV relativeFrom="paragraph">
              <wp:posOffset>66675</wp:posOffset>
            </wp:positionV>
            <wp:extent cx="1629393" cy="1643063"/>
            <wp:effectExtent l="0" t="0" r="0" b="0"/>
            <wp:wrapSquare wrapText="bothSides" distT="114300" distB="114300" distL="114300" distR="114300"/>
            <wp:docPr id="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9393" cy="1643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55547" w:rsidRDefault="00E54C33" w:rsidP="00E54C33">
      <w:pPr>
        <w:pStyle w:val="ab"/>
        <w:numPr>
          <w:ilvl w:val="0"/>
          <w:numId w:val="5"/>
        </w:numPr>
      </w:pPr>
      <w:r>
        <w:t>Свободно стоящая стойка для ершика вместе с держателем для бумаги - интересный, изящный и достаточно удобный аксессуар в ванную/туалетную комнату.</w:t>
      </w:r>
    </w:p>
    <w:p w:rsidR="00E55547" w:rsidRDefault="00E55547">
      <w:pPr>
        <w:pStyle w:val="3"/>
        <w:rPr>
          <w:color w:val="000000"/>
        </w:rPr>
      </w:pPr>
      <w:bookmarkStart w:id="18" w:name="_jb7hnxpzotfl" w:colFirst="0" w:colLast="0"/>
      <w:bookmarkEnd w:id="18"/>
    </w:p>
    <w:p w:rsidR="00E55547" w:rsidRDefault="00E55547">
      <w:pPr>
        <w:pStyle w:val="3"/>
        <w:rPr>
          <w:color w:val="000000"/>
        </w:rPr>
      </w:pPr>
      <w:bookmarkStart w:id="19" w:name="_kj5bmwanm2zi" w:colFirst="0" w:colLast="0"/>
      <w:bookmarkEnd w:id="19"/>
    </w:p>
    <w:p w:rsidR="00E55547" w:rsidRDefault="00E54C33">
      <w:pPr>
        <w:pStyle w:val="3"/>
        <w:rPr>
          <w:color w:val="000000"/>
        </w:rPr>
      </w:pPr>
      <w:bookmarkStart w:id="20" w:name="_fsjm9e6vbk9a" w:colFirst="0" w:colLast="0"/>
      <w:bookmarkEnd w:id="20"/>
      <w:r>
        <w:rPr>
          <w:noProof/>
          <w:lang w:val="uk-UA" w:eastAsia="uk-UA"/>
        </w:rPr>
        <w:drawing>
          <wp:anchor distT="114300" distB="114300" distL="114300" distR="114300" simplePos="0" relativeHeight="251666432" behindDoc="0" locked="0" layoutInCell="0" hidden="0" allowOverlap="1" wp14:anchorId="29D67866" wp14:editId="23D5ADC9">
            <wp:simplePos x="0" y="0"/>
            <wp:positionH relativeFrom="margin">
              <wp:posOffset>-95249</wp:posOffset>
            </wp:positionH>
            <wp:positionV relativeFrom="paragraph">
              <wp:posOffset>352425</wp:posOffset>
            </wp:positionV>
            <wp:extent cx="1628775" cy="1500188"/>
            <wp:effectExtent l="0" t="0" r="0" b="0"/>
            <wp:wrapSquare wrapText="bothSides" distT="114300" distB="114300" distL="114300" distR="114300"/>
            <wp:docPr id="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00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55547" w:rsidRDefault="00E54C33" w:rsidP="00E54C33">
      <w:pPr>
        <w:pStyle w:val="ab"/>
        <w:numPr>
          <w:ilvl w:val="0"/>
          <w:numId w:val="5"/>
        </w:numPr>
      </w:pPr>
      <w:r>
        <w:t>Усложненный вариант отдельно стоящей стойки с ершиком содержит мыльницу, держатель для полотенца и держатель для туалетной бумаги.</w:t>
      </w:r>
    </w:p>
    <w:p w:rsidR="00E55547" w:rsidRDefault="00E55547">
      <w:pPr>
        <w:pStyle w:val="3"/>
        <w:rPr>
          <w:color w:val="000000"/>
        </w:rPr>
      </w:pPr>
      <w:bookmarkStart w:id="21" w:name="_t1a6k77owjaj" w:colFirst="0" w:colLast="0"/>
      <w:bookmarkEnd w:id="21"/>
    </w:p>
    <w:p w:rsidR="00E55547" w:rsidRDefault="00E55547">
      <w:pPr>
        <w:pStyle w:val="3"/>
        <w:rPr>
          <w:color w:val="000000"/>
        </w:rPr>
      </w:pPr>
      <w:bookmarkStart w:id="22" w:name="_c8f5u3as9d0b" w:colFirst="0" w:colLast="0"/>
      <w:bookmarkEnd w:id="22"/>
    </w:p>
    <w:p w:rsidR="00E55547" w:rsidRDefault="00E54C33">
      <w:pPr>
        <w:pStyle w:val="3"/>
        <w:rPr>
          <w:color w:val="000000"/>
        </w:rPr>
      </w:pPr>
      <w:bookmarkStart w:id="23" w:name="_h41pnhqi752" w:colFirst="0" w:colLast="0"/>
      <w:bookmarkEnd w:id="23"/>
      <w:r>
        <w:rPr>
          <w:noProof/>
          <w:lang w:val="uk-UA" w:eastAsia="uk-UA"/>
        </w:rPr>
        <w:drawing>
          <wp:anchor distT="114300" distB="114300" distL="114300" distR="114300" simplePos="0" relativeHeight="251667456" behindDoc="0" locked="0" layoutInCell="0" hidden="0" allowOverlap="1" wp14:anchorId="2AB305E7" wp14:editId="30F63DE5">
            <wp:simplePos x="0" y="0"/>
            <wp:positionH relativeFrom="margin">
              <wp:posOffset>-95249</wp:posOffset>
            </wp:positionH>
            <wp:positionV relativeFrom="paragraph">
              <wp:posOffset>352425</wp:posOffset>
            </wp:positionV>
            <wp:extent cx="1490663" cy="1590675"/>
            <wp:effectExtent l="0" t="0" r="0" b="0"/>
            <wp:wrapSquare wrapText="bothSides" distT="114300" distB="114300" distL="114300" distR="114300"/>
            <wp:docPr id="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159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55547" w:rsidRDefault="00E54C33" w:rsidP="00E54C33">
      <w:pPr>
        <w:pStyle w:val="ab"/>
        <w:numPr>
          <w:ilvl w:val="0"/>
          <w:numId w:val="5"/>
        </w:numPr>
      </w:pPr>
      <w:r>
        <w:t>Максимально укомплектованные стойки для туалета сочетают в себе ершик, держатель для туалетной бумаги, место для запасных катушек, держатель для освежителя, держатель для газет. Великолепный вариант!</w:t>
      </w:r>
    </w:p>
    <w:p w:rsidR="00E55547" w:rsidRDefault="00E55547">
      <w:pPr>
        <w:pStyle w:val="3"/>
        <w:rPr>
          <w:color w:val="000000"/>
        </w:rPr>
      </w:pPr>
      <w:bookmarkStart w:id="24" w:name="_y99d3hmdizlw" w:colFirst="0" w:colLast="0"/>
      <w:bookmarkEnd w:id="24"/>
    </w:p>
    <w:p w:rsidR="00E55547" w:rsidRDefault="00E55547">
      <w:pPr>
        <w:pStyle w:val="3"/>
        <w:rPr>
          <w:color w:val="000000"/>
        </w:rPr>
      </w:pPr>
      <w:bookmarkStart w:id="25" w:name="_lcz2vcjt5tmh" w:colFirst="0" w:colLast="0"/>
      <w:bookmarkEnd w:id="25"/>
    </w:p>
    <w:p w:rsidR="00E54C33" w:rsidRDefault="00E54C33" w:rsidP="00E54C33">
      <w:pPr>
        <w:pStyle w:val="3"/>
        <w:rPr>
          <w:color w:val="000000"/>
          <w:lang w:val="uk-UA"/>
        </w:rPr>
      </w:pPr>
      <w:bookmarkStart w:id="26" w:name="_hfym0dtqezqe" w:colFirst="0" w:colLast="0"/>
      <w:bookmarkStart w:id="27" w:name="_4q2oc29hj0rf" w:colFirst="0" w:colLast="0"/>
      <w:bookmarkEnd w:id="26"/>
      <w:bookmarkEnd w:id="27"/>
    </w:p>
    <w:p w:rsidR="00E54C33" w:rsidRDefault="00E54C33" w:rsidP="00E54C33">
      <w:pPr>
        <w:pStyle w:val="3"/>
        <w:rPr>
          <w:color w:val="000000"/>
          <w:lang w:val="uk-UA"/>
        </w:rPr>
      </w:pPr>
    </w:p>
    <w:p w:rsidR="00E55547" w:rsidRDefault="00E54C33" w:rsidP="00E54C33">
      <w:pPr>
        <w:pStyle w:val="3"/>
      </w:pPr>
      <w:r>
        <w:t>Материалы для изготовления ершиков</w:t>
      </w:r>
    </w:p>
    <w:p w:rsidR="00E55547" w:rsidRDefault="00E54C33">
      <w:r>
        <w:t>Ершики для туалета изготавливаются из разных материалов. Это влияет на их свойства и стоимость.</w:t>
      </w:r>
    </w:p>
    <w:p w:rsidR="00E55547" w:rsidRDefault="00E54C33">
      <w:pPr>
        <w:pStyle w:val="4"/>
        <w:rPr>
          <w:color w:val="000000"/>
        </w:rPr>
      </w:pPr>
      <w:bookmarkStart w:id="28" w:name="_qm3erqsg9dz5" w:colFirst="0" w:colLast="0"/>
      <w:bookmarkEnd w:id="28"/>
      <w:r>
        <w:rPr>
          <w:color w:val="000000"/>
        </w:rPr>
        <w:t>Металл</w:t>
      </w:r>
    </w:p>
    <w:p w:rsidR="00E55547" w:rsidRDefault="00E54C33">
      <w:r>
        <w:t>Для изготовления металлических ершиков используется сталь, нержавеющая сталь, латунь, бронза, медь.</w:t>
      </w:r>
    </w:p>
    <w:p w:rsidR="00E55547" w:rsidRDefault="00E54C33">
      <w:r>
        <w:t xml:space="preserve">Большинство изделий из стали имеют хромированное покрытие.                    </w:t>
      </w:r>
    </w:p>
    <w:p w:rsidR="00E55547" w:rsidRDefault="00E54C33">
      <w:r>
        <w:t>Аксессуары премиум класса имеют золотое напыление, они солидны и эффектны, но и ценовая политика их соответствующая.</w:t>
      </w:r>
    </w:p>
    <w:p w:rsidR="00E55547" w:rsidRDefault="00E54C33">
      <w:pPr>
        <w:pStyle w:val="4"/>
        <w:rPr>
          <w:color w:val="000000"/>
        </w:rPr>
      </w:pPr>
      <w:bookmarkStart w:id="29" w:name="_fio5dx916zrk" w:colFirst="0" w:colLast="0"/>
      <w:bookmarkEnd w:id="29"/>
      <w:r>
        <w:rPr>
          <w:color w:val="000000"/>
        </w:rPr>
        <w:t>Керамика</w:t>
      </w:r>
    </w:p>
    <w:p w:rsidR="00E55547" w:rsidRDefault="00E54C33">
      <w:r>
        <w:t>Керамические емкости ершиков - это красивые, натуральные, экологически чистые изделия. Они выглядят благородно и элегантно.</w:t>
      </w:r>
    </w:p>
    <w:p w:rsidR="00E55547" w:rsidRDefault="00E54C33">
      <w:pPr>
        <w:pStyle w:val="4"/>
        <w:rPr>
          <w:color w:val="000000"/>
        </w:rPr>
      </w:pPr>
      <w:bookmarkStart w:id="30" w:name="_dhtt9nnorr1y" w:colFirst="0" w:colLast="0"/>
      <w:bookmarkEnd w:id="30"/>
      <w:r>
        <w:rPr>
          <w:color w:val="000000"/>
        </w:rPr>
        <w:t>Стекло</w:t>
      </w:r>
    </w:p>
    <w:p w:rsidR="00E55547" w:rsidRDefault="00E54C33">
      <w:r>
        <w:t>Для емкостей стеклянных ершиков используют матовое стекло, чаще всего закаленное. Оно устойчиво к перепадам температуры, к механическим повреждениям, при разбиении не распадается на мелкие кусочки, что очень важно для таких помещений, как ванные/туалетные комнаты в семьях с маленькими детьми.</w:t>
      </w:r>
    </w:p>
    <w:p w:rsidR="00E55547" w:rsidRDefault="00E54C33">
      <w:pPr>
        <w:pStyle w:val="4"/>
        <w:rPr>
          <w:color w:val="000000"/>
        </w:rPr>
      </w:pPr>
      <w:bookmarkStart w:id="31" w:name="_v8j84qqya6r5" w:colFirst="0" w:colLast="0"/>
      <w:bookmarkEnd w:id="31"/>
      <w:r>
        <w:rPr>
          <w:color w:val="000000"/>
        </w:rPr>
        <w:t>Пластик</w:t>
      </w:r>
    </w:p>
    <w:p w:rsidR="00E55547" w:rsidRDefault="00E54C33">
      <w:r>
        <w:t xml:space="preserve">Широкое распространение получил акрил, а в последнее время - </w:t>
      </w:r>
      <w:proofErr w:type="spellStart"/>
      <w:r>
        <w:t>полирезин</w:t>
      </w:r>
      <w:proofErr w:type="spellEnd"/>
      <w:r>
        <w:t>, несколько дорогой материал, но завоевывающий все большее число почитателей.</w:t>
      </w:r>
    </w:p>
    <w:p w:rsidR="00E55547" w:rsidRDefault="00E54C33">
      <w:pPr>
        <w:pStyle w:val="4"/>
        <w:widowControl w:val="0"/>
        <w:spacing w:line="240" w:lineRule="auto"/>
        <w:rPr>
          <w:color w:val="000000"/>
        </w:rPr>
      </w:pPr>
      <w:bookmarkStart w:id="32" w:name="_nl1cnid3j1o0" w:colFirst="0" w:colLast="0"/>
      <w:bookmarkEnd w:id="32"/>
      <w:r>
        <w:rPr>
          <w:color w:val="000000"/>
        </w:rPr>
        <w:t>Камень</w:t>
      </w:r>
    </w:p>
    <w:p w:rsidR="00E55547" w:rsidRDefault="00E54C33">
      <w:r>
        <w:t>Для солидных интерьеров ванных и туалетных комнат используют натуральный камень, обладающий природной уникальностью, а потому дороговизной. Поэтому искусственный камень - чудесный ему заменитель.</w:t>
      </w:r>
    </w:p>
    <w:p w:rsidR="00E55547" w:rsidRDefault="00E55547"/>
    <w:p w:rsidR="00E55547" w:rsidRDefault="00E54C33">
      <w:r>
        <w:t xml:space="preserve">Подробную информацию по </w:t>
      </w:r>
      <w:proofErr w:type="gramStart"/>
      <w:r>
        <w:t>материалам, используемым для ванных аксессуаров смотрите</w:t>
      </w:r>
      <w:proofErr w:type="gramEnd"/>
      <w:r>
        <w:t xml:space="preserve"> по ссылке: </w:t>
      </w:r>
      <w:hyperlink r:id="rId17">
        <w:r>
          <w:rPr>
            <w:color w:val="1155CC"/>
            <w:u w:val="single"/>
          </w:rPr>
          <w:t>https://den.org.ua/blog/materialy.html/</w:t>
        </w:r>
      </w:hyperlink>
    </w:p>
    <w:p w:rsidR="00E55547" w:rsidRDefault="00E55547"/>
    <w:p w:rsidR="00E55547" w:rsidRDefault="00E54C33">
      <w:pPr>
        <w:pStyle w:val="3"/>
      </w:pPr>
      <w:bookmarkStart w:id="33" w:name="_ajityefg4p81" w:colFirst="0" w:colLast="0"/>
      <w:bookmarkEnd w:id="33"/>
      <w:r>
        <w:lastRenderedPageBreak/>
        <w:t xml:space="preserve">Важные детали </w:t>
      </w:r>
    </w:p>
    <w:p w:rsidR="00E55547" w:rsidRDefault="00E54C33">
      <w:pPr>
        <w:pStyle w:val="4"/>
        <w:rPr>
          <w:color w:val="000000"/>
        </w:rPr>
      </w:pPr>
      <w:bookmarkStart w:id="34" w:name="_dlri6gajfcgo" w:colFirst="0" w:colLast="0"/>
      <w:bookmarkEnd w:id="34"/>
      <w:r>
        <w:rPr>
          <w:color w:val="000000"/>
        </w:rPr>
        <w:t>Длина и толщина ручки у ершика</w:t>
      </w:r>
    </w:p>
    <w:p w:rsidR="00E55547" w:rsidRDefault="00E54C33">
      <w:r>
        <w:t xml:space="preserve">Очень длинная ручка неудобна и будет мешать </w:t>
      </w:r>
      <w:proofErr w:type="gramStart"/>
      <w:r>
        <w:t>качественно</w:t>
      </w:r>
      <w:proofErr w:type="gramEnd"/>
      <w:r>
        <w:t xml:space="preserve"> почистить унитаз внутри и со всех сторон. Оптимальный вариант длины - 32-37 см.</w:t>
      </w:r>
    </w:p>
    <w:p w:rsidR="00E55547" w:rsidRDefault="00E54C33">
      <w:r>
        <w:t xml:space="preserve">Также обратите внимание на толщину ручки. Слишком </w:t>
      </w:r>
      <w:proofErr w:type="gramStart"/>
      <w:r>
        <w:t>тонкая</w:t>
      </w:r>
      <w:proofErr w:type="gramEnd"/>
      <w:r>
        <w:t xml:space="preserve"> может быстро выйти из строя.</w:t>
      </w:r>
    </w:p>
    <w:p w:rsidR="00E55547" w:rsidRDefault="00E54C33">
      <w:pPr>
        <w:pStyle w:val="4"/>
        <w:rPr>
          <w:color w:val="000000"/>
        </w:rPr>
      </w:pPr>
      <w:bookmarkStart w:id="35" w:name="_f4wcm9dynb39" w:colFirst="0" w:colLast="0"/>
      <w:bookmarkEnd w:id="35"/>
      <w:r>
        <w:rPr>
          <w:color w:val="000000"/>
        </w:rPr>
        <w:t>Сменная часть ершика</w:t>
      </w:r>
    </w:p>
    <w:p w:rsidR="00E55547" w:rsidRDefault="00E54C33">
      <w:r>
        <w:t xml:space="preserve">Поскольку именно </w:t>
      </w:r>
      <w:proofErr w:type="gramStart"/>
      <w:r>
        <w:t>ершистая</w:t>
      </w:r>
      <w:proofErr w:type="gramEnd"/>
      <w:r>
        <w:t xml:space="preserve"> часть аксессуара чаще используется и скорее приходит в негодность, то советуем выбирать ершик со съемной нижней частью. В большинстве своем, она просто откручивается и меняется на </w:t>
      </w:r>
      <w:proofErr w:type="gramStart"/>
      <w:r>
        <w:t>другую</w:t>
      </w:r>
      <w:proofErr w:type="gramEnd"/>
      <w:r>
        <w:t xml:space="preserve"> (возможно иного цвета). </w:t>
      </w:r>
    </w:p>
    <w:p w:rsidR="00E55547" w:rsidRDefault="00E54C33">
      <w:r>
        <w:t>Но эта особенность предусмотрена не во всех моделях.</w:t>
      </w:r>
    </w:p>
    <w:p w:rsidR="00E55547" w:rsidRDefault="00E55547"/>
    <w:p w:rsidR="00E55547" w:rsidRDefault="00E55547">
      <w:pPr>
        <w:rPr>
          <w:color w:val="353535"/>
          <w:sz w:val="26"/>
          <w:szCs w:val="26"/>
        </w:rPr>
      </w:pPr>
    </w:p>
    <w:p w:rsidR="00E55547" w:rsidRDefault="00E55547">
      <w:pPr>
        <w:rPr>
          <w:color w:val="353535"/>
          <w:sz w:val="26"/>
          <w:szCs w:val="26"/>
        </w:rPr>
      </w:pPr>
    </w:p>
    <w:p w:rsidR="00E55547" w:rsidRDefault="00E55547"/>
    <w:sectPr w:rsidR="00E55547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12825"/>
    <w:multiLevelType w:val="multilevel"/>
    <w:tmpl w:val="848ECE3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82E5EE9"/>
    <w:multiLevelType w:val="multilevel"/>
    <w:tmpl w:val="C606830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8A45B74"/>
    <w:multiLevelType w:val="multilevel"/>
    <w:tmpl w:val="7D86140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52AD051D"/>
    <w:multiLevelType w:val="hybridMultilevel"/>
    <w:tmpl w:val="6F8C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6255A"/>
    <w:multiLevelType w:val="multilevel"/>
    <w:tmpl w:val="48F692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55547"/>
    <w:rsid w:val="00E54C33"/>
    <w:rsid w:val="00E55547"/>
    <w:rsid w:val="00FA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33"/>
  </w:style>
  <w:style w:type="paragraph" w:styleId="1">
    <w:name w:val="heading 1"/>
    <w:basedOn w:val="a"/>
    <w:next w:val="a"/>
    <w:link w:val="10"/>
    <w:uiPriority w:val="9"/>
    <w:qFormat/>
    <w:rsid w:val="00E54C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4C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4C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54C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54C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54C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4C3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4C3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4C3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54C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54C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54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4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4C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54C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4C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4C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4C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4C3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4C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E54C3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4">
    <w:name w:val="Название Знак"/>
    <w:basedOn w:val="a0"/>
    <w:link w:val="a3"/>
    <w:uiPriority w:val="10"/>
    <w:rsid w:val="00E54C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Подзаголовок Знак"/>
    <w:basedOn w:val="a0"/>
    <w:link w:val="a5"/>
    <w:uiPriority w:val="11"/>
    <w:rsid w:val="00E54C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4C33"/>
    <w:rPr>
      <w:b/>
      <w:bCs/>
    </w:rPr>
  </w:style>
  <w:style w:type="character" w:styleId="a9">
    <w:name w:val="Emphasis"/>
    <w:basedOn w:val="a0"/>
    <w:uiPriority w:val="20"/>
    <w:qFormat/>
    <w:rsid w:val="00E54C33"/>
    <w:rPr>
      <w:i/>
      <w:iCs/>
    </w:rPr>
  </w:style>
  <w:style w:type="paragraph" w:styleId="aa">
    <w:name w:val="No Spacing"/>
    <w:uiPriority w:val="1"/>
    <w:qFormat/>
    <w:rsid w:val="00E54C3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4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4C3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4C3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54C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54C3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54C3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54C3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54C3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54C3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54C3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54C3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33"/>
  </w:style>
  <w:style w:type="paragraph" w:styleId="1">
    <w:name w:val="heading 1"/>
    <w:basedOn w:val="a"/>
    <w:next w:val="a"/>
    <w:link w:val="10"/>
    <w:uiPriority w:val="9"/>
    <w:qFormat/>
    <w:rsid w:val="00E54C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4C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4C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54C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54C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54C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4C3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4C3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4C3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54C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54C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54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4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4C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54C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4C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4C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4C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4C3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4C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E54C3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4">
    <w:name w:val="Название Знак"/>
    <w:basedOn w:val="a0"/>
    <w:link w:val="a3"/>
    <w:uiPriority w:val="10"/>
    <w:rsid w:val="00E54C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Подзаголовок Знак"/>
    <w:basedOn w:val="a0"/>
    <w:link w:val="a5"/>
    <w:uiPriority w:val="11"/>
    <w:rsid w:val="00E54C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4C33"/>
    <w:rPr>
      <w:b/>
      <w:bCs/>
    </w:rPr>
  </w:style>
  <w:style w:type="character" w:styleId="a9">
    <w:name w:val="Emphasis"/>
    <w:basedOn w:val="a0"/>
    <w:uiPriority w:val="20"/>
    <w:qFormat/>
    <w:rsid w:val="00E54C33"/>
    <w:rPr>
      <w:i/>
      <w:iCs/>
    </w:rPr>
  </w:style>
  <w:style w:type="paragraph" w:styleId="aa">
    <w:name w:val="No Spacing"/>
    <w:uiPriority w:val="1"/>
    <w:qFormat/>
    <w:rsid w:val="00E54C3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4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4C3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4C3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54C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54C3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54C3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54C3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54C3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54C3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54C3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54C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den.org.ua/blog/materialy.html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23EEE-0EA7-4B7A-92D0-D40E5945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3436</Words>
  <Characters>1959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Windows</cp:lastModifiedBy>
  <cp:revision>3</cp:revision>
  <dcterms:created xsi:type="dcterms:W3CDTF">2017-05-21T02:37:00Z</dcterms:created>
  <dcterms:modified xsi:type="dcterms:W3CDTF">2018-11-22T19:19:00Z</dcterms:modified>
</cp:coreProperties>
</file>