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3C7C9" w14:textId="77777777" w:rsidR="0043630A" w:rsidRPr="0043630A" w:rsidRDefault="0043630A" w:rsidP="0043630A">
      <w:pPr>
        <w:rPr>
          <w:sz w:val="28"/>
          <w:szCs w:val="28"/>
        </w:rPr>
      </w:pPr>
      <w:bookmarkStart w:id="0" w:name="_GoBack"/>
      <w:r w:rsidRPr="0043630A">
        <w:rPr>
          <w:sz w:val="28"/>
          <w:szCs w:val="28"/>
        </w:rPr>
        <w:t>Introduction</w:t>
      </w:r>
    </w:p>
    <w:p w14:paraId="56F453BE" w14:textId="77777777" w:rsidR="0043630A" w:rsidRPr="0043630A" w:rsidRDefault="0043630A" w:rsidP="0043630A">
      <w:pPr>
        <w:rPr>
          <w:sz w:val="28"/>
          <w:szCs w:val="28"/>
        </w:rPr>
      </w:pPr>
      <w:r w:rsidRPr="0043630A">
        <w:rPr>
          <w:sz w:val="28"/>
          <w:szCs w:val="28"/>
        </w:rPr>
        <w:t>"The Lost Picture Show: Hollywood Archivists Can't Outpace Obsolescence" is an article written by Josef Adalian and published in Vulture in 2019. The article examines the challenges facing Hollywood archivists as they work to preserve and digitize the vast amount of film and television content produced over the past century.</w:t>
      </w:r>
    </w:p>
    <w:p w14:paraId="763D852C" w14:textId="77777777" w:rsidR="0043630A" w:rsidRPr="0043630A" w:rsidRDefault="0043630A" w:rsidP="0043630A">
      <w:pPr>
        <w:rPr>
          <w:sz w:val="28"/>
          <w:szCs w:val="28"/>
        </w:rPr>
      </w:pPr>
    </w:p>
    <w:p w14:paraId="312AF16E" w14:textId="77777777" w:rsidR="0043630A" w:rsidRPr="0043630A" w:rsidRDefault="0043630A" w:rsidP="0043630A">
      <w:pPr>
        <w:rPr>
          <w:sz w:val="28"/>
          <w:szCs w:val="28"/>
        </w:rPr>
      </w:pPr>
      <w:r w:rsidRPr="0043630A">
        <w:rPr>
          <w:sz w:val="28"/>
          <w:szCs w:val="28"/>
        </w:rPr>
        <w:t>Obsolescence and Decay</w:t>
      </w:r>
    </w:p>
    <w:p w14:paraId="577CD9F5" w14:textId="77777777" w:rsidR="0043630A" w:rsidRPr="0043630A" w:rsidRDefault="0043630A" w:rsidP="0043630A">
      <w:pPr>
        <w:rPr>
          <w:sz w:val="28"/>
          <w:szCs w:val="28"/>
        </w:rPr>
      </w:pPr>
      <w:r w:rsidRPr="0043630A">
        <w:rPr>
          <w:sz w:val="28"/>
          <w:szCs w:val="28"/>
        </w:rPr>
        <w:t>One of the key challenges facing Hollywood archivists is obsolescence. As technology continues to evolve, older formats become increasingly difficult to access and digitize. Many films and television shows from the early days of Hollywood were shot on nitrate film, which is highly flammable and can easily decay over time. In addition, older formats such as VHS and Betamax are becoming increasingly difficult to access, as machines capable of playing these formats are becoming obsolete.</w:t>
      </w:r>
    </w:p>
    <w:p w14:paraId="6BC27367" w14:textId="77777777" w:rsidR="0043630A" w:rsidRPr="0043630A" w:rsidRDefault="0043630A" w:rsidP="0043630A">
      <w:pPr>
        <w:rPr>
          <w:sz w:val="28"/>
          <w:szCs w:val="28"/>
        </w:rPr>
      </w:pPr>
    </w:p>
    <w:p w14:paraId="1DD229BC" w14:textId="77777777" w:rsidR="0043630A" w:rsidRPr="0043630A" w:rsidRDefault="0043630A" w:rsidP="0043630A">
      <w:pPr>
        <w:rPr>
          <w:sz w:val="28"/>
          <w:szCs w:val="28"/>
        </w:rPr>
      </w:pPr>
      <w:r w:rsidRPr="0043630A">
        <w:rPr>
          <w:sz w:val="28"/>
          <w:szCs w:val="28"/>
        </w:rPr>
        <w:t>The High Cost of Preservation</w:t>
      </w:r>
    </w:p>
    <w:p w14:paraId="2297D9C1" w14:textId="77777777" w:rsidR="0043630A" w:rsidRPr="0043630A" w:rsidRDefault="0043630A" w:rsidP="0043630A">
      <w:pPr>
        <w:rPr>
          <w:sz w:val="28"/>
          <w:szCs w:val="28"/>
        </w:rPr>
      </w:pPr>
      <w:r w:rsidRPr="0043630A">
        <w:rPr>
          <w:sz w:val="28"/>
          <w:szCs w:val="28"/>
        </w:rPr>
        <w:t>Another challenge facing Hollywood archivists is the high cost of preservation. Preserving and digitizing film and television content is a time-consuming and expensive process, and many studios simply don't have the resources to undertake this work on their own. As a result, much of the world's film and television heritage is at risk of being lost forever.</w:t>
      </w:r>
    </w:p>
    <w:p w14:paraId="36898D64" w14:textId="77777777" w:rsidR="0043630A" w:rsidRPr="0043630A" w:rsidRDefault="0043630A" w:rsidP="0043630A">
      <w:pPr>
        <w:rPr>
          <w:sz w:val="28"/>
          <w:szCs w:val="28"/>
        </w:rPr>
      </w:pPr>
    </w:p>
    <w:p w14:paraId="56020BB8" w14:textId="77777777" w:rsidR="0043630A" w:rsidRPr="0043630A" w:rsidRDefault="0043630A" w:rsidP="0043630A">
      <w:pPr>
        <w:rPr>
          <w:sz w:val="28"/>
          <w:szCs w:val="28"/>
        </w:rPr>
      </w:pPr>
      <w:r w:rsidRPr="0043630A">
        <w:rPr>
          <w:sz w:val="28"/>
          <w:szCs w:val="28"/>
        </w:rPr>
        <w:t>Legal and Rights Issues</w:t>
      </w:r>
    </w:p>
    <w:p w14:paraId="27887C3E" w14:textId="77777777" w:rsidR="0043630A" w:rsidRPr="0043630A" w:rsidRDefault="0043630A" w:rsidP="0043630A">
      <w:pPr>
        <w:rPr>
          <w:sz w:val="28"/>
          <w:szCs w:val="28"/>
        </w:rPr>
      </w:pPr>
      <w:r w:rsidRPr="0043630A">
        <w:rPr>
          <w:sz w:val="28"/>
          <w:szCs w:val="28"/>
        </w:rPr>
        <w:t>In addition to the technical challenges facing Hollywood archivists, there are also legal and rights issues to consider. Many films and television shows are owned by multiple parties, and navigating the complex web of rights and permissions can be a daunting task. This can lead to situations where valuable content is not being preserved simply because the rights holders cannot agree on how to proceed.</w:t>
      </w:r>
    </w:p>
    <w:p w14:paraId="3A132DAA" w14:textId="77777777" w:rsidR="0043630A" w:rsidRPr="0043630A" w:rsidRDefault="0043630A" w:rsidP="0043630A">
      <w:pPr>
        <w:rPr>
          <w:sz w:val="28"/>
          <w:szCs w:val="28"/>
        </w:rPr>
      </w:pPr>
    </w:p>
    <w:p w14:paraId="0CCBB61E" w14:textId="77777777" w:rsidR="0043630A" w:rsidRPr="0043630A" w:rsidRDefault="0043630A" w:rsidP="0043630A">
      <w:pPr>
        <w:rPr>
          <w:sz w:val="28"/>
          <w:szCs w:val="28"/>
        </w:rPr>
      </w:pPr>
      <w:r w:rsidRPr="0043630A">
        <w:rPr>
          <w:sz w:val="28"/>
          <w:szCs w:val="28"/>
        </w:rPr>
        <w:t>Conclusion</w:t>
      </w:r>
    </w:p>
    <w:p w14:paraId="103CFDA3" w14:textId="7E164AD3" w:rsidR="00DB076B" w:rsidRPr="0043630A" w:rsidRDefault="0043630A" w:rsidP="0043630A">
      <w:pPr>
        <w:rPr>
          <w:sz w:val="28"/>
          <w:szCs w:val="28"/>
        </w:rPr>
      </w:pPr>
      <w:r w:rsidRPr="0043630A">
        <w:rPr>
          <w:sz w:val="28"/>
          <w:szCs w:val="28"/>
        </w:rPr>
        <w:t xml:space="preserve">"The Lost Picture Show: Hollywood Archivists Can't Outpace Obsolescence" highlights the challenges facing Hollywood archivists as they work to preserve and </w:t>
      </w:r>
      <w:r w:rsidRPr="0043630A">
        <w:rPr>
          <w:sz w:val="28"/>
          <w:szCs w:val="28"/>
        </w:rPr>
        <w:lastRenderedPageBreak/>
        <w:t>digitize the vast amount of film and television content produced over the past century. From obsolescence and decay to the high cost of preservation and legal and rights issues, there are many factors that make this work challenging. However, despite these obstacles, it is essential that we continue to preserve and digitize our film and television heritage, as it is a valuable part of our cultural heritage and history.</w:t>
      </w:r>
      <w:bookmarkEnd w:id="0"/>
    </w:p>
    <w:sectPr w:rsidR="00DB076B" w:rsidRPr="004363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6B"/>
    <w:rsid w:val="0043630A"/>
    <w:rsid w:val="00DB0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801F8-820B-429E-AF04-D56EE54D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2023-04-20T13:50:00Z</dcterms:created>
  <dcterms:modified xsi:type="dcterms:W3CDTF">2023-04-20T13:50:00Z</dcterms:modified>
</cp:coreProperties>
</file>