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15" w:type="dxa"/>
          <w:left w:w="15" w:type="dxa"/>
          <w:bottom w:w="15" w:type="dxa"/>
          <w:right w:w="15" w:type="dxa"/>
        </w:tblCellMar>
        <w:tblLook w:val="04A0" w:firstRow="1" w:lastRow="0" w:firstColumn="1" w:lastColumn="0" w:noHBand="0" w:noVBand="1"/>
      </w:tblPr>
      <w:tblGrid>
        <w:gridCol w:w="206"/>
      </w:tblGrid>
      <w:tr w:rsidR="00D92895" w:rsidRPr="00D92895" w14:paraId="37098A6C" w14:textId="77777777" w:rsidTr="00D92895">
        <w:trPr>
          <w:trHeight w:val="270"/>
        </w:trPr>
        <w:tc>
          <w:tcPr>
            <w:tcW w:w="0" w:type="auto"/>
            <w:tcMar>
              <w:top w:w="0" w:type="dxa"/>
              <w:left w:w="100" w:type="dxa"/>
              <w:bottom w:w="0" w:type="dxa"/>
              <w:right w:w="100" w:type="dxa"/>
            </w:tcMar>
            <w:hideMark/>
          </w:tcPr>
          <w:p w14:paraId="09B67094" w14:textId="6D94E951" w:rsidR="00D92895" w:rsidRPr="00D92895" w:rsidRDefault="00D92895" w:rsidP="00260909">
            <w:pPr>
              <w:spacing w:before="120" w:after="120" w:line="276" w:lineRule="auto"/>
              <w:contextualSpacing/>
              <w:jc w:val="both"/>
              <w:rPr>
                <w:rFonts w:ascii="Times New Roman" w:eastAsia="Times New Roman" w:hAnsi="Times New Roman" w:cs="Times New Roman"/>
                <w:sz w:val="28"/>
                <w:szCs w:val="28"/>
                <w:lang w:val="ru-RU" w:eastAsia="uk-UA"/>
              </w:rPr>
            </w:pPr>
            <w:r w:rsidRPr="00D92895">
              <w:rPr>
                <w:rFonts w:ascii="Times New Roman" w:eastAsia="Times New Roman" w:hAnsi="Times New Roman" w:cs="Times New Roman"/>
                <w:color w:val="000000"/>
                <w:sz w:val="28"/>
                <w:szCs w:val="28"/>
                <w:lang w:val="ru-RU" w:eastAsia="uk-UA"/>
              </w:rPr>
              <w:t xml:space="preserve"> </w:t>
            </w:r>
          </w:p>
        </w:tc>
      </w:tr>
    </w:tbl>
    <w:p w14:paraId="7CCCB880" w14:textId="13D4FBDF" w:rsidR="00D92895" w:rsidRPr="00173324" w:rsidRDefault="00173324" w:rsidP="00260909">
      <w:pPr>
        <w:spacing w:before="120" w:after="120" w:line="276" w:lineRule="auto"/>
        <w:contextualSpacing/>
        <w:jc w:val="center"/>
        <w:rPr>
          <w:rFonts w:ascii="Times New Roman" w:eastAsia="Times New Roman" w:hAnsi="Times New Roman" w:cs="Times New Roman"/>
          <w:b/>
          <w:bCs/>
          <w:color w:val="000000"/>
          <w:sz w:val="28"/>
          <w:szCs w:val="28"/>
          <w:lang w:val="it-IT" w:eastAsia="uk-UA"/>
        </w:rPr>
      </w:pPr>
      <w:r w:rsidRPr="00173324">
        <w:rPr>
          <w:rFonts w:ascii="Times New Roman" w:eastAsia="Times New Roman" w:hAnsi="Times New Roman" w:cs="Times New Roman"/>
          <w:b/>
          <w:bCs/>
          <w:color w:val="000000"/>
          <w:sz w:val="28"/>
          <w:szCs w:val="28"/>
          <w:lang w:val="it-IT" w:eastAsia="uk-UA"/>
        </w:rPr>
        <w:t>CONTRATTO</w:t>
      </w:r>
      <w:r w:rsidR="00D92895" w:rsidRPr="00173324">
        <w:rPr>
          <w:rFonts w:ascii="Times New Roman" w:eastAsia="Times New Roman" w:hAnsi="Times New Roman" w:cs="Times New Roman"/>
          <w:b/>
          <w:bCs/>
          <w:color w:val="000000"/>
          <w:sz w:val="28"/>
          <w:szCs w:val="28"/>
          <w:lang w:val="it-IT" w:eastAsia="uk-UA"/>
        </w:rPr>
        <w:t xml:space="preserve"> №</w:t>
      </w:r>
    </w:p>
    <w:p w14:paraId="69C835F7" w14:textId="6CCF5BB9" w:rsidR="00173324" w:rsidRPr="00173324" w:rsidRDefault="00173324" w:rsidP="00260909">
      <w:pPr>
        <w:spacing w:before="120" w:after="120" w:line="276" w:lineRule="auto"/>
        <w:contextualSpacing/>
        <w:jc w:val="center"/>
        <w:rPr>
          <w:rFonts w:ascii="Times New Roman" w:eastAsia="Times New Roman" w:hAnsi="Times New Roman" w:cs="Times New Roman"/>
          <w:sz w:val="28"/>
          <w:szCs w:val="28"/>
          <w:lang w:val="it-IT" w:eastAsia="uk-UA"/>
        </w:rPr>
      </w:pPr>
      <w:r w:rsidRPr="00173324">
        <w:rPr>
          <w:rFonts w:ascii="Times New Roman" w:eastAsia="Times New Roman" w:hAnsi="Times New Roman" w:cs="Times New Roman"/>
          <w:b/>
          <w:bCs/>
          <w:color w:val="000000"/>
          <w:sz w:val="28"/>
          <w:szCs w:val="28"/>
          <w:lang w:val="it-IT" w:eastAsia="uk-UA"/>
        </w:rPr>
        <w:t>DI INVESTIMENTO</w:t>
      </w:r>
    </w:p>
    <w:p w14:paraId="370D12F4" w14:textId="40CB2E9B" w:rsidR="00173324" w:rsidRPr="00173324" w:rsidRDefault="00173324" w:rsidP="00173324">
      <w:pPr>
        <w:spacing w:before="120" w:after="120" w:line="276" w:lineRule="auto"/>
        <w:contextualSpacing/>
        <w:jc w:val="center"/>
        <w:rPr>
          <w:rFonts w:ascii="Times New Roman" w:eastAsia="Times New Roman" w:hAnsi="Times New Roman" w:cs="Times New Roman"/>
          <w:b/>
          <w:bCs/>
          <w:color w:val="000000"/>
          <w:sz w:val="28"/>
          <w:szCs w:val="28"/>
          <w:lang w:val="it-IT" w:eastAsia="uk-UA"/>
        </w:rPr>
      </w:pPr>
    </w:p>
    <w:p w14:paraId="242745D0" w14:textId="739A3BB0" w:rsidR="00D92895" w:rsidRPr="00173324" w:rsidRDefault="00D92895" w:rsidP="00173324">
      <w:pPr>
        <w:spacing w:before="120" w:after="120" w:line="276" w:lineRule="auto"/>
        <w:contextualSpacing/>
        <w:jc w:val="center"/>
        <w:rPr>
          <w:rFonts w:ascii="Times New Roman" w:eastAsia="Times New Roman" w:hAnsi="Times New Roman" w:cs="Times New Roman"/>
          <w:sz w:val="28"/>
          <w:szCs w:val="28"/>
          <w:lang w:val="it-IT" w:eastAsia="uk-UA"/>
        </w:rPr>
      </w:pPr>
      <w:r w:rsidRPr="00173324">
        <w:rPr>
          <w:rFonts w:ascii="Times New Roman" w:eastAsia="Times New Roman" w:hAnsi="Times New Roman" w:cs="Times New Roman"/>
          <w:b/>
          <w:bCs/>
          <w:color w:val="000000"/>
          <w:sz w:val="28"/>
          <w:szCs w:val="28"/>
          <w:lang w:val="it-IT" w:eastAsia="uk-UA"/>
        </w:rPr>
        <w:t>   </w:t>
      </w:r>
    </w:p>
    <w:p w14:paraId="07D78EB2" w14:textId="4080FE5D" w:rsidR="00173324" w:rsidRPr="00173324" w:rsidRDefault="00173324" w:rsidP="00173324">
      <w:pPr>
        <w:spacing w:before="120" w:after="120" w:line="276" w:lineRule="auto"/>
        <w:contextualSpacing/>
        <w:jc w:val="both"/>
        <w:rPr>
          <w:rFonts w:ascii="Times New Roman" w:eastAsia="Times New Roman" w:hAnsi="Times New Roman" w:cs="Times New Roman"/>
          <w:color w:val="000000"/>
          <w:sz w:val="28"/>
          <w:szCs w:val="28"/>
          <w:lang w:val="it-IT" w:eastAsia="uk-UA"/>
        </w:rPr>
      </w:pPr>
      <w:r w:rsidRPr="00173324">
        <w:rPr>
          <w:rFonts w:ascii="Times New Roman" w:eastAsia="Times New Roman" w:hAnsi="Times New Roman" w:cs="Times New Roman"/>
          <w:color w:val="000000"/>
          <w:sz w:val="28"/>
          <w:szCs w:val="28"/>
          <w:lang w:val="it-IT" w:eastAsia="uk-UA"/>
        </w:rPr>
        <w:t xml:space="preserve">(Nome e Cognome), di seguito </w:t>
      </w:r>
      <w:r w:rsidR="00FF445D">
        <w:rPr>
          <w:rFonts w:ascii="Times New Roman" w:eastAsia="Times New Roman" w:hAnsi="Times New Roman" w:cs="Times New Roman"/>
          <w:color w:val="000000"/>
          <w:sz w:val="28"/>
          <w:szCs w:val="28"/>
          <w:lang w:val="it-IT" w:eastAsia="uk-UA"/>
        </w:rPr>
        <w:t>denominato</w:t>
      </w:r>
      <w:r w:rsidRPr="00173324">
        <w:rPr>
          <w:rFonts w:ascii="Times New Roman" w:eastAsia="Times New Roman" w:hAnsi="Times New Roman" w:cs="Times New Roman"/>
          <w:color w:val="000000"/>
          <w:sz w:val="28"/>
          <w:szCs w:val="28"/>
          <w:lang w:val="it-IT" w:eastAsia="uk-UA"/>
        </w:rPr>
        <w:t xml:space="preserve"> come "Investitore", </w:t>
      </w:r>
      <w:r w:rsidR="00EF2E79">
        <w:rPr>
          <w:rFonts w:ascii="Times New Roman" w:eastAsia="Times New Roman" w:hAnsi="Times New Roman" w:cs="Times New Roman"/>
          <w:color w:val="000000"/>
          <w:sz w:val="28"/>
          <w:szCs w:val="28"/>
          <w:lang w:val="it-IT" w:eastAsia="uk-UA"/>
        </w:rPr>
        <w:t xml:space="preserve">il </w:t>
      </w:r>
      <w:r w:rsidRPr="00173324">
        <w:rPr>
          <w:rFonts w:ascii="Times New Roman" w:eastAsia="Times New Roman" w:hAnsi="Times New Roman" w:cs="Times New Roman"/>
          <w:color w:val="000000"/>
          <w:sz w:val="28"/>
          <w:szCs w:val="28"/>
          <w:lang w:val="it-IT" w:eastAsia="uk-UA"/>
        </w:rPr>
        <w:t xml:space="preserve">cittadino ________________, __________________ (numero di documento), da una parte </w:t>
      </w:r>
      <w:r w:rsidR="00FF445D">
        <w:rPr>
          <w:rFonts w:ascii="Times New Roman" w:eastAsia="Times New Roman" w:hAnsi="Times New Roman" w:cs="Times New Roman"/>
          <w:color w:val="000000"/>
          <w:sz w:val="28"/>
          <w:szCs w:val="28"/>
          <w:lang w:val="it-IT" w:eastAsia="uk-UA"/>
        </w:rPr>
        <w:t>e</w:t>
      </w:r>
    </w:p>
    <w:p w14:paraId="334511B1" w14:textId="6029FDBF" w:rsidR="00D92895" w:rsidRDefault="00173324" w:rsidP="00173324">
      <w:pPr>
        <w:spacing w:before="120" w:after="120" w:line="276" w:lineRule="auto"/>
        <w:contextualSpacing/>
        <w:jc w:val="both"/>
        <w:rPr>
          <w:rFonts w:ascii="Times New Roman" w:eastAsia="Times New Roman" w:hAnsi="Times New Roman" w:cs="Times New Roman"/>
          <w:color w:val="000000"/>
          <w:sz w:val="28"/>
          <w:szCs w:val="28"/>
          <w:lang w:val="it-IT" w:eastAsia="uk-UA"/>
        </w:rPr>
      </w:pPr>
      <w:r w:rsidRPr="00173324">
        <w:rPr>
          <w:rFonts w:ascii="Times New Roman" w:eastAsia="Times New Roman" w:hAnsi="Times New Roman" w:cs="Times New Roman"/>
          <w:color w:val="000000"/>
          <w:sz w:val="28"/>
          <w:szCs w:val="28"/>
          <w:lang w:val="it-IT" w:eastAsia="uk-UA"/>
        </w:rPr>
        <w:t>____________________________________________ TLD, di seguito denominata "Società di gestione", rappresentata da ___________ (direttore), che agisce sulla base del numero di registrazione 4021012651105797, dall'altr</w:t>
      </w:r>
      <w:r w:rsidR="00FF445D">
        <w:rPr>
          <w:rFonts w:ascii="Times New Roman" w:eastAsia="Times New Roman" w:hAnsi="Times New Roman" w:cs="Times New Roman"/>
          <w:color w:val="000000"/>
          <w:sz w:val="28"/>
          <w:szCs w:val="28"/>
          <w:lang w:val="it-IT" w:eastAsia="uk-UA"/>
        </w:rPr>
        <w:t>a</w:t>
      </w:r>
      <w:r w:rsidRPr="00173324">
        <w:rPr>
          <w:rFonts w:ascii="Times New Roman" w:eastAsia="Times New Roman" w:hAnsi="Times New Roman" w:cs="Times New Roman"/>
          <w:color w:val="000000"/>
          <w:sz w:val="28"/>
          <w:szCs w:val="28"/>
          <w:lang w:val="it-IT" w:eastAsia="uk-UA"/>
        </w:rPr>
        <w:t xml:space="preserve">, </w:t>
      </w:r>
      <w:r w:rsidR="00FF445D">
        <w:rPr>
          <w:rFonts w:ascii="Times New Roman" w:eastAsia="Times New Roman" w:hAnsi="Times New Roman" w:cs="Times New Roman"/>
          <w:color w:val="000000"/>
          <w:sz w:val="28"/>
          <w:szCs w:val="28"/>
          <w:lang w:val="it-IT" w:eastAsia="uk-UA"/>
        </w:rPr>
        <w:t>collettivamente</w:t>
      </w:r>
      <w:r w:rsidRPr="00173324">
        <w:rPr>
          <w:rFonts w:ascii="Times New Roman" w:eastAsia="Times New Roman" w:hAnsi="Times New Roman" w:cs="Times New Roman"/>
          <w:color w:val="000000"/>
          <w:sz w:val="28"/>
          <w:szCs w:val="28"/>
          <w:lang w:val="it-IT" w:eastAsia="uk-UA"/>
        </w:rPr>
        <w:t xml:space="preserve"> denominate "Parti", hanno concluso il presente Contratto come segue:</w:t>
      </w:r>
      <w:r w:rsidR="00D92895" w:rsidRPr="00173324">
        <w:rPr>
          <w:rFonts w:ascii="Times New Roman" w:eastAsia="Times New Roman" w:hAnsi="Times New Roman" w:cs="Times New Roman"/>
          <w:color w:val="000000"/>
          <w:sz w:val="28"/>
          <w:szCs w:val="28"/>
          <w:lang w:val="it-IT" w:eastAsia="uk-UA"/>
        </w:rPr>
        <w:t> </w:t>
      </w:r>
    </w:p>
    <w:p w14:paraId="4D4D23C9" w14:textId="77777777" w:rsidR="00EF2E79" w:rsidRPr="00173324" w:rsidRDefault="00EF2E79" w:rsidP="00173324">
      <w:pPr>
        <w:spacing w:before="120" w:after="120" w:line="276" w:lineRule="auto"/>
        <w:contextualSpacing/>
        <w:jc w:val="both"/>
        <w:rPr>
          <w:rFonts w:ascii="Times New Roman" w:eastAsia="Times New Roman" w:hAnsi="Times New Roman" w:cs="Times New Roman"/>
          <w:sz w:val="28"/>
          <w:szCs w:val="28"/>
          <w:lang w:val="it-IT" w:eastAsia="uk-UA"/>
        </w:rPr>
      </w:pPr>
    </w:p>
    <w:p w14:paraId="7BC4942E" w14:textId="499C0A6D" w:rsidR="00D92895" w:rsidRPr="000E7904" w:rsidRDefault="00E53DBF" w:rsidP="004A29D2">
      <w:pPr>
        <w:spacing w:before="120" w:after="120" w:line="276" w:lineRule="auto"/>
        <w:contextualSpacing/>
        <w:jc w:val="center"/>
        <w:rPr>
          <w:rFonts w:ascii="Times New Roman" w:eastAsia="Times New Roman" w:hAnsi="Times New Roman" w:cs="Times New Roman"/>
          <w:b/>
          <w:bCs/>
          <w:sz w:val="28"/>
          <w:szCs w:val="28"/>
          <w:lang w:val="it-IT" w:eastAsia="uk-UA"/>
        </w:rPr>
      </w:pPr>
      <w:r w:rsidRPr="000E7904">
        <w:rPr>
          <w:rFonts w:ascii="Times New Roman" w:eastAsia="Times New Roman" w:hAnsi="Times New Roman" w:cs="Times New Roman"/>
          <w:b/>
          <w:bCs/>
          <w:sz w:val="28"/>
          <w:szCs w:val="28"/>
          <w:lang w:val="it-IT" w:eastAsia="uk-UA"/>
        </w:rPr>
        <w:t>1. OGGETTO DEL CONTRATTO</w:t>
      </w:r>
    </w:p>
    <w:p w14:paraId="7E0B280F" w14:textId="0FF2A082" w:rsidR="00E53DBF" w:rsidRDefault="00E53DBF" w:rsidP="00E53DBF">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53DBF">
        <w:rPr>
          <w:rFonts w:ascii="Times New Roman" w:eastAsia="Times New Roman" w:hAnsi="Times New Roman" w:cs="Times New Roman"/>
          <w:color w:val="000000"/>
          <w:sz w:val="28"/>
          <w:szCs w:val="28"/>
          <w:lang w:val="it-IT" w:eastAsia="uk-UA"/>
        </w:rPr>
        <w:t>1.1 Oggetto del presente Contratto è il diritto dell'Investitore a percepire i Redditi da</w:t>
      </w:r>
      <w:r w:rsidR="00FF445D">
        <w:rPr>
          <w:rFonts w:ascii="Times New Roman" w:eastAsia="Times New Roman" w:hAnsi="Times New Roman" w:cs="Times New Roman"/>
          <w:color w:val="000000"/>
          <w:sz w:val="28"/>
          <w:szCs w:val="28"/>
          <w:lang w:val="it-IT" w:eastAsia="uk-UA"/>
        </w:rPr>
        <w:t>ll’</w:t>
      </w:r>
      <w:r w:rsidRPr="00E53DBF">
        <w:rPr>
          <w:rFonts w:ascii="Times New Roman" w:eastAsia="Times New Roman" w:hAnsi="Times New Roman" w:cs="Times New Roman"/>
          <w:color w:val="000000"/>
          <w:sz w:val="28"/>
          <w:szCs w:val="28"/>
          <w:lang w:val="it-IT" w:eastAsia="uk-UA"/>
        </w:rPr>
        <w:t>Investimento per l'Investimento nell'ordine e alle condizioni del presente Contratto trasferito alla Società di Gestione.</w:t>
      </w:r>
    </w:p>
    <w:p w14:paraId="045B65F0" w14:textId="2147A59A" w:rsidR="000B0F70" w:rsidRPr="000B0F70" w:rsidRDefault="00E53DBF" w:rsidP="000B0F70">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53DBF">
        <w:rPr>
          <w:rFonts w:ascii="Times New Roman" w:eastAsia="Times New Roman" w:hAnsi="Times New Roman" w:cs="Times New Roman"/>
          <w:color w:val="000000"/>
          <w:sz w:val="28"/>
          <w:szCs w:val="28"/>
          <w:lang w:val="it-IT" w:eastAsia="uk-UA"/>
        </w:rPr>
        <w:t xml:space="preserve">In base ai termini e alle condizioni del Contratto, l'Investitore trasferisce alla Società di gestione i fondi dell'Investimento per un importo di: ________________ (_______________________) </w:t>
      </w:r>
      <w:r w:rsidR="00EF2E79" w:rsidRPr="00EF2E79">
        <w:rPr>
          <w:rFonts w:ascii="Times New Roman" w:eastAsia="Times New Roman" w:hAnsi="Times New Roman" w:cs="Times New Roman"/>
          <w:color w:val="000000"/>
          <w:sz w:val="28"/>
          <w:szCs w:val="28"/>
          <w:lang w:val="it-IT" w:eastAsia="uk-UA"/>
        </w:rPr>
        <w:t>US</w:t>
      </w:r>
      <w:r w:rsidR="00EF2E79">
        <w:rPr>
          <w:rFonts w:ascii="Times New Roman" w:eastAsia="Times New Roman" w:hAnsi="Times New Roman" w:cs="Times New Roman"/>
          <w:color w:val="000000"/>
          <w:sz w:val="28"/>
          <w:szCs w:val="28"/>
          <w:lang w:val="it-IT" w:eastAsia="uk-UA"/>
        </w:rPr>
        <w:t>D</w:t>
      </w:r>
      <w:r w:rsidRPr="00E53DBF">
        <w:rPr>
          <w:rFonts w:ascii="Times New Roman" w:eastAsia="Times New Roman" w:hAnsi="Times New Roman" w:cs="Times New Roman"/>
          <w:color w:val="000000"/>
          <w:sz w:val="28"/>
          <w:szCs w:val="28"/>
          <w:lang w:val="it-IT" w:eastAsia="uk-UA"/>
        </w:rPr>
        <w:t>, in cambio la Società di gestione concede all'Investitore il diritto di ricevere il Reddito da</w:t>
      </w:r>
      <w:r w:rsidR="000B0F70">
        <w:rPr>
          <w:rFonts w:ascii="Times New Roman" w:eastAsia="Times New Roman" w:hAnsi="Times New Roman" w:cs="Times New Roman"/>
          <w:color w:val="000000"/>
          <w:sz w:val="28"/>
          <w:szCs w:val="28"/>
          <w:lang w:val="it-IT" w:eastAsia="uk-UA"/>
        </w:rPr>
        <w:t>ll’</w:t>
      </w:r>
      <w:r w:rsidRPr="00E53DBF">
        <w:rPr>
          <w:rFonts w:ascii="Times New Roman" w:eastAsia="Times New Roman" w:hAnsi="Times New Roman" w:cs="Times New Roman"/>
          <w:color w:val="000000"/>
          <w:sz w:val="28"/>
          <w:szCs w:val="28"/>
          <w:lang w:val="it-IT" w:eastAsia="uk-UA"/>
        </w:rPr>
        <w:t>Investimento, secondo i termini e le condizioni del presente Contratto.</w:t>
      </w:r>
    </w:p>
    <w:p w14:paraId="3DB32AA8" w14:textId="5CB6FA53" w:rsidR="00E53DBF" w:rsidRDefault="00E53DBF" w:rsidP="00E53DBF">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53DBF">
        <w:rPr>
          <w:rFonts w:ascii="Times New Roman" w:eastAsia="Times New Roman" w:hAnsi="Times New Roman" w:cs="Times New Roman"/>
          <w:color w:val="000000"/>
          <w:sz w:val="28"/>
          <w:szCs w:val="28"/>
          <w:lang w:val="it-IT" w:eastAsia="uk-UA"/>
        </w:rPr>
        <w:t>1.2 Lo scopo del presente Contratto è quello di disciplinare i termini e le condizioni in base ai quali l'Investitore fornisce, a beneficio della Società di gestione che lo accetta, un investimento allo scopo di consentire alla Società di gestione di acquisire, mantenere, riparare, migliorare, restaurare, ricostruire, adattare, ammodernare e/o gestire per l'ulteriore locazione a terzi. L'Investitore riceve dalla Società di gestione un utile trimestrale sotto forma di Reddito da investimento, il cui importo varia a seconda dell'andamento dell'Attività.</w:t>
      </w:r>
    </w:p>
    <w:p w14:paraId="1D784FFE" w14:textId="48746A40" w:rsidR="00E53DBF" w:rsidRPr="00E53DBF" w:rsidRDefault="00E53DBF" w:rsidP="00E53DBF">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53DBF">
        <w:rPr>
          <w:rFonts w:ascii="Times New Roman" w:eastAsia="Times New Roman" w:hAnsi="Times New Roman" w:cs="Times New Roman"/>
          <w:color w:val="000000"/>
          <w:sz w:val="28"/>
          <w:szCs w:val="28"/>
          <w:lang w:val="it-IT" w:eastAsia="uk-UA"/>
        </w:rPr>
        <w:t>1.3 L'Investitore è una persona fisica o giuridica che intende ricevere i Redditi da</w:t>
      </w:r>
      <w:r w:rsidR="003548F7">
        <w:rPr>
          <w:rFonts w:ascii="Times New Roman" w:eastAsia="Times New Roman" w:hAnsi="Times New Roman" w:cs="Times New Roman"/>
          <w:color w:val="000000"/>
          <w:sz w:val="28"/>
          <w:szCs w:val="28"/>
          <w:lang w:val="it-IT" w:eastAsia="uk-UA"/>
        </w:rPr>
        <w:t>ll’</w:t>
      </w:r>
      <w:r w:rsidRPr="00E53DBF">
        <w:rPr>
          <w:rFonts w:ascii="Times New Roman" w:eastAsia="Times New Roman" w:hAnsi="Times New Roman" w:cs="Times New Roman"/>
          <w:color w:val="000000"/>
          <w:sz w:val="28"/>
          <w:szCs w:val="28"/>
          <w:lang w:val="it-IT" w:eastAsia="uk-UA"/>
        </w:rPr>
        <w:t xml:space="preserve">Investimento di fondi, secondo i termini e le condizioni del presente Contratto. </w:t>
      </w:r>
    </w:p>
    <w:p w14:paraId="7A305F12" w14:textId="6F3FB4DB" w:rsidR="003548F7" w:rsidRPr="00260909" w:rsidRDefault="00E53DBF" w:rsidP="00E53DBF">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53DBF">
        <w:rPr>
          <w:rFonts w:ascii="Times New Roman" w:eastAsia="Times New Roman" w:hAnsi="Times New Roman" w:cs="Times New Roman"/>
          <w:color w:val="000000"/>
          <w:sz w:val="28"/>
          <w:szCs w:val="28"/>
          <w:lang w:val="it-IT" w:eastAsia="uk-UA"/>
        </w:rPr>
        <w:t>1.3.1 Al momento dell'investimento, l'Investitore non riceve diritti di proprietà, alienazione o possesso dell'immobile o degli immobili che la Società di gestione acquisterà o gestirà con i fondi ricevuti ai sensi del presente Contratto.</w:t>
      </w:r>
    </w:p>
    <w:p w14:paraId="2A049F48" w14:textId="49EB1CD7" w:rsidR="00DF775D" w:rsidRDefault="00DD1F88" w:rsidP="00DD1F88">
      <w:pPr>
        <w:spacing w:before="120" w:after="120" w:line="276" w:lineRule="auto"/>
        <w:contextualSpacing/>
        <w:jc w:val="both"/>
        <w:rPr>
          <w:rFonts w:ascii="Times New Roman" w:eastAsia="Times New Roman" w:hAnsi="Times New Roman" w:cs="Times New Roman"/>
          <w:color w:val="000000"/>
          <w:sz w:val="28"/>
          <w:szCs w:val="28"/>
          <w:lang w:val="it-IT" w:eastAsia="uk-UA"/>
        </w:rPr>
      </w:pPr>
      <w:r w:rsidRPr="003548F7">
        <w:rPr>
          <w:rFonts w:ascii="Times New Roman" w:eastAsia="Times New Roman" w:hAnsi="Times New Roman" w:cs="Times New Roman"/>
          <w:color w:val="000000"/>
          <w:sz w:val="28"/>
          <w:szCs w:val="28"/>
          <w:lang w:val="it-IT" w:eastAsia="uk-UA"/>
        </w:rPr>
        <w:t xml:space="preserve">        </w:t>
      </w:r>
      <w:r w:rsidR="00DF775D" w:rsidRPr="00DF775D">
        <w:rPr>
          <w:rFonts w:ascii="Times New Roman" w:eastAsia="Times New Roman" w:hAnsi="Times New Roman" w:cs="Times New Roman"/>
          <w:color w:val="000000"/>
          <w:sz w:val="28"/>
          <w:szCs w:val="28"/>
          <w:lang w:val="it-IT" w:eastAsia="uk-UA"/>
        </w:rPr>
        <w:t>1.3.2 L'Investitore non influenza le attività dirette della Società di gestione.</w:t>
      </w:r>
    </w:p>
    <w:p w14:paraId="118A2D0F" w14:textId="77777777" w:rsidR="00260909" w:rsidRDefault="00260909" w:rsidP="00DD1F88">
      <w:pPr>
        <w:rPr>
          <w:rFonts w:ascii="Times New Roman" w:eastAsia="Times New Roman" w:hAnsi="Times New Roman" w:cs="Times New Roman"/>
          <w:color w:val="000000"/>
          <w:sz w:val="28"/>
          <w:szCs w:val="28"/>
          <w:lang w:val="it-IT" w:eastAsia="uk-UA"/>
        </w:rPr>
      </w:pPr>
      <w:r w:rsidRPr="00260909">
        <w:rPr>
          <w:rFonts w:ascii="Times New Roman" w:eastAsia="Times New Roman" w:hAnsi="Times New Roman" w:cs="Times New Roman"/>
          <w:color w:val="000000"/>
          <w:sz w:val="28"/>
          <w:szCs w:val="28"/>
          <w:lang w:val="it-IT" w:eastAsia="uk-UA"/>
        </w:rPr>
        <w:t xml:space="preserve">        </w:t>
      </w:r>
      <w:r w:rsidR="00DD1F88" w:rsidRPr="00DD1F88">
        <w:rPr>
          <w:rFonts w:ascii="Times New Roman" w:eastAsia="Times New Roman" w:hAnsi="Times New Roman" w:cs="Times New Roman"/>
          <w:color w:val="000000"/>
          <w:sz w:val="28"/>
          <w:szCs w:val="28"/>
          <w:lang w:val="it-IT" w:eastAsia="uk-UA"/>
        </w:rPr>
        <w:t>1.4 La Società di gestione è una società che si occupa principalmente di investimenti immobiliari. In particolare, la Società di gestione si occupa della gestione degli immobili in base alle opportunità offerte dal mercato immobiliare per la successiva locazione a</w:t>
      </w:r>
      <w:r w:rsidR="003548F7">
        <w:rPr>
          <w:rFonts w:ascii="Times New Roman" w:eastAsia="Times New Roman" w:hAnsi="Times New Roman" w:cs="Times New Roman"/>
          <w:color w:val="000000"/>
          <w:sz w:val="28"/>
          <w:szCs w:val="28"/>
          <w:lang w:val="it-IT" w:eastAsia="uk-UA"/>
        </w:rPr>
        <w:t>i</w:t>
      </w:r>
      <w:r w:rsidR="00DD1F88" w:rsidRPr="00DD1F88">
        <w:rPr>
          <w:rFonts w:ascii="Times New Roman" w:eastAsia="Times New Roman" w:hAnsi="Times New Roman" w:cs="Times New Roman"/>
          <w:color w:val="000000"/>
          <w:sz w:val="28"/>
          <w:szCs w:val="28"/>
          <w:lang w:val="it-IT" w:eastAsia="uk-UA"/>
        </w:rPr>
        <w:t xml:space="preserve"> terzi. </w:t>
      </w:r>
    </w:p>
    <w:p w14:paraId="5F20B66F" w14:textId="26E3F065" w:rsidR="003548F7" w:rsidRPr="00DD1F88" w:rsidRDefault="00DD1F88" w:rsidP="00260909">
      <w:pPr>
        <w:ind w:firstLine="708"/>
        <w:rPr>
          <w:rFonts w:ascii="Times New Roman" w:eastAsia="Times New Roman" w:hAnsi="Times New Roman" w:cs="Times New Roman"/>
          <w:color w:val="000000"/>
          <w:sz w:val="28"/>
          <w:szCs w:val="28"/>
          <w:lang w:val="it-IT" w:eastAsia="uk-UA"/>
        </w:rPr>
      </w:pPr>
      <w:r w:rsidRPr="00DD1F88">
        <w:rPr>
          <w:rFonts w:ascii="Times New Roman" w:eastAsia="Times New Roman" w:hAnsi="Times New Roman" w:cs="Times New Roman"/>
          <w:color w:val="000000"/>
          <w:sz w:val="28"/>
          <w:szCs w:val="28"/>
          <w:lang w:val="it-IT" w:eastAsia="uk-UA"/>
        </w:rPr>
        <w:t>1.5 Il Reddito da</w:t>
      </w:r>
      <w:r w:rsidR="001C36AA">
        <w:rPr>
          <w:rFonts w:ascii="Times New Roman" w:eastAsia="Times New Roman" w:hAnsi="Times New Roman" w:cs="Times New Roman"/>
          <w:color w:val="000000"/>
          <w:sz w:val="28"/>
          <w:szCs w:val="28"/>
          <w:lang w:val="it-IT" w:eastAsia="uk-UA"/>
        </w:rPr>
        <w:t>ll’</w:t>
      </w:r>
      <w:r w:rsidRPr="00DD1F88">
        <w:rPr>
          <w:rFonts w:ascii="Times New Roman" w:eastAsia="Times New Roman" w:hAnsi="Times New Roman" w:cs="Times New Roman"/>
          <w:color w:val="000000"/>
          <w:sz w:val="28"/>
          <w:szCs w:val="28"/>
          <w:lang w:val="it-IT" w:eastAsia="uk-UA"/>
        </w:rPr>
        <w:t>Investimento è il reddito percepito dall'Investitore in seguito al trasferimento di fondi alla Società di gestione. Le condizioni di percezione dei Redditi da</w:t>
      </w:r>
      <w:r w:rsidR="001C36AA">
        <w:rPr>
          <w:rFonts w:ascii="Times New Roman" w:eastAsia="Times New Roman" w:hAnsi="Times New Roman" w:cs="Times New Roman"/>
          <w:color w:val="000000"/>
          <w:sz w:val="28"/>
          <w:szCs w:val="28"/>
          <w:lang w:val="it-IT" w:eastAsia="uk-UA"/>
        </w:rPr>
        <w:t>ll’</w:t>
      </w:r>
      <w:r w:rsidRPr="00DD1F88">
        <w:rPr>
          <w:rFonts w:ascii="Times New Roman" w:eastAsia="Times New Roman" w:hAnsi="Times New Roman" w:cs="Times New Roman"/>
          <w:color w:val="000000"/>
          <w:sz w:val="28"/>
          <w:szCs w:val="28"/>
          <w:lang w:val="it-IT" w:eastAsia="uk-UA"/>
        </w:rPr>
        <w:t xml:space="preserve">Investimento sono disciplinate dal presente Contratto. </w:t>
      </w:r>
    </w:p>
    <w:p w14:paraId="0E3A235E" w14:textId="62CC6C0D" w:rsidR="000E0807" w:rsidRPr="00D22E97" w:rsidRDefault="00DD1F88" w:rsidP="00260909">
      <w:pPr>
        <w:ind w:firstLine="708"/>
        <w:rPr>
          <w:rFonts w:ascii="Times New Roman" w:eastAsia="Times New Roman" w:hAnsi="Times New Roman" w:cs="Times New Roman"/>
          <w:color w:val="000000"/>
          <w:sz w:val="28"/>
          <w:szCs w:val="28"/>
          <w:lang w:val="it-IT" w:eastAsia="uk-UA"/>
        </w:rPr>
      </w:pPr>
      <w:r w:rsidRPr="00DD1F88">
        <w:rPr>
          <w:rFonts w:ascii="Times New Roman" w:eastAsia="Times New Roman" w:hAnsi="Times New Roman" w:cs="Times New Roman"/>
          <w:color w:val="000000"/>
          <w:sz w:val="28"/>
          <w:szCs w:val="28"/>
          <w:lang w:val="it-IT" w:eastAsia="uk-UA"/>
        </w:rPr>
        <w:lastRenderedPageBreak/>
        <w:t xml:space="preserve">1.6 Fondi d'investimento </w:t>
      </w:r>
      <w:r w:rsidR="001C36AA">
        <w:rPr>
          <w:rFonts w:ascii="Times New Roman" w:eastAsia="Times New Roman" w:hAnsi="Times New Roman" w:cs="Times New Roman"/>
          <w:color w:val="000000"/>
          <w:sz w:val="28"/>
          <w:szCs w:val="28"/>
          <w:lang w:val="it-IT" w:eastAsia="uk-UA"/>
        </w:rPr>
        <w:t xml:space="preserve">sono </w:t>
      </w:r>
      <w:r w:rsidRPr="00DD1F88">
        <w:rPr>
          <w:rFonts w:ascii="Times New Roman" w:eastAsia="Times New Roman" w:hAnsi="Times New Roman" w:cs="Times New Roman"/>
          <w:color w:val="000000"/>
          <w:sz w:val="28"/>
          <w:szCs w:val="28"/>
          <w:lang w:val="it-IT" w:eastAsia="uk-UA"/>
        </w:rPr>
        <w:t>i fondi dell'Investitore trasferiti alla Società di gestione in base ai termini e alle condizioni del presente Contratto, il cui ammontare determina l'importo del Reddito da</w:t>
      </w:r>
      <w:r w:rsidR="001C36AA">
        <w:rPr>
          <w:rFonts w:ascii="Times New Roman" w:eastAsia="Times New Roman" w:hAnsi="Times New Roman" w:cs="Times New Roman"/>
          <w:color w:val="000000"/>
          <w:sz w:val="28"/>
          <w:szCs w:val="28"/>
          <w:lang w:val="it-IT" w:eastAsia="uk-UA"/>
        </w:rPr>
        <w:t>ll’I</w:t>
      </w:r>
      <w:r w:rsidRPr="00DD1F88">
        <w:rPr>
          <w:rFonts w:ascii="Times New Roman" w:eastAsia="Times New Roman" w:hAnsi="Times New Roman" w:cs="Times New Roman"/>
          <w:color w:val="000000"/>
          <w:sz w:val="28"/>
          <w:szCs w:val="28"/>
          <w:lang w:val="it-IT" w:eastAsia="uk-UA"/>
        </w:rPr>
        <w:t>nvestimento dell'Investitore.</w:t>
      </w:r>
    </w:p>
    <w:p w14:paraId="555BE868" w14:textId="48709DC2" w:rsidR="00DD1F88" w:rsidRPr="000E7904" w:rsidRDefault="00DD1F88" w:rsidP="00DD1F88">
      <w:pPr>
        <w:spacing w:before="120" w:after="120" w:line="276" w:lineRule="auto"/>
        <w:contextualSpacing/>
        <w:jc w:val="both"/>
        <w:rPr>
          <w:rFonts w:ascii="Times New Roman" w:eastAsia="Times New Roman" w:hAnsi="Times New Roman" w:cs="Times New Roman"/>
          <w:b/>
          <w:bCs/>
          <w:sz w:val="28"/>
          <w:szCs w:val="28"/>
          <w:lang w:val="it-IT" w:eastAsia="uk-UA"/>
        </w:rPr>
      </w:pPr>
      <w:r w:rsidRPr="000E7904">
        <w:rPr>
          <w:rFonts w:ascii="Times New Roman" w:eastAsia="Times New Roman" w:hAnsi="Times New Roman" w:cs="Times New Roman"/>
          <w:b/>
          <w:bCs/>
          <w:sz w:val="28"/>
          <w:szCs w:val="28"/>
          <w:lang w:val="it-IT" w:eastAsia="uk-UA"/>
        </w:rPr>
        <w:t xml:space="preserve">                                 2. DIRITTI E OBBLIGHI DELLE PARTI</w:t>
      </w:r>
    </w:p>
    <w:p w14:paraId="41EFC688" w14:textId="77777777" w:rsidR="00DD1F88" w:rsidRPr="00DD1F88" w:rsidRDefault="00DD1F88"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2.1 L'Investitore si impegna a:</w:t>
      </w:r>
    </w:p>
    <w:p w14:paraId="26A026B3" w14:textId="77777777" w:rsidR="00DD1F88" w:rsidRPr="00DD1F88"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trasferire i fondi di investimento alla Società di gestione per l'intero importo indicato nella clausola 1.1 del presente Contratto;</w:t>
      </w:r>
    </w:p>
    <w:p w14:paraId="68F96BF4" w14:textId="77777777" w:rsidR="00DD1F88" w:rsidRPr="00DD1F88"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trasferire i fondi di investimento alla Società di gestione entro 48 ore dal momento della firma del Contratto, secondo le modalità indicate nel Contratto stesso.</w:t>
      </w:r>
    </w:p>
    <w:p w14:paraId="51E44378" w14:textId="4C07C44F" w:rsidR="001C36AA" w:rsidRPr="001C36AA"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xml:space="preserve">- </w:t>
      </w:r>
      <w:r w:rsidR="00EF2E79">
        <w:rPr>
          <w:rFonts w:ascii="Times New Roman" w:eastAsia="Times New Roman" w:hAnsi="Times New Roman" w:cs="Times New Roman"/>
          <w:sz w:val="28"/>
          <w:szCs w:val="28"/>
          <w:lang w:val="it-IT" w:eastAsia="uk-UA"/>
        </w:rPr>
        <w:t>n</w:t>
      </w:r>
      <w:r w:rsidRPr="00DD1F88">
        <w:rPr>
          <w:rFonts w:ascii="Times New Roman" w:eastAsia="Times New Roman" w:hAnsi="Times New Roman" w:cs="Times New Roman"/>
          <w:sz w:val="28"/>
          <w:szCs w:val="28"/>
          <w:lang w:val="it-IT" w:eastAsia="uk-UA"/>
        </w:rPr>
        <w:t xml:space="preserve">el caso in cui </w:t>
      </w:r>
      <w:r w:rsidR="001C36AA">
        <w:rPr>
          <w:rFonts w:ascii="Times New Roman" w:eastAsia="Times New Roman" w:hAnsi="Times New Roman" w:cs="Times New Roman"/>
          <w:sz w:val="28"/>
          <w:szCs w:val="28"/>
          <w:lang w:val="it-IT" w:eastAsia="uk-UA"/>
        </w:rPr>
        <w:t>la Società di gestione</w:t>
      </w:r>
      <w:r w:rsidRPr="00DD1F88">
        <w:rPr>
          <w:rFonts w:ascii="Times New Roman" w:eastAsia="Times New Roman" w:hAnsi="Times New Roman" w:cs="Times New Roman"/>
          <w:sz w:val="28"/>
          <w:szCs w:val="28"/>
          <w:lang w:val="it-IT" w:eastAsia="uk-UA"/>
        </w:rPr>
        <w:t xml:space="preserve"> non </w:t>
      </w:r>
      <w:r w:rsidRPr="009A7FC7">
        <w:rPr>
          <w:rFonts w:ascii="Times New Roman" w:eastAsia="Times New Roman" w:hAnsi="Times New Roman" w:cs="Times New Roman"/>
          <w:sz w:val="28"/>
          <w:szCs w:val="28"/>
          <w:lang w:val="it-IT" w:eastAsia="uk-UA"/>
        </w:rPr>
        <w:t xml:space="preserve">adempia </w:t>
      </w:r>
      <w:r w:rsidR="009A7FC7" w:rsidRPr="009A7FC7">
        <w:rPr>
          <w:rFonts w:ascii="Times New Roman" w:eastAsia="Times New Roman" w:hAnsi="Times New Roman" w:cs="Times New Roman"/>
          <w:sz w:val="28"/>
          <w:szCs w:val="28"/>
          <w:lang w:val="it-IT" w:eastAsia="uk-UA"/>
        </w:rPr>
        <w:t>la clausola</w:t>
      </w:r>
      <w:r w:rsidRPr="009A7FC7">
        <w:rPr>
          <w:rFonts w:ascii="Times New Roman" w:eastAsia="Times New Roman" w:hAnsi="Times New Roman" w:cs="Times New Roman"/>
          <w:sz w:val="28"/>
          <w:szCs w:val="28"/>
          <w:lang w:val="it-IT" w:eastAsia="uk-UA"/>
        </w:rPr>
        <w:t xml:space="preserve"> 2.3,</w:t>
      </w:r>
      <w:r w:rsidRPr="00DD1F88">
        <w:rPr>
          <w:rFonts w:ascii="Times New Roman" w:eastAsia="Times New Roman" w:hAnsi="Times New Roman" w:cs="Times New Roman"/>
          <w:sz w:val="28"/>
          <w:szCs w:val="28"/>
          <w:lang w:val="it-IT" w:eastAsia="uk-UA"/>
        </w:rPr>
        <w:t xml:space="preserve"> l'Investitore ha il diritto di richiedere la restituzione anticipata dei fondi di investimento da parte </w:t>
      </w:r>
      <w:r w:rsidR="001C36AA">
        <w:rPr>
          <w:rFonts w:ascii="Times New Roman" w:eastAsia="Times New Roman" w:hAnsi="Times New Roman" w:cs="Times New Roman"/>
          <w:sz w:val="28"/>
          <w:szCs w:val="28"/>
          <w:lang w:val="it-IT" w:eastAsia="uk-UA"/>
        </w:rPr>
        <w:t>della Società di gestione</w:t>
      </w:r>
      <w:r w:rsidRPr="00DD1F88">
        <w:rPr>
          <w:rFonts w:ascii="Times New Roman" w:eastAsia="Times New Roman" w:hAnsi="Times New Roman" w:cs="Times New Roman"/>
          <w:sz w:val="28"/>
          <w:szCs w:val="28"/>
          <w:lang w:val="it-IT" w:eastAsia="uk-UA"/>
        </w:rPr>
        <w:t xml:space="preserve"> e la risoluzione del Contratto. In tal caso </w:t>
      </w:r>
      <w:r w:rsidR="001C36AA">
        <w:rPr>
          <w:rFonts w:ascii="Times New Roman" w:eastAsia="Times New Roman" w:hAnsi="Times New Roman" w:cs="Times New Roman"/>
          <w:sz w:val="28"/>
          <w:szCs w:val="28"/>
          <w:lang w:val="it-IT" w:eastAsia="uk-UA"/>
        </w:rPr>
        <w:t>la Società di gestione</w:t>
      </w:r>
      <w:r w:rsidRPr="00DD1F88">
        <w:rPr>
          <w:rFonts w:ascii="Times New Roman" w:eastAsia="Times New Roman" w:hAnsi="Times New Roman" w:cs="Times New Roman"/>
          <w:sz w:val="28"/>
          <w:szCs w:val="28"/>
          <w:lang w:val="it-IT" w:eastAsia="uk-UA"/>
        </w:rPr>
        <w:t xml:space="preserve"> è tenut</w:t>
      </w:r>
      <w:r w:rsidR="001C36AA">
        <w:rPr>
          <w:rFonts w:ascii="Times New Roman" w:eastAsia="Times New Roman" w:hAnsi="Times New Roman" w:cs="Times New Roman"/>
          <w:sz w:val="28"/>
          <w:szCs w:val="28"/>
          <w:lang w:val="it-IT" w:eastAsia="uk-UA"/>
        </w:rPr>
        <w:t>a</w:t>
      </w:r>
      <w:r w:rsidRPr="00DD1F88">
        <w:rPr>
          <w:rFonts w:ascii="Times New Roman" w:eastAsia="Times New Roman" w:hAnsi="Times New Roman" w:cs="Times New Roman"/>
          <w:sz w:val="28"/>
          <w:szCs w:val="28"/>
          <w:lang w:val="it-IT" w:eastAsia="uk-UA"/>
        </w:rPr>
        <w:t xml:space="preserve"> a restituire i </w:t>
      </w:r>
      <w:r w:rsidR="001C36AA">
        <w:rPr>
          <w:rFonts w:ascii="Times New Roman" w:eastAsia="Times New Roman" w:hAnsi="Times New Roman" w:cs="Times New Roman"/>
          <w:sz w:val="28"/>
          <w:szCs w:val="28"/>
          <w:lang w:val="it-IT" w:eastAsia="uk-UA"/>
        </w:rPr>
        <w:t>f</w:t>
      </w:r>
      <w:r w:rsidRPr="00DD1F88">
        <w:rPr>
          <w:rFonts w:ascii="Times New Roman" w:eastAsia="Times New Roman" w:hAnsi="Times New Roman" w:cs="Times New Roman"/>
          <w:sz w:val="28"/>
          <w:szCs w:val="28"/>
          <w:lang w:val="it-IT" w:eastAsia="uk-UA"/>
        </w:rPr>
        <w:t xml:space="preserve">ondi di investimento all'Investitore entro un termine non superiore a 90 (novanta) giorni dalla data di ricevimento da parte </w:t>
      </w:r>
      <w:r w:rsidR="001C36AA">
        <w:rPr>
          <w:rFonts w:ascii="Times New Roman" w:eastAsia="Times New Roman" w:hAnsi="Times New Roman" w:cs="Times New Roman"/>
          <w:sz w:val="28"/>
          <w:szCs w:val="28"/>
          <w:lang w:val="it-IT" w:eastAsia="uk-UA"/>
        </w:rPr>
        <w:t>della Società di gestione</w:t>
      </w:r>
      <w:r w:rsidRPr="00DD1F88">
        <w:rPr>
          <w:rFonts w:ascii="Times New Roman" w:eastAsia="Times New Roman" w:hAnsi="Times New Roman" w:cs="Times New Roman"/>
          <w:sz w:val="28"/>
          <w:szCs w:val="28"/>
          <w:lang w:val="it-IT" w:eastAsia="uk-UA"/>
        </w:rPr>
        <w:t xml:space="preserve"> della richiesta scritta dell'Investitore.</w:t>
      </w:r>
    </w:p>
    <w:p w14:paraId="3A519AF0" w14:textId="059B54F4" w:rsidR="00DD1F88" w:rsidRPr="00DD1F88" w:rsidRDefault="00DD1F88"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xml:space="preserve">2.2 L'Investitore avrà accesso al suo conto personale, dove sarà indicato lo stato attuale del rendimento dei </w:t>
      </w:r>
      <w:r w:rsidR="009837A8">
        <w:rPr>
          <w:rFonts w:ascii="Times New Roman" w:eastAsia="Times New Roman" w:hAnsi="Times New Roman" w:cs="Times New Roman"/>
          <w:sz w:val="28"/>
          <w:szCs w:val="28"/>
          <w:lang w:val="it-IT" w:eastAsia="uk-UA"/>
        </w:rPr>
        <w:t>f</w:t>
      </w:r>
      <w:r w:rsidRPr="00DD1F88">
        <w:rPr>
          <w:rFonts w:ascii="Times New Roman" w:eastAsia="Times New Roman" w:hAnsi="Times New Roman" w:cs="Times New Roman"/>
          <w:sz w:val="28"/>
          <w:szCs w:val="28"/>
          <w:lang w:val="it-IT" w:eastAsia="uk-UA"/>
        </w:rPr>
        <w:t>ondi di investimento.</w:t>
      </w:r>
    </w:p>
    <w:p w14:paraId="67B1B995" w14:textId="6102E570" w:rsidR="00DD1F88" w:rsidRPr="00DD1F88" w:rsidRDefault="00DD1F88"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2.3 La Società di gestione si impegna a</w:t>
      </w:r>
      <w:r w:rsidR="00EF2E79">
        <w:rPr>
          <w:rFonts w:ascii="Times New Roman" w:eastAsia="Times New Roman" w:hAnsi="Times New Roman" w:cs="Times New Roman"/>
          <w:sz w:val="28"/>
          <w:szCs w:val="28"/>
          <w:lang w:val="it-IT" w:eastAsia="uk-UA"/>
        </w:rPr>
        <w:t>d</w:t>
      </w:r>
      <w:r w:rsidRPr="00DD1F88">
        <w:rPr>
          <w:rFonts w:ascii="Times New Roman" w:eastAsia="Times New Roman" w:hAnsi="Times New Roman" w:cs="Times New Roman"/>
          <w:sz w:val="28"/>
          <w:szCs w:val="28"/>
          <w:lang w:val="it-IT" w:eastAsia="uk-UA"/>
        </w:rPr>
        <w:t>:</w:t>
      </w:r>
    </w:p>
    <w:p w14:paraId="28298583" w14:textId="0D63C8ED" w:rsidR="00DD1F88" w:rsidRPr="00DD1F88"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xml:space="preserve">- accettare i </w:t>
      </w:r>
      <w:r w:rsidR="009837A8">
        <w:rPr>
          <w:rFonts w:ascii="Times New Roman" w:eastAsia="Times New Roman" w:hAnsi="Times New Roman" w:cs="Times New Roman"/>
          <w:sz w:val="28"/>
          <w:szCs w:val="28"/>
          <w:lang w:val="it-IT" w:eastAsia="uk-UA"/>
        </w:rPr>
        <w:t>f</w:t>
      </w:r>
      <w:r w:rsidRPr="00DD1F88">
        <w:rPr>
          <w:rFonts w:ascii="Times New Roman" w:eastAsia="Times New Roman" w:hAnsi="Times New Roman" w:cs="Times New Roman"/>
          <w:sz w:val="28"/>
          <w:szCs w:val="28"/>
          <w:lang w:val="it-IT" w:eastAsia="uk-UA"/>
        </w:rPr>
        <w:t>ondi d'investimento;</w:t>
      </w:r>
    </w:p>
    <w:p w14:paraId="795F58EC" w14:textId="6521C798" w:rsidR="00D92895"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DD1F88">
        <w:rPr>
          <w:rFonts w:ascii="Times New Roman" w:eastAsia="Times New Roman" w:hAnsi="Times New Roman" w:cs="Times New Roman"/>
          <w:sz w:val="28"/>
          <w:szCs w:val="28"/>
          <w:lang w:val="it-IT" w:eastAsia="uk-UA"/>
        </w:rPr>
        <w:t xml:space="preserve">- utilizzare i Fondi di investimento ricevuti esclusivamente per gli scopi specificati nella </w:t>
      </w:r>
      <w:r w:rsidRPr="009A7FC7">
        <w:rPr>
          <w:rFonts w:ascii="Times New Roman" w:eastAsia="Times New Roman" w:hAnsi="Times New Roman" w:cs="Times New Roman"/>
          <w:sz w:val="28"/>
          <w:szCs w:val="28"/>
          <w:lang w:val="it-IT" w:eastAsia="uk-UA"/>
        </w:rPr>
        <w:t>clausola</w:t>
      </w:r>
      <w:r w:rsidRPr="00DD1F88">
        <w:rPr>
          <w:rFonts w:ascii="Times New Roman" w:eastAsia="Times New Roman" w:hAnsi="Times New Roman" w:cs="Times New Roman"/>
          <w:sz w:val="28"/>
          <w:szCs w:val="28"/>
          <w:lang w:val="it-IT" w:eastAsia="uk-UA"/>
        </w:rPr>
        <w:t xml:space="preserve"> 1.2 del presente Contratto;</w:t>
      </w:r>
    </w:p>
    <w:p w14:paraId="5BF2FDF7" w14:textId="1FAE37E1" w:rsidR="00894DEB" w:rsidRDefault="00F71AC9" w:rsidP="00DD1F88">
      <w:pPr>
        <w:spacing w:before="120" w:after="120" w:line="276" w:lineRule="auto"/>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 La Società di gestione si farà carico delle imposte, del deposito, della manutenzione, della riparazione, del miglioramento, del rinnovo, della ristrutturazione, della ricostruzione, della riforma, dell'adattamento, dell'adeguamento, dell'ammodernamento o di qualsiasi altro costo che la Società di gestione dovrà sostenere o sostenere in relazione all'immobile o a una sua parte per garantirne il buono stato, la funzionalità, l'abitabilità, la sicurezza, la conformità alle norme sanitarie indonesiane, l'accessibilità, l'efficienza energetica, la sostenibilità, la valutazione o la redditività</w:t>
      </w:r>
      <w:r w:rsidR="002A284E">
        <w:rPr>
          <w:rFonts w:ascii="Times New Roman" w:eastAsia="Times New Roman" w:hAnsi="Times New Roman" w:cs="Times New Roman"/>
          <w:sz w:val="28"/>
          <w:szCs w:val="28"/>
          <w:lang w:val="it-IT" w:eastAsia="uk-UA"/>
        </w:rPr>
        <w:t xml:space="preserve">, </w:t>
      </w:r>
      <w:r w:rsidR="002A284E" w:rsidRPr="002A284E">
        <w:rPr>
          <w:rFonts w:ascii="Times New Roman" w:eastAsia="Times New Roman" w:hAnsi="Times New Roman" w:cs="Times New Roman"/>
          <w:sz w:val="28"/>
          <w:szCs w:val="28"/>
          <w:lang w:val="it-IT" w:eastAsia="uk-UA"/>
        </w:rPr>
        <w:t xml:space="preserve">facendolo attraverso qualsiasi fornitore, appaltatore, subappaltatore, professionista o persona </w:t>
      </w:r>
      <w:r w:rsidR="002A284E">
        <w:rPr>
          <w:rFonts w:ascii="Times New Roman" w:eastAsia="Times New Roman" w:hAnsi="Times New Roman" w:cs="Times New Roman"/>
          <w:sz w:val="28"/>
          <w:szCs w:val="28"/>
          <w:lang w:val="it-IT" w:eastAsia="uk-UA"/>
        </w:rPr>
        <w:t xml:space="preserve">fisica </w:t>
      </w:r>
      <w:r w:rsidR="002A284E" w:rsidRPr="002A284E">
        <w:rPr>
          <w:rFonts w:ascii="Times New Roman" w:eastAsia="Times New Roman" w:hAnsi="Times New Roman" w:cs="Times New Roman"/>
          <w:sz w:val="28"/>
          <w:szCs w:val="28"/>
          <w:lang w:val="it-IT" w:eastAsia="uk-UA"/>
        </w:rPr>
        <w:t>o entità.</w:t>
      </w:r>
    </w:p>
    <w:p w14:paraId="5B6AA22E" w14:textId="77777777" w:rsidR="00DD1F88" w:rsidRPr="002A284E" w:rsidRDefault="00DD1F88" w:rsidP="00DD1F88">
      <w:pPr>
        <w:spacing w:before="120" w:after="120" w:line="276" w:lineRule="auto"/>
        <w:contextualSpacing/>
        <w:jc w:val="both"/>
        <w:rPr>
          <w:rFonts w:ascii="Times New Roman" w:eastAsia="Times New Roman" w:hAnsi="Times New Roman" w:cs="Times New Roman"/>
          <w:sz w:val="28"/>
          <w:szCs w:val="28"/>
          <w:lang w:val="it-IT" w:eastAsia="uk-UA"/>
        </w:rPr>
      </w:pPr>
    </w:p>
    <w:p w14:paraId="1CC81C42" w14:textId="3F7D9B4B" w:rsidR="00F71AC9" w:rsidRPr="000E7904" w:rsidRDefault="00F71AC9" w:rsidP="000E7904">
      <w:pPr>
        <w:spacing w:before="120" w:after="120" w:line="276" w:lineRule="auto"/>
        <w:ind w:firstLine="567"/>
        <w:contextualSpacing/>
        <w:jc w:val="center"/>
        <w:rPr>
          <w:rFonts w:ascii="Times New Roman" w:eastAsia="Times New Roman" w:hAnsi="Times New Roman" w:cs="Times New Roman"/>
          <w:b/>
          <w:bCs/>
          <w:color w:val="000000"/>
          <w:sz w:val="28"/>
          <w:szCs w:val="28"/>
          <w:shd w:val="clear" w:color="auto" w:fill="FFFFFF"/>
          <w:lang w:val="it-IT" w:eastAsia="uk-UA"/>
        </w:rPr>
      </w:pPr>
      <w:r w:rsidRPr="000E7904">
        <w:rPr>
          <w:rFonts w:ascii="Times New Roman" w:eastAsia="Times New Roman" w:hAnsi="Times New Roman" w:cs="Times New Roman"/>
          <w:b/>
          <w:bCs/>
          <w:color w:val="000000"/>
          <w:sz w:val="28"/>
          <w:szCs w:val="28"/>
          <w:shd w:val="clear" w:color="auto" w:fill="FFFFFF"/>
          <w:lang w:val="it-IT" w:eastAsia="uk-UA"/>
        </w:rPr>
        <w:t xml:space="preserve">3. </w:t>
      </w:r>
      <w:r w:rsidR="00EF2E79">
        <w:rPr>
          <w:rFonts w:ascii="Times New Roman" w:eastAsia="Times New Roman" w:hAnsi="Times New Roman" w:cs="Times New Roman"/>
          <w:b/>
          <w:bCs/>
          <w:color w:val="000000"/>
          <w:sz w:val="28"/>
          <w:szCs w:val="28"/>
          <w:shd w:val="clear" w:color="auto" w:fill="FFFFFF"/>
          <w:lang w:val="it-IT" w:eastAsia="uk-UA"/>
        </w:rPr>
        <w:t>MODALITA DEI PAGAMENTI</w:t>
      </w:r>
      <w:r w:rsidRPr="000E7904">
        <w:rPr>
          <w:rFonts w:ascii="Times New Roman" w:eastAsia="Times New Roman" w:hAnsi="Times New Roman" w:cs="Times New Roman"/>
          <w:b/>
          <w:bCs/>
          <w:color w:val="000000"/>
          <w:sz w:val="28"/>
          <w:szCs w:val="28"/>
          <w:shd w:val="clear" w:color="auto" w:fill="FFFFFF"/>
          <w:lang w:val="it-IT" w:eastAsia="uk-UA"/>
        </w:rPr>
        <w:t xml:space="preserve"> </w:t>
      </w:r>
      <w:r w:rsidR="00EF2E79">
        <w:rPr>
          <w:rFonts w:ascii="Times New Roman" w:eastAsia="Times New Roman" w:hAnsi="Times New Roman" w:cs="Times New Roman"/>
          <w:b/>
          <w:bCs/>
          <w:color w:val="000000"/>
          <w:sz w:val="28"/>
          <w:szCs w:val="28"/>
          <w:shd w:val="clear" w:color="auto" w:fill="FFFFFF"/>
          <w:lang w:val="it-IT" w:eastAsia="uk-UA"/>
        </w:rPr>
        <w:t>DELLA SOCIETA</w:t>
      </w:r>
      <w:r w:rsidRPr="000E7904">
        <w:rPr>
          <w:rFonts w:ascii="Times New Roman" w:eastAsia="Times New Roman" w:hAnsi="Times New Roman" w:cs="Times New Roman"/>
          <w:b/>
          <w:bCs/>
          <w:color w:val="000000"/>
          <w:sz w:val="28"/>
          <w:szCs w:val="28"/>
          <w:shd w:val="clear" w:color="auto" w:fill="FFFFFF"/>
          <w:lang w:val="it-IT" w:eastAsia="uk-UA"/>
        </w:rPr>
        <w:t xml:space="preserve"> CON L'INVESTITORE</w:t>
      </w:r>
    </w:p>
    <w:p w14:paraId="39533BFB" w14:textId="21632EB8" w:rsidR="00C91AF8" w:rsidRPr="00C91AF8" w:rsidRDefault="00F71AC9" w:rsidP="00C91AF8">
      <w:pPr>
        <w:spacing w:before="120" w:after="120" w:line="276" w:lineRule="auto"/>
        <w:ind w:firstLine="567"/>
        <w:contextualSpacing/>
        <w:jc w:val="both"/>
        <w:rPr>
          <w:rFonts w:ascii="Times New Roman" w:eastAsia="Times New Roman" w:hAnsi="Times New Roman" w:cs="Times New Roman"/>
          <w:color w:val="000000"/>
          <w:sz w:val="28"/>
          <w:szCs w:val="28"/>
          <w:shd w:val="clear" w:color="auto" w:fill="FFFFFF"/>
          <w:lang w:val="it-IT" w:eastAsia="uk-UA"/>
        </w:rPr>
      </w:pPr>
      <w:r w:rsidRPr="00F71AC9">
        <w:rPr>
          <w:rFonts w:ascii="Times New Roman" w:eastAsia="Times New Roman" w:hAnsi="Times New Roman" w:cs="Times New Roman"/>
          <w:color w:val="000000"/>
          <w:sz w:val="28"/>
          <w:szCs w:val="28"/>
          <w:shd w:val="clear" w:color="auto" w:fill="FFFFFF"/>
          <w:lang w:val="it-IT" w:eastAsia="uk-UA"/>
        </w:rPr>
        <w:t>3.1 La Società di gestione si impegna a fornire all'Investitore relazioni trimestrali sulla redditività dell'utilizzo dei fondi di investimento con una frequenza di 1 (una) volta ogni 3 (tre) mesi inviando una lettera all'e-mail dell'Investitore;</w:t>
      </w:r>
    </w:p>
    <w:p w14:paraId="0E35BD53" w14:textId="77777777" w:rsidR="00260909" w:rsidRDefault="00F71AC9" w:rsidP="00260909">
      <w:pPr>
        <w:spacing w:before="120" w:after="120" w:line="276" w:lineRule="auto"/>
        <w:ind w:firstLine="567"/>
        <w:contextualSpacing/>
        <w:jc w:val="both"/>
        <w:rPr>
          <w:rFonts w:ascii="Times New Roman" w:eastAsia="Times New Roman" w:hAnsi="Times New Roman" w:cs="Times New Roman"/>
          <w:color w:val="000000"/>
          <w:sz w:val="28"/>
          <w:szCs w:val="28"/>
          <w:shd w:val="clear" w:color="auto" w:fill="FFFFFF"/>
          <w:lang w:val="it-IT" w:eastAsia="uk-UA"/>
        </w:rPr>
      </w:pPr>
      <w:r w:rsidRPr="00F71AC9">
        <w:rPr>
          <w:rFonts w:ascii="Times New Roman" w:eastAsia="Times New Roman" w:hAnsi="Times New Roman" w:cs="Times New Roman"/>
          <w:color w:val="000000"/>
          <w:sz w:val="28"/>
          <w:szCs w:val="28"/>
          <w:shd w:val="clear" w:color="auto" w:fill="FFFFFF"/>
          <w:lang w:val="it-IT" w:eastAsia="uk-UA"/>
        </w:rPr>
        <w:t xml:space="preserve">3.2 </w:t>
      </w:r>
      <w:r w:rsidR="00C91AF8">
        <w:rPr>
          <w:rFonts w:ascii="Times New Roman" w:eastAsia="Times New Roman" w:hAnsi="Times New Roman" w:cs="Times New Roman"/>
          <w:color w:val="000000"/>
          <w:sz w:val="28"/>
          <w:szCs w:val="28"/>
          <w:shd w:val="clear" w:color="auto" w:fill="FFFFFF"/>
          <w:lang w:val="it-IT" w:eastAsia="uk-UA"/>
        </w:rPr>
        <w:t>V</w:t>
      </w:r>
      <w:r w:rsidRPr="00F71AC9">
        <w:rPr>
          <w:rFonts w:ascii="Times New Roman" w:eastAsia="Times New Roman" w:hAnsi="Times New Roman" w:cs="Times New Roman"/>
          <w:color w:val="000000"/>
          <w:sz w:val="28"/>
          <w:szCs w:val="28"/>
          <w:shd w:val="clear" w:color="auto" w:fill="FFFFFF"/>
          <w:lang w:val="it-IT" w:eastAsia="uk-UA"/>
        </w:rPr>
        <w:t>ersare all'Investitore il 70% (settanta per cento) dell'importo del Reddito da</w:t>
      </w:r>
      <w:r w:rsidR="00C91AF8">
        <w:rPr>
          <w:rFonts w:ascii="Times New Roman" w:eastAsia="Times New Roman" w:hAnsi="Times New Roman" w:cs="Times New Roman"/>
          <w:color w:val="000000"/>
          <w:sz w:val="28"/>
          <w:szCs w:val="28"/>
          <w:shd w:val="clear" w:color="auto" w:fill="FFFFFF"/>
          <w:lang w:val="it-IT" w:eastAsia="uk-UA"/>
        </w:rPr>
        <w:t>ll’</w:t>
      </w:r>
      <w:r w:rsidRPr="00F71AC9">
        <w:rPr>
          <w:rFonts w:ascii="Times New Roman" w:eastAsia="Times New Roman" w:hAnsi="Times New Roman" w:cs="Times New Roman"/>
          <w:color w:val="000000"/>
          <w:sz w:val="28"/>
          <w:szCs w:val="28"/>
          <w:shd w:val="clear" w:color="auto" w:fill="FFFFFF"/>
          <w:lang w:val="it-IT" w:eastAsia="uk-UA"/>
        </w:rPr>
        <w:t>Investimento secondo il calcolo effettuato in base alla formula di cui alla clausola 5.7 del Contratto, ricevuto dalla Società di Gestione grazie all'utilizzo dei Fondi di Investimento, dal 1° al 5° giorno di ogni nuovo trimestre sul conto bancario o su qualsiasi altro conto consentito dalla legislazione del paese dell'Investitore</w:t>
      </w:r>
      <w:r w:rsidR="00D92895" w:rsidRPr="00F71AC9">
        <w:rPr>
          <w:rFonts w:ascii="Times New Roman" w:eastAsia="Times New Roman" w:hAnsi="Times New Roman" w:cs="Times New Roman"/>
          <w:color w:val="000000"/>
          <w:sz w:val="28"/>
          <w:szCs w:val="28"/>
          <w:shd w:val="clear" w:color="auto" w:fill="FFFFFF"/>
          <w:lang w:val="it-IT" w:eastAsia="uk-UA"/>
        </w:rPr>
        <w:t>.</w:t>
      </w:r>
    </w:p>
    <w:p w14:paraId="6421BBDE" w14:textId="3EBA5AAF" w:rsidR="00F71AC9"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lastRenderedPageBreak/>
        <w:t>3.3 Se la Società di gestione non riesce a trarre profitto dall'utilizzo dei Fondi d'investimento, i fondi ricevuti dalla Società di gestione saranno considerati un prestito e la Società di gestione pagherà un interesse del 12% annuo su tale importo;</w:t>
      </w:r>
    </w:p>
    <w:p w14:paraId="7D3130A0" w14:textId="77777777" w:rsidR="00F71AC9"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3.4 Entro 90 (novanta) giorni dalla data di ricevimento da parte della Società di gestione della richiesta scritta dell'Investitore di risoluzione anticipata del presente Contratto, restituire i Fondi di investimento;</w:t>
      </w:r>
    </w:p>
    <w:p w14:paraId="2F0AA3DD" w14:textId="6323696D" w:rsidR="00D92895"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3.5 Alla scadenza della durata del Contratto o in caso di risoluzione anticipata del presente Contratto per accordo delle Parti, la Società di gestione è tenuta a restituire all'Investitore l'intero importo dei Fondi di investimento e gli interessi maturati alle date di risoluzione entro 90 giorni dal momento in cui si verifica tale evento o dalla richiesta scritta dell'Investitore.</w:t>
      </w:r>
    </w:p>
    <w:p w14:paraId="38ABC113" w14:textId="152951D7" w:rsidR="00F71AC9" w:rsidRPr="000E7904" w:rsidRDefault="00F71AC9" w:rsidP="00F71AC9">
      <w:pPr>
        <w:spacing w:before="120" w:after="120" w:line="276" w:lineRule="auto"/>
        <w:contextualSpacing/>
        <w:jc w:val="both"/>
        <w:rPr>
          <w:rFonts w:ascii="Times New Roman" w:eastAsia="Times New Roman" w:hAnsi="Times New Roman" w:cs="Times New Roman"/>
          <w:b/>
          <w:bCs/>
          <w:sz w:val="28"/>
          <w:szCs w:val="28"/>
          <w:lang w:val="it-IT" w:eastAsia="uk-UA"/>
        </w:rPr>
      </w:pPr>
      <w:r w:rsidRPr="000E7904">
        <w:rPr>
          <w:rFonts w:ascii="Times New Roman" w:eastAsia="Times New Roman" w:hAnsi="Times New Roman" w:cs="Times New Roman"/>
          <w:b/>
          <w:bCs/>
          <w:sz w:val="28"/>
          <w:szCs w:val="28"/>
          <w:lang w:val="it-IT" w:eastAsia="uk-UA"/>
        </w:rPr>
        <w:t xml:space="preserve">                                   4. RESPONSABILITÀ DELLE PARTI</w:t>
      </w:r>
    </w:p>
    <w:p w14:paraId="301AC554" w14:textId="77777777" w:rsidR="00F71AC9"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 xml:space="preserve">4.1 Se l'Investitore non presenta i Fondi d'investimento entro il termine indicato nella </w:t>
      </w:r>
      <w:r w:rsidRPr="009A7FC7">
        <w:rPr>
          <w:rFonts w:ascii="Times New Roman" w:eastAsia="Times New Roman" w:hAnsi="Times New Roman" w:cs="Times New Roman"/>
          <w:sz w:val="28"/>
          <w:szCs w:val="28"/>
          <w:lang w:val="it-IT" w:eastAsia="uk-UA"/>
        </w:rPr>
        <w:t>clausola</w:t>
      </w:r>
      <w:r w:rsidRPr="00F71AC9">
        <w:rPr>
          <w:rFonts w:ascii="Times New Roman" w:eastAsia="Times New Roman" w:hAnsi="Times New Roman" w:cs="Times New Roman"/>
          <w:sz w:val="28"/>
          <w:szCs w:val="28"/>
          <w:lang w:val="it-IT" w:eastAsia="uk-UA"/>
        </w:rPr>
        <w:t xml:space="preserve"> 2.1 del presente Contratto, è tenuto a pagare una penale pari allo 0,5% dell'importo dei Fondi d'investimento per ogni giorno di ritardo.</w:t>
      </w:r>
    </w:p>
    <w:p w14:paraId="0E10EFAD" w14:textId="7201CCF2" w:rsidR="00F71AC9"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4.2 Qualora il Gestore non rispetti le condizioni di corretto utilizzo dei Fondi d'investimento, l'Investitore ha il diritto di rifiutare l'adempimento del presente Contratto e di richiedere al</w:t>
      </w:r>
      <w:r w:rsidR="009A7FC7">
        <w:rPr>
          <w:rFonts w:ascii="Times New Roman" w:eastAsia="Times New Roman" w:hAnsi="Times New Roman" w:cs="Times New Roman"/>
          <w:sz w:val="28"/>
          <w:szCs w:val="28"/>
          <w:lang w:val="it-IT" w:eastAsia="uk-UA"/>
        </w:rPr>
        <w:t>la Società di gestione</w:t>
      </w:r>
      <w:r w:rsidRPr="00F71AC9">
        <w:rPr>
          <w:rFonts w:ascii="Times New Roman" w:eastAsia="Times New Roman" w:hAnsi="Times New Roman" w:cs="Times New Roman"/>
          <w:sz w:val="28"/>
          <w:szCs w:val="28"/>
          <w:lang w:val="it-IT" w:eastAsia="uk-UA"/>
        </w:rPr>
        <w:t xml:space="preserve"> la restituzione anticipata dei Fondi d'investimento e la risoluzione del Contratto.</w:t>
      </w:r>
    </w:p>
    <w:p w14:paraId="3AC77041" w14:textId="664C3BCD" w:rsidR="00F71AC9" w:rsidRPr="00F71AC9" w:rsidRDefault="00F71AC9"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4.3 In caso di violazione dei termini di pagamento del Reddito d</w:t>
      </w:r>
      <w:r w:rsidR="009A7FC7">
        <w:rPr>
          <w:rFonts w:ascii="Times New Roman" w:eastAsia="Times New Roman" w:hAnsi="Times New Roman" w:cs="Times New Roman"/>
          <w:sz w:val="28"/>
          <w:szCs w:val="28"/>
          <w:lang w:val="it-IT" w:eastAsia="uk-UA"/>
        </w:rPr>
        <w:t>all’</w:t>
      </w:r>
      <w:r w:rsidRPr="00F71AC9">
        <w:rPr>
          <w:rFonts w:ascii="Times New Roman" w:eastAsia="Times New Roman" w:hAnsi="Times New Roman" w:cs="Times New Roman"/>
          <w:sz w:val="28"/>
          <w:szCs w:val="28"/>
          <w:lang w:val="it-IT" w:eastAsia="uk-UA"/>
        </w:rPr>
        <w:t xml:space="preserve">Investimento specificati nella </w:t>
      </w:r>
      <w:r w:rsidR="009A7FC7">
        <w:rPr>
          <w:rFonts w:ascii="Times New Roman" w:eastAsia="Times New Roman" w:hAnsi="Times New Roman" w:cs="Times New Roman"/>
          <w:sz w:val="28"/>
          <w:szCs w:val="28"/>
          <w:lang w:val="it-IT" w:eastAsia="uk-UA"/>
        </w:rPr>
        <w:t>c</w:t>
      </w:r>
      <w:r w:rsidRPr="00F71AC9">
        <w:rPr>
          <w:rFonts w:ascii="Times New Roman" w:eastAsia="Times New Roman" w:hAnsi="Times New Roman" w:cs="Times New Roman"/>
          <w:sz w:val="28"/>
          <w:szCs w:val="28"/>
          <w:lang w:val="it-IT" w:eastAsia="uk-UA"/>
        </w:rPr>
        <w:t xml:space="preserve">lausola 5.4 del presente Contratto, </w:t>
      </w:r>
      <w:r w:rsidR="009A7FC7">
        <w:rPr>
          <w:rFonts w:ascii="Times New Roman" w:eastAsia="Times New Roman" w:hAnsi="Times New Roman" w:cs="Times New Roman"/>
          <w:sz w:val="28"/>
          <w:szCs w:val="28"/>
          <w:lang w:val="it-IT" w:eastAsia="uk-UA"/>
        </w:rPr>
        <w:t>la Società di gestione</w:t>
      </w:r>
      <w:r w:rsidRPr="00F71AC9">
        <w:rPr>
          <w:rFonts w:ascii="Times New Roman" w:eastAsia="Times New Roman" w:hAnsi="Times New Roman" w:cs="Times New Roman"/>
          <w:sz w:val="28"/>
          <w:szCs w:val="28"/>
          <w:lang w:val="it-IT" w:eastAsia="uk-UA"/>
        </w:rPr>
        <w:t xml:space="preserve"> è tenut</w:t>
      </w:r>
      <w:r w:rsidR="009A7FC7">
        <w:rPr>
          <w:rFonts w:ascii="Times New Roman" w:eastAsia="Times New Roman" w:hAnsi="Times New Roman" w:cs="Times New Roman"/>
          <w:sz w:val="28"/>
          <w:szCs w:val="28"/>
          <w:lang w:val="it-IT" w:eastAsia="uk-UA"/>
        </w:rPr>
        <w:t>a</w:t>
      </w:r>
      <w:r w:rsidRPr="00F71AC9">
        <w:rPr>
          <w:rFonts w:ascii="Times New Roman" w:eastAsia="Times New Roman" w:hAnsi="Times New Roman" w:cs="Times New Roman"/>
          <w:sz w:val="28"/>
          <w:szCs w:val="28"/>
          <w:lang w:val="it-IT" w:eastAsia="uk-UA"/>
        </w:rPr>
        <w:t xml:space="preserve"> a pagare una penale pari al 5% dell'importo del Reddito d</w:t>
      </w:r>
      <w:r w:rsidR="009A7FC7">
        <w:rPr>
          <w:rFonts w:ascii="Times New Roman" w:eastAsia="Times New Roman" w:hAnsi="Times New Roman" w:cs="Times New Roman"/>
          <w:sz w:val="28"/>
          <w:szCs w:val="28"/>
          <w:lang w:val="it-IT" w:eastAsia="uk-UA"/>
        </w:rPr>
        <w:t>ll’</w:t>
      </w:r>
      <w:r w:rsidRPr="00F71AC9">
        <w:rPr>
          <w:rFonts w:ascii="Times New Roman" w:eastAsia="Times New Roman" w:hAnsi="Times New Roman" w:cs="Times New Roman"/>
          <w:sz w:val="28"/>
          <w:szCs w:val="28"/>
          <w:lang w:val="it-IT" w:eastAsia="uk-UA"/>
        </w:rPr>
        <w:t>Investimento per ogni giorno di ritardo.</w:t>
      </w:r>
    </w:p>
    <w:p w14:paraId="4E5AB2C5" w14:textId="0C99EE8C" w:rsidR="00D92895" w:rsidRPr="00F71AC9" w:rsidRDefault="00F71AC9"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F71AC9">
        <w:rPr>
          <w:rFonts w:ascii="Times New Roman" w:eastAsia="Times New Roman" w:hAnsi="Times New Roman" w:cs="Times New Roman"/>
          <w:sz w:val="28"/>
          <w:szCs w:val="28"/>
          <w:lang w:val="it-IT" w:eastAsia="uk-UA"/>
        </w:rPr>
        <w:t xml:space="preserve">4.4 Il pagamento della penale non esonera </w:t>
      </w:r>
      <w:r w:rsidR="009A7FC7">
        <w:rPr>
          <w:rFonts w:ascii="Times New Roman" w:eastAsia="Times New Roman" w:hAnsi="Times New Roman" w:cs="Times New Roman"/>
          <w:sz w:val="28"/>
          <w:szCs w:val="28"/>
          <w:lang w:val="it-IT" w:eastAsia="uk-UA"/>
        </w:rPr>
        <w:t>la Società di gestione</w:t>
      </w:r>
      <w:r w:rsidRPr="00F71AC9">
        <w:rPr>
          <w:rFonts w:ascii="Times New Roman" w:eastAsia="Times New Roman" w:hAnsi="Times New Roman" w:cs="Times New Roman"/>
          <w:sz w:val="28"/>
          <w:szCs w:val="28"/>
          <w:lang w:val="it-IT" w:eastAsia="uk-UA"/>
        </w:rPr>
        <w:t xml:space="preserve"> dall'obbligo di restituire i fondi.</w:t>
      </w:r>
    </w:p>
    <w:p w14:paraId="00FC5193" w14:textId="24E07F0D" w:rsidR="00F71AC9" w:rsidRPr="000E7904" w:rsidRDefault="00F71AC9" w:rsidP="00F71AC9">
      <w:pPr>
        <w:spacing w:before="120" w:after="120" w:line="276" w:lineRule="auto"/>
        <w:ind w:right="-608" w:firstLine="567"/>
        <w:contextualSpacing/>
        <w:jc w:val="both"/>
        <w:rPr>
          <w:rFonts w:ascii="Times New Roman" w:eastAsia="Times New Roman" w:hAnsi="Times New Roman" w:cs="Times New Roman"/>
          <w:b/>
          <w:bCs/>
          <w:color w:val="202124"/>
          <w:sz w:val="28"/>
          <w:szCs w:val="28"/>
          <w:lang w:val="it-IT" w:eastAsia="uk-UA"/>
        </w:rPr>
      </w:pPr>
      <w:r w:rsidRPr="000E7904">
        <w:rPr>
          <w:rFonts w:ascii="Times New Roman" w:eastAsia="Times New Roman" w:hAnsi="Times New Roman" w:cs="Times New Roman"/>
          <w:b/>
          <w:bCs/>
          <w:color w:val="202124"/>
          <w:sz w:val="28"/>
          <w:szCs w:val="28"/>
          <w:lang w:val="it-IT" w:eastAsia="uk-UA"/>
        </w:rPr>
        <w:t xml:space="preserve">                            5. OGGETTO DEL CONTRATTO</w:t>
      </w:r>
    </w:p>
    <w:p w14:paraId="6AD21811" w14:textId="77777777" w:rsidR="00F71AC9" w:rsidRPr="00F71AC9"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5.1 Oggetto dell'investimento: ____________________, indirizzo</w:t>
      </w:r>
    </w:p>
    <w:p w14:paraId="18F22FB4" w14:textId="0C2CCE55" w:rsidR="00F71AC9" w:rsidRPr="00F71AC9"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 xml:space="preserve">5.2 Importo dei </w:t>
      </w:r>
      <w:r w:rsidR="000451FA">
        <w:rPr>
          <w:rFonts w:ascii="Times New Roman" w:eastAsia="Times New Roman" w:hAnsi="Times New Roman" w:cs="Times New Roman"/>
          <w:color w:val="202124"/>
          <w:sz w:val="28"/>
          <w:szCs w:val="28"/>
          <w:lang w:val="it-IT" w:eastAsia="uk-UA"/>
        </w:rPr>
        <w:t>F</w:t>
      </w:r>
      <w:r w:rsidRPr="00F71AC9">
        <w:rPr>
          <w:rFonts w:ascii="Times New Roman" w:eastAsia="Times New Roman" w:hAnsi="Times New Roman" w:cs="Times New Roman"/>
          <w:color w:val="202124"/>
          <w:sz w:val="28"/>
          <w:szCs w:val="28"/>
          <w:lang w:val="it-IT" w:eastAsia="uk-UA"/>
        </w:rPr>
        <w:t>ondi di investimento: ___________ $</w:t>
      </w:r>
    </w:p>
    <w:p w14:paraId="1E1CBE38" w14:textId="142ABD69" w:rsidR="00F71AC9" w:rsidRPr="00F71AC9"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 xml:space="preserve">5.3 </w:t>
      </w:r>
      <w:r w:rsidR="000451FA">
        <w:rPr>
          <w:rFonts w:ascii="Times New Roman" w:eastAsia="Times New Roman" w:hAnsi="Times New Roman" w:cs="Times New Roman"/>
          <w:color w:val="202124"/>
          <w:sz w:val="28"/>
          <w:szCs w:val="28"/>
          <w:lang w:val="it-IT" w:eastAsia="uk-UA"/>
        </w:rPr>
        <w:t>Unita</w:t>
      </w:r>
      <w:r w:rsidRPr="00F71AC9">
        <w:rPr>
          <w:rFonts w:ascii="Times New Roman" w:eastAsia="Times New Roman" w:hAnsi="Times New Roman" w:cs="Times New Roman"/>
          <w:color w:val="202124"/>
          <w:sz w:val="28"/>
          <w:szCs w:val="28"/>
          <w:lang w:val="it-IT" w:eastAsia="uk-UA"/>
        </w:rPr>
        <w:t xml:space="preserve"> di investimento: __/1000 </w:t>
      </w:r>
    </w:p>
    <w:p w14:paraId="4FBA3C2A" w14:textId="77777777" w:rsidR="00F71AC9" w:rsidRPr="00F71AC9"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5.4. Percentuale di redditività: 70%.</w:t>
      </w:r>
    </w:p>
    <w:p w14:paraId="36A2FE96" w14:textId="0EDD0700" w:rsidR="00F71AC9" w:rsidRPr="00F71AC9"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 xml:space="preserve">5.5. Commissione della </w:t>
      </w:r>
      <w:r w:rsidR="000451FA">
        <w:rPr>
          <w:rFonts w:ascii="Times New Roman" w:eastAsia="Times New Roman" w:hAnsi="Times New Roman" w:cs="Times New Roman"/>
          <w:color w:val="202124"/>
          <w:sz w:val="28"/>
          <w:szCs w:val="28"/>
          <w:lang w:val="it-IT" w:eastAsia="uk-UA"/>
        </w:rPr>
        <w:t>S</w:t>
      </w:r>
      <w:r w:rsidRPr="00F71AC9">
        <w:rPr>
          <w:rFonts w:ascii="Times New Roman" w:eastAsia="Times New Roman" w:hAnsi="Times New Roman" w:cs="Times New Roman"/>
          <w:color w:val="202124"/>
          <w:sz w:val="28"/>
          <w:szCs w:val="28"/>
          <w:lang w:val="it-IT" w:eastAsia="uk-UA"/>
        </w:rPr>
        <w:t xml:space="preserve">ocietà di gestione: 30%. </w:t>
      </w:r>
    </w:p>
    <w:p w14:paraId="6FECC2D2" w14:textId="361DF5EE" w:rsidR="00F71AC9" w:rsidRPr="00F71AC9" w:rsidRDefault="00F71AC9" w:rsidP="00D22E97">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71AC9">
        <w:rPr>
          <w:rFonts w:ascii="Times New Roman" w:eastAsia="Times New Roman" w:hAnsi="Times New Roman" w:cs="Times New Roman"/>
          <w:color w:val="202124"/>
          <w:sz w:val="28"/>
          <w:szCs w:val="28"/>
          <w:lang w:val="it-IT" w:eastAsia="uk-UA"/>
        </w:rPr>
        <w:t>5.6 Durata dell'investimento: 5 (cinque) anni, con diritto di proroga, nonché con possibilità di risoluzione anticipata.</w:t>
      </w:r>
    </w:p>
    <w:p w14:paraId="09605179" w14:textId="11BC166D" w:rsidR="00D92895" w:rsidRPr="00FF445D" w:rsidRDefault="00F71AC9" w:rsidP="00F71AC9">
      <w:pPr>
        <w:spacing w:before="120" w:after="120" w:line="276" w:lineRule="auto"/>
        <w:ind w:right="-608" w:firstLine="567"/>
        <w:contextualSpacing/>
        <w:jc w:val="both"/>
        <w:rPr>
          <w:rFonts w:ascii="Times New Roman" w:eastAsia="Times New Roman" w:hAnsi="Times New Roman" w:cs="Times New Roman"/>
          <w:color w:val="202124"/>
          <w:sz w:val="28"/>
          <w:szCs w:val="28"/>
          <w:lang w:val="it-IT" w:eastAsia="uk-UA"/>
        </w:rPr>
      </w:pPr>
      <w:r w:rsidRPr="00FF445D">
        <w:rPr>
          <w:rFonts w:ascii="Times New Roman" w:eastAsia="Times New Roman" w:hAnsi="Times New Roman" w:cs="Times New Roman"/>
          <w:color w:val="202124"/>
          <w:sz w:val="28"/>
          <w:szCs w:val="28"/>
          <w:lang w:val="it-IT" w:eastAsia="uk-UA"/>
        </w:rPr>
        <w:t>5.7.</w:t>
      </w:r>
      <w:r w:rsidR="000E7904">
        <w:rPr>
          <w:rFonts w:ascii="Times New Roman" w:eastAsia="Times New Roman" w:hAnsi="Times New Roman" w:cs="Times New Roman"/>
          <w:noProof/>
          <w:color w:val="202124"/>
          <w:sz w:val="28"/>
          <w:szCs w:val="28"/>
          <w:lang w:val="it-IT" w:eastAsia="uk-UA"/>
        </w:rPr>
        <w:drawing>
          <wp:inline distT="0" distB="0" distL="0" distR="0" wp14:anchorId="7ED54D81" wp14:editId="76DBD4E9">
            <wp:extent cx="5359428" cy="98052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9645" cy="982391"/>
                    </a:xfrm>
                    <a:prstGeom prst="rect">
                      <a:avLst/>
                    </a:prstGeom>
                    <a:noFill/>
                    <a:ln>
                      <a:noFill/>
                    </a:ln>
                  </pic:spPr>
                </pic:pic>
              </a:graphicData>
            </a:graphic>
          </wp:inline>
        </w:drawing>
      </w:r>
    </w:p>
    <w:p w14:paraId="1A6F05C1" w14:textId="6A83F4FD" w:rsidR="00F71AC9" w:rsidRDefault="00F71AC9" w:rsidP="00D22E97">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F71AC9">
        <w:rPr>
          <w:rFonts w:ascii="Times New Roman" w:eastAsia="Times New Roman" w:hAnsi="Times New Roman" w:cs="Times New Roman"/>
          <w:color w:val="000000"/>
          <w:sz w:val="28"/>
          <w:szCs w:val="28"/>
          <w:lang w:val="it-IT" w:eastAsia="uk-UA"/>
        </w:rPr>
        <w:t xml:space="preserve">5.8 La Società di gestione ha il diritto di modificare autonomamente l'oggetto dell'investimento. </w:t>
      </w:r>
    </w:p>
    <w:p w14:paraId="635A81F9" w14:textId="04C7B59A" w:rsidR="000E7904" w:rsidRDefault="000E7904" w:rsidP="00D22E97">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p>
    <w:p w14:paraId="7C8E9202" w14:textId="0484585B" w:rsidR="000E7904" w:rsidRDefault="000E7904" w:rsidP="00D22E97">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p>
    <w:p w14:paraId="643E57D3" w14:textId="77777777" w:rsidR="000E7904" w:rsidRPr="00F71AC9" w:rsidRDefault="000E7904" w:rsidP="00D22E97">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p>
    <w:p w14:paraId="5210572E" w14:textId="79800343" w:rsidR="00F71AC9" w:rsidRPr="000E7904" w:rsidRDefault="00F71AC9" w:rsidP="00F71AC9">
      <w:pPr>
        <w:spacing w:before="120" w:after="120" w:line="276" w:lineRule="auto"/>
        <w:ind w:firstLine="567"/>
        <w:contextualSpacing/>
        <w:jc w:val="both"/>
        <w:rPr>
          <w:rFonts w:ascii="Times New Roman" w:eastAsia="Times New Roman" w:hAnsi="Times New Roman" w:cs="Times New Roman"/>
          <w:b/>
          <w:bCs/>
          <w:color w:val="000000"/>
          <w:sz w:val="28"/>
          <w:szCs w:val="28"/>
          <w:lang w:val="it-IT" w:eastAsia="uk-UA"/>
        </w:rPr>
      </w:pPr>
      <w:r w:rsidRPr="000E7904">
        <w:rPr>
          <w:rFonts w:ascii="Times New Roman" w:eastAsia="Times New Roman" w:hAnsi="Times New Roman" w:cs="Times New Roman"/>
          <w:b/>
          <w:bCs/>
          <w:color w:val="000000"/>
          <w:sz w:val="28"/>
          <w:szCs w:val="28"/>
          <w:lang w:val="it-IT" w:eastAsia="uk-UA"/>
        </w:rPr>
        <w:lastRenderedPageBreak/>
        <w:t xml:space="preserve">                                      6. FORZA MAGGIORE</w:t>
      </w:r>
    </w:p>
    <w:p w14:paraId="414E0BBF" w14:textId="52D86B61" w:rsidR="00F71AC9" w:rsidRPr="00E018B1" w:rsidRDefault="00F71AC9" w:rsidP="00260909">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6.1 Le Parti sono esonerate dalla responsabilità per l'inadempimento parziale o totale degli obblighi previsti dal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se tale inadempimento è dovuto a circostanze di forza maggiore che si sono verificate dopo la conclusione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a causa di circostanze straordinarie che le Parti non potevano prevedere o prevenire.</w:t>
      </w:r>
    </w:p>
    <w:p w14:paraId="6A256BDC" w14:textId="20240D32" w:rsidR="00F71AC9" w:rsidRPr="00E018B1" w:rsidRDefault="00F71AC9" w:rsidP="00260909">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6.2 Al verificarsi delle circostanze specificate nella clausola 6.1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ciascuna Parte ne darà immediata notifica per iscritto all'altra Parte. La notifica deve contenere dati sulla natura delle circostanze, nonché documenti ufficiali che ne attestino l'esistenza e, se possibile, ne valutino l'impatto sulla possibilità che la Parte adempia agli obblighi previsti dal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w:t>
      </w:r>
    </w:p>
    <w:p w14:paraId="38A7D015" w14:textId="1D189B4D" w:rsidR="00F71AC9" w:rsidRPr="00E018B1" w:rsidRDefault="00F71AC9" w:rsidP="00260909">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6.3 Se la Parte non invia o invia intempestivamente l'avviso di cui alla clausola 6.2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è tenuta a risarcire l'altra Parte per le perdite subite.</w:t>
      </w:r>
    </w:p>
    <w:p w14:paraId="18E68475" w14:textId="62835B05" w:rsidR="00F71AC9" w:rsidRPr="00E018B1" w:rsidRDefault="00F71AC9" w:rsidP="00260909">
      <w:pPr>
        <w:spacing w:before="120" w:after="120" w:line="276" w:lineRule="auto"/>
        <w:ind w:firstLine="567"/>
        <w:contextualSpacing/>
        <w:jc w:val="both"/>
        <w:rPr>
          <w:rFonts w:ascii="Times New Roman" w:eastAsia="Times New Roman" w:hAnsi="Times New Roman" w:cs="Times New Roman"/>
          <w:color w:val="000000"/>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6.4 Qualora si verifichino le circostanze di cui alla clausola 6.1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il termine per l'adempimento degli obblighi previsti dal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da parte della Parte sarà posticipato in proporzione al periodo di tempo in cui tali circostanze e le loro conseguenze sono in vigore.</w:t>
      </w:r>
    </w:p>
    <w:p w14:paraId="78B1FD58" w14:textId="36374890" w:rsidR="00D92895" w:rsidRPr="00E018B1" w:rsidRDefault="00F71AC9"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6.5 Se le circostanze elencate nella clausola 6.1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e le loro conseguenze continuano a sussistere per più di tre mesi, le Parti avvieranno ulteriori negoziati per individuare modalità alternative accettabili di adempimento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w:t>
      </w:r>
      <w:r w:rsidR="00D92895" w:rsidRPr="00E018B1">
        <w:rPr>
          <w:rFonts w:ascii="Times New Roman" w:eastAsia="Times New Roman" w:hAnsi="Times New Roman" w:cs="Times New Roman"/>
          <w:color w:val="000000"/>
          <w:sz w:val="28"/>
          <w:szCs w:val="28"/>
          <w:lang w:val="it-IT" w:eastAsia="uk-UA"/>
        </w:rPr>
        <w:t> </w:t>
      </w:r>
    </w:p>
    <w:p w14:paraId="6B5E6C43" w14:textId="4C3ADF08" w:rsidR="00E018B1" w:rsidRPr="000E7904" w:rsidRDefault="00E018B1" w:rsidP="00E018B1">
      <w:pPr>
        <w:spacing w:before="120" w:after="120" w:line="276" w:lineRule="auto"/>
        <w:contextualSpacing/>
        <w:jc w:val="both"/>
        <w:rPr>
          <w:rFonts w:ascii="Times New Roman" w:eastAsia="Times New Roman" w:hAnsi="Times New Roman" w:cs="Times New Roman"/>
          <w:b/>
          <w:bCs/>
          <w:sz w:val="28"/>
          <w:szCs w:val="28"/>
          <w:lang w:val="it-IT" w:eastAsia="uk-UA"/>
        </w:rPr>
      </w:pPr>
      <w:r w:rsidRPr="000E7904">
        <w:rPr>
          <w:rFonts w:ascii="Times New Roman" w:eastAsia="Times New Roman" w:hAnsi="Times New Roman" w:cs="Times New Roman"/>
          <w:b/>
          <w:bCs/>
          <w:sz w:val="28"/>
          <w:szCs w:val="28"/>
          <w:lang w:val="it-IT" w:eastAsia="uk-UA"/>
        </w:rPr>
        <w:t xml:space="preserve">                                               7. RISERVATEZZA</w:t>
      </w:r>
    </w:p>
    <w:p w14:paraId="6B1034E5" w14:textId="74827701" w:rsidR="00D92895" w:rsidRPr="00E018B1" w:rsidRDefault="00E018B1" w:rsidP="00260909">
      <w:pPr>
        <w:spacing w:before="120" w:after="120" w:line="276" w:lineRule="auto"/>
        <w:ind w:firstLine="708"/>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 xml:space="preserve">7.1 Tutte le informazioni relative alla situazione finanziaria delle Parti e ai termini e alle condizioni del presente </w:t>
      </w:r>
      <w:r w:rsidR="000451FA">
        <w:rPr>
          <w:rFonts w:ascii="Times New Roman" w:eastAsia="Times New Roman" w:hAnsi="Times New Roman" w:cs="Times New Roman"/>
          <w:sz w:val="28"/>
          <w:szCs w:val="28"/>
          <w:lang w:val="it-IT" w:eastAsia="uk-UA"/>
        </w:rPr>
        <w:t>Contratto</w:t>
      </w:r>
      <w:r w:rsidRPr="00E018B1">
        <w:rPr>
          <w:rFonts w:ascii="Times New Roman" w:eastAsia="Times New Roman" w:hAnsi="Times New Roman" w:cs="Times New Roman"/>
          <w:sz w:val="28"/>
          <w:szCs w:val="28"/>
          <w:lang w:val="it-IT" w:eastAsia="uk-UA"/>
        </w:rPr>
        <w:t xml:space="preserve">, nonché agli accordi con terzi coinvolti nell'attuazione del Progetto, saranno </w:t>
      </w:r>
      <w:r w:rsidR="000451FA">
        <w:rPr>
          <w:rFonts w:ascii="Times New Roman" w:eastAsia="Times New Roman" w:hAnsi="Times New Roman" w:cs="Times New Roman"/>
          <w:sz w:val="28"/>
          <w:szCs w:val="28"/>
          <w:lang w:val="it-IT" w:eastAsia="uk-UA"/>
        </w:rPr>
        <w:t>Contratto</w:t>
      </w:r>
      <w:r w:rsidRPr="00E018B1">
        <w:rPr>
          <w:rFonts w:ascii="Times New Roman" w:eastAsia="Times New Roman" w:hAnsi="Times New Roman" w:cs="Times New Roman"/>
          <w:sz w:val="28"/>
          <w:szCs w:val="28"/>
          <w:lang w:val="it-IT" w:eastAsia="uk-UA"/>
        </w:rPr>
        <w:t xml:space="preserve"> riservate e non saranno divulgate. Altre condizioni di riservatezza possono essere stabilite su richiesta di una qualsiasi delle Parti.</w:t>
      </w:r>
    </w:p>
    <w:p w14:paraId="58B72E65" w14:textId="7AE5E751" w:rsidR="00E018B1" w:rsidRPr="000E7904" w:rsidRDefault="00E018B1" w:rsidP="00E018B1">
      <w:pPr>
        <w:spacing w:before="120" w:after="120" w:line="276" w:lineRule="auto"/>
        <w:contextualSpacing/>
        <w:jc w:val="both"/>
        <w:rPr>
          <w:rFonts w:ascii="Times New Roman" w:eastAsia="Times New Roman" w:hAnsi="Times New Roman" w:cs="Times New Roman"/>
          <w:b/>
          <w:bCs/>
          <w:color w:val="000000"/>
          <w:sz w:val="28"/>
          <w:szCs w:val="28"/>
          <w:lang w:val="it-IT" w:eastAsia="uk-UA"/>
        </w:rPr>
      </w:pPr>
      <w:r w:rsidRPr="000E7904">
        <w:rPr>
          <w:rFonts w:ascii="Times New Roman" w:eastAsia="Times New Roman" w:hAnsi="Times New Roman" w:cs="Times New Roman"/>
          <w:b/>
          <w:bCs/>
          <w:color w:val="000000"/>
          <w:sz w:val="28"/>
          <w:szCs w:val="28"/>
          <w:lang w:val="it-IT" w:eastAsia="uk-UA"/>
        </w:rPr>
        <w:t xml:space="preserve">                                    8. RISOLUZIONE DELLE CONTROVERSIE</w:t>
      </w:r>
    </w:p>
    <w:p w14:paraId="067BBA52" w14:textId="54805256" w:rsidR="00E018B1" w:rsidRPr="00E018B1" w:rsidRDefault="00E018B1" w:rsidP="00260909">
      <w:pPr>
        <w:spacing w:before="120" w:after="120" w:line="276" w:lineRule="auto"/>
        <w:ind w:firstLine="708"/>
        <w:contextualSpacing/>
        <w:jc w:val="both"/>
        <w:rPr>
          <w:rFonts w:ascii="Times New Roman" w:eastAsia="Times New Roman" w:hAnsi="Times New Roman" w:cs="Times New Roman"/>
          <w:color w:val="000000"/>
          <w:sz w:val="28"/>
          <w:szCs w:val="28"/>
          <w:lang w:val="it-IT" w:eastAsia="uk-UA"/>
        </w:rPr>
      </w:pPr>
      <w:r w:rsidRPr="00E018B1">
        <w:rPr>
          <w:rFonts w:ascii="Times New Roman" w:eastAsia="Times New Roman" w:hAnsi="Times New Roman" w:cs="Times New Roman"/>
          <w:color w:val="000000"/>
          <w:sz w:val="28"/>
          <w:szCs w:val="28"/>
          <w:lang w:val="it-IT" w:eastAsia="uk-UA"/>
        </w:rPr>
        <w:t xml:space="preserve">8.1. Tutte le controversie e i disaccordi che possono sorgere tra le Parti ai sensi del presente </w:t>
      </w:r>
      <w:r w:rsidR="000451FA">
        <w:rPr>
          <w:rFonts w:ascii="Times New Roman" w:eastAsia="Times New Roman" w:hAnsi="Times New Roman" w:cs="Times New Roman"/>
          <w:color w:val="000000"/>
          <w:sz w:val="28"/>
          <w:szCs w:val="28"/>
          <w:lang w:val="it-IT" w:eastAsia="uk-UA"/>
        </w:rPr>
        <w:t>Contratto</w:t>
      </w:r>
      <w:r w:rsidRPr="00E018B1">
        <w:rPr>
          <w:rFonts w:ascii="Times New Roman" w:eastAsia="Times New Roman" w:hAnsi="Times New Roman" w:cs="Times New Roman"/>
          <w:color w:val="000000"/>
          <w:sz w:val="28"/>
          <w:szCs w:val="28"/>
          <w:lang w:val="it-IT" w:eastAsia="uk-UA"/>
        </w:rPr>
        <w:t xml:space="preserve"> devono essere risolti mediante negoziati.</w:t>
      </w:r>
    </w:p>
    <w:p w14:paraId="7D1A6962" w14:textId="53A79901" w:rsidR="00D92895" w:rsidRPr="00E018B1" w:rsidRDefault="00E018B1"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color w:val="000000"/>
          <w:sz w:val="28"/>
          <w:szCs w:val="28"/>
          <w:lang w:val="it-IT" w:eastAsia="uk-UA"/>
        </w:rPr>
        <w:t>8.2 In caso di impossibilità di risolvere le controversie nel processo di negoziazione, esse saranno risolte in tribunale in conformità alla legislazione vigente in Indonesia.</w:t>
      </w:r>
      <w:r w:rsidR="00D92895" w:rsidRPr="00E018B1">
        <w:rPr>
          <w:rFonts w:ascii="Times New Roman" w:eastAsia="Times New Roman" w:hAnsi="Times New Roman" w:cs="Times New Roman"/>
          <w:color w:val="000000"/>
          <w:sz w:val="28"/>
          <w:szCs w:val="28"/>
          <w:lang w:val="it-IT" w:eastAsia="uk-UA"/>
        </w:rPr>
        <w:t> </w:t>
      </w:r>
    </w:p>
    <w:p w14:paraId="31B1365C" w14:textId="02ED885C" w:rsidR="00E018B1" w:rsidRPr="000E7904" w:rsidRDefault="000E7904" w:rsidP="000E7904">
      <w:pPr>
        <w:spacing w:before="120" w:after="120" w:line="276" w:lineRule="auto"/>
        <w:ind w:left="2832"/>
        <w:contextualSpacing/>
        <w:rPr>
          <w:rFonts w:ascii="Times New Roman" w:eastAsia="Times New Roman" w:hAnsi="Times New Roman" w:cs="Times New Roman"/>
          <w:b/>
          <w:bCs/>
          <w:sz w:val="28"/>
          <w:szCs w:val="28"/>
          <w:lang w:val="it-IT" w:eastAsia="uk-UA"/>
        </w:rPr>
      </w:pPr>
      <w:r w:rsidRPr="00EF2E79">
        <w:rPr>
          <w:rFonts w:ascii="Times New Roman" w:eastAsia="Times New Roman" w:hAnsi="Times New Roman" w:cs="Times New Roman"/>
          <w:b/>
          <w:bCs/>
          <w:sz w:val="28"/>
          <w:szCs w:val="28"/>
          <w:lang w:val="it-IT" w:eastAsia="uk-UA"/>
        </w:rPr>
        <w:t xml:space="preserve"> </w:t>
      </w:r>
      <w:r w:rsidR="00E018B1" w:rsidRPr="000E7904">
        <w:rPr>
          <w:rFonts w:ascii="Times New Roman" w:eastAsia="Times New Roman" w:hAnsi="Times New Roman" w:cs="Times New Roman"/>
          <w:b/>
          <w:bCs/>
          <w:sz w:val="28"/>
          <w:szCs w:val="28"/>
          <w:lang w:val="it-IT" w:eastAsia="uk-UA"/>
        </w:rPr>
        <w:t>9. DISPOSIZIONI FINALI</w:t>
      </w:r>
    </w:p>
    <w:p w14:paraId="767F28E8" w14:textId="77777777" w:rsidR="00E018B1" w:rsidRPr="00E018B1" w:rsidRDefault="00E018B1" w:rsidP="00E018B1">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9.1 Il presente Contratto viene stipulato per un periodo di 5 (cinque) anni dalla data di sottoscrizione.</w:t>
      </w:r>
    </w:p>
    <w:p w14:paraId="0751430C" w14:textId="667635A3" w:rsidR="00E018B1" w:rsidRPr="00E018B1" w:rsidRDefault="00E018B1" w:rsidP="00E018B1">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 xml:space="preserve">9.2 Le Parti hanno il diritto di prorogare il presente Contratto sulla base di un </w:t>
      </w:r>
      <w:r w:rsidR="000451FA">
        <w:rPr>
          <w:rFonts w:ascii="Times New Roman" w:eastAsia="Times New Roman" w:hAnsi="Times New Roman" w:cs="Times New Roman"/>
          <w:sz w:val="28"/>
          <w:szCs w:val="28"/>
          <w:lang w:val="it-IT" w:eastAsia="uk-UA"/>
        </w:rPr>
        <w:t>contratto</w:t>
      </w:r>
      <w:r w:rsidRPr="00E018B1">
        <w:rPr>
          <w:rFonts w:ascii="Times New Roman" w:eastAsia="Times New Roman" w:hAnsi="Times New Roman" w:cs="Times New Roman"/>
          <w:sz w:val="28"/>
          <w:szCs w:val="28"/>
          <w:lang w:val="it-IT" w:eastAsia="uk-UA"/>
        </w:rPr>
        <w:t xml:space="preserve"> aggiuntivo firmato dalle Parti.</w:t>
      </w:r>
    </w:p>
    <w:p w14:paraId="5385D316" w14:textId="77777777" w:rsidR="00E018B1" w:rsidRPr="00E018B1" w:rsidRDefault="00E018B1" w:rsidP="00E018B1">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9.3 Il presente Contratto potrà essere risolto di comune accordo tra le Parti, nonché nei modi e nei termini previsti dalla normativa vigente.</w:t>
      </w:r>
    </w:p>
    <w:p w14:paraId="7D1BF3A3" w14:textId="77777777" w:rsidR="00E018B1" w:rsidRDefault="00E018B1" w:rsidP="00E018B1">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9.4 Il presente Contratto costituisce una base sufficiente per effettuare i pagamenti secondo i termini e le condizioni del presente Contratto.</w:t>
      </w:r>
    </w:p>
    <w:p w14:paraId="1A4A5674" w14:textId="77777777" w:rsidR="00E018B1" w:rsidRPr="00E018B1" w:rsidRDefault="00E018B1"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 xml:space="preserve">9.5 L'invalidità di una delle clausole del Contratto non costituirà la base per l'invalidità dell'intero Contratto. </w:t>
      </w:r>
    </w:p>
    <w:p w14:paraId="30E353EB" w14:textId="70B87C05" w:rsidR="00E018B1" w:rsidRPr="00E018B1" w:rsidRDefault="00E018B1"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lastRenderedPageBreak/>
        <w:t>9.</w:t>
      </w:r>
      <w:r w:rsidR="00260909" w:rsidRPr="00260909">
        <w:rPr>
          <w:rFonts w:ascii="Times New Roman" w:eastAsia="Times New Roman" w:hAnsi="Times New Roman" w:cs="Times New Roman"/>
          <w:sz w:val="28"/>
          <w:szCs w:val="28"/>
          <w:lang w:val="it-IT" w:eastAsia="uk-UA"/>
        </w:rPr>
        <w:t>6</w:t>
      </w:r>
      <w:r w:rsidRPr="00E018B1">
        <w:rPr>
          <w:rFonts w:ascii="Times New Roman" w:eastAsia="Times New Roman" w:hAnsi="Times New Roman" w:cs="Times New Roman"/>
          <w:sz w:val="28"/>
          <w:szCs w:val="28"/>
          <w:lang w:val="it-IT" w:eastAsia="uk-UA"/>
        </w:rPr>
        <w:t xml:space="preserve"> Eventuali modifiche e integrazioni al presente Contratto saranno valide a condizione che siano effettuate per iscritto e firmate da rappresentanti debitamente autorizzati delle Parti.</w:t>
      </w:r>
    </w:p>
    <w:p w14:paraId="1C17258E" w14:textId="2DAD5EB5" w:rsidR="00E018B1" w:rsidRPr="00E018B1" w:rsidRDefault="00E018B1" w:rsidP="00260909">
      <w:pPr>
        <w:spacing w:before="120" w:after="120" w:line="276" w:lineRule="auto"/>
        <w:ind w:firstLine="567"/>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w:t>
      </w:r>
      <w:r w:rsidR="00260909" w:rsidRPr="00260909">
        <w:rPr>
          <w:rFonts w:ascii="Times New Roman" w:eastAsia="Times New Roman" w:hAnsi="Times New Roman" w:cs="Times New Roman"/>
          <w:sz w:val="28"/>
          <w:szCs w:val="28"/>
          <w:lang w:val="it-IT" w:eastAsia="uk-UA"/>
        </w:rPr>
        <w:t>7</w:t>
      </w:r>
      <w:r w:rsidRPr="00E018B1">
        <w:rPr>
          <w:rFonts w:ascii="Times New Roman" w:eastAsia="Times New Roman" w:hAnsi="Times New Roman" w:cs="Times New Roman"/>
          <w:sz w:val="28"/>
          <w:szCs w:val="28"/>
          <w:lang w:val="it-IT" w:eastAsia="uk-UA"/>
        </w:rPr>
        <w:t xml:space="preserve"> Tutte le notifiche e le comunicazioni ai sensi del presente Contratto saranno inviate dalle Parti l'una all'altra tramite e-mail.</w:t>
      </w:r>
    </w:p>
    <w:p w14:paraId="3F08817E" w14:textId="65185C68" w:rsidR="00E018B1" w:rsidRPr="00E018B1" w:rsidRDefault="00E018B1" w:rsidP="00E018B1">
      <w:pPr>
        <w:spacing w:before="120" w:after="120" w:line="276" w:lineRule="auto"/>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w:t>
      </w:r>
      <w:r w:rsidR="00260909" w:rsidRPr="00260909">
        <w:rPr>
          <w:rFonts w:ascii="Times New Roman" w:eastAsia="Times New Roman" w:hAnsi="Times New Roman" w:cs="Times New Roman"/>
          <w:sz w:val="28"/>
          <w:szCs w:val="28"/>
          <w:lang w:val="it-IT" w:eastAsia="uk-UA"/>
        </w:rPr>
        <w:t>8</w:t>
      </w:r>
      <w:r w:rsidRPr="00E018B1">
        <w:rPr>
          <w:rFonts w:ascii="Times New Roman" w:eastAsia="Times New Roman" w:hAnsi="Times New Roman" w:cs="Times New Roman"/>
          <w:sz w:val="28"/>
          <w:szCs w:val="28"/>
          <w:lang w:val="it-IT" w:eastAsia="uk-UA"/>
        </w:rPr>
        <w:t>. Il presente Contratto entra in vigore a partire dalla sua sottoscrizione.</w:t>
      </w:r>
    </w:p>
    <w:p w14:paraId="690CC582" w14:textId="772D2D48" w:rsidR="00A25AD1" w:rsidRDefault="00E018B1" w:rsidP="00E018B1">
      <w:pPr>
        <w:spacing w:before="120" w:after="120" w:line="276" w:lineRule="auto"/>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sz w:val="28"/>
          <w:szCs w:val="28"/>
          <w:lang w:val="it-IT" w:eastAsia="uk-UA"/>
        </w:rPr>
        <w:t>9.</w:t>
      </w:r>
      <w:r w:rsidR="00260909" w:rsidRPr="00260909">
        <w:rPr>
          <w:rFonts w:ascii="Times New Roman" w:eastAsia="Times New Roman" w:hAnsi="Times New Roman" w:cs="Times New Roman"/>
          <w:sz w:val="28"/>
          <w:szCs w:val="28"/>
          <w:lang w:val="it-IT" w:eastAsia="uk-UA"/>
        </w:rPr>
        <w:t>9</w:t>
      </w:r>
      <w:r w:rsidRPr="00E018B1">
        <w:rPr>
          <w:rFonts w:ascii="Times New Roman" w:eastAsia="Times New Roman" w:hAnsi="Times New Roman" w:cs="Times New Roman"/>
          <w:sz w:val="28"/>
          <w:szCs w:val="28"/>
          <w:lang w:val="it-IT" w:eastAsia="uk-UA"/>
        </w:rPr>
        <w:t>. Il presente Contratto è redatto in 2 (due) copie e in 2 (due) lingue _____________ e __________ aventi pari valore legale, una per ciascuna delle Parti.</w:t>
      </w:r>
    </w:p>
    <w:p w14:paraId="1B2F12E0" w14:textId="77777777" w:rsidR="002720FB" w:rsidRPr="00E018B1" w:rsidRDefault="002720FB" w:rsidP="00E018B1">
      <w:pPr>
        <w:spacing w:before="120" w:after="120" w:line="276" w:lineRule="auto"/>
        <w:contextualSpacing/>
        <w:jc w:val="both"/>
        <w:rPr>
          <w:rFonts w:ascii="Times New Roman" w:eastAsia="Times New Roman" w:hAnsi="Times New Roman" w:cs="Times New Roman"/>
          <w:sz w:val="28"/>
          <w:szCs w:val="28"/>
          <w:lang w:val="it-IT" w:eastAsia="uk-UA"/>
        </w:rPr>
      </w:pPr>
    </w:p>
    <w:p w14:paraId="28B84B42" w14:textId="4A2B72D8" w:rsidR="00D92895" w:rsidRPr="00E018B1" w:rsidRDefault="00E018B1" w:rsidP="004A29D2">
      <w:pPr>
        <w:spacing w:before="120" w:after="120" w:line="276" w:lineRule="auto"/>
        <w:contextualSpacing/>
        <w:jc w:val="both"/>
        <w:rPr>
          <w:rFonts w:ascii="Times New Roman" w:eastAsia="Times New Roman" w:hAnsi="Times New Roman" w:cs="Times New Roman"/>
          <w:sz w:val="28"/>
          <w:szCs w:val="28"/>
          <w:lang w:val="it-IT" w:eastAsia="uk-UA"/>
        </w:rPr>
      </w:pPr>
      <w:r w:rsidRPr="00E018B1">
        <w:rPr>
          <w:rFonts w:ascii="Times New Roman" w:eastAsia="Times New Roman" w:hAnsi="Times New Roman" w:cs="Times New Roman"/>
          <w:b/>
          <w:bCs/>
          <w:color w:val="000000"/>
          <w:sz w:val="28"/>
          <w:szCs w:val="28"/>
          <w:lang w:val="it-IT" w:eastAsia="uk-UA"/>
        </w:rPr>
        <w:t xml:space="preserve">                                 </w:t>
      </w:r>
      <w:r w:rsidRPr="00FF445D">
        <w:rPr>
          <w:rFonts w:ascii="Times New Roman" w:eastAsia="Times New Roman" w:hAnsi="Times New Roman" w:cs="Times New Roman"/>
          <w:b/>
          <w:bCs/>
          <w:color w:val="000000"/>
          <w:sz w:val="28"/>
          <w:szCs w:val="28"/>
          <w:lang w:val="it-IT" w:eastAsia="uk-UA"/>
        </w:rPr>
        <w:t xml:space="preserve"> </w:t>
      </w:r>
      <w:r w:rsidRPr="00E018B1">
        <w:rPr>
          <w:rFonts w:ascii="Times New Roman" w:eastAsia="Times New Roman" w:hAnsi="Times New Roman" w:cs="Times New Roman"/>
          <w:b/>
          <w:bCs/>
          <w:color w:val="000000"/>
          <w:sz w:val="28"/>
          <w:szCs w:val="28"/>
          <w:lang w:val="it-IT" w:eastAsia="uk-UA"/>
        </w:rPr>
        <w:t>10. DATI E FIRME DELLE PARTI</w:t>
      </w:r>
      <w:r w:rsidR="00D92895" w:rsidRPr="00E018B1">
        <w:rPr>
          <w:rFonts w:ascii="Times New Roman" w:eastAsia="Times New Roman" w:hAnsi="Times New Roman" w:cs="Times New Roman"/>
          <w:b/>
          <w:bCs/>
          <w:color w:val="000000"/>
          <w:sz w:val="28"/>
          <w:szCs w:val="28"/>
          <w:lang w:val="it-IT" w:eastAsia="uk-UA"/>
        </w:rPr>
        <w:t> </w:t>
      </w:r>
    </w:p>
    <w:tbl>
      <w:tblPr>
        <w:tblW w:w="0" w:type="auto"/>
        <w:tblInd w:w="242" w:type="dxa"/>
        <w:tblCellMar>
          <w:top w:w="15" w:type="dxa"/>
          <w:left w:w="15" w:type="dxa"/>
          <w:bottom w:w="15" w:type="dxa"/>
          <w:right w:w="15" w:type="dxa"/>
        </w:tblCellMar>
        <w:tblLook w:val="04A0" w:firstRow="1" w:lastRow="0" w:firstColumn="1" w:lastColumn="0" w:noHBand="0" w:noVBand="1"/>
      </w:tblPr>
      <w:tblGrid>
        <w:gridCol w:w="4909"/>
        <w:gridCol w:w="5054"/>
      </w:tblGrid>
      <w:tr w:rsidR="00D92895" w:rsidRPr="00D92895" w14:paraId="38492E56" w14:textId="77777777" w:rsidTr="00346973">
        <w:trPr>
          <w:trHeight w:val="4860"/>
        </w:trPr>
        <w:tc>
          <w:tcPr>
            <w:tcW w:w="4920" w:type="dxa"/>
            <w:tcMar>
              <w:top w:w="0" w:type="dxa"/>
              <w:left w:w="100" w:type="dxa"/>
              <w:bottom w:w="0" w:type="dxa"/>
              <w:right w:w="100" w:type="dxa"/>
            </w:tcMar>
            <w:hideMark/>
          </w:tcPr>
          <w:p w14:paraId="4F15F507" w14:textId="6DA559E1" w:rsidR="00D92895" w:rsidRPr="00FF445D" w:rsidRDefault="00346973"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FF445D">
              <w:rPr>
                <w:rFonts w:ascii="Times New Roman" w:eastAsia="Times New Roman" w:hAnsi="Times New Roman" w:cs="Times New Roman"/>
                <w:color w:val="000000"/>
                <w:sz w:val="28"/>
                <w:szCs w:val="28"/>
                <w:lang w:val="it-IT" w:eastAsia="uk-UA"/>
              </w:rPr>
              <w:t>Investitore:</w:t>
            </w:r>
            <w:r w:rsidR="00D92895" w:rsidRPr="00FF445D">
              <w:rPr>
                <w:rFonts w:ascii="Times New Roman" w:eastAsia="Times New Roman" w:hAnsi="Times New Roman" w:cs="Times New Roman"/>
                <w:color w:val="000000"/>
                <w:sz w:val="28"/>
                <w:szCs w:val="28"/>
                <w:lang w:val="it-IT" w:eastAsia="uk-UA"/>
              </w:rPr>
              <w:t xml:space="preserve">____________________ </w:t>
            </w:r>
            <w:r w:rsidRPr="00FF445D">
              <w:rPr>
                <w:rFonts w:ascii="Times New Roman" w:eastAsia="Times New Roman" w:hAnsi="Times New Roman" w:cs="Times New Roman"/>
                <w:color w:val="000000"/>
                <w:sz w:val="28"/>
                <w:szCs w:val="28"/>
                <w:lang w:val="it-IT" w:eastAsia="uk-UA"/>
              </w:rPr>
              <w:t>(nome)</w:t>
            </w:r>
          </w:p>
          <w:p w14:paraId="1865FA91" w14:textId="1F6767AF" w:rsidR="00D92895" w:rsidRPr="00FF445D" w:rsidRDefault="00346973"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FF445D">
              <w:rPr>
                <w:rFonts w:ascii="Times New Roman" w:eastAsia="Times New Roman" w:hAnsi="Times New Roman" w:cs="Times New Roman"/>
                <w:color w:val="000000"/>
                <w:sz w:val="28"/>
                <w:szCs w:val="28"/>
                <w:lang w:val="it-IT" w:eastAsia="uk-UA"/>
              </w:rPr>
              <w:t>Indirizzo legale/postale:</w:t>
            </w:r>
            <w:r w:rsidR="00D92895" w:rsidRPr="00FF445D">
              <w:rPr>
                <w:rFonts w:ascii="Times New Roman" w:eastAsia="Times New Roman" w:hAnsi="Times New Roman" w:cs="Times New Roman"/>
                <w:color w:val="000000"/>
                <w:sz w:val="28"/>
                <w:szCs w:val="28"/>
                <w:lang w:val="it-IT" w:eastAsia="uk-UA"/>
              </w:rPr>
              <w:t>______</w:t>
            </w:r>
          </w:p>
          <w:p w14:paraId="1B4A4B2B" w14:textId="77777777" w:rsidR="00D92895" w:rsidRPr="00260909" w:rsidRDefault="00D92895"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260909">
              <w:rPr>
                <w:rFonts w:ascii="Times New Roman" w:eastAsia="Times New Roman" w:hAnsi="Times New Roman" w:cs="Times New Roman"/>
                <w:color w:val="000000"/>
                <w:sz w:val="28"/>
                <w:szCs w:val="28"/>
                <w:lang w:val="it-IT" w:eastAsia="uk-UA"/>
              </w:rPr>
              <w:t>__________________________________</w:t>
            </w:r>
          </w:p>
          <w:p w14:paraId="0C3276D5" w14:textId="628424AD" w:rsidR="00D92895" w:rsidRPr="00D22E97" w:rsidRDefault="00D22E9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Codice d’identità</w:t>
            </w:r>
            <w:r w:rsidR="00346973" w:rsidRPr="00D22E97">
              <w:rPr>
                <w:rFonts w:ascii="Times New Roman" w:eastAsia="Times New Roman" w:hAnsi="Times New Roman" w:cs="Times New Roman"/>
                <w:color w:val="000000"/>
                <w:sz w:val="28"/>
                <w:szCs w:val="28"/>
                <w:lang w:val="it-IT" w:eastAsia="uk-UA"/>
              </w:rPr>
              <w:t xml:space="preserve"> </w:t>
            </w:r>
            <w:r w:rsidR="00D92895" w:rsidRPr="00D22E97">
              <w:rPr>
                <w:rFonts w:ascii="Times New Roman" w:eastAsia="Times New Roman" w:hAnsi="Times New Roman" w:cs="Times New Roman"/>
                <w:color w:val="000000"/>
                <w:sz w:val="28"/>
                <w:szCs w:val="28"/>
                <w:lang w:val="it-IT" w:eastAsia="uk-UA"/>
              </w:rPr>
              <w:t>________________________</w:t>
            </w:r>
          </w:p>
          <w:p w14:paraId="0705846D" w14:textId="170AAE89" w:rsidR="00D92895" w:rsidRPr="00D22E97" w:rsidRDefault="00D22E9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 xml:space="preserve">Codice di registrazione </w:t>
            </w:r>
            <w:r w:rsidR="00D92895" w:rsidRPr="00D22E97">
              <w:rPr>
                <w:rFonts w:ascii="Times New Roman" w:eastAsia="Times New Roman" w:hAnsi="Times New Roman" w:cs="Times New Roman"/>
                <w:color w:val="000000"/>
                <w:sz w:val="28"/>
                <w:szCs w:val="28"/>
                <w:lang w:val="it-IT" w:eastAsia="uk-UA"/>
              </w:rPr>
              <w:t>_____________________________</w:t>
            </w:r>
          </w:p>
          <w:p w14:paraId="79B6022A" w14:textId="021C40FF" w:rsidR="00D92895" w:rsidRPr="00D22E97" w:rsidRDefault="00E2751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Dati bancari</w:t>
            </w:r>
            <w:r w:rsidR="00D92895" w:rsidRPr="00D22E97">
              <w:rPr>
                <w:rFonts w:ascii="Times New Roman" w:eastAsia="Times New Roman" w:hAnsi="Times New Roman" w:cs="Times New Roman"/>
                <w:color w:val="000000"/>
                <w:sz w:val="28"/>
                <w:szCs w:val="28"/>
                <w:lang w:val="it-IT" w:eastAsia="uk-UA"/>
              </w:rPr>
              <w:t>: ______________</w:t>
            </w:r>
          </w:p>
          <w:p w14:paraId="567E0AC7" w14:textId="77777777" w:rsidR="00D92895" w:rsidRPr="00260909" w:rsidRDefault="00D92895"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260909">
              <w:rPr>
                <w:rFonts w:ascii="Times New Roman" w:eastAsia="Times New Roman" w:hAnsi="Times New Roman" w:cs="Times New Roman"/>
                <w:color w:val="000000"/>
                <w:sz w:val="28"/>
                <w:szCs w:val="28"/>
                <w:lang w:val="it-IT" w:eastAsia="uk-UA"/>
              </w:rPr>
              <w:t>__________________________________</w:t>
            </w:r>
          </w:p>
          <w:p w14:paraId="3C706882" w14:textId="5E313D6D" w:rsidR="00D92895" w:rsidRPr="00E27517" w:rsidRDefault="00E2751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Telefono</w:t>
            </w:r>
            <w:r w:rsidR="00D92895" w:rsidRPr="00E27517">
              <w:rPr>
                <w:rFonts w:ascii="Times New Roman" w:eastAsia="Times New Roman" w:hAnsi="Times New Roman" w:cs="Times New Roman"/>
                <w:color w:val="000000"/>
                <w:sz w:val="28"/>
                <w:szCs w:val="28"/>
                <w:lang w:val="it-IT" w:eastAsia="uk-UA"/>
              </w:rPr>
              <w:t>:</w:t>
            </w:r>
          </w:p>
          <w:p w14:paraId="3F661280" w14:textId="5C94528C" w:rsidR="00D92895" w:rsidRPr="00E27517" w:rsidRDefault="00E27517" w:rsidP="004A29D2">
            <w:pPr>
              <w:spacing w:before="120" w:after="120" w:line="276" w:lineRule="auto"/>
              <w:ind w:left="-100"/>
              <w:contextualSpacing/>
              <w:jc w:val="both"/>
              <w:rPr>
                <w:rFonts w:ascii="Times New Roman" w:eastAsia="Times New Roman" w:hAnsi="Times New Roman" w:cs="Times New Roman"/>
                <w:color w:val="000000"/>
                <w:sz w:val="28"/>
                <w:szCs w:val="28"/>
                <w:lang w:val="it-IT" w:eastAsia="uk-UA"/>
              </w:rPr>
            </w:pPr>
            <w:r>
              <w:rPr>
                <w:rFonts w:ascii="Times New Roman" w:eastAsia="Times New Roman" w:hAnsi="Times New Roman" w:cs="Times New Roman"/>
                <w:color w:val="000000"/>
                <w:sz w:val="28"/>
                <w:szCs w:val="28"/>
                <w:lang w:val="it-IT" w:eastAsia="uk-UA"/>
              </w:rPr>
              <w:t>Indirizzo e-mail</w:t>
            </w:r>
            <w:r w:rsidR="00D92895" w:rsidRPr="00E27517">
              <w:rPr>
                <w:rFonts w:ascii="Times New Roman" w:eastAsia="Times New Roman" w:hAnsi="Times New Roman" w:cs="Times New Roman"/>
                <w:color w:val="000000"/>
                <w:sz w:val="28"/>
                <w:szCs w:val="28"/>
                <w:lang w:val="it-IT" w:eastAsia="uk-UA"/>
              </w:rPr>
              <w:t>:</w:t>
            </w:r>
          </w:p>
          <w:p w14:paraId="49E09915" w14:textId="77777777" w:rsidR="006653E7" w:rsidRPr="00E27517" w:rsidRDefault="006653E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p>
          <w:p w14:paraId="49DBE858" w14:textId="773CD434" w:rsidR="006653E7" w:rsidRPr="00E27517" w:rsidRDefault="00E27517" w:rsidP="00E27517">
            <w:pPr>
              <w:spacing w:before="120" w:after="120" w:line="276" w:lineRule="auto"/>
              <w:ind w:left="-100"/>
              <w:contextualSpacing/>
              <w:jc w:val="both"/>
              <w:rPr>
                <w:rFonts w:ascii="Times New Roman" w:eastAsia="Times New Roman" w:hAnsi="Times New Roman" w:cs="Times New Roman"/>
                <w:color w:val="000000"/>
                <w:sz w:val="28"/>
                <w:szCs w:val="28"/>
                <w:lang w:val="it-IT" w:eastAsia="uk-UA"/>
              </w:rPr>
            </w:pPr>
            <w:r>
              <w:rPr>
                <w:rFonts w:ascii="Times New Roman" w:eastAsia="Times New Roman" w:hAnsi="Times New Roman" w:cs="Times New Roman"/>
                <w:color w:val="000000"/>
                <w:sz w:val="28"/>
                <w:szCs w:val="28"/>
                <w:lang w:val="it-IT" w:eastAsia="uk-UA"/>
              </w:rPr>
              <w:t>Nome e Cognome</w:t>
            </w:r>
            <w:r w:rsidR="006653E7" w:rsidRPr="00E27517">
              <w:rPr>
                <w:rFonts w:ascii="Times New Roman" w:eastAsia="Times New Roman" w:hAnsi="Times New Roman" w:cs="Times New Roman"/>
                <w:color w:val="000000"/>
                <w:sz w:val="28"/>
                <w:szCs w:val="28"/>
                <w:lang w:val="it-IT" w:eastAsia="uk-UA"/>
              </w:rPr>
              <w:t xml:space="preserve">: _________________ </w:t>
            </w:r>
            <w:r w:rsidR="006653E7" w:rsidRPr="00E27517">
              <w:rPr>
                <w:rFonts w:ascii="Times New Roman" w:eastAsia="Times New Roman" w:hAnsi="Times New Roman" w:cs="Times New Roman"/>
                <w:color w:val="000000"/>
                <w:sz w:val="28"/>
                <w:szCs w:val="28"/>
                <w:lang w:val="it-IT" w:eastAsia="uk-UA"/>
              </w:rPr>
              <w:tab/>
            </w:r>
          </w:p>
          <w:p w14:paraId="146D418D" w14:textId="1B045834" w:rsidR="006653E7" w:rsidRPr="00D92895" w:rsidRDefault="00E27517" w:rsidP="006653E7">
            <w:pPr>
              <w:spacing w:before="120" w:after="120" w:line="276" w:lineRule="auto"/>
              <w:ind w:left="-100"/>
              <w:contextualSpacing/>
              <w:jc w:val="both"/>
              <w:rPr>
                <w:rFonts w:ascii="Times New Roman" w:eastAsia="Times New Roman" w:hAnsi="Times New Roman" w:cs="Times New Roman"/>
                <w:sz w:val="28"/>
                <w:szCs w:val="28"/>
                <w:lang w:val="ru-RU" w:eastAsia="uk-UA"/>
              </w:rPr>
            </w:pPr>
            <w:r>
              <w:rPr>
                <w:rFonts w:ascii="Times New Roman" w:hAnsi="Times New Roman" w:cs="Times New Roman"/>
                <w:sz w:val="28"/>
                <w:szCs w:val="28"/>
                <w:lang w:val="it-IT"/>
              </w:rPr>
              <w:t>Firma</w:t>
            </w:r>
            <w:r w:rsidR="009B014C">
              <w:rPr>
                <w:rFonts w:ascii="Times New Roman" w:hAnsi="Times New Roman" w:cs="Times New Roman"/>
                <w:sz w:val="28"/>
                <w:szCs w:val="28"/>
                <w:lang w:val="ru-RU"/>
              </w:rPr>
              <w:t>: _</w:t>
            </w:r>
            <w:r w:rsidR="006653E7">
              <w:rPr>
                <w:rFonts w:ascii="Times New Roman" w:hAnsi="Times New Roman" w:cs="Times New Roman"/>
                <w:sz w:val="28"/>
                <w:szCs w:val="28"/>
                <w:lang w:val="ru-RU"/>
              </w:rPr>
              <w:t>___________</w:t>
            </w:r>
          </w:p>
        </w:tc>
        <w:tc>
          <w:tcPr>
            <w:tcW w:w="5158" w:type="dxa"/>
            <w:tcMar>
              <w:top w:w="0" w:type="dxa"/>
              <w:left w:w="100" w:type="dxa"/>
              <w:bottom w:w="0" w:type="dxa"/>
              <w:right w:w="100" w:type="dxa"/>
            </w:tcMar>
            <w:hideMark/>
          </w:tcPr>
          <w:p w14:paraId="2FD0D921" w14:textId="05B0FDF9" w:rsidR="00D92895" w:rsidRPr="00346973" w:rsidRDefault="00346973"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346973">
              <w:rPr>
                <w:rFonts w:ascii="Times New Roman" w:eastAsia="Times New Roman" w:hAnsi="Times New Roman" w:cs="Times New Roman"/>
                <w:color w:val="000000"/>
                <w:sz w:val="28"/>
                <w:szCs w:val="28"/>
                <w:lang w:val="it-IT" w:eastAsia="uk-UA"/>
              </w:rPr>
              <w:t xml:space="preserve">Società di gestione: </w:t>
            </w:r>
            <w:r w:rsidR="00D92895" w:rsidRPr="00346973">
              <w:rPr>
                <w:rFonts w:ascii="Times New Roman" w:eastAsia="Times New Roman" w:hAnsi="Times New Roman" w:cs="Times New Roman"/>
                <w:color w:val="000000"/>
                <w:sz w:val="28"/>
                <w:szCs w:val="28"/>
                <w:lang w:val="it-IT" w:eastAsia="uk-UA"/>
              </w:rPr>
              <w:t xml:space="preserve">__________________ </w:t>
            </w:r>
            <w:r w:rsidRPr="00346973">
              <w:rPr>
                <w:rFonts w:ascii="Times New Roman" w:eastAsia="Times New Roman" w:hAnsi="Times New Roman" w:cs="Times New Roman"/>
                <w:color w:val="000000"/>
                <w:sz w:val="28"/>
                <w:szCs w:val="28"/>
                <w:lang w:val="it-IT" w:eastAsia="uk-UA"/>
              </w:rPr>
              <w:t>(nome)</w:t>
            </w:r>
          </w:p>
          <w:p w14:paraId="7A2690A4" w14:textId="35C928D5" w:rsidR="00D92895" w:rsidRPr="00346973" w:rsidRDefault="00346973"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346973">
              <w:rPr>
                <w:rFonts w:ascii="Times New Roman" w:eastAsia="Times New Roman" w:hAnsi="Times New Roman" w:cs="Times New Roman"/>
                <w:color w:val="000000"/>
                <w:sz w:val="28"/>
                <w:szCs w:val="28"/>
                <w:lang w:val="it-IT" w:eastAsia="uk-UA"/>
              </w:rPr>
              <w:t>Indirizzo legale/postale:</w:t>
            </w:r>
            <w:r w:rsidR="00D92895" w:rsidRPr="00346973">
              <w:rPr>
                <w:rFonts w:ascii="Times New Roman" w:eastAsia="Times New Roman" w:hAnsi="Times New Roman" w:cs="Times New Roman"/>
                <w:color w:val="000000"/>
                <w:sz w:val="28"/>
                <w:szCs w:val="28"/>
                <w:lang w:val="it-IT" w:eastAsia="uk-UA"/>
              </w:rPr>
              <w:t>____</w:t>
            </w:r>
          </w:p>
          <w:p w14:paraId="3487D29F" w14:textId="77777777" w:rsidR="00D92895" w:rsidRPr="00260909" w:rsidRDefault="00D92895"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260909">
              <w:rPr>
                <w:rFonts w:ascii="Times New Roman" w:eastAsia="Times New Roman" w:hAnsi="Times New Roman" w:cs="Times New Roman"/>
                <w:color w:val="000000"/>
                <w:sz w:val="28"/>
                <w:szCs w:val="28"/>
                <w:lang w:val="it-IT" w:eastAsia="uk-UA"/>
              </w:rPr>
              <w:t>________________________________</w:t>
            </w:r>
          </w:p>
          <w:p w14:paraId="59A7FF18" w14:textId="438BD63B" w:rsidR="00D92895" w:rsidRPr="00D22E97" w:rsidRDefault="00D22E9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Codice d’identità</w:t>
            </w:r>
            <w:r w:rsidRPr="00D22E97">
              <w:rPr>
                <w:rFonts w:ascii="Times New Roman" w:eastAsia="Times New Roman" w:hAnsi="Times New Roman" w:cs="Times New Roman"/>
                <w:color w:val="000000"/>
                <w:sz w:val="28"/>
                <w:szCs w:val="28"/>
                <w:lang w:val="it-IT" w:eastAsia="uk-UA"/>
              </w:rPr>
              <w:t xml:space="preserve"> </w:t>
            </w:r>
            <w:r w:rsidR="00D92895" w:rsidRPr="00D22E97">
              <w:rPr>
                <w:rFonts w:ascii="Times New Roman" w:eastAsia="Times New Roman" w:hAnsi="Times New Roman" w:cs="Times New Roman"/>
                <w:color w:val="000000"/>
                <w:sz w:val="28"/>
                <w:szCs w:val="28"/>
                <w:lang w:val="it-IT" w:eastAsia="uk-UA"/>
              </w:rPr>
              <w:t>______________________</w:t>
            </w:r>
          </w:p>
          <w:p w14:paraId="1CF213B0" w14:textId="4DD6FB1A" w:rsidR="00D92895" w:rsidRPr="00D22E97" w:rsidRDefault="00D22E9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Codice di registrazione</w:t>
            </w:r>
            <w:r w:rsidR="00D92895" w:rsidRPr="00D22E97">
              <w:rPr>
                <w:rFonts w:ascii="Times New Roman" w:eastAsia="Times New Roman" w:hAnsi="Times New Roman" w:cs="Times New Roman"/>
                <w:color w:val="000000"/>
                <w:sz w:val="28"/>
                <w:szCs w:val="28"/>
                <w:lang w:val="it-IT" w:eastAsia="uk-UA"/>
              </w:rPr>
              <w:t xml:space="preserve"> __________________________</w:t>
            </w:r>
          </w:p>
          <w:p w14:paraId="0DEA03DC" w14:textId="1F5B7F9E" w:rsidR="00D92895" w:rsidRPr="00260909" w:rsidRDefault="00E27517"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Dati bancari</w:t>
            </w:r>
            <w:r w:rsidR="00D92895" w:rsidRPr="00260909">
              <w:rPr>
                <w:rFonts w:ascii="Times New Roman" w:eastAsia="Times New Roman" w:hAnsi="Times New Roman" w:cs="Times New Roman"/>
                <w:color w:val="000000"/>
                <w:sz w:val="28"/>
                <w:szCs w:val="28"/>
                <w:lang w:val="it-IT" w:eastAsia="uk-UA"/>
              </w:rPr>
              <w:t>: ____________</w:t>
            </w:r>
          </w:p>
          <w:p w14:paraId="65A2B5E2" w14:textId="77777777" w:rsidR="00D92895" w:rsidRPr="00260909" w:rsidRDefault="00D92895" w:rsidP="004A29D2">
            <w:pPr>
              <w:spacing w:before="120" w:after="120" w:line="276" w:lineRule="auto"/>
              <w:ind w:left="-100"/>
              <w:contextualSpacing/>
              <w:jc w:val="both"/>
              <w:rPr>
                <w:rFonts w:ascii="Times New Roman" w:eastAsia="Times New Roman" w:hAnsi="Times New Roman" w:cs="Times New Roman"/>
                <w:sz w:val="28"/>
                <w:szCs w:val="28"/>
                <w:lang w:val="it-IT" w:eastAsia="uk-UA"/>
              </w:rPr>
            </w:pPr>
            <w:r w:rsidRPr="00260909">
              <w:rPr>
                <w:rFonts w:ascii="Times New Roman" w:eastAsia="Times New Roman" w:hAnsi="Times New Roman" w:cs="Times New Roman"/>
                <w:color w:val="000000"/>
                <w:sz w:val="28"/>
                <w:szCs w:val="28"/>
                <w:lang w:val="it-IT" w:eastAsia="uk-UA"/>
              </w:rPr>
              <w:t>________________________________</w:t>
            </w:r>
          </w:p>
          <w:p w14:paraId="2E288A53" w14:textId="10607E49" w:rsidR="00D92895" w:rsidRPr="00E27517" w:rsidRDefault="00E27517" w:rsidP="009B014C">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Telefono</w:t>
            </w:r>
            <w:r w:rsidR="00D92895" w:rsidRPr="00E27517">
              <w:rPr>
                <w:rFonts w:ascii="Times New Roman" w:eastAsia="Times New Roman" w:hAnsi="Times New Roman" w:cs="Times New Roman"/>
                <w:color w:val="000000"/>
                <w:sz w:val="28"/>
                <w:szCs w:val="28"/>
                <w:lang w:val="it-IT" w:eastAsia="uk-UA"/>
              </w:rPr>
              <w:t>:</w:t>
            </w:r>
          </w:p>
          <w:p w14:paraId="644F6938" w14:textId="2B995084" w:rsidR="00D92895" w:rsidRPr="00E27517" w:rsidRDefault="00E27517" w:rsidP="009B014C">
            <w:pPr>
              <w:spacing w:before="120" w:after="120" w:line="276" w:lineRule="auto"/>
              <w:ind w:left="-100"/>
              <w:contextualSpacing/>
              <w:jc w:val="both"/>
              <w:rPr>
                <w:rFonts w:ascii="Times New Roman" w:eastAsia="Times New Roman" w:hAnsi="Times New Roman" w:cs="Times New Roman"/>
                <w:color w:val="000000"/>
                <w:sz w:val="28"/>
                <w:szCs w:val="28"/>
                <w:lang w:val="it-IT" w:eastAsia="uk-UA"/>
              </w:rPr>
            </w:pPr>
            <w:r>
              <w:rPr>
                <w:rFonts w:ascii="Times New Roman" w:eastAsia="Times New Roman" w:hAnsi="Times New Roman" w:cs="Times New Roman"/>
                <w:color w:val="000000"/>
                <w:sz w:val="28"/>
                <w:szCs w:val="28"/>
                <w:lang w:val="it-IT" w:eastAsia="uk-UA"/>
              </w:rPr>
              <w:t>Indirizzo e-mail</w:t>
            </w:r>
            <w:r w:rsidR="00D92895" w:rsidRPr="00E27517">
              <w:rPr>
                <w:rFonts w:ascii="Times New Roman" w:eastAsia="Times New Roman" w:hAnsi="Times New Roman" w:cs="Times New Roman"/>
                <w:color w:val="000000"/>
                <w:sz w:val="28"/>
                <w:szCs w:val="28"/>
                <w:lang w:val="it-IT" w:eastAsia="uk-UA"/>
              </w:rPr>
              <w:t>:</w:t>
            </w:r>
          </w:p>
          <w:p w14:paraId="558465BB" w14:textId="77777777" w:rsidR="009B014C" w:rsidRPr="00E27517" w:rsidRDefault="009B014C" w:rsidP="009B014C">
            <w:pPr>
              <w:spacing w:before="120" w:after="120" w:line="276" w:lineRule="auto"/>
              <w:ind w:left="-100"/>
              <w:contextualSpacing/>
              <w:jc w:val="both"/>
              <w:rPr>
                <w:rFonts w:ascii="Times New Roman" w:eastAsia="Times New Roman" w:hAnsi="Times New Roman" w:cs="Times New Roman"/>
                <w:color w:val="000000"/>
                <w:sz w:val="28"/>
                <w:szCs w:val="28"/>
                <w:lang w:val="it-IT" w:eastAsia="uk-UA"/>
              </w:rPr>
            </w:pPr>
          </w:p>
          <w:p w14:paraId="533F8F59" w14:textId="2CEA0D7B" w:rsidR="006653E7" w:rsidRPr="00E27517" w:rsidRDefault="00E27517" w:rsidP="009B014C">
            <w:pPr>
              <w:spacing w:before="120" w:after="120" w:line="276" w:lineRule="auto"/>
              <w:ind w:left="-100"/>
              <w:contextualSpacing/>
              <w:jc w:val="both"/>
              <w:rPr>
                <w:rFonts w:ascii="Times New Roman" w:eastAsia="Times New Roman" w:hAnsi="Times New Roman" w:cs="Times New Roman"/>
                <w:sz w:val="28"/>
                <w:szCs w:val="28"/>
                <w:lang w:val="it-IT" w:eastAsia="uk-UA"/>
              </w:rPr>
            </w:pPr>
            <w:r>
              <w:rPr>
                <w:rFonts w:ascii="Times New Roman" w:eastAsia="Times New Roman" w:hAnsi="Times New Roman" w:cs="Times New Roman"/>
                <w:color w:val="000000"/>
                <w:sz w:val="28"/>
                <w:szCs w:val="28"/>
                <w:lang w:val="it-IT" w:eastAsia="uk-UA"/>
              </w:rPr>
              <w:t>Nome e Cognome</w:t>
            </w:r>
            <w:r w:rsidR="006653E7" w:rsidRPr="00E27517">
              <w:rPr>
                <w:rFonts w:ascii="Times New Roman" w:eastAsia="Times New Roman" w:hAnsi="Times New Roman" w:cs="Times New Roman"/>
                <w:color w:val="000000"/>
                <w:sz w:val="28"/>
                <w:szCs w:val="28"/>
                <w:lang w:val="it-IT" w:eastAsia="uk-UA"/>
              </w:rPr>
              <w:t>: _________________</w:t>
            </w:r>
          </w:p>
          <w:p w14:paraId="486B300F" w14:textId="77777777" w:rsidR="006653E7" w:rsidRPr="00E27517" w:rsidRDefault="006653E7" w:rsidP="009B014C">
            <w:pPr>
              <w:spacing w:before="120" w:after="120" w:line="276" w:lineRule="auto"/>
              <w:ind w:left="-100"/>
              <w:contextualSpacing/>
              <w:jc w:val="both"/>
              <w:rPr>
                <w:rFonts w:ascii="Times New Roman" w:hAnsi="Times New Roman" w:cs="Times New Roman"/>
                <w:sz w:val="28"/>
                <w:szCs w:val="28"/>
                <w:lang w:val="it-IT"/>
              </w:rPr>
            </w:pPr>
          </w:p>
          <w:p w14:paraId="531F8A69" w14:textId="78F557F9" w:rsidR="006653E7" w:rsidRPr="00D92895" w:rsidRDefault="00E27517" w:rsidP="009B014C">
            <w:pPr>
              <w:spacing w:before="120" w:after="120" w:line="276" w:lineRule="auto"/>
              <w:ind w:left="-100"/>
              <w:contextualSpacing/>
              <w:jc w:val="both"/>
              <w:rPr>
                <w:rFonts w:ascii="Times New Roman" w:hAnsi="Times New Roman" w:cs="Times New Roman"/>
                <w:sz w:val="28"/>
                <w:szCs w:val="28"/>
                <w:lang w:val="ru-RU"/>
              </w:rPr>
            </w:pPr>
            <w:r>
              <w:rPr>
                <w:rFonts w:ascii="Times New Roman" w:hAnsi="Times New Roman" w:cs="Times New Roman"/>
                <w:sz w:val="28"/>
                <w:szCs w:val="28"/>
                <w:lang w:val="it-IT"/>
              </w:rPr>
              <w:t>Firma</w:t>
            </w:r>
            <w:r w:rsidR="009B014C">
              <w:rPr>
                <w:rFonts w:ascii="Times New Roman" w:hAnsi="Times New Roman" w:cs="Times New Roman"/>
                <w:sz w:val="28"/>
                <w:szCs w:val="28"/>
                <w:lang w:val="ru-RU"/>
              </w:rPr>
              <w:t>: _</w:t>
            </w:r>
            <w:r w:rsidR="006653E7">
              <w:rPr>
                <w:rFonts w:ascii="Times New Roman" w:hAnsi="Times New Roman" w:cs="Times New Roman"/>
                <w:sz w:val="28"/>
                <w:szCs w:val="28"/>
                <w:lang w:val="ru-RU"/>
              </w:rPr>
              <w:t>___________</w:t>
            </w:r>
          </w:p>
          <w:p w14:paraId="7C0DCB9D" w14:textId="77777777" w:rsidR="006653E7" w:rsidRPr="00D92895" w:rsidRDefault="006653E7" w:rsidP="004A29D2">
            <w:pPr>
              <w:spacing w:before="120" w:after="120" w:line="276" w:lineRule="auto"/>
              <w:ind w:left="-100"/>
              <w:contextualSpacing/>
              <w:jc w:val="both"/>
              <w:rPr>
                <w:rFonts w:ascii="Times New Roman" w:eastAsia="Times New Roman" w:hAnsi="Times New Roman" w:cs="Times New Roman"/>
                <w:sz w:val="28"/>
                <w:szCs w:val="28"/>
                <w:lang w:val="ru-RU" w:eastAsia="uk-UA"/>
              </w:rPr>
            </w:pPr>
          </w:p>
        </w:tc>
      </w:tr>
    </w:tbl>
    <w:p w14:paraId="4EFCC8A5" w14:textId="3670859A" w:rsidR="00050554" w:rsidRPr="00D92895" w:rsidRDefault="00D92895" w:rsidP="00D22E97">
      <w:pPr>
        <w:spacing w:before="120" w:after="120" w:line="276" w:lineRule="auto"/>
        <w:ind w:left="851"/>
        <w:contextualSpacing/>
        <w:jc w:val="both"/>
        <w:rPr>
          <w:rFonts w:ascii="Times New Roman" w:hAnsi="Times New Roman" w:cs="Times New Roman"/>
          <w:sz w:val="28"/>
          <w:szCs w:val="28"/>
          <w:lang w:val="ru-RU"/>
        </w:rPr>
      </w:pPr>
      <w:r>
        <w:rPr>
          <w:rFonts w:ascii="Times New Roman" w:eastAsia="Times New Roman" w:hAnsi="Times New Roman" w:cs="Times New Roman"/>
          <w:color w:val="000000"/>
          <w:sz w:val="28"/>
          <w:szCs w:val="28"/>
          <w:lang w:val="ru-RU" w:eastAsia="uk-UA"/>
        </w:rPr>
        <w:tab/>
      </w:r>
    </w:p>
    <w:sectPr w:rsidR="00050554" w:rsidRPr="00D92895" w:rsidSect="00260909">
      <w:footerReference w:type="even" r:id="rId10"/>
      <w:footerReference w:type="default" r:id="rId11"/>
      <w:footerReference w:type="first" r:id="rId12"/>
      <w:pgSz w:w="11906" w:h="16838"/>
      <w:pgMar w:top="709" w:right="850" w:bottom="709"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B2B3" w14:textId="77777777" w:rsidR="0039427C" w:rsidRDefault="0039427C" w:rsidP="00D92895">
      <w:pPr>
        <w:spacing w:after="0" w:line="240" w:lineRule="auto"/>
      </w:pPr>
      <w:r>
        <w:separator/>
      </w:r>
    </w:p>
  </w:endnote>
  <w:endnote w:type="continuationSeparator" w:id="0">
    <w:p w14:paraId="053FC324" w14:textId="77777777" w:rsidR="0039427C" w:rsidRDefault="0039427C" w:rsidP="00D92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A0CB0" w14:textId="5F071BC0" w:rsidR="000451FA" w:rsidRDefault="000451FA">
    <w:pPr>
      <w:pStyle w:val="Footer"/>
    </w:pPr>
    <w:r>
      <w:rPr>
        <w:noProof/>
      </w:rPr>
      <mc:AlternateContent>
        <mc:Choice Requires="wps">
          <w:drawing>
            <wp:anchor distT="0" distB="0" distL="0" distR="0" simplePos="0" relativeHeight="251659264" behindDoc="0" locked="0" layoutInCell="1" allowOverlap="1" wp14:anchorId="2EC06CF1" wp14:editId="6EC855A2">
              <wp:simplePos x="635" y="635"/>
              <wp:positionH relativeFrom="page">
                <wp:align>right</wp:align>
              </wp:positionH>
              <wp:positionV relativeFrom="page">
                <wp:align>bottom</wp:align>
              </wp:positionV>
              <wp:extent cx="443865" cy="443865"/>
              <wp:effectExtent l="0" t="0" r="0" b="0"/>
              <wp:wrapNone/>
              <wp:docPr id="3"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3B7818" w14:textId="6C7AD6DB"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C06CF1" id="_x0000_t202" coordsize="21600,21600" o:spt="202" path="m,l,21600r21600,l21600,xe">
              <v:stroke joinstyle="miter"/>
              <v:path gradientshapeok="t" o:connecttype="rect"/>
            </v:shapetype>
            <v:shape id="Text Box 3" o:spid="_x0000_s1026" type="#_x0000_t202" alt="RESTRICTED" style="position:absolute;margin-left:-16.25pt;margin-top:0;width:34.95pt;height:34.9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fill o:detectmouseclick="t"/>
              <v:textbox style="mso-fit-shape-to-text:t" inset="0,0,20pt,15pt">
                <w:txbxContent>
                  <w:p w14:paraId="083B7818" w14:textId="6C7AD6DB"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4DCD" w14:textId="4AAB8FCD" w:rsidR="00D92895" w:rsidRDefault="000451FA">
    <w:pPr>
      <w:pStyle w:val="Footer"/>
      <w:jc w:val="right"/>
    </w:pPr>
    <w:r>
      <w:rPr>
        <w:noProof/>
      </w:rPr>
      <mc:AlternateContent>
        <mc:Choice Requires="wps">
          <w:drawing>
            <wp:anchor distT="0" distB="0" distL="0" distR="0" simplePos="0" relativeHeight="251660288" behindDoc="0" locked="0" layoutInCell="1" allowOverlap="1" wp14:anchorId="32B88E3B" wp14:editId="613B4861">
              <wp:simplePos x="540689" y="10352598"/>
              <wp:positionH relativeFrom="page">
                <wp:align>right</wp:align>
              </wp:positionH>
              <wp:positionV relativeFrom="page">
                <wp:align>bottom</wp:align>
              </wp:positionV>
              <wp:extent cx="443865" cy="443865"/>
              <wp:effectExtent l="0" t="0" r="0" b="0"/>
              <wp:wrapNone/>
              <wp:docPr id="4" name="Text Box 4"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579E4B" w14:textId="2D6071EC"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B88E3B" id="_x0000_t202" coordsize="21600,21600" o:spt="202" path="m,l,21600r21600,l21600,xe">
              <v:stroke joinstyle="miter"/>
              <v:path gradientshapeok="t" o:connecttype="rect"/>
            </v:shapetype>
            <v:shape id="Text Box 4" o:spid="_x0000_s1027" type="#_x0000_t202" alt="RESTRICTED" style="position:absolute;left:0;text-align:left;margin-left:-16.25pt;margin-top:0;width:34.95pt;height:34.9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fill o:detectmouseclick="t"/>
              <v:textbox style="mso-fit-shape-to-text:t" inset="0,0,20pt,15pt">
                <w:txbxContent>
                  <w:p w14:paraId="25579E4B" w14:textId="2D6071EC"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v:textbox>
              <w10:wrap anchorx="page" anchory="page"/>
            </v:shape>
          </w:pict>
        </mc:Fallback>
      </mc:AlternateContent>
    </w:r>
    <w:sdt>
      <w:sdtPr>
        <w:id w:val="289408930"/>
        <w:docPartObj>
          <w:docPartGallery w:val="Page Numbers (Bottom of Page)"/>
          <w:docPartUnique/>
        </w:docPartObj>
      </w:sdtPr>
      <w:sdtContent>
        <w:r w:rsidR="00FC4971">
          <w:fldChar w:fldCharType="begin"/>
        </w:r>
        <w:r w:rsidR="00D92895">
          <w:instrText>PAGE   \* MERGEFORMAT</w:instrText>
        </w:r>
        <w:r w:rsidR="00FC4971">
          <w:fldChar w:fldCharType="separate"/>
        </w:r>
        <w:r w:rsidR="003A5457">
          <w:rPr>
            <w:noProof/>
          </w:rPr>
          <w:t>1</w:t>
        </w:r>
        <w:r w:rsidR="00FC4971">
          <w:fldChar w:fldCharType="end"/>
        </w:r>
      </w:sdtContent>
    </w:sdt>
  </w:p>
  <w:p w14:paraId="22B0A0D1" w14:textId="77777777" w:rsidR="00D92895" w:rsidRDefault="00D928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5A1D" w14:textId="26067544" w:rsidR="000451FA" w:rsidRDefault="000451FA">
    <w:pPr>
      <w:pStyle w:val="Footer"/>
    </w:pPr>
    <w:r>
      <w:rPr>
        <w:noProof/>
      </w:rPr>
      <mc:AlternateContent>
        <mc:Choice Requires="wps">
          <w:drawing>
            <wp:anchor distT="0" distB="0" distL="0" distR="0" simplePos="0" relativeHeight="251658240" behindDoc="0" locked="0" layoutInCell="1" allowOverlap="1" wp14:anchorId="60CD84DF" wp14:editId="4314864D">
              <wp:simplePos x="635" y="635"/>
              <wp:positionH relativeFrom="page">
                <wp:align>right</wp:align>
              </wp:positionH>
              <wp:positionV relativeFrom="page">
                <wp:align>bottom</wp:align>
              </wp:positionV>
              <wp:extent cx="443865" cy="443865"/>
              <wp:effectExtent l="0" t="0" r="0" b="0"/>
              <wp:wrapNone/>
              <wp:docPr id="1"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3EAB45" w14:textId="4C3D4856"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0CD84DF" id="_x0000_t202" coordsize="21600,21600" o:spt="202" path="m,l,21600r21600,l21600,xe">
              <v:stroke joinstyle="miter"/>
              <v:path gradientshapeok="t" o:connecttype="rect"/>
            </v:shapetype>
            <v:shape id="Text Box 1" o:spid="_x0000_s1028"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fill o:detectmouseclick="t"/>
              <v:textbox style="mso-fit-shape-to-text:t" inset="0,0,20pt,15pt">
                <w:txbxContent>
                  <w:p w14:paraId="313EAB45" w14:textId="4C3D4856" w:rsidR="000451FA" w:rsidRPr="000451FA" w:rsidRDefault="000451FA" w:rsidP="000451FA">
                    <w:pPr>
                      <w:spacing w:after="0"/>
                      <w:rPr>
                        <w:rFonts w:ascii="Calibri" w:eastAsia="Calibri" w:hAnsi="Calibri" w:cs="Calibri"/>
                        <w:noProof/>
                        <w:color w:val="FF8939"/>
                        <w:sz w:val="44"/>
                        <w:szCs w:val="44"/>
                      </w:rPr>
                    </w:pPr>
                    <w:r w:rsidRPr="000451FA">
                      <w:rPr>
                        <w:rFonts w:ascii="Calibri" w:eastAsia="Calibri" w:hAnsi="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8F0F8" w14:textId="77777777" w:rsidR="0039427C" w:rsidRDefault="0039427C" w:rsidP="00D92895">
      <w:pPr>
        <w:spacing w:after="0" w:line="240" w:lineRule="auto"/>
      </w:pPr>
      <w:r>
        <w:separator/>
      </w:r>
    </w:p>
  </w:footnote>
  <w:footnote w:type="continuationSeparator" w:id="0">
    <w:p w14:paraId="66F6021F" w14:textId="77777777" w:rsidR="0039427C" w:rsidRDefault="0039427C" w:rsidP="00D928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C29"/>
    <w:rsid w:val="00025BCC"/>
    <w:rsid w:val="00032962"/>
    <w:rsid w:val="000451FA"/>
    <w:rsid w:val="00050554"/>
    <w:rsid w:val="000552CD"/>
    <w:rsid w:val="00062638"/>
    <w:rsid w:val="00082CD8"/>
    <w:rsid w:val="000B0F70"/>
    <w:rsid w:val="000B53AC"/>
    <w:rsid w:val="000D33FA"/>
    <w:rsid w:val="000D44C0"/>
    <w:rsid w:val="000D6A6C"/>
    <w:rsid w:val="000E0807"/>
    <w:rsid w:val="000E7904"/>
    <w:rsid w:val="00152FAA"/>
    <w:rsid w:val="00173324"/>
    <w:rsid w:val="00177FC3"/>
    <w:rsid w:val="001C33D6"/>
    <w:rsid w:val="001C36AA"/>
    <w:rsid w:val="001C5193"/>
    <w:rsid w:val="00217111"/>
    <w:rsid w:val="00246D1E"/>
    <w:rsid w:val="00260909"/>
    <w:rsid w:val="002667F6"/>
    <w:rsid w:val="002720FB"/>
    <w:rsid w:val="00280E59"/>
    <w:rsid w:val="002A284E"/>
    <w:rsid w:val="002B7770"/>
    <w:rsid w:val="002D2045"/>
    <w:rsid w:val="002D4EF6"/>
    <w:rsid w:val="00312601"/>
    <w:rsid w:val="00346973"/>
    <w:rsid w:val="00346E57"/>
    <w:rsid w:val="00347564"/>
    <w:rsid w:val="003548F7"/>
    <w:rsid w:val="003843D0"/>
    <w:rsid w:val="0039427C"/>
    <w:rsid w:val="0039575C"/>
    <w:rsid w:val="003A5457"/>
    <w:rsid w:val="003F6318"/>
    <w:rsid w:val="00490C46"/>
    <w:rsid w:val="004A29D2"/>
    <w:rsid w:val="004D4997"/>
    <w:rsid w:val="00591E16"/>
    <w:rsid w:val="005925EB"/>
    <w:rsid w:val="005C79E7"/>
    <w:rsid w:val="005D2CF1"/>
    <w:rsid w:val="005E1EEA"/>
    <w:rsid w:val="005F0E01"/>
    <w:rsid w:val="00630458"/>
    <w:rsid w:val="006653E7"/>
    <w:rsid w:val="006B3AD2"/>
    <w:rsid w:val="006C5864"/>
    <w:rsid w:val="006D1AF9"/>
    <w:rsid w:val="006D2EF5"/>
    <w:rsid w:val="006E59E1"/>
    <w:rsid w:val="006E693C"/>
    <w:rsid w:val="00702F4C"/>
    <w:rsid w:val="0070368F"/>
    <w:rsid w:val="00704398"/>
    <w:rsid w:val="0072767D"/>
    <w:rsid w:val="00750746"/>
    <w:rsid w:val="00756633"/>
    <w:rsid w:val="0076693B"/>
    <w:rsid w:val="00853A0D"/>
    <w:rsid w:val="00894DEB"/>
    <w:rsid w:val="0089781E"/>
    <w:rsid w:val="008E2835"/>
    <w:rsid w:val="008E524B"/>
    <w:rsid w:val="00943B8A"/>
    <w:rsid w:val="00963B65"/>
    <w:rsid w:val="00980B38"/>
    <w:rsid w:val="009837A8"/>
    <w:rsid w:val="0099530A"/>
    <w:rsid w:val="009A1CA4"/>
    <w:rsid w:val="009A7FC7"/>
    <w:rsid w:val="009B014C"/>
    <w:rsid w:val="009C34E0"/>
    <w:rsid w:val="00A25AD1"/>
    <w:rsid w:val="00A34A51"/>
    <w:rsid w:val="00A46CBF"/>
    <w:rsid w:val="00A64A7E"/>
    <w:rsid w:val="00A8687C"/>
    <w:rsid w:val="00A93587"/>
    <w:rsid w:val="00AC4D43"/>
    <w:rsid w:val="00AE044F"/>
    <w:rsid w:val="00AE3F2D"/>
    <w:rsid w:val="00B0219A"/>
    <w:rsid w:val="00B1089D"/>
    <w:rsid w:val="00B1216F"/>
    <w:rsid w:val="00B33216"/>
    <w:rsid w:val="00B3711A"/>
    <w:rsid w:val="00C1190A"/>
    <w:rsid w:val="00C337F9"/>
    <w:rsid w:val="00C471DD"/>
    <w:rsid w:val="00C55599"/>
    <w:rsid w:val="00C91AF8"/>
    <w:rsid w:val="00CB581D"/>
    <w:rsid w:val="00CB633C"/>
    <w:rsid w:val="00D22E97"/>
    <w:rsid w:val="00D242DA"/>
    <w:rsid w:val="00D2610C"/>
    <w:rsid w:val="00D31B73"/>
    <w:rsid w:val="00D5579A"/>
    <w:rsid w:val="00D70EA0"/>
    <w:rsid w:val="00D83C42"/>
    <w:rsid w:val="00D92895"/>
    <w:rsid w:val="00DB492C"/>
    <w:rsid w:val="00DC15BC"/>
    <w:rsid w:val="00DD1F88"/>
    <w:rsid w:val="00DF1F46"/>
    <w:rsid w:val="00DF335C"/>
    <w:rsid w:val="00DF775D"/>
    <w:rsid w:val="00E00226"/>
    <w:rsid w:val="00E018B1"/>
    <w:rsid w:val="00E27517"/>
    <w:rsid w:val="00E53DBF"/>
    <w:rsid w:val="00E546ED"/>
    <w:rsid w:val="00E6145B"/>
    <w:rsid w:val="00E83B30"/>
    <w:rsid w:val="00E93C29"/>
    <w:rsid w:val="00EC7353"/>
    <w:rsid w:val="00EF2E79"/>
    <w:rsid w:val="00EF7DF4"/>
    <w:rsid w:val="00F24E24"/>
    <w:rsid w:val="00F27451"/>
    <w:rsid w:val="00F40C72"/>
    <w:rsid w:val="00F50431"/>
    <w:rsid w:val="00F71AC9"/>
    <w:rsid w:val="00F870F3"/>
    <w:rsid w:val="00FC4971"/>
    <w:rsid w:val="00FE7F20"/>
    <w:rsid w:val="00FF445D"/>
    <w:rsid w:val="00FF7B19"/>
    <w:rsid w:val="58344FED"/>
    <w:rsid w:val="77006C7D"/>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4ADE9"/>
  <w15:docId w15:val="{D73B74B5-E03A-449C-B90F-75D4BAAC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2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44C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D9289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eader">
    <w:name w:val="header"/>
    <w:basedOn w:val="Normal"/>
    <w:link w:val="HeaderChar"/>
    <w:uiPriority w:val="99"/>
    <w:unhideWhenUsed/>
    <w:rsid w:val="00D92895"/>
    <w:pPr>
      <w:tabs>
        <w:tab w:val="center" w:pos="4819"/>
        <w:tab w:val="right" w:pos="9639"/>
      </w:tabs>
      <w:spacing w:after="0" w:line="240" w:lineRule="auto"/>
    </w:pPr>
  </w:style>
  <w:style w:type="character" w:customStyle="1" w:styleId="HeaderChar">
    <w:name w:val="Header Char"/>
    <w:basedOn w:val="DefaultParagraphFont"/>
    <w:link w:val="Header"/>
    <w:uiPriority w:val="99"/>
    <w:rsid w:val="00D92895"/>
  </w:style>
  <w:style w:type="paragraph" w:styleId="Footer">
    <w:name w:val="footer"/>
    <w:basedOn w:val="Normal"/>
    <w:link w:val="FooterChar"/>
    <w:uiPriority w:val="99"/>
    <w:unhideWhenUsed/>
    <w:rsid w:val="00D92895"/>
    <w:pPr>
      <w:tabs>
        <w:tab w:val="center" w:pos="4819"/>
        <w:tab w:val="right" w:pos="9639"/>
      </w:tabs>
      <w:spacing w:after="0" w:line="240" w:lineRule="auto"/>
    </w:pPr>
  </w:style>
  <w:style w:type="character" w:customStyle="1" w:styleId="FooterChar">
    <w:name w:val="Footer Char"/>
    <w:basedOn w:val="DefaultParagraphFont"/>
    <w:link w:val="Footer"/>
    <w:uiPriority w:val="99"/>
    <w:rsid w:val="00D92895"/>
  </w:style>
  <w:style w:type="paragraph" w:styleId="BalloonText">
    <w:name w:val="Balloon Text"/>
    <w:basedOn w:val="Normal"/>
    <w:link w:val="BalloonTextChar"/>
    <w:uiPriority w:val="99"/>
    <w:semiHidden/>
    <w:unhideWhenUsed/>
    <w:rsid w:val="002B7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77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1424">
      <w:bodyDiv w:val="1"/>
      <w:marLeft w:val="0"/>
      <w:marRight w:val="0"/>
      <w:marTop w:val="0"/>
      <w:marBottom w:val="0"/>
      <w:divBdr>
        <w:top w:val="none" w:sz="0" w:space="0" w:color="auto"/>
        <w:left w:val="none" w:sz="0" w:space="0" w:color="auto"/>
        <w:bottom w:val="none" w:sz="0" w:space="0" w:color="auto"/>
        <w:right w:val="none" w:sz="0" w:space="0" w:color="auto"/>
      </w:divBdr>
    </w:div>
    <w:div w:id="345406202">
      <w:bodyDiv w:val="1"/>
      <w:marLeft w:val="0"/>
      <w:marRight w:val="0"/>
      <w:marTop w:val="0"/>
      <w:marBottom w:val="0"/>
      <w:divBdr>
        <w:top w:val="none" w:sz="0" w:space="0" w:color="auto"/>
        <w:left w:val="none" w:sz="0" w:space="0" w:color="auto"/>
        <w:bottom w:val="none" w:sz="0" w:space="0" w:color="auto"/>
        <w:right w:val="none" w:sz="0" w:space="0" w:color="auto"/>
      </w:divBdr>
      <w:divsChild>
        <w:div w:id="577058283">
          <w:marLeft w:val="-3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992C90E39A74944AB14364138EC9DAE" ma:contentTypeVersion="18" ma:contentTypeDescription="Создание документа." ma:contentTypeScope="" ma:versionID="f7f9f809691e4526df07f2493c5fd8cf">
  <xsd:schema xmlns:xsd="http://www.w3.org/2001/XMLSchema" xmlns:xs="http://www.w3.org/2001/XMLSchema" xmlns:p="http://schemas.microsoft.com/office/2006/metadata/properties" xmlns:ns2="9a923bf0-ed72-4bbd-bbca-9c964685e335" xmlns:ns3="7f2efcfb-3212-4ae9-acb3-bdd880b7b88e" targetNamespace="http://schemas.microsoft.com/office/2006/metadata/properties" ma:root="true" ma:fieldsID="35dce6dc56cb76152875555f1a443d7c" ns2:_="" ns3:_="">
    <xsd:import namespace="9a923bf0-ed72-4bbd-bbca-9c964685e335"/>
    <xsd:import namespace="7f2efcfb-3212-4ae9-acb3-bdd880b7b8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23bf0-ed72-4bbd-bbca-9c964685e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Теги изображений" ma:readOnly="false" ma:fieldId="{5cf76f15-5ced-4ddc-b409-7134ff3c332f}" ma:taxonomyMulti="true" ma:sspId="675b3fe9-fc24-4db3-9894-a7e19ec300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efcfb-3212-4ae9-acb3-bdd880b7b88e"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element name="TaxCatchAll" ma:index="23" nillable="true" ma:displayName="Taxonomy Catch All Column" ma:hidden="true" ma:list="{15004b25-77ca-4ea1-9e79-a1b5ed761475}" ma:internalName="TaxCatchAll" ma:showField="CatchAllData" ma:web="7f2efcfb-3212-4ae9-acb3-bdd880b7b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2efcfb-3212-4ae9-acb3-bdd880b7b88e" xsi:nil="true"/>
    <lcf76f155ced4ddcb4097134ff3c332f xmlns="9a923bf0-ed72-4bbd-bbca-9c964685e3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BA62B-CC55-4AE7-A0FA-2AFA4587A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23bf0-ed72-4bbd-bbca-9c964685e335"/>
    <ds:schemaRef ds:uri="7f2efcfb-3212-4ae9-acb3-bdd880b7b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9F6617-69A2-4B48-ABA5-5CC1F9579C56}">
  <ds:schemaRefs>
    <ds:schemaRef ds:uri="http://schemas.microsoft.com/office/2006/metadata/properties"/>
    <ds:schemaRef ds:uri="http://schemas.microsoft.com/office/infopath/2007/PartnerControls"/>
    <ds:schemaRef ds:uri="7f2efcfb-3212-4ae9-acb3-bdd880b7b88e"/>
    <ds:schemaRef ds:uri="9a923bf0-ed72-4bbd-bbca-9c964685e335"/>
  </ds:schemaRefs>
</ds:datastoreItem>
</file>

<file path=customXml/itemProps3.xml><?xml version="1.0" encoding="utf-8"?>
<ds:datastoreItem xmlns:ds="http://schemas.openxmlformats.org/officeDocument/2006/customXml" ds:itemID="{F96F048C-AC7A-47BB-8743-B5D2C3E175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1830</Words>
  <Characters>10436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57</dc:creator>
  <cp:keywords/>
  <dc:description/>
  <cp:lastModifiedBy>Liliia Basanets</cp:lastModifiedBy>
  <cp:revision>8</cp:revision>
  <cp:lastPrinted>2024-02-26T14:57:00Z</cp:lastPrinted>
  <dcterms:created xsi:type="dcterms:W3CDTF">2024-02-27T16:51:00Z</dcterms:created>
  <dcterms:modified xsi:type="dcterms:W3CDTF">2024-02-28T07:57:00Z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0x0101002992C90E39A74944AB14364138EC9DAE</vt:lpwstr>
  </property>
  <property fmtid="{D5CDD505-2E9C-101B-9397-08002B2CF9AE}" pid="3" name="MediaServiceImageTags">
    <vt:lpwstr/>
  </property>
  <property fmtid="{D5CDD505-2E9C-101B-9397-08002B2CF9AE}" pid="4" name="MSIP_Label_b569c7b6-edf7-4815-b998-04286ae332f4_Enabled">
    <vt:lpwstr>true</vt:lpwstr>
  </property>
  <property fmtid="{D5CDD505-2E9C-101B-9397-08002B2CF9AE}" pid="5" name="MSIP_Label_b569c7b6-edf7-4815-b998-04286ae332f4_SetDate">
    <vt:lpwstr>2024-02-27T16:51:04Z</vt:lpwstr>
  </property>
  <property fmtid="{D5CDD505-2E9C-101B-9397-08002B2CF9AE}" pid="6" name="MSIP_Label_b569c7b6-edf7-4815-b998-04286ae332f4_Method">
    <vt:lpwstr>Privileged</vt:lpwstr>
  </property>
  <property fmtid="{D5CDD505-2E9C-101B-9397-08002B2CF9AE}" pid="7" name="MSIP_Label_b569c7b6-edf7-4815-b998-04286ae332f4_Name">
    <vt:lpwstr>BofT</vt:lpwstr>
  </property>
  <property fmtid="{D5CDD505-2E9C-101B-9397-08002B2CF9AE}" pid="8" name="MSIP_Label_b569c7b6-edf7-4815-b998-04286ae332f4_SiteId">
    <vt:lpwstr>c19d5ad8-bf98-4110-9cd3-32a40d380faf</vt:lpwstr>
  </property>
  <property fmtid="{D5CDD505-2E9C-101B-9397-08002B2CF9AE}" pid="9" name="MSIP_Label_b569c7b6-edf7-4815-b998-04286ae332f4_ActionId">
    <vt:lpwstr>63f2ce81-8fcf-4f30-999a-1dd50eac15cf</vt:lpwstr>
  </property>
  <property fmtid="{D5CDD505-2E9C-101B-9397-08002B2CF9AE}" pid="10" name="MSIP_Label_b569c7b6-edf7-4815-b998-04286ae332f4_ContentBits">
    <vt:lpwstr>0</vt:lpwstr>
  </property>
  <property fmtid="{D5CDD505-2E9C-101B-9397-08002B2CF9AE}" pid="11" name="ClassificationContentMarkingFooterShapeIds">
    <vt:lpwstr>1,3,4</vt:lpwstr>
  </property>
  <property fmtid="{D5CDD505-2E9C-101B-9397-08002B2CF9AE}" pid="12" name="ClassificationContentMarkingFooterFontProps">
    <vt:lpwstr>#ff8939,22,Calibri</vt:lpwstr>
  </property>
  <property fmtid="{D5CDD505-2E9C-101B-9397-08002B2CF9AE}" pid="13" name="ClassificationContentMarkingFooterText">
    <vt:lpwstr>RESTRICTED</vt:lpwstr>
  </property>
  <property fmtid="{D5CDD505-2E9C-101B-9397-08002B2CF9AE}" pid="14" name="MSIP_Label_2c76c141-ac86-40e5-abf2-c6f60e474cee_Enabled">
    <vt:lpwstr>true</vt:lpwstr>
  </property>
  <property fmtid="{D5CDD505-2E9C-101B-9397-08002B2CF9AE}" pid="15" name="MSIP_Label_2c76c141-ac86-40e5-abf2-c6f60e474cee_SetDate">
    <vt:lpwstr>2024-02-28T07:57:51Z</vt:lpwstr>
  </property>
  <property fmtid="{D5CDD505-2E9C-101B-9397-08002B2CF9AE}" pid="16" name="MSIP_Label_2c76c141-ac86-40e5-abf2-c6f60e474cee_Method">
    <vt:lpwstr>Standard</vt:lpwstr>
  </property>
  <property fmtid="{D5CDD505-2E9C-101B-9397-08002B2CF9AE}" pid="17" name="MSIP_Label_2c76c141-ac86-40e5-abf2-c6f60e474cee_Name">
    <vt:lpwstr>2c76c141-ac86-40e5-abf2-c6f60e474cee</vt:lpwstr>
  </property>
  <property fmtid="{D5CDD505-2E9C-101B-9397-08002B2CF9AE}" pid="18" name="MSIP_Label_2c76c141-ac86-40e5-abf2-c6f60e474cee_SiteId">
    <vt:lpwstr>fcb2b37b-5da0-466b-9b83-0014b67a7c78</vt:lpwstr>
  </property>
  <property fmtid="{D5CDD505-2E9C-101B-9397-08002B2CF9AE}" pid="19" name="MSIP_Label_2c76c141-ac86-40e5-abf2-c6f60e474cee_ActionId">
    <vt:lpwstr>997cd6da-5752-42d3-a9b3-2e2d2d6fe3f7</vt:lpwstr>
  </property>
  <property fmtid="{D5CDD505-2E9C-101B-9397-08002B2CF9AE}" pid="20" name="MSIP_Label_2c76c141-ac86-40e5-abf2-c6f60e474cee_ContentBits">
    <vt:lpwstr>2</vt:lpwstr>
  </property>
</Properties>
</file>