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CE" w:rsidRDefault="005C5F6D">
      <w:pPr>
        <w:shd w:val="clear" w:color="auto" w:fill="FFFFFF"/>
        <w:spacing w:after="0" w:line="720" w:lineRule="atLeast"/>
        <w:outlineLvl w:val="0"/>
        <w:rPr>
          <w:rFonts w:ascii="Times New Roman" w:eastAsia="Times New Roman" w:hAnsi="Times New Roman" w:cs="Times New Roman"/>
          <w:color w:val="F80000"/>
          <w:kern w:val="36"/>
          <w:sz w:val="41"/>
          <w:szCs w:val="41"/>
        </w:rPr>
      </w:pPr>
      <w:r>
        <w:rPr>
          <w:rStyle w:val="Hyperlink0"/>
        </w:rPr>
        <w:fldChar w:fldCharType="begin"/>
      </w:r>
      <w:r>
        <w:rPr>
          <w:rStyle w:val="Hyperlink0"/>
        </w:rPr>
        <w:instrText xml:space="preserve"> HYPERLINK "http://remont-noutbuki.ru/chip.html"</w:instrText>
      </w:r>
      <w:r>
        <w:rPr>
          <w:rStyle w:val="Hyperlink0"/>
        </w:rPr>
        <w:fldChar w:fldCharType="separate"/>
      </w:r>
      <w:r>
        <w:rPr>
          <w:rStyle w:val="Hyperlink0"/>
          <w:lang w:val="en-US"/>
        </w:rPr>
        <w:t>http</w:t>
      </w:r>
      <w:r w:rsidRPr="00883EA6">
        <w:rPr>
          <w:rStyle w:val="Hyperlink0"/>
        </w:rPr>
        <w:t>://</w:t>
      </w:r>
      <w:proofErr w:type="spellStart"/>
      <w:r>
        <w:rPr>
          <w:rStyle w:val="Hyperlink0"/>
          <w:lang w:val="en-US"/>
        </w:rPr>
        <w:t>remont</w:t>
      </w:r>
      <w:proofErr w:type="spellEnd"/>
      <w:r w:rsidRPr="00883EA6">
        <w:rPr>
          <w:rStyle w:val="Hyperlink0"/>
        </w:rPr>
        <w:t>-</w:t>
      </w:r>
      <w:proofErr w:type="spellStart"/>
      <w:r>
        <w:rPr>
          <w:rStyle w:val="Hyperlink0"/>
          <w:lang w:val="en-US"/>
        </w:rPr>
        <w:t>noutbuki</w:t>
      </w:r>
      <w:proofErr w:type="spellEnd"/>
      <w:r w:rsidRPr="00883EA6">
        <w:rPr>
          <w:rStyle w:val="Hyperlink0"/>
        </w:rPr>
        <w:t>.</w:t>
      </w:r>
      <w:proofErr w:type="spellStart"/>
      <w:r>
        <w:rPr>
          <w:rStyle w:val="Hyperlink0"/>
          <w:lang w:val="en-US"/>
        </w:rPr>
        <w:t>ru</w:t>
      </w:r>
      <w:proofErr w:type="spellEnd"/>
      <w:r w:rsidRPr="00883EA6">
        <w:rPr>
          <w:rStyle w:val="Hyperlink0"/>
        </w:rPr>
        <w:t>/</w:t>
      </w:r>
      <w:r>
        <w:rPr>
          <w:rStyle w:val="Hyperlink0"/>
          <w:lang w:val="en-US"/>
        </w:rPr>
        <w:t>chip</w:t>
      </w:r>
      <w:r w:rsidRPr="00883EA6">
        <w:rPr>
          <w:rStyle w:val="Hyperlink0"/>
        </w:rPr>
        <w:t>.</w:t>
      </w:r>
      <w:r>
        <w:rPr>
          <w:rStyle w:val="Hyperlink0"/>
          <w:lang w:val="en-US"/>
        </w:rPr>
        <w:t>html</w:t>
      </w:r>
      <w:r>
        <w:rPr>
          <w:color w:val="F80000"/>
        </w:rPr>
        <w:fldChar w:fldCharType="end"/>
      </w:r>
    </w:p>
    <w:p w:rsidR="00242BCE" w:rsidRDefault="00883EA6">
      <w:pPr>
        <w:shd w:val="clear" w:color="auto" w:fill="FFFFFF"/>
        <w:spacing w:after="0" w:line="720" w:lineRule="atLeast"/>
        <w:outlineLvl w:val="0"/>
        <w:rPr>
          <w:rFonts w:ascii="Times New Roman" w:eastAsia="Times New Roman" w:hAnsi="Times New Roman" w:cs="Times New Roman"/>
          <w:kern w:val="36"/>
          <w:sz w:val="41"/>
          <w:szCs w:val="41"/>
        </w:rPr>
      </w:pPr>
      <w:bookmarkStart w:id="0" w:name="_GoBack"/>
      <w:r>
        <w:rPr>
          <w:rFonts w:ascii="Times New Roman" w:eastAsia="Times New Roman" w:hAnsi="Times New Roman" w:cs="Times New Roman"/>
          <w:kern w:val="36"/>
          <w:sz w:val="41"/>
          <w:szCs w:val="41"/>
        </w:rPr>
        <w:t>Замена видеочипа</w:t>
      </w:r>
    </w:p>
    <w:bookmarkEnd w:id="0"/>
    <w:p w:rsidR="00BA139C" w:rsidRPr="00BA139C" w:rsidRDefault="00BA139C" w:rsidP="00BA139C">
      <w:pPr>
        <w:shd w:val="clear" w:color="auto" w:fill="FFFFFF"/>
        <w:spacing w:after="0" w:line="240" w:lineRule="auto"/>
        <w:outlineLvl w:val="0"/>
        <w:rPr>
          <w:rFonts w:ascii="Times New Roman" w:eastAsia="Times New Roman" w:hAnsi="Times New Roman" w:cs="Times New Roman"/>
          <w:kern w:val="36"/>
          <w:sz w:val="40"/>
          <w:szCs w:val="40"/>
        </w:rPr>
      </w:pPr>
      <w:r w:rsidRPr="00BA139C">
        <w:rPr>
          <w:rFonts w:ascii="Times New Roman" w:eastAsia="Times New Roman" w:hAnsi="Times New Roman" w:cs="Times New Roman"/>
          <w:kern w:val="36"/>
          <w:sz w:val="40"/>
          <w:szCs w:val="40"/>
        </w:rPr>
        <w:t xml:space="preserve">Компьютерная видеокарта – это устройство, которое преобразует графический образ. Он хранится как содержимое памяти адаптера либо самого компьютера и предназначается для того, чтобы выводить информацию на компьютерный монитор. </w:t>
      </w:r>
    </w:p>
    <w:p w:rsidR="00BA139C" w:rsidRDefault="00BA139C" w:rsidP="00BA139C">
      <w:pPr>
        <w:shd w:val="clear" w:color="auto" w:fill="FFFFFF"/>
        <w:spacing w:after="0" w:line="240" w:lineRule="auto"/>
        <w:outlineLvl w:val="0"/>
        <w:rPr>
          <w:rFonts w:ascii="Times New Roman" w:eastAsia="Times New Roman" w:hAnsi="Times New Roman" w:cs="Times New Roman"/>
          <w:kern w:val="36"/>
          <w:sz w:val="40"/>
          <w:szCs w:val="40"/>
        </w:rPr>
      </w:pPr>
      <w:r w:rsidRPr="00BA139C">
        <w:rPr>
          <w:rFonts w:ascii="Times New Roman" w:eastAsia="Times New Roman" w:hAnsi="Times New Roman" w:cs="Times New Roman"/>
          <w:kern w:val="36"/>
          <w:sz w:val="40"/>
          <w:szCs w:val="40"/>
        </w:rPr>
        <w:t>На сегодняшний день эта функция больше не воспринимается, как раньше</w:t>
      </w:r>
      <w:r>
        <w:rPr>
          <w:rFonts w:ascii="Times New Roman" w:eastAsia="Times New Roman" w:hAnsi="Times New Roman" w:cs="Times New Roman"/>
          <w:kern w:val="36"/>
          <w:sz w:val="40"/>
          <w:szCs w:val="40"/>
        </w:rPr>
        <w:t>. Графический адаптер стал считаться оборудованием с графическим процессором, благодаря которому формируется сам образ</w:t>
      </w:r>
      <w:proofErr w:type="gramStart"/>
      <w:r>
        <w:rPr>
          <w:rFonts w:ascii="Times New Roman" w:eastAsia="Times New Roman" w:hAnsi="Times New Roman" w:cs="Times New Roman"/>
          <w:kern w:val="36"/>
          <w:sz w:val="40"/>
          <w:szCs w:val="40"/>
        </w:rPr>
        <w:t>.</w:t>
      </w:r>
      <w:proofErr w:type="gramEnd"/>
      <w:r>
        <w:rPr>
          <w:rFonts w:ascii="Times New Roman" w:eastAsia="Times New Roman" w:hAnsi="Times New Roman" w:cs="Times New Roman"/>
          <w:kern w:val="36"/>
          <w:sz w:val="40"/>
          <w:szCs w:val="40"/>
        </w:rPr>
        <w:t xml:space="preserve"> Достаточно часто видеокарта компьютера выступает в качестве платы расширения</w:t>
      </w:r>
      <w:proofErr w:type="gramStart"/>
      <w:r>
        <w:rPr>
          <w:rFonts w:ascii="Times New Roman" w:eastAsia="Times New Roman" w:hAnsi="Times New Roman" w:cs="Times New Roman"/>
          <w:kern w:val="36"/>
          <w:sz w:val="40"/>
          <w:szCs w:val="40"/>
        </w:rPr>
        <w:t>.</w:t>
      </w:r>
      <w:proofErr w:type="gramEnd"/>
      <w:r>
        <w:rPr>
          <w:rFonts w:ascii="Times New Roman" w:eastAsia="Times New Roman" w:hAnsi="Times New Roman" w:cs="Times New Roman"/>
          <w:kern w:val="36"/>
          <w:sz w:val="40"/>
          <w:szCs w:val="40"/>
        </w:rPr>
        <w:t xml:space="preserve"> Ее </w:t>
      </w:r>
      <w:r w:rsidR="00A62BD6">
        <w:rPr>
          <w:rFonts w:ascii="Times New Roman" w:eastAsia="Times New Roman" w:hAnsi="Times New Roman" w:cs="Times New Roman"/>
          <w:kern w:val="36"/>
          <w:sz w:val="40"/>
          <w:szCs w:val="40"/>
        </w:rPr>
        <w:t xml:space="preserve">необходимо вставить в разъем </w:t>
      </w:r>
      <w:r>
        <w:rPr>
          <w:rFonts w:ascii="Times New Roman" w:eastAsia="Times New Roman" w:hAnsi="Times New Roman" w:cs="Times New Roman"/>
          <w:kern w:val="36"/>
          <w:sz w:val="40"/>
          <w:szCs w:val="40"/>
        </w:rPr>
        <w:t xml:space="preserve">в системную плату компьютера. </w:t>
      </w:r>
    </w:p>
    <w:p w:rsidR="00BA139C" w:rsidRDefault="00BA139C" w:rsidP="00A62BD6">
      <w:pPr>
        <w:shd w:val="clear" w:color="auto" w:fill="FFFFFF"/>
        <w:spacing w:after="0" w:line="240" w:lineRule="auto"/>
        <w:outlineLvl w:val="0"/>
        <w:rPr>
          <w:sz w:val="40"/>
          <w:szCs w:val="40"/>
        </w:rPr>
      </w:pPr>
      <w:r>
        <w:rPr>
          <w:rFonts w:ascii="Times New Roman" w:eastAsia="Times New Roman" w:hAnsi="Times New Roman" w:cs="Times New Roman"/>
          <w:kern w:val="36"/>
          <w:sz w:val="40"/>
          <w:szCs w:val="40"/>
        </w:rPr>
        <w:t xml:space="preserve">В этом разе устройство уже нельзя будет назвать видеокартой, так что мы именуем его как чип видеокарты. На сегодняшний день множество компьютеров пользуется чипами </w:t>
      </w:r>
      <w:r w:rsidR="00A62BD6">
        <w:rPr>
          <w:rFonts w:ascii="Times New Roman" w:eastAsia="Times New Roman" w:hAnsi="Times New Roman" w:cs="Times New Roman"/>
          <w:kern w:val="36"/>
          <w:sz w:val="40"/>
          <w:szCs w:val="40"/>
        </w:rPr>
        <w:t>различных брендов.</w:t>
      </w:r>
    </w:p>
    <w:p w:rsidR="00BA139C" w:rsidRDefault="00BA139C" w:rsidP="00883EA6">
      <w:pPr>
        <w:pStyle w:val="a7"/>
        <w:shd w:val="clear" w:color="auto" w:fill="FFFFFF"/>
        <w:spacing w:before="120" w:beforeAutospacing="0" w:after="120" w:afterAutospacing="0"/>
        <w:rPr>
          <w:color w:val="000000"/>
          <w:sz w:val="40"/>
          <w:szCs w:val="40"/>
        </w:rPr>
      </w:pPr>
      <w:r>
        <w:rPr>
          <w:color w:val="000000"/>
          <w:sz w:val="40"/>
          <w:szCs w:val="40"/>
        </w:rPr>
        <w:t>Если вы будете не</w:t>
      </w:r>
      <w:r w:rsidR="00F03F92">
        <w:rPr>
          <w:color w:val="000000"/>
          <w:sz w:val="40"/>
          <w:szCs w:val="40"/>
        </w:rPr>
        <w:t>корректно</w:t>
      </w:r>
      <w:r>
        <w:rPr>
          <w:color w:val="000000"/>
          <w:sz w:val="40"/>
          <w:szCs w:val="40"/>
        </w:rPr>
        <w:t xml:space="preserve"> пользоваться чипом, то он, естественно, поломается. Это можно понять по артефактам и полоскам на мониторе компьютера, в результате устройство </w:t>
      </w:r>
      <w:r w:rsidR="00F03F92">
        <w:rPr>
          <w:color w:val="000000"/>
          <w:sz w:val="40"/>
          <w:szCs w:val="40"/>
        </w:rPr>
        <w:t>перестанет включаться</w:t>
      </w:r>
      <w:r>
        <w:rPr>
          <w:color w:val="000000"/>
          <w:sz w:val="40"/>
          <w:szCs w:val="40"/>
        </w:rPr>
        <w:t xml:space="preserve">. </w:t>
      </w:r>
      <w:r w:rsidR="00F03F92">
        <w:rPr>
          <w:color w:val="000000"/>
          <w:sz w:val="40"/>
          <w:szCs w:val="40"/>
        </w:rPr>
        <w:t>Чип может поломаться из-з перегрева</w:t>
      </w:r>
      <w:r w:rsidR="00457DFA">
        <w:rPr>
          <w:color w:val="000000"/>
          <w:sz w:val="40"/>
          <w:szCs w:val="40"/>
        </w:rPr>
        <w:t>, возник</w:t>
      </w:r>
      <w:r w:rsidR="00F03F92">
        <w:rPr>
          <w:color w:val="000000"/>
          <w:sz w:val="40"/>
          <w:szCs w:val="40"/>
        </w:rPr>
        <w:t>шего</w:t>
      </w:r>
      <w:r w:rsidR="00457DFA">
        <w:rPr>
          <w:color w:val="000000"/>
          <w:sz w:val="40"/>
          <w:szCs w:val="40"/>
        </w:rPr>
        <w:t xml:space="preserve"> из-за нагрузок на видеокарту либо, если некорректно работает система охлаждения. </w:t>
      </w:r>
    </w:p>
    <w:p w:rsidR="00883EA6" w:rsidRDefault="00457DFA" w:rsidP="00883EA6">
      <w:pPr>
        <w:shd w:val="clear" w:color="auto" w:fill="FFFFFF"/>
        <w:spacing w:line="294" w:lineRule="atLeast"/>
        <w:rPr>
          <w:sz w:val="21"/>
          <w:szCs w:val="21"/>
        </w:rPr>
      </w:pPr>
      <w:r>
        <w:rPr>
          <w:rStyle w:val="important-title-red"/>
          <w:color w:val="FFFFFF"/>
          <w:sz w:val="25"/>
          <w:szCs w:val="25"/>
          <w:shd w:val="clear" w:color="auto" w:fill="D12E2E"/>
        </w:rPr>
        <w:t>Ремонтировать видеочип можно различными методами</w:t>
      </w:r>
    </w:p>
    <w:tbl>
      <w:tblPr>
        <w:tblW w:w="0" w:type="auto"/>
        <w:tblCellSpacing w:w="15" w:type="dxa"/>
        <w:tblBorders>
          <w:top w:val="single" w:sz="2" w:space="0" w:color="FFFFFF"/>
          <w:left w:val="single" w:sz="2" w:space="0" w:color="FFFFFF"/>
          <w:bottom w:val="single" w:sz="2" w:space="0" w:color="FFFFFF"/>
        </w:tblBorders>
        <w:tblCellMar>
          <w:top w:w="15" w:type="dxa"/>
          <w:left w:w="15" w:type="dxa"/>
          <w:bottom w:w="15" w:type="dxa"/>
          <w:right w:w="15" w:type="dxa"/>
        </w:tblCellMar>
        <w:tblLook w:val="04A0" w:firstRow="1" w:lastRow="0" w:firstColumn="1" w:lastColumn="0" w:noHBand="0" w:noVBand="1"/>
      </w:tblPr>
      <w:tblGrid>
        <w:gridCol w:w="1680"/>
        <w:gridCol w:w="1388"/>
        <w:gridCol w:w="1661"/>
        <w:gridCol w:w="1646"/>
        <w:gridCol w:w="1661"/>
        <w:gridCol w:w="1408"/>
      </w:tblGrid>
      <w:tr w:rsidR="00883EA6" w:rsidTr="00883EA6">
        <w:trPr>
          <w:tblCellSpacing w:w="15" w:type="dxa"/>
        </w:trPr>
        <w:tc>
          <w:tcPr>
            <w:tcW w:w="0" w:type="auto"/>
            <w:vAlign w:val="center"/>
            <w:hideMark/>
          </w:tcPr>
          <w:p w:rsidR="00883EA6" w:rsidRDefault="00883EA6">
            <w:pPr>
              <w:rPr>
                <w:sz w:val="24"/>
                <w:szCs w:val="24"/>
              </w:rPr>
            </w:pPr>
            <w:r>
              <w:rPr>
                <w:noProof/>
              </w:rPr>
              <w:lastRenderedPageBreak/>
              <w:drawing>
                <wp:inline distT="0" distB="0" distL="0" distR="0">
                  <wp:extent cx="1078230" cy="802005"/>
                  <wp:effectExtent l="0" t="0" r="7620" b="0"/>
                  <wp:docPr id="4" name="Рисунок 4" descr="Замена видеоч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мена видеочип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802005"/>
                          </a:xfrm>
                          <a:prstGeom prst="rect">
                            <a:avLst/>
                          </a:prstGeom>
                          <a:noFill/>
                          <a:ln>
                            <a:noFill/>
                          </a:ln>
                        </pic:spPr>
                      </pic:pic>
                    </a:graphicData>
                  </a:graphic>
                </wp:inline>
              </w:drawing>
            </w:r>
          </w:p>
        </w:tc>
        <w:tc>
          <w:tcPr>
            <w:tcW w:w="0" w:type="auto"/>
            <w:vAlign w:val="center"/>
            <w:hideMark/>
          </w:tcPr>
          <w:p w:rsidR="00883EA6" w:rsidRDefault="003726B6">
            <w:pPr>
              <w:rPr>
                <w:sz w:val="24"/>
                <w:szCs w:val="24"/>
              </w:rPr>
            </w:pPr>
            <w:hyperlink r:id="rId9" w:history="1">
              <w:r w:rsidR="00883EA6">
                <w:rPr>
                  <w:rStyle w:val="a3"/>
                  <w:rFonts w:ascii="Trebuchet MS" w:hAnsi="Trebuchet MS"/>
                  <w:b/>
                  <w:bCs/>
                  <w:i/>
                  <w:iCs/>
                  <w:color w:val="333333"/>
                  <w:sz w:val="27"/>
                  <w:szCs w:val="27"/>
                  <w:bdr w:val="single" w:sz="6" w:space="0" w:color="CCCCCC" w:frame="1"/>
                </w:rPr>
                <w:t xml:space="preserve">Замена видеочипа 7500 </w:t>
              </w:r>
              <w:proofErr w:type="spellStart"/>
              <w:r w:rsidR="00883EA6">
                <w:rPr>
                  <w:rStyle w:val="a3"/>
                  <w:rFonts w:ascii="Trebuchet MS" w:hAnsi="Trebuchet MS"/>
                  <w:b/>
                  <w:bCs/>
                  <w:i/>
                  <w:iCs/>
                  <w:color w:val="333333"/>
                  <w:sz w:val="27"/>
                  <w:szCs w:val="27"/>
                  <w:bdr w:val="single" w:sz="6" w:space="0" w:color="CCCCCC" w:frame="1"/>
                </w:rPr>
                <w:t>руб</w:t>
              </w:r>
              <w:proofErr w:type="spellEnd"/>
            </w:hyperlink>
          </w:p>
        </w:tc>
        <w:tc>
          <w:tcPr>
            <w:tcW w:w="0" w:type="auto"/>
            <w:vAlign w:val="center"/>
            <w:hideMark/>
          </w:tcPr>
          <w:p w:rsidR="00883EA6" w:rsidRDefault="00883EA6">
            <w:pPr>
              <w:rPr>
                <w:sz w:val="24"/>
                <w:szCs w:val="24"/>
              </w:rPr>
            </w:pPr>
            <w:r>
              <w:rPr>
                <w:noProof/>
              </w:rPr>
              <w:drawing>
                <wp:inline distT="0" distB="0" distL="0" distR="0">
                  <wp:extent cx="1078230" cy="802005"/>
                  <wp:effectExtent l="0" t="0" r="7620" b="0"/>
                  <wp:docPr id="3" name="Рисунок 3" descr="Прогрев чипа видео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грев чипа видеокарт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230" cy="802005"/>
                          </a:xfrm>
                          <a:prstGeom prst="rect">
                            <a:avLst/>
                          </a:prstGeom>
                          <a:noFill/>
                          <a:ln>
                            <a:noFill/>
                          </a:ln>
                        </pic:spPr>
                      </pic:pic>
                    </a:graphicData>
                  </a:graphic>
                </wp:inline>
              </w:drawing>
            </w:r>
          </w:p>
        </w:tc>
        <w:tc>
          <w:tcPr>
            <w:tcW w:w="0" w:type="auto"/>
            <w:vAlign w:val="center"/>
            <w:hideMark/>
          </w:tcPr>
          <w:p w:rsidR="00883EA6" w:rsidRDefault="003726B6">
            <w:pPr>
              <w:rPr>
                <w:sz w:val="24"/>
                <w:szCs w:val="24"/>
              </w:rPr>
            </w:pPr>
            <w:hyperlink r:id="rId11" w:history="1">
              <w:r w:rsidR="00883EA6">
                <w:rPr>
                  <w:rStyle w:val="a3"/>
                  <w:rFonts w:ascii="Trebuchet MS" w:hAnsi="Trebuchet MS"/>
                  <w:b/>
                  <w:bCs/>
                  <w:i/>
                  <w:iCs/>
                  <w:color w:val="333333"/>
                  <w:sz w:val="27"/>
                  <w:szCs w:val="27"/>
                  <w:bdr w:val="single" w:sz="6" w:space="0" w:color="CCCCCC" w:frame="1"/>
                </w:rPr>
                <w:t xml:space="preserve">Прогрев видеокарты 1500 </w:t>
              </w:r>
              <w:proofErr w:type="spellStart"/>
              <w:r w:rsidR="00883EA6">
                <w:rPr>
                  <w:rStyle w:val="a3"/>
                  <w:rFonts w:ascii="Trebuchet MS" w:hAnsi="Trebuchet MS"/>
                  <w:b/>
                  <w:bCs/>
                  <w:i/>
                  <w:iCs/>
                  <w:color w:val="333333"/>
                  <w:sz w:val="27"/>
                  <w:szCs w:val="27"/>
                  <w:bdr w:val="single" w:sz="6" w:space="0" w:color="CCCCCC" w:frame="1"/>
                </w:rPr>
                <w:t>руб</w:t>
              </w:r>
              <w:proofErr w:type="spellEnd"/>
            </w:hyperlink>
          </w:p>
        </w:tc>
        <w:tc>
          <w:tcPr>
            <w:tcW w:w="0" w:type="auto"/>
            <w:vAlign w:val="center"/>
            <w:hideMark/>
          </w:tcPr>
          <w:p w:rsidR="00883EA6" w:rsidRDefault="00883EA6">
            <w:pPr>
              <w:rPr>
                <w:sz w:val="24"/>
                <w:szCs w:val="24"/>
              </w:rPr>
            </w:pPr>
            <w:r>
              <w:rPr>
                <w:noProof/>
              </w:rPr>
              <w:drawing>
                <wp:inline distT="0" distB="0" distL="0" distR="0">
                  <wp:extent cx="1078230" cy="802005"/>
                  <wp:effectExtent l="0" t="0" r="7620" b="0"/>
                  <wp:docPr id="2" name="Рисунок 2" descr="Реболлинг ч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оллинг чип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230" cy="802005"/>
                          </a:xfrm>
                          <a:prstGeom prst="rect">
                            <a:avLst/>
                          </a:prstGeom>
                          <a:noFill/>
                          <a:ln>
                            <a:noFill/>
                          </a:ln>
                        </pic:spPr>
                      </pic:pic>
                    </a:graphicData>
                  </a:graphic>
                </wp:inline>
              </w:drawing>
            </w:r>
          </w:p>
        </w:tc>
        <w:tc>
          <w:tcPr>
            <w:tcW w:w="0" w:type="auto"/>
            <w:vAlign w:val="center"/>
            <w:hideMark/>
          </w:tcPr>
          <w:p w:rsidR="00883EA6" w:rsidRDefault="003726B6">
            <w:pPr>
              <w:rPr>
                <w:sz w:val="24"/>
                <w:szCs w:val="24"/>
              </w:rPr>
            </w:pPr>
            <w:hyperlink r:id="rId13" w:history="1">
              <w:proofErr w:type="spellStart"/>
              <w:r w:rsidR="00883EA6">
                <w:rPr>
                  <w:rStyle w:val="a3"/>
                  <w:rFonts w:ascii="Trebuchet MS" w:hAnsi="Trebuchet MS"/>
                  <w:b/>
                  <w:bCs/>
                  <w:i/>
                  <w:iCs/>
                  <w:color w:val="333333"/>
                  <w:sz w:val="27"/>
                  <w:szCs w:val="27"/>
                  <w:bdr w:val="single" w:sz="6" w:space="0" w:color="CCCCCC" w:frame="1"/>
                </w:rPr>
                <w:t>Реболлинг</w:t>
              </w:r>
              <w:proofErr w:type="spellEnd"/>
              <w:r w:rsidR="00883EA6">
                <w:rPr>
                  <w:rStyle w:val="a3"/>
                  <w:rFonts w:ascii="Trebuchet MS" w:hAnsi="Trebuchet MS"/>
                  <w:b/>
                  <w:bCs/>
                  <w:i/>
                  <w:iCs/>
                  <w:color w:val="333333"/>
                  <w:sz w:val="27"/>
                  <w:szCs w:val="27"/>
                  <w:bdr w:val="single" w:sz="6" w:space="0" w:color="CCCCCC" w:frame="1"/>
                </w:rPr>
                <w:t xml:space="preserve"> 4000 </w:t>
              </w:r>
              <w:proofErr w:type="spellStart"/>
              <w:r w:rsidR="00883EA6">
                <w:rPr>
                  <w:rStyle w:val="a3"/>
                  <w:rFonts w:ascii="Trebuchet MS" w:hAnsi="Trebuchet MS"/>
                  <w:b/>
                  <w:bCs/>
                  <w:i/>
                  <w:iCs/>
                  <w:color w:val="333333"/>
                  <w:sz w:val="27"/>
                  <w:szCs w:val="27"/>
                  <w:bdr w:val="single" w:sz="6" w:space="0" w:color="CCCCCC" w:frame="1"/>
                </w:rPr>
                <w:t>руб</w:t>
              </w:r>
              <w:proofErr w:type="spellEnd"/>
            </w:hyperlink>
          </w:p>
        </w:tc>
      </w:tr>
    </w:tbl>
    <w:p w:rsidR="00457DFA" w:rsidRDefault="00883EA6" w:rsidP="00883EA6">
      <w:pPr>
        <w:pStyle w:val="a7"/>
        <w:shd w:val="clear" w:color="auto" w:fill="FFFFFF"/>
        <w:spacing w:before="120" w:beforeAutospacing="0" w:after="120" w:afterAutospacing="0"/>
        <w:rPr>
          <w:color w:val="000000"/>
          <w:sz w:val="36"/>
          <w:szCs w:val="36"/>
        </w:rPr>
      </w:pPr>
      <w:r w:rsidRPr="00457DFA">
        <w:rPr>
          <w:rStyle w:val="highlight-green"/>
          <w:rFonts w:eastAsia="Symbol"/>
          <w:color w:val="FFFFFF"/>
          <w:sz w:val="36"/>
          <w:szCs w:val="36"/>
          <w:shd w:val="clear" w:color="auto" w:fill="74A824"/>
        </w:rPr>
        <w:t>Диагностика неисправности.</w:t>
      </w:r>
      <w:r w:rsidRPr="00457DFA">
        <w:rPr>
          <w:color w:val="000000"/>
          <w:sz w:val="36"/>
          <w:szCs w:val="36"/>
        </w:rPr>
        <w:br/>
      </w:r>
    </w:p>
    <w:p w:rsidR="00457DFA" w:rsidRDefault="00457DFA" w:rsidP="00883EA6">
      <w:pPr>
        <w:pStyle w:val="a7"/>
        <w:shd w:val="clear" w:color="auto" w:fill="FFFFFF"/>
        <w:spacing w:before="120" w:beforeAutospacing="0" w:after="120" w:afterAutospacing="0"/>
        <w:rPr>
          <w:color w:val="000000"/>
          <w:sz w:val="36"/>
          <w:szCs w:val="36"/>
        </w:rPr>
      </w:pPr>
      <w:r>
        <w:rPr>
          <w:color w:val="000000"/>
          <w:sz w:val="36"/>
          <w:szCs w:val="36"/>
        </w:rPr>
        <w:t>Если на вашем компьютере не работает монитор, а точнее не воспроизводится картинка, то это может быть в связи с перечнем причин. Не стоит их относить к некорректной работе видеокарты</w:t>
      </w:r>
      <w:proofErr w:type="gramStart"/>
      <w:r>
        <w:rPr>
          <w:color w:val="000000"/>
          <w:sz w:val="36"/>
          <w:szCs w:val="36"/>
        </w:rPr>
        <w:t>.</w:t>
      </w:r>
      <w:proofErr w:type="gramEnd"/>
      <w:r>
        <w:rPr>
          <w:color w:val="000000"/>
          <w:sz w:val="36"/>
          <w:szCs w:val="36"/>
        </w:rPr>
        <w:t xml:space="preserve"> Так что перед тем, как воспроизвести замену видеокарты, мастера нашего специализированного сервисного центра проведут детальную диагностику.                                                                                                </w:t>
      </w:r>
    </w:p>
    <w:p w:rsidR="00457DFA" w:rsidRDefault="00457DFA" w:rsidP="00883EA6">
      <w:pPr>
        <w:pStyle w:val="a7"/>
        <w:shd w:val="clear" w:color="auto" w:fill="FFFFFF"/>
        <w:spacing w:before="120" w:beforeAutospacing="0" w:after="120" w:afterAutospacing="0"/>
        <w:rPr>
          <w:color w:val="000000"/>
          <w:sz w:val="36"/>
          <w:szCs w:val="36"/>
        </w:rPr>
      </w:pPr>
      <w:r>
        <w:rPr>
          <w:color w:val="000000"/>
          <w:sz w:val="36"/>
          <w:szCs w:val="36"/>
        </w:rPr>
        <w:t xml:space="preserve">Клиент сразу же будет проинформирован о цене и сроках проведения ремонта. Если вы откажетесь ремонтировать ваше устройство, то </w:t>
      </w:r>
      <w:r w:rsidR="00AD4C6B">
        <w:rPr>
          <w:color w:val="000000"/>
          <w:sz w:val="36"/>
          <w:szCs w:val="36"/>
        </w:rPr>
        <w:t xml:space="preserve">стоимость ранее проведенной диагностики будет составлять 500 рублей. </w:t>
      </w:r>
    </w:p>
    <w:p w:rsidR="00AD4C6B" w:rsidRDefault="00883EA6" w:rsidP="00883EA6">
      <w:pPr>
        <w:pStyle w:val="a7"/>
        <w:shd w:val="clear" w:color="auto" w:fill="FFFFFF"/>
        <w:spacing w:before="120" w:beforeAutospacing="0" w:after="120" w:afterAutospacing="0"/>
        <w:rPr>
          <w:rStyle w:val="highlight-green"/>
          <w:rFonts w:eastAsia="Symbol"/>
          <w:color w:val="FFFFFF"/>
          <w:sz w:val="36"/>
          <w:szCs w:val="36"/>
          <w:shd w:val="clear" w:color="auto" w:fill="74A824"/>
        </w:rPr>
      </w:pPr>
      <w:r w:rsidRPr="00457DFA">
        <w:rPr>
          <w:color w:val="000000"/>
          <w:sz w:val="36"/>
          <w:szCs w:val="36"/>
        </w:rPr>
        <w:br/>
      </w:r>
      <w:r w:rsidRPr="00457DFA">
        <w:rPr>
          <w:rStyle w:val="highlight-green"/>
          <w:rFonts w:eastAsia="Symbol"/>
          <w:color w:val="FFFFFF"/>
          <w:sz w:val="36"/>
          <w:szCs w:val="36"/>
          <w:shd w:val="clear" w:color="auto" w:fill="74A824"/>
        </w:rPr>
        <w:t>Снятие чипа видеокарты</w:t>
      </w:r>
    </w:p>
    <w:p w:rsidR="00AD4C6B" w:rsidRDefault="00AD4C6B" w:rsidP="00883EA6">
      <w:pPr>
        <w:pStyle w:val="a7"/>
        <w:shd w:val="clear" w:color="auto" w:fill="FFFFFF"/>
        <w:spacing w:before="120" w:beforeAutospacing="0" w:after="120" w:afterAutospacing="0"/>
        <w:rPr>
          <w:rStyle w:val="highlight-green"/>
          <w:rFonts w:eastAsia="Symbol"/>
          <w:color w:val="FFFFFF"/>
          <w:sz w:val="36"/>
          <w:szCs w:val="36"/>
          <w:shd w:val="clear" w:color="auto" w:fill="74A824"/>
        </w:rPr>
      </w:pPr>
    </w:p>
    <w:p w:rsidR="00AD4C6B" w:rsidRDefault="00AD4C6B" w:rsidP="00883EA6">
      <w:pPr>
        <w:pStyle w:val="a7"/>
        <w:shd w:val="clear" w:color="auto" w:fill="FFFFFF"/>
        <w:spacing w:before="120" w:beforeAutospacing="0" w:after="120" w:afterAutospacing="0"/>
        <w:rPr>
          <w:color w:val="000000"/>
          <w:sz w:val="36"/>
          <w:szCs w:val="36"/>
        </w:rPr>
      </w:pPr>
      <w:r>
        <w:rPr>
          <w:color w:val="000000"/>
          <w:sz w:val="36"/>
          <w:szCs w:val="36"/>
        </w:rPr>
        <w:t>Этот этап ремонтирования при замене видеокарты считается самым основным</w:t>
      </w:r>
      <w:proofErr w:type="gramStart"/>
      <w:r>
        <w:rPr>
          <w:color w:val="000000"/>
          <w:sz w:val="36"/>
          <w:szCs w:val="36"/>
        </w:rPr>
        <w:t>.</w:t>
      </w:r>
      <w:proofErr w:type="gramEnd"/>
      <w:r>
        <w:rPr>
          <w:color w:val="000000"/>
          <w:sz w:val="36"/>
          <w:szCs w:val="36"/>
        </w:rPr>
        <w:t xml:space="preserve"> Успех всего рабочего процесса, как и стоимость ремонта, напрямую будет зависеть от этого этапа.  </w:t>
      </w:r>
      <w:r w:rsidR="00883EA6" w:rsidRPr="00457DFA">
        <w:rPr>
          <w:color w:val="000000"/>
          <w:sz w:val="36"/>
          <w:szCs w:val="36"/>
        </w:rPr>
        <w:br/>
        <w:t>1. Ни</w:t>
      </w:r>
      <w:r w:rsidR="00A62BD6">
        <w:rPr>
          <w:color w:val="000000"/>
          <w:sz w:val="36"/>
          <w:szCs w:val="36"/>
        </w:rPr>
        <w:t xml:space="preserve"> в коем разе</w:t>
      </w:r>
      <w:r>
        <w:rPr>
          <w:color w:val="000000"/>
          <w:sz w:val="36"/>
          <w:szCs w:val="36"/>
        </w:rPr>
        <w:t xml:space="preserve"> не следует </w:t>
      </w:r>
      <w:r w:rsidR="00A62BD6">
        <w:rPr>
          <w:color w:val="000000"/>
          <w:sz w:val="36"/>
          <w:szCs w:val="36"/>
        </w:rPr>
        <w:t>производить снятие</w:t>
      </w:r>
      <w:r>
        <w:rPr>
          <w:color w:val="000000"/>
          <w:sz w:val="36"/>
          <w:szCs w:val="36"/>
        </w:rPr>
        <w:t xml:space="preserve"> </w:t>
      </w:r>
      <w:r w:rsidR="00A62BD6">
        <w:rPr>
          <w:color w:val="000000"/>
          <w:sz w:val="36"/>
          <w:szCs w:val="36"/>
        </w:rPr>
        <w:t>микросхемы</w:t>
      </w:r>
      <w:r>
        <w:rPr>
          <w:color w:val="000000"/>
          <w:sz w:val="36"/>
          <w:szCs w:val="36"/>
        </w:rPr>
        <w:t xml:space="preserve"> самостоятельно.</w:t>
      </w:r>
      <w:r>
        <w:rPr>
          <w:color w:val="000000"/>
          <w:sz w:val="36"/>
          <w:szCs w:val="36"/>
        </w:rPr>
        <w:br/>
        <w:t xml:space="preserve">2. Нельзя нагревать плату в духовом шкафу. </w:t>
      </w:r>
      <w:r w:rsidR="00883EA6" w:rsidRPr="00457DFA">
        <w:rPr>
          <w:color w:val="000000"/>
          <w:sz w:val="36"/>
          <w:szCs w:val="36"/>
        </w:rPr>
        <w:br/>
        <w:t>3. Не</w:t>
      </w:r>
      <w:r>
        <w:rPr>
          <w:color w:val="000000"/>
          <w:sz w:val="36"/>
          <w:szCs w:val="36"/>
        </w:rPr>
        <w:t>льзя</w:t>
      </w:r>
      <w:r w:rsidR="00883EA6" w:rsidRPr="00457DFA">
        <w:rPr>
          <w:color w:val="000000"/>
          <w:sz w:val="36"/>
          <w:szCs w:val="36"/>
        </w:rPr>
        <w:t xml:space="preserve"> </w:t>
      </w:r>
      <w:r w:rsidR="00F03F92">
        <w:rPr>
          <w:color w:val="000000"/>
          <w:sz w:val="36"/>
          <w:szCs w:val="36"/>
        </w:rPr>
        <w:t>за</w:t>
      </w:r>
      <w:r w:rsidR="00883EA6" w:rsidRPr="00457DFA">
        <w:rPr>
          <w:color w:val="000000"/>
          <w:sz w:val="36"/>
          <w:szCs w:val="36"/>
        </w:rPr>
        <w:t>жима</w:t>
      </w:r>
      <w:r>
        <w:rPr>
          <w:color w:val="000000"/>
          <w:sz w:val="36"/>
          <w:szCs w:val="36"/>
        </w:rPr>
        <w:t>ть микросхему</w:t>
      </w:r>
      <w:r w:rsidR="00A62BD6">
        <w:rPr>
          <w:color w:val="000000"/>
          <w:sz w:val="36"/>
          <w:szCs w:val="36"/>
        </w:rPr>
        <w:t>.</w:t>
      </w:r>
    </w:p>
    <w:p w:rsidR="00883EA6" w:rsidRPr="00457DFA" w:rsidRDefault="00AD4C6B" w:rsidP="00883EA6">
      <w:pPr>
        <w:pStyle w:val="a7"/>
        <w:shd w:val="clear" w:color="auto" w:fill="FFFFFF"/>
        <w:spacing w:before="120" w:beforeAutospacing="0" w:after="120" w:afterAutospacing="0"/>
        <w:rPr>
          <w:color w:val="000000"/>
          <w:sz w:val="36"/>
          <w:szCs w:val="36"/>
        </w:rPr>
      </w:pPr>
      <w:r>
        <w:rPr>
          <w:color w:val="000000"/>
          <w:sz w:val="36"/>
          <w:szCs w:val="36"/>
        </w:rPr>
        <w:t xml:space="preserve">Если вы не будете придерживаться всех вышеперечисленных </w:t>
      </w:r>
      <w:r w:rsidR="00F03F92">
        <w:rPr>
          <w:color w:val="000000"/>
          <w:sz w:val="36"/>
          <w:szCs w:val="36"/>
        </w:rPr>
        <w:t>пунктов</w:t>
      </w:r>
      <w:r>
        <w:rPr>
          <w:color w:val="000000"/>
          <w:sz w:val="36"/>
          <w:szCs w:val="36"/>
        </w:rPr>
        <w:t xml:space="preserve">, то на плате могут оборваться дорожки, после чего </w:t>
      </w:r>
      <w:r w:rsidR="00F03F92">
        <w:rPr>
          <w:color w:val="000000"/>
          <w:sz w:val="36"/>
          <w:szCs w:val="36"/>
        </w:rPr>
        <w:t>плата либо видеокарта будет испорчена.</w:t>
      </w:r>
      <w:r w:rsidR="00883EA6" w:rsidRPr="00457DFA">
        <w:rPr>
          <w:color w:val="000000"/>
          <w:sz w:val="36"/>
          <w:szCs w:val="36"/>
        </w:rPr>
        <w:br/>
      </w:r>
    </w:p>
    <w:p w:rsidR="00883EA6" w:rsidRPr="00457DFA" w:rsidRDefault="00883EA6" w:rsidP="00883EA6">
      <w:pPr>
        <w:pStyle w:val="20"/>
        <w:shd w:val="clear" w:color="auto" w:fill="FFFFFF"/>
        <w:spacing w:before="192" w:beforeAutospacing="0" w:after="192" w:afterAutospacing="0"/>
        <w:rPr>
          <w:b w:val="0"/>
          <w:bCs w:val="0"/>
          <w:color w:val="3D7EA4"/>
        </w:rPr>
      </w:pPr>
      <w:r w:rsidRPr="00457DFA">
        <w:rPr>
          <w:b w:val="0"/>
          <w:bCs w:val="0"/>
          <w:color w:val="3D7EA4"/>
        </w:rPr>
        <w:lastRenderedPageBreak/>
        <w:t>Стоимость работ по замене видеочипа на ноутбуке</w:t>
      </w:r>
    </w:p>
    <w:tbl>
      <w:tblPr>
        <w:tblW w:w="10320" w:type="dxa"/>
        <w:tblCellSpacing w:w="15" w:type="dxa"/>
        <w:tblBorders>
          <w:top w:val="single" w:sz="2" w:space="0" w:color="FFFFFF"/>
          <w:left w:val="single" w:sz="2" w:space="0" w:color="FFFFFF"/>
          <w:bottom w:val="single" w:sz="2" w:space="0" w:color="FFFFFF"/>
        </w:tblBorders>
        <w:tblCellMar>
          <w:left w:w="0" w:type="dxa"/>
          <w:right w:w="0" w:type="dxa"/>
        </w:tblCellMar>
        <w:tblLook w:val="04A0" w:firstRow="1" w:lastRow="0" w:firstColumn="1" w:lastColumn="0" w:noHBand="0" w:noVBand="1"/>
      </w:tblPr>
      <w:tblGrid>
        <w:gridCol w:w="6116"/>
        <w:gridCol w:w="4204"/>
      </w:tblGrid>
      <w:tr w:rsidR="00883EA6" w:rsidTr="00883EA6">
        <w:trPr>
          <w:tblCellSpacing w:w="15" w:type="dxa"/>
        </w:trPr>
        <w:tc>
          <w:tcPr>
            <w:tcW w:w="0" w:type="auto"/>
            <w:tcMar>
              <w:top w:w="45" w:type="dxa"/>
              <w:left w:w="150" w:type="dxa"/>
              <w:bottom w:w="45" w:type="dxa"/>
              <w:right w:w="150" w:type="dxa"/>
            </w:tcMar>
            <w:vAlign w:val="center"/>
            <w:hideMark/>
          </w:tcPr>
          <w:p w:rsidR="00883EA6" w:rsidRDefault="00883EA6">
            <w:pPr>
              <w:jc w:val="center"/>
              <w:rPr>
                <w:sz w:val="24"/>
                <w:szCs w:val="24"/>
              </w:rPr>
            </w:pPr>
            <w:r>
              <w:t xml:space="preserve">Замена видеокарты для ноутбуков </w:t>
            </w:r>
            <w:proofErr w:type="spellStart"/>
            <w:r>
              <w:t>hp</w:t>
            </w:r>
            <w:proofErr w:type="spellEnd"/>
            <w:r>
              <w:t xml:space="preserve"> / </w:t>
            </w:r>
            <w:proofErr w:type="spellStart"/>
            <w:r>
              <w:t>acer</w:t>
            </w:r>
            <w:proofErr w:type="spellEnd"/>
            <w:r>
              <w:t xml:space="preserve"> / </w:t>
            </w:r>
            <w:proofErr w:type="spellStart"/>
            <w:r>
              <w:t>samsung</w:t>
            </w:r>
            <w:proofErr w:type="spellEnd"/>
            <w:r>
              <w:t xml:space="preserve"> / </w:t>
            </w:r>
            <w:proofErr w:type="spellStart"/>
            <w:r>
              <w:t>sony</w:t>
            </w:r>
            <w:proofErr w:type="spellEnd"/>
          </w:p>
        </w:tc>
        <w:tc>
          <w:tcPr>
            <w:tcW w:w="0" w:type="auto"/>
            <w:tcMar>
              <w:top w:w="45" w:type="dxa"/>
              <w:left w:w="150" w:type="dxa"/>
              <w:bottom w:w="45" w:type="dxa"/>
              <w:right w:w="150" w:type="dxa"/>
            </w:tcMar>
            <w:vAlign w:val="center"/>
            <w:hideMark/>
          </w:tcPr>
          <w:p w:rsidR="00883EA6" w:rsidRDefault="00883EA6">
            <w:pPr>
              <w:jc w:val="center"/>
              <w:rPr>
                <w:sz w:val="24"/>
                <w:szCs w:val="24"/>
              </w:rPr>
            </w:pPr>
            <w:r>
              <w:t>7500 рублей</w:t>
            </w:r>
          </w:p>
        </w:tc>
      </w:tr>
      <w:tr w:rsidR="00883EA6" w:rsidTr="00883EA6">
        <w:trPr>
          <w:tblCellSpacing w:w="15" w:type="dxa"/>
        </w:trPr>
        <w:tc>
          <w:tcPr>
            <w:tcW w:w="0" w:type="auto"/>
            <w:tcMar>
              <w:top w:w="45" w:type="dxa"/>
              <w:left w:w="150" w:type="dxa"/>
              <w:bottom w:w="45" w:type="dxa"/>
              <w:right w:w="150" w:type="dxa"/>
            </w:tcMar>
            <w:vAlign w:val="center"/>
            <w:hideMark/>
          </w:tcPr>
          <w:p w:rsidR="00883EA6" w:rsidRDefault="00883EA6">
            <w:pPr>
              <w:jc w:val="center"/>
              <w:rPr>
                <w:sz w:val="24"/>
                <w:szCs w:val="24"/>
              </w:rPr>
            </w:pPr>
            <w:r>
              <w:t xml:space="preserve">Замена видеокарты для ноутбуков </w:t>
            </w:r>
            <w:proofErr w:type="spellStart"/>
            <w:r>
              <w:t>dell</w:t>
            </w:r>
            <w:proofErr w:type="spellEnd"/>
            <w:r>
              <w:t xml:space="preserve"> / </w:t>
            </w:r>
            <w:proofErr w:type="spellStart"/>
            <w:r>
              <w:t>msi</w:t>
            </w:r>
            <w:proofErr w:type="spellEnd"/>
            <w:r>
              <w:t xml:space="preserve"> / </w:t>
            </w:r>
            <w:proofErr w:type="spellStart"/>
            <w:r>
              <w:t>lg</w:t>
            </w:r>
            <w:proofErr w:type="spellEnd"/>
            <w:r>
              <w:t xml:space="preserve"> / </w:t>
            </w:r>
            <w:proofErr w:type="spellStart"/>
            <w:r>
              <w:t>asus</w:t>
            </w:r>
            <w:proofErr w:type="spellEnd"/>
            <w:r>
              <w:t xml:space="preserve"> / </w:t>
            </w:r>
            <w:proofErr w:type="spellStart"/>
            <w:r>
              <w:t>lenovo</w:t>
            </w:r>
            <w:proofErr w:type="spellEnd"/>
          </w:p>
        </w:tc>
        <w:tc>
          <w:tcPr>
            <w:tcW w:w="0" w:type="auto"/>
            <w:tcMar>
              <w:top w:w="45" w:type="dxa"/>
              <w:left w:w="150" w:type="dxa"/>
              <w:bottom w:w="45" w:type="dxa"/>
              <w:right w:w="150" w:type="dxa"/>
            </w:tcMar>
            <w:vAlign w:val="center"/>
            <w:hideMark/>
          </w:tcPr>
          <w:p w:rsidR="00883EA6" w:rsidRDefault="00883EA6">
            <w:pPr>
              <w:jc w:val="center"/>
              <w:rPr>
                <w:sz w:val="24"/>
                <w:szCs w:val="24"/>
              </w:rPr>
            </w:pPr>
            <w:r>
              <w:t xml:space="preserve">7500 </w:t>
            </w:r>
            <w:proofErr w:type="spellStart"/>
            <w:r>
              <w:t>руб</w:t>
            </w:r>
            <w:proofErr w:type="spellEnd"/>
            <w:r>
              <w:t xml:space="preserve"> на игровых моделях от 7500 </w:t>
            </w:r>
            <w:proofErr w:type="spellStart"/>
            <w:r>
              <w:t>руб</w:t>
            </w:r>
            <w:proofErr w:type="spellEnd"/>
          </w:p>
        </w:tc>
      </w:tr>
    </w:tbl>
    <w:p w:rsidR="00FA665A" w:rsidRDefault="00FA665A" w:rsidP="00883EA6">
      <w:pPr>
        <w:pStyle w:val="a7"/>
        <w:shd w:val="clear" w:color="auto" w:fill="FFFFFF"/>
        <w:spacing w:before="120" w:beforeAutospacing="0" w:after="120" w:afterAutospacing="0"/>
        <w:rPr>
          <w:rStyle w:val="highlight-red"/>
          <w:color w:val="FFFFFF"/>
          <w:sz w:val="21"/>
          <w:szCs w:val="21"/>
          <w:shd w:val="clear" w:color="auto" w:fill="D12E2E"/>
        </w:rPr>
      </w:pPr>
      <w:r>
        <w:rPr>
          <w:rStyle w:val="highlight-red"/>
          <w:color w:val="FFFFFF"/>
          <w:sz w:val="21"/>
          <w:szCs w:val="21"/>
          <w:shd w:val="clear" w:color="auto" w:fill="D12E2E"/>
        </w:rPr>
        <w:t>На этот перечень работ гарантия не предоставляется</w:t>
      </w:r>
      <w:r w:rsidR="00883EA6">
        <w:rPr>
          <w:rStyle w:val="highlight-red"/>
          <w:color w:val="FFFFFF"/>
          <w:sz w:val="21"/>
          <w:szCs w:val="21"/>
          <w:shd w:val="clear" w:color="auto" w:fill="D12E2E"/>
        </w:rPr>
        <w:t>!</w:t>
      </w:r>
    </w:p>
    <w:p w:rsidR="00FA665A" w:rsidRDefault="00FA665A" w:rsidP="00883EA6">
      <w:pPr>
        <w:pStyle w:val="a7"/>
        <w:shd w:val="clear" w:color="auto" w:fill="FFFFFF"/>
        <w:spacing w:before="120" w:beforeAutospacing="0" w:after="120" w:afterAutospacing="0"/>
        <w:rPr>
          <w:rStyle w:val="highlight-red"/>
          <w:color w:val="FFFFFF"/>
          <w:sz w:val="21"/>
          <w:szCs w:val="21"/>
          <w:shd w:val="clear" w:color="auto" w:fill="D12E2E"/>
        </w:rPr>
      </w:pPr>
    </w:p>
    <w:p w:rsidR="00FA665A" w:rsidRDefault="00FA665A" w:rsidP="00883EA6">
      <w:pPr>
        <w:pStyle w:val="a7"/>
        <w:shd w:val="clear" w:color="auto" w:fill="FFFFFF"/>
        <w:spacing w:before="120" w:beforeAutospacing="0" w:after="120" w:afterAutospacing="0"/>
        <w:rPr>
          <w:rStyle w:val="highlight-red"/>
          <w:color w:val="FFFFFF"/>
          <w:sz w:val="21"/>
          <w:szCs w:val="21"/>
          <w:shd w:val="clear" w:color="auto" w:fill="D12E2E"/>
        </w:rPr>
      </w:pPr>
    </w:p>
    <w:p w:rsidR="00FA665A" w:rsidRDefault="00883EA6" w:rsidP="00883EA6">
      <w:pPr>
        <w:pStyle w:val="a7"/>
        <w:shd w:val="clear" w:color="auto" w:fill="FFFFFF"/>
        <w:spacing w:before="120" w:beforeAutospacing="0" w:after="120" w:afterAutospacing="0"/>
        <w:rPr>
          <w:color w:val="000000"/>
          <w:sz w:val="32"/>
          <w:szCs w:val="32"/>
        </w:rPr>
      </w:pPr>
      <w:r w:rsidRPr="00FA665A">
        <w:rPr>
          <w:rStyle w:val="apple-converted-space"/>
          <w:color w:val="000000"/>
          <w:sz w:val="32"/>
          <w:szCs w:val="32"/>
        </w:rPr>
        <w:t> </w:t>
      </w:r>
      <w:r w:rsidRPr="00FA665A">
        <w:rPr>
          <w:color w:val="000000"/>
          <w:sz w:val="32"/>
          <w:szCs w:val="32"/>
        </w:rPr>
        <w:t xml:space="preserve">Если </w:t>
      </w:r>
      <w:r w:rsidR="00FA665A">
        <w:rPr>
          <w:color w:val="000000"/>
          <w:sz w:val="32"/>
          <w:szCs w:val="32"/>
        </w:rPr>
        <w:t xml:space="preserve">клиент принесет свой чип, то цена услуги будет составлять 4000 рублей. В том разе, когда вы используем свой чип, помимо </w:t>
      </w:r>
      <w:r w:rsidR="00A62BD6">
        <w:rPr>
          <w:color w:val="000000"/>
          <w:sz w:val="32"/>
          <w:szCs w:val="32"/>
        </w:rPr>
        <w:t xml:space="preserve">цены </w:t>
      </w:r>
      <w:r w:rsidR="00FA665A">
        <w:rPr>
          <w:color w:val="000000"/>
          <w:sz w:val="32"/>
          <w:szCs w:val="32"/>
        </w:rPr>
        <w:t xml:space="preserve">ремонтирования, вы также должны будете оплатить чип. Если будут использоваться микросхемы сервисного центра, то вы получите полугодовалую гарантию на ремонт. Разумеется, мы не дадим гарантию на вашу микросхему. Поскольку мы отвечаем за снятие, подготовку площадки, проведенную установку, отрыв дорожек, залипание. </w:t>
      </w:r>
    </w:p>
    <w:p w:rsidR="00FA665A" w:rsidRDefault="00FA665A" w:rsidP="0015354F">
      <w:pPr>
        <w:pBdr>
          <w:left w:val="nil"/>
        </w:pBdr>
        <w:shd w:val="clear" w:color="auto" w:fill="FFFFFF"/>
        <w:spacing w:line="294" w:lineRule="atLeast"/>
        <w:rPr>
          <w:sz w:val="32"/>
          <w:szCs w:val="32"/>
        </w:rPr>
      </w:pPr>
      <w:r>
        <w:rPr>
          <w:sz w:val="32"/>
          <w:szCs w:val="32"/>
        </w:rPr>
        <w:t xml:space="preserve">Инновационные карты крепятся при помощи </w:t>
      </w:r>
      <w:proofErr w:type="spellStart"/>
      <w:r>
        <w:rPr>
          <w:sz w:val="32"/>
          <w:szCs w:val="32"/>
        </w:rPr>
        <w:t>кампаута</w:t>
      </w:r>
      <w:proofErr w:type="spellEnd"/>
      <w:r>
        <w:rPr>
          <w:sz w:val="32"/>
          <w:szCs w:val="32"/>
        </w:rPr>
        <w:t xml:space="preserve">. Его можно поделить на три цветовых вариации: </w:t>
      </w:r>
      <w:r w:rsidR="00A62BD6">
        <w:rPr>
          <w:sz w:val="32"/>
          <w:szCs w:val="32"/>
        </w:rPr>
        <w:t>он может быть красным, черным, белым</w:t>
      </w:r>
      <w:r>
        <w:rPr>
          <w:sz w:val="32"/>
          <w:szCs w:val="32"/>
        </w:rPr>
        <w:t>.</w:t>
      </w:r>
    </w:p>
    <w:p w:rsidR="00FA665A" w:rsidRDefault="00FA665A" w:rsidP="0015354F">
      <w:pPr>
        <w:pBdr>
          <w:left w:val="nil"/>
        </w:pBdr>
        <w:shd w:val="clear" w:color="auto" w:fill="FFFFFF"/>
        <w:spacing w:line="294" w:lineRule="atLeast"/>
        <w:rPr>
          <w:sz w:val="32"/>
          <w:szCs w:val="32"/>
        </w:rPr>
      </w:pPr>
      <w:r>
        <w:rPr>
          <w:sz w:val="32"/>
          <w:szCs w:val="32"/>
        </w:rPr>
        <w:t>Труднее всего будет</w:t>
      </w:r>
      <w:r w:rsidR="00A62BD6">
        <w:rPr>
          <w:sz w:val="32"/>
          <w:szCs w:val="32"/>
        </w:rPr>
        <w:t xml:space="preserve"> произвести снятие красного</w:t>
      </w:r>
      <w:r>
        <w:rPr>
          <w:sz w:val="32"/>
          <w:szCs w:val="32"/>
        </w:rPr>
        <w:t xml:space="preserve"> </w:t>
      </w:r>
      <w:proofErr w:type="spellStart"/>
      <w:r>
        <w:rPr>
          <w:sz w:val="32"/>
          <w:szCs w:val="32"/>
        </w:rPr>
        <w:t>кампаут</w:t>
      </w:r>
      <w:r w:rsidR="00A62BD6">
        <w:rPr>
          <w:sz w:val="32"/>
          <w:szCs w:val="32"/>
        </w:rPr>
        <w:t>а</w:t>
      </w:r>
      <w:proofErr w:type="spellEnd"/>
      <w:r>
        <w:rPr>
          <w:sz w:val="32"/>
          <w:szCs w:val="32"/>
        </w:rPr>
        <w:t xml:space="preserve">. Компания </w:t>
      </w:r>
      <w:proofErr w:type="spellStart"/>
      <w:r w:rsidR="00883EA6" w:rsidRPr="00FA665A">
        <w:rPr>
          <w:sz w:val="32"/>
          <w:szCs w:val="32"/>
        </w:rPr>
        <w:t>Sony</w:t>
      </w:r>
      <w:proofErr w:type="spellEnd"/>
      <w:r>
        <w:rPr>
          <w:sz w:val="32"/>
          <w:szCs w:val="32"/>
        </w:rPr>
        <w:t xml:space="preserve"> очень любит использовать его в своих </w:t>
      </w:r>
      <w:r w:rsidR="00A62BD6">
        <w:rPr>
          <w:sz w:val="32"/>
          <w:szCs w:val="32"/>
        </w:rPr>
        <w:t>моделях компьютеров</w:t>
      </w:r>
      <w:r w:rsidR="00883EA6" w:rsidRPr="00FA665A">
        <w:rPr>
          <w:sz w:val="32"/>
          <w:szCs w:val="32"/>
        </w:rPr>
        <w:t xml:space="preserve">, </w:t>
      </w:r>
      <w:r>
        <w:rPr>
          <w:sz w:val="32"/>
          <w:szCs w:val="32"/>
        </w:rPr>
        <w:t>не на каждо</w:t>
      </w:r>
      <w:r w:rsidR="00A62BD6">
        <w:rPr>
          <w:sz w:val="32"/>
          <w:szCs w:val="32"/>
        </w:rPr>
        <w:t>м устройстве</w:t>
      </w:r>
      <w:r>
        <w:rPr>
          <w:sz w:val="32"/>
          <w:szCs w:val="32"/>
        </w:rPr>
        <w:t xml:space="preserve">, но на многих. Если </w:t>
      </w:r>
      <w:r w:rsidR="00A62BD6">
        <w:rPr>
          <w:sz w:val="32"/>
          <w:szCs w:val="32"/>
        </w:rPr>
        <w:t>в вашем компьютере имеется</w:t>
      </w:r>
      <w:r>
        <w:rPr>
          <w:sz w:val="32"/>
          <w:szCs w:val="32"/>
        </w:rPr>
        <w:t xml:space="preserve"> красный </w:t>
      </w:r>
      <w:proofErr w:type="spellStart"/>
      <w:r>
        <w:rPr>
          <w:sz w:val="32"/>
          <w:szCs w:val="32"/>
        </w:rPr>
        <w:t>кампаут</w:t>
      </w:r>
      <w:proofErr w:type="spellEnd"/>
      <w:r>
        <w:rPr>
          <w:sz w:val="32"/>
          <w:szCs w:val="32"/>
        </w:rPr>
        <w:t xml:space="preserve">, то цена работы увеличится на 1000 рублей. </w:t>
      </w:r>
    </w:p>
    <w:p w:rsidR="00FA665A" w:rsidRDefault="00FA665A" w:rsidP="0015354F">
      <w:pPr>
        <w:pBdr>
          <w:left w:val="nil"/>
        </w:pBdr>
        <w:shd w:val="clear" w:color="auto" w:fill="FFFFFF"/>
        <w:spacing w:line="294" w:lineRule="atLeast"/>
        <w:rPr>
          <w:sz w:val="32"/>
          <w:szCs w:val="32"/>
        </w:rPr>
      </w:pPr>
      <w:r>
        <w:rPr>
          <w:sz w:val="32"/>
          <w:szCs w:val="32"/>
        </w:rPr>
        <w:t xml:space="preserve">Компьютеры фирмы </w:t>
      </w:r>
      <w:r w:rsidR="00883EA6" w:rsidRPr="00FA665A">
        <w:rPr>
          <w:sz w:val="32"/>
          <w:szCs w:val="32"/>
        </w:rPr>
        <w:t>LG</w:t>
      </w:r>
      <w:r>
        <w:rPr>
          <w:sz w:val="32"/>
          <w:szCs w:val="32"/>
        </w:rPr>
        <w:t xml:space="preserve"> отличаются </w:t>
      </w:r>
      <w:proofErr w:type="spellStart"/>
      <w:r>
        <w:rPr>
          <w:sz w:val="32"/>
          <w:szCs w:val="32"/>
        </w:rPr>
        <w:t>проклеиванием</w:t>
      </w:r>
      <w:proofErr w:type="spellEnd"/>
      <w:r>
        <w:rPr>
          <w:sz w:val="32"/>
          <w:szCs w:val="32"/>
        </w:rPr>
        <w:t xml:space="preserve"> чипов </w:t>
      </w:r>
      <w:proofErr w:type="spellStart"/>
      <w:r w:rsidR="00883EA6" w:rsidRPr="00FA665A">
        <w:rPr>
          <w:sz w:val="32"/>
          <w:szCs w:val="32"/>
        </w:rPr>
        <w:t>bga</w:t>
      </w:r>
      <w:proofErr w:type="spellEnd"/>
      <w:r w:rsidR="00883EA6" w:rsidRPr="00FA665A">
        <w:rPr>
          <w:sz w:val="32"/>
          <w:szCs w:val="32"/>
        </w:rPr>
        <w:t xml:space="preserve">, </w:t>
      </w:r>
      <w:r>
        <w:rPr>
          <w:sz w:val="32"/>
          <w:szCs w:val="32"/>
        </w:rPr>
        <w:t xml:space="preserve">в </w:t>
      </w:r>
      <w:proofErr w:type="gramStart"/>
      <w:r>
        <w:rPr>
          <w:sz w:val="32"/>
          <w:szCs w:val="32"/>
        </w:rPr>
        <w:t>связи</w:t>
      </w:r>
      <w:proofErr w:type="gramEnd"/>
      <w:r>
        <w:rPr>
          <w:sz w:val="32"/>
          <w:szCs w:val="32"/>
        </w:rPr>
        <w:t xml:space="preserve"> с чем</w:t>
      </w:r>
      <w:r w:rsidR="00883EA6" w:rsidRPr="00FA665A">
        <w:rPr>
          <w:sz w:val="32"/>
          <w:szCs w:val="32"/>
        </w:rPr>
        <w:t xml:space="preserve"> </w:t>
      </w:r>
      <w:r w:rsidR="00A62BD6">
        <w:rPr>
          <w:sz w:val="32"/>
          <w:szCs w:val="32"/>
        </w:rPr>
        <w:t>цена</w:t>
      </w:r>
      <w:r w:rsidR="00F03F92">
        <w:rPr>
          <w:sz w:val="32"/>
          <w:szCs w:val="32"/>
        </w:rPr>
        <w:t xml:space="preserve"> на снятие</w:t>
      </w:r>
      <w:r w:rsidR="00883EA6" w:rsidRPr="00FA665A">
        <w:rPr>
          <w:sz w:val="32"/>
          <w:szCs w:val="32"/>
        </w:rPr>
        <w:t xml:space="preserve"> чипов </w:t>
      </w:r>
      <w:r>
        <w:rPr>
          <w:sz w:val="32"/>
          <w:szCs w:val="32"/>
        </w:rPr>
        <w:t xml:space="preserve">увеличится </w:t>
      </w:r>
      <w:r w:rsidR="00883EA6" w:rsidRPr="00FA665A">
        <w:rPr>
          <w:sz w:val="32"/>
          <w:szCs w:val="32"/>
        </w:rPr>
        <w:t>на 1000 рублей.</w:t>
      </w:r>
    </w:p>
    <w:p w:rsidR="00883EA6" w:rsidRPr="00FA665A" w:rsidRDefault="0015354F" w:rsidP="0015354F">
      <w:pPr>
        <w:pBdr>
          <w:left w:val="nil"/>
        </w:pBdr>
        <w:shd w:val="clear" w:color="auto" w:fill="FFFFFF"/>
        <w:spacing w:line="294" w:lineRule="atLeast"/>
        <w:rPr>
          <w:sz w:val="32"/>
          <w:szCs w:val="32"/>
        </w:rPr>
      </w:pPr>
      <w:r>
        <w:rPr>
          <w:sz w:val="32"/>
          <w:szCs w:val="32"/>
        </w:rPr>
        <w:t>Цена остальных рабочих процессов замены</w:t>
      </w:r>
      <w:r w:rsidR="00883EA6" w:rsidRPr="00FA665A">
        <w:rPr>
          <w:rStyle w:val="a8"/>
          <w:sz w:val="32"/>
          <w:szCs w:val="32"/>
        </w:rPr>
        <w:t xml:space="preserve"> видеокарт </w:t>
      </w:r>
      <w:r w:rsidR="00FA665A">
        <w:rPr>
          <w:rStyle w:val="a8"/>
          <w:sz w:val="32"/>
          <w:szCs w:val="32"/>
        </w:rPr>
        <w:t>компьютера</w:t>
      </w:r>
      <w:r w:rsidR="00883EA6" w:rsidRPr="00FA665A">
        <w:rPr>
          <w:rStyle w:val="apple-converted-space"/>
          <w:b/>
          <w:bCs/>
          <w:sz w:val="32"/>
          <w:szCs w:val="32"/>
        </w:rPr>
        <w:t> </w:t>
      </w:r>
      <w:r w:rsidR="00A62BD6">
        <w:rPr>
          <w:rStyle w:val="apple-converted-space"/>
          <w:bCs/>
          <w:sz w:val="32"/>
          <w:szCs w:val="32"/>
        </w:rPr>
        <w:t>составит</w:t>
      </w:r>
      <w:r w:rsidR="00883EA6" w:rsidRPr="00FA665A">
        <w:rPr>
          <w:sz w:val="32"/>
          <w:szCs w:val="32"/>
        </w:rPr>
        <w:t xml:space="preserve"> 4000 рублей</w:t>
      </w:r>
      <w:r w:rsidR="00883EA6" w:rsidRPr="00FA665A">
        <w:rPr>
          <w:rStyle w:val="a8"/>
          <w:sz w:val="32"/>
          <w:szCs w:val="32"/>
        </w:rPr>
        <w:t>.</w:t>
      </w:r>
    </w:p>
    <w:p w:rsidR="00883EA6" w:rsidRDefault="003726B6" w:rsidP="0015354F">
      <w:pPr>
        <w:pBdr>
          <w:left w:val="nil"/>
        </w:pBdr>
        <w:shd w:val="clear" w:color="auto" w:fill="FFFFFF"/>
        <w:spacing w:before="75" w:after="75" w:line="240" w:lineRule="auto"/>
        <w:rPr>
          <w:sz w:val="21"/>
          <w:szCs w:val="21"/>
        </w:rPr>
      </w:pPr>
      <w:r>
        <w:rPr>
          <w:sz w:val="21"/>
          <w:szCs w:val="21"/>
        </w:rPr>
        <w:pict>
          <v:rect id="_x0000_i1025" style="width:0;height:9.75pt" o:hralign="center" o:hrstd="t" o:hr="t" fillcolor="#a0a0a0" stroked="f"/>
        </w:pict>
      </w:r>
    </w:p>
    <w:p w:rsidR="00883EA6" w:rsidRDefault="00883EA6" w:rsidP="0015354F">
      <w:pPr>
        <w:pBdr>
          <w:left w:val="nil"/>
        </w:pBdr>
        <w:shd w:val="clear" w:color="auto" w:fill="FFFFFF"/>
        <w:spacing w:before="75" w:after="75" w:line="294" w:lineRule="atLeast"/>
        <w:rPr>
          <w:sz w:val="21"/>
          <w:szCs w:val="21"/>
        </w:rPr>
      </w:pPr>
      <w:r>
        <w:rPr>
          <w:rStyle w:val="important-title-green"/>
          <w:color w:val="FFFFFF"/>
          <w:sz w:val="25"/>
          <w:szCs w:val="25"/>
          <w:shd w:val="clear" w:color="auto" w:fill="74A824"/>
        </w:rPr>
        <w:t>Этапы работ по замене видеочипа</w:t>
      </w:r>
    </w:p>
    <w:p w:rsidR="00FA665A" w:rsidRDefault="00361422" w:rsidP="00361422">
      <w:pPr>
        <w:pStyle w:val="a7"/>
        <w:numPr>
          <w:ilvl w:val="0"/>
          <w:numId w:val="7"/>
        </w:numPr>
        <w:shd w:val="clear" w:color="auto" w:fill="FFFFFF"/>
        <w:spacing w:before="120" w:beforeAutospacing="0" w:after="120" w:afterAutospacing="0" w:line="294" w:lineRule="atLeast"/>
        <w:rPr>
          <w:color w:val="000000"/>
          <w:sz w:val="21"/>
          <w:szCs w:val="21"/>
        </w:rPr>
      </w:pPr>
      <w:r>
        <w:rPr>
          <w:color w:val="000000"/>
          <w:sz w:val="21"/>
          <w:szCs w:val="21"/>
        </w:rPr>
        <w:t>Новый чип нужно установить на отведенном для того оборудовании</w:t>
      </w:r>
    </w:p>
    <w:p w:rsidR="00361422" w:rsidRDefault="00361422" w:rsidP="00883EA6">
      <w:pPr>
        <w:pStyle w:val="a7"/>
        <w:numPr>
          <w:ilvl w:val="0"/>
          <w:numId w:val="7"/>
        </w:numPr>
        <w:shd w:val="clear" w:color="auto" w:fill="FFFFFF"/>
        <w:spacing w:before="120" w:beforeAutospacing="0" w:after="120" w:afterAutospacing="0" w:line="294" w:lineRule="atLeast"/>
        <w:rPr>
          <w:color w:val="000000"/>
          <w:sz w:val="21"/>
          <w:szCs w:val="21"/>
        </w:rPr>
      </w:pPr>
      <w:r>
        <w:rPr>
          <w:color w:val="000000"/>
          <w:sz w:val="21"/>
          <w:szCs w:val="21"/>
        </w:rPr>
        <w:t xml:space="preserve">Проверяется функциональность компьютера </w:t>
      </w:r>
      <w:r w:rsidR="00883EA6" w:rsidRPr="00361422">
        <w:rPr>
          <w:color w:val="000000"/>
          <w:sz w:val="21"/>
          <w:szCs w:val="21"/>
        </w:rPr>
        <w:t>с</w:t>
      </w:r>
      <w:r w:rsidR="00F03F92">
        <w:rPr>
          <w:color w:val="000000"/>
          <w:sz w:val="21"/>
          <w:szCs w:val="21"/>
        </w:rPr>
        <w:t xml:space="preserve"> обновленной</w:t>
      </w:r>
      <w:r w:rsidR="00883EA6" w:rsidRPr="00361422">
        <w:rPr>
          <w:color w:val="000000"/>
          <w:sz w:val="21"/>
          <w:szCs w:val="21"/>
        </w:rPr>
        <w:t xml:space="preserve"> видеокартой</w:t>
      </w:r>
    </w:p>
    <w:p w:rsidR="00361422" w:rsidRPr="00361422" w:rsidRDefault="00361422" w:rsidP="00883EA6">
      <w:pPr>
        <w:pStyle w:val="a7"/>
        <w:numPr>
          <w:ilvl w:val="0"/>
          <w:numId w:val="7"/>
        </w:numPr>
        <w:shd w:val="clear" w:color="auto" w:fill="FFFFFF"/>
        <w:spacing w:before="120" w:beforeAutospacing="0" w:after="120" w:afterAutospacing="0" w:line="294" w:lineRule="atLeast"/>
        <w:rPr>
          <w:color w:val="000000"/>
          <w:sz w:val="21"/>
          <w:szCs w:val="21"/>
        </w:rPr>
      </w:pPr>
      <w:r>
        <w:rPr>
          <w:color w:val="000000"/>
          <w:sz w:val="21"/>
          <w:szCs w:val="21"/>
        </w:rPr>
        <w:t xml:space="preserve">Собирается компьютер </w:t>
      </w:r>
      <w:r>
        <w:t xml:space="preserve">с чисткой </w:t>
      </w:r>
      <w:r w:rsidR="00F03F92">
        <w:t>охладительной системы.</w:t>
      </w:r>
    </w:p>
    <w:p w:rsidR="00883EA6" w:rsidRPr="00361422" w:rsidRDefault="00361422" w:rsidP="00883EA6">
      <w:pPr>
        <w:pStyle w:val="a7"/>
        <w:numPr>
          <w:ilvl w:val="0"/>
          <w:numId w:val="7"/>
        </w:numPr>
        <w:shd w:val="clear" w:color="auto" w:fill="FFFFFF"/>
        <w:spacing w:before="120" w:beforeAutospacing="0" w:after="120" w:afterAutospacing="0" w:line="294" w:lineRule="atLeast"/>
        <w:rPr>
          <w:color w:val="000000"/>
          <w:sz w:val="21"/>
          <w:szCs w:val="21"/>
        </w:rPr>
      </w:pPr>
      <w:r>
        <w:lastRenderedPageBreak/>
        <w:t>Результат проведенной работы определяется сразу по окончанию ремонта.</w:t>
      </w:r>
      <w:r w:rsidR="00883EA6" w:rsidRPr="00361422">
        <w:rPr>
          <w:color w:val="000000"/>
          <w:sz w:val="21"/>
          <w:szCs w:val="21"/>
        </w:rPr>
        <w:br/>
      </w:r>
    </w:p>
    <w:p w:rsidR="00883EA6" w:rsidRDefault="003726B6" w:rsidP="00883EA6">
      <w:pPr>
        <w:spacing w:before="75" w:after="75"/>
        <w:rPr>
          <w:color w:val="auto"/>
          <w:sz w:val="24"/>
          <w:szCs w:val="24"/>
        </w:rPr>
      </w:pPr>
      <w:r>
        <w:pict>
          <v:rect id="_x0000_i1026" style="width:0;height:9.75pt" o:hrstd="t" o:hrnoshade="t" o:hr="t" fillcolor="black" stroked="f"/>
        </w:pict>
      </w:r>
    </w:p>
    <w:p w:rsidR="00361422" w:rsidRPr="00361422" w:rsidRDefault="00883EA6" w:rsidP="00361422">
      <w:pPr>
        <w:spacing w:before="75" w:after="75"/>
      </w:pPr>
      <w:r>
        <w:rPr>
          <w:noProof/>
        </w:rPr>
        <w:drawing>
          <wp:inline distT="0" distB="0" distL="0" distR="0" wp14:anchorId="29852661" wp14:editId="741E1799">
            <wp:extent cx="4123690" cy="681355"/>
            <wp:effectExtent l="0" t="0" r="0" b="4445"/>
            <wp:docPr id="1" name="Рисунок 1" descr="замена видеокарты ноутб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мена видеокарты ноутбук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3690" cy="681355"/>
                    </a:xfrm>
                    <a:prstGeom prst="rect">
                      <a:avLst/>
                    </a:prstGeom>
                    <a:noFill/>
                    <a:ln>
                      <a:noFill/>
                    </a:ln>
                  </pic:spPr>
                </pic:pic>
              </a:graphicData>
            </a:graphic>
          </wp:inline>
        </w:drawing>
      </w:r>
    </w:p>
    <w:p w:rsidR="00883EA6" w:rsidRDefault="00883EA6" w:rsidP="00883EA6">
      <w:pPr>
        <w:pStyle w:val="HTML"/>
        <w:pBdr>
          <w:top w:val="dotted" w:sz="6" w:space="1" w:color="AAB4BE"/>
          <w:left w:val="single" w:sz="48" w:space="1" w:color="B4B4B4"/>
          <w:bottom w:val="dotted" w:sz="6" w:space="1" w:color="AAB4BE"/>
          <w:right w:val="dotted" w:sz="6" w:space="1" w:color="AAB4BE"/>
        </w:pBdr>
        <w:shd w:val="clear" w:color="auto" w:fill="FAFAFA"/>
        <w:spacing w:before="150" w:after="150"/>
        <w:rPr>
          <w:color w:val="FF0000"/>
          <w:sz w:val="19"/>
          <w:szCs w:val="19"/>
        </w:rPr>
      </w:pPr>
      <w:r>
        <w:rPr>
          <w:color w:val="FF0000"/>
          <w:sz w:val="19"/>
          <w:szCs w:val="19"/>
        </w:rPr>
        <w:t>Стоимость полной замены видеокарты вместе с площадкой (</w:t>
      </w:r>
      <w:proofErr w:type="spellStart"/>
      <w:r>
        <w:rPr>
          <w:color w:val="FF0000"/>
          <w:sz w:val="19"/>
          <w:szCs w:val="19"/>
        </w:rPr>
        <w:t>Mobile</w:t>
      </w:r>
      <w:proofErr w:type="spellEnd"/>
      <w:r>
        <w:rPr>
          <w:color w:val="FF0000"/>
          <w:sz w:val="19"/>
          <w:szCs w:val="19"/>
        </w:rPr>
        <w:t xml:space="preserve"> PCI </w:t>
      </w:r>
      <w:proofErr w:type="spellStart"/>
      <w:r>
        <w:rPr>
          <w:color w:val="FF0000"/>
          <w:sz w:val="19"/>
          <w:szCs w:val="19"/>
        </w:rPr>
        <w:t>Express</w:t>
      </w:r>
      <w:proofErr w:type="spellEnd"/>
      <w:r>
        <w:rPr>
          <w:color w:val="FF0000"/>
          <w:sz w:val="19"/>
          <w:szCs w:val="19"/>
        </w:rPr>
        <w:t xml:space="preserve"> </w:t>
      </w:r>
      <w:proofErr w:type="spellStart"/>
      <w:r>
        <w:rPr>
          <w:color w:val="FF0000"/>
          <w:sz w:val="19"/>
          <w:szCs w:val="19"/>
        </w:rPr>
        <w:t>Module</w:t>
      </w:r>
      <w:proofErr w:type="spellEnd"/>
      <w:r>
        <w:rPr>
          <w:color w:val="FF0000"/>
          <w:sz w:val="19"/>
          <w:szCs w:val="19"/>
        </w:rPr>
        <w:t xml:space="preserve">) различна от 7500 до 30000 </w:t>
      </w:r>
      <w:proofErr w:type="gramStart"/>
      <w:r>
        <w:rPr>
          <w:color w:val="FF0000"/>
          <w:sz w:val="19"/>
          <w:szCs w:val="19"/>
        </w:rPr>
        <w:t>рублей</w:t>
      </w:r>
      <w:proofErr w:type="gramEnd"/>
      <w:r>
        <w:rPr>
          <w:color w:val="FF0000"/>
          <w:sz w:val="19"/>
          <w:szCs w:val="19"/>
        </w:rPr>
        <w:t xml:space="preserve"> поэтому уточняйте по телефону 922-98-73</w:t>
      </w:r>
    </w:p>
    <w:p w:rsidR="00883EA6" w:rsidRDefault="00361422" w:rsidP="00883EA6">
      <w:pPr>
        <w:pStyle w:val="a7"/>
        <w:shd w:val="clear" w:color="auto" w:fill="FFFFFF"/>
        <w:spacing w:before="120" w:beforeAutospacing="0" w:after="120" w:afterAutospacing="0"/>
        <w:rPr>
          <w:color w:val="000000"/>
          <w:sz w:val="21"/>
          <w:szCs w:val="21"/>
        </w:rPr>
      </w:pPr>
      <w:r>
        <w:rPr>
          <w:color w:val="000000"/>
          <w:sz w:val="21"/>
          <w:szCs w:val="21"/>
        </w:rPr>
        <w:t>Апгрейд компьютера можно произвести, применив таблицу ниже</w:t>
      </w:r>
      <w:proofErr w:type="gramStart"/>
      <w:r>
        <w:rPr>
          <w:color w:val="000000"/>
          <w:sz w:val="21"/>
          <w:szCs w:val="21"/>
        </w:rPr>
        <w:t>.</w:t>
      </w:r>
      <w:proofErr w:type="gramEnd"/>
      <w:r>
        <w:rPr>
          <w:color w:val="000000"/>
          <w:sz w:val="21"/>
          <w:szCs w:val="21"/>
        </w:rPr>
        <w:t xml:space="preserve"> Изначально стоит </w:t>
      </w:r>
      <w:r w:rsidR="0015354F">
        <w:rPr>
          <w:color w:val="000000"/>
          <w:sz w:val="21"/>
          <w:szCs w:val="21"/>
        </w:rPr>
        <w:t>узнать о нюансе,</w:t>
      </w:r>
      <w:r>
        <w:rPr>
          <w:color w:val="000000"/>
          <w:sz w:val="21"/>
          <w:szCs w:val="21"/>
        </w:rPr>
        <w:t xml:space="preserve"> о </w:t>
      </w:r>
      <w:r w:rsidR="00883EA6">
        <w:rPr>
          <w:color w:val="000000"/>
          <w:sz w:val="21"/>
          <w:szCs w:val="21"/>
        </w:rPr>
        <w:t>физическо</w:t>
      </w:r>
      <w:r>
        <w:rPr>
          <w:color w:val="000000"/>
          <w:sz w:val="21"/>
          <w:szCs w:val="21"/>
        </w:rPr>
        <w:t>м совпадении</w:t>
      </w:r>
      <w:r w:rsidR="00883EA6">
        <w:rPr>
          <w:color w:val="000000"/>
          <w:sz w:val="21"/>
          <w:szCs w:val="21"/>
        </w:rPr>
        <w:t xml:space="preserve"> карт </w:t>
      </w:r>
      <w:r>
        <w:rPr>
          <w:color w:val="000000"/>
          <w:sz w:val="21"/>
          <w:szCs w:val="21"/>
        </w:rPr>
        <w:t>компьютера.</w:t>
      </w:r>
    </w:p>
    <w:tbl>
      <w:tblPr>
        <w:tblW w:w="10320" w:type="dxa"/>
        <w:tblCellSpacing w:w="15" w:type="dxa"/>
        <w:tblBorders>
          <w:top w:val="single" w:sz="2" w:space="0" w:color="FFFFFF"/>
          <w:left w:val="single" w:sz="2" w:space="0" w:color="FFFFFF"/>
          <w:bottom w:val="single" w:sz="2" w:space="0" w:color="FFFFFF"/>
        </w:tblBorders>
        <w:shd w:val="clear" w:color="auto" w:fill="FFFFFF"/>
        <w:tblCellMar>
          <w:left w:w="0" w:type="dxa"/>
          <w:right w:w="0" w:type="dxa"/>
        </w:tblCellMar>
        <w:tblLook w:val="04A0" w:firstRow="1" w:lastRow="0" w:firstColumn="1" w:lastColumn="0" w:noHBand="0" w:noVBand="1"/>
      </w:tblPr>
      <w:tblGrid>
        <w:gridCol w:w="1383"/>
        <w:gridCol w:w="1194"/>
        <w:gridCol w:w="1358"/>
        <w:gridCol w:w="1168"/>
        <w:gridCol w:w="2874"/>
        <w:gridCol w:w="2343"/>
      </w:tblGrid>
      <w:tr w:rsidR="00883EA6" w:rsidTr="00883EA6">
        <w:trPr>
          <w:tblCellSpacing w:w="15" w:type="dxa"/>
        </w:trPr>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Тип разъема</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 xml:space="preserve">Длина, </w:t>
            </w:r>
            <w:proofErr w:type="gramStart"/>
            <w:r>
              <w:rPr>
                <w:sz w:val="21"/>
                <w:szCs w:val="21"/>
              </w:rPr>
              <w:t>мм</w:t>
            </w:r>
            <w:proofErr w:type="gramEnd"/>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 xml:space="preserve">Ширина, </w:t>
            </w:r>
            <w:proofErr w:type="gramStart"/>
            <w:r>
              <w:rPr>
                <w:sz w:val="21"/>
                <w:szCs w:val="21"/>
              </w:rPr>
              <w:t>мм</w:t>
            </w:r>
            <w:proofErr w:type="gramEnd"/>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Контакты</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Механическая совместимость</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Тепловая совместимость</w:t>
            </w:r>
          </w:p>
        </w:tc>
      </w:tr>
      <w:tr w:rsidR="00883EA6" w:rsidTr="00883EA6">
        <w:trPr>
          <w:tblCellSpacing w:w="15" w:type="dxa"/>
        </w:trPr>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68</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70</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230</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w:t>
            </w:r>
          </w:p>
        </w:tc>
      </w:tr>
      <w:tr w:rsidR="00883EA6" w:rsidTr="00883EA6">
        <w:trPr>
          <w:tblCellSpacing w:w="15" w:type="dxa"/>
        </w:trPr>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MXM-II</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78</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73</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230</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 MXM-II</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MXM-II</w:t>
            </w:r>
          </w:p>
        </w:tc>
      </w:tr>
      <w:tr w:rsidR="00883EA6" w:rsidTr="00883EA6">
        <w:trPr>
          <w:tblCellSpacing w:w="15" w:type="dxa"/>
        </w:trPr>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MXM-III</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100</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82</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230</w:t>
            </w:r>
          </w:p>
        </w:tc>
        <w:tc>
          <w:tcPr>
            <w:tcW w:w="0" w:type="auto"/>
            <w:shd w:val="clear" w:color="auto" w:fill="FFFFFF"/>
            <w:tcMar>
              <w:top w:w="45" w:type="dxa"/>
              <w:left w:w="150" w:type="dxa"/>
              <w:bottom w:w="45" w:type="dxa"/>
              <w:right w:w="150" w:type="dxa"/>
            </w:tcMar>
            <w:vAlign w:val="center"/>
            <w:hideMark/>
          </w:tcPr>
          <w:p w:rsidR="00883EA6" w:rsidRPr="00883EA6" w:rsidRDefault="00883EA6">
            <w:pPr>
              <w:jc w:val="center"/>
              <w:rPr>
                <w:sz w:val="21"/>
                <w:szCs w:val="21"/>
                <w:lang w:val="en-US"/>
              </w:rPr>
            </w:pPr>
            <w:r w:rsidRPr="00883EA6">
              <w:rPr>
                <w:sz w:val="21"/>
                <w:szCs w:val="21"/>
                <w:lang w:val="en-US"/>
              </w:rPr>
              <w:t>MXM-I, MXM-II, MXM-III</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MXM-II, MXM-III</w:t>
            </w:r>
          </w:p>
        </w:tc>
      </w:tr>
      <w:tr w:rsidR="00883EA6" w:rsidTr="00883EA6">
        <w:trPr>
          <w:tblCellSpacing w:w="15" w:type="dxa"/>
        </w:trPr>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MXM-HE</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100</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82</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232</w:t>
            </w:r>
          </w:p>
        </w:tc>
        <w:tc>
          <w:tcPr>
            <w:tcW w:w="0" w:type="auto"/>
            <w:shd w:val="clear" w:color="auto" w:fill="FFFFFF"/>
            <w:tcMar>
              <w:top w:w="45" w:type="dxa"/>
              <w:left w:w="150" w:type="dxa"/>
              <w:bottom w:w="45" w:type="dxa"/>
              <w:right w:w="150" w:type="dxa"/>
            </w:tcMar>
            <w:vAlign w:val="center"/>
            <w:hideMark/>
          </w:tcPr>
          <w:p w:rsidR="00883EA6" w:rsidRPr="00883EA6" w:rsidRDefault="00883EA6">
            <w:pPr>
              <w:jc w:val="center"/>
              <w:rPr>
                <w:sz w:val="21"/>
                <w:szCs w:val="21"/>
                <w:lang w:val="en-US"/>
              </w:rPr>
            </w:pPr>
            <w:r w:rsidRPr="00883EA6">
              <w:rPr>
                <w:sz w:val="21"/>
                <w:szCs w:val="21"/>
                <w:lang w:val="en-US"/>
              </w:rPr>
              <w:t>MXM-I, MXM-II, MXM-III, MXM-HE</w:t>
            </w:r>
          </w:p>
        </w:tc>
        <w:tc>
          <w:tcPr>
            <w:tcW w:w="0" w:type="auto"/>
            <w:shd w:val="clear" w:color="auto" w:fill="FFFFFF"/>
            <w:tcMar>
              <w:top w:w="45" w:type="dxa"/>
              <w:left w:w="150" w:type="dxa"/>
              <w:bottom w:w="45" w:type="dxa"/>
              <w:right w:w="150" w:type="dxa"/>
            </w:tcMar>
            <w:vAlign w:val="center"/>
            <w:hideMark/>
          </w:tcPr>
          <w:p w:rsidR="00883EA6" w:rsidRDefault="00883EA6">
            <w:pPr>
              <w:jc w:val="center"/>
              <w:rPr>
                <w:sz w:val="21"/>
                <w:szCs w:val="21"/>
              </w:rPr>
            </w:pPr>
            <w:r>
              <w:rPr>
                <w:sz w:val="21"/>
                <w:szCs w:val="21"/>
              </w:rPr>
              <w:t>MXM-II, MXM-HE</w:t>
            </w:r>
          </w:p>
        </w:tc>
      </w:tr>
    </w:tbl>
    <w:p w:rsidR="00883EA6" w:rsidRDefault="00883EA6" w:rsidP="00883EA6">
      <w:pPr>
        <w:pStyle w:val="20"/>
        <w:shd w:val="clear" w:color="auto" w:fill="FFFFFF"/>
        <w:spacing w:before="192" w:beforeAutospacing="0" w:after="192" w:afterAutospacing="0"/>
        <w:rPr>
          <w:b w:val="0"/>
          <w:bCs w:val="0"/>
          <w:color w:val="3D7EA4"/>
        </w:rPr>
      </w:pPr>
      <w:r>
        <w:rPr>
          <w:b w:val="0"/>
          <w:bCs w:val="0"/>
          <w:color w:val="3D7EA4"/>
        </w:rPr>
        <w:t>Причины повреждения видеокарты</w:t>
      </w:r>
    </w:p>
    <w:p w:rsidR="00883EA6" w:rsidRDefault="00883EA6" w:rsidP="00883EA6">
      <w:pPr>
        <w:rPr>
          <w:color w:val="auto"/>
        </w:rPr>
      </w:pPr>
      <w:r>
        <w:rPr>
          <w:sz w:val="21"/>
          <w:szCs w:val="21"/>
          <w:shd w:val="clear" w:color="auto" w:fill="FFFFFF"/>
        </w:rPr>
        <w:t xml:space="preserve">Программные </w:t>
      </w:r>
      <w:r w:rsidR="00361422">
        <w:rPr>
          <w:sz w:val="21"/>
          <w:szCs w:val="21"/>
          <w:shd w:val="clear" w:color="auto" w:fill="FFFFFF"/>
        </w:rPr>
        <w:t>неисправности компьютерной</w:t>
      </w:r>
      <w:r>
        <w:rPr>
          <w:sz w:val="21"/>
          <w:szCs w:val="21"/>
          <w:shd w:val="clear" w:color="auto" w:fill="FFFFFF"/>
        </w:rPr>
        <w:t xml:space="preserve"> видеокарты </w:t>
      </w:r>
    </w:p>
    <w:p w:rsidR="00883EA6" w:rsidRDefault="00361422" w:rsidP="00883EA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 w:after="48" w:line="336" w:lineRule="atLeast"/>
        <w:ind w:left="480"/>
        <w:rPr>
          <w:sz w:val="21"/>
          <w:szCs w:val="21"/>
        </w:rPr>
      </w:pPr>
      <w:r>
        <w:rPr>
          <w:sz w:val="21"/>
          <w:szCs w:val="21"/>
        </w:rPr>
        <w:t>Была н</w:t>
      </w:r>
      <w:r w:rsidR="00883EA6">
        <w:rPr>
          <w:sz w:val="21"/>
          <w:szCs w:val="21"/>
        </w:rPr>
        <w:t>е</w:t>
      </w:r>
      <w:r>
        <w:rPr>
          <w:sz w:val="21"/>
          <w:szCs w:val="21"/>
        </w:rPr>
        <w:t>корректно произведена установка драйвера</w:t>
      </w:r>
      <w:r w:rsidR="00883EA6">
        <w:rPr>
          <w:sz w:val="21"/>
          <w:szCs w:val="21"/>
        </w:rPr>
        <w:t xml:space="preserve"> (</w:t>
      </w:r>
      <w:r>
        <w:rPr>
          <w:sz w:val="21"/>
          <w:szCs w:val="21"/>
        </w:rPr>
        <w:t>эту проблему можно с легкостью решить самостоятельно</w:t>
      </w:r>
      <w:proofErr w:type="gramStart"/>
      <w:r>
        <w:rPr>
          <w:sz w:val="21"/>
          <w:szCs w:val="21"/>
        </w:rPr>
        <w:t>.</w:t>
      </w:r>
      <w:proofErr w:type="gramEnd"/>
      <w:r>
        <w:rPr>
          <w:sz w:val="21"/>
          <w:szCs w:val="21"/>
        </w:rPr>
        <w:t xml:space="preserve"> </w:t>
      </w:r>
      <w:proofErr w:type="gramStart"/>
      <w:r>
        <w:rPr>
          <w:sz w:val="21"/>
          <w:szCs w:val="21"/>
        </w:rPr>
        <w:t>Для этого нужно переустановить компьютерный драйвер видеокарты</w:t>
      </w:r>
      <w:r w:rsidR="00883EA6">
        <w:rPr>
          <w:sz w:val="21"/>
          <w:szCs w:val="21"/>
        </w:rPr>
        <w:t>)</w:t>
      </w:r>
      <w:r>
        <w:rPr>
          <w:sz w:val="21"/>
          <w:szCs w:val="21"/>
        </w:rPr>
        <w:t>.</w:t>
      </w:r>
      <w:proofErr w:type="gramEnd"/>
    </w:p>
    <w:p w:rsidR="00883EA6" w:rsidRDefault="00883EA6" w:rsidP="00883EA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 w:after="48" w:line="336" w:lineRule="atLeast"/>
        <w:ind w:left="480"/>
        <w:rPr>
          <w:sz w:val="21"/>
          <w:szCs w:val="21"/>
        </w:rPr>
      </w:pPr>
      <w:r>
        <w:rPr>
          <w:sz w:val="21"/>
          <w:szCs w:val="21"/>
        </w:rPr>
        <w:t xml:space="preserve">Слетел </w:t>
      </w:r>
      <w:proofErr w:type="spellStart"/>
      <w:r>
        <w:rPr>
          <w:sz w:val="21"/>
          <w:szCs w:val="21"/>
        </w:rPr>
        <w:t>bios</w:t>
      </w:r>
      <w:proofErr w:type="spellEnd"/>
      <w:r>
        <w:rPr>
          <w:sz w:val="21"/>
          <w:szCs w:val="21"/>
        </w:rPr>
        <w:t xml:space="preserve"> видеокарты </w:t>
      </w:r>
      <w:r w:rsidR="00361422">
        <w:rPr>
          <w:sz w:val="21"/>
          <w:szCs w:val="21"/>
        </w:rPr>
        <w:t>или компьютера (стоит обратиться за помощь в наш сервисный центр).</w:t>
      </w:r>
      <w:r>
        <w:rPr>
          <w:sz w:val="21"/>
          <w:szCs w:val="21"/>
        </w:rPr>
        <w:t xml:space="preserve"> </w:t>
      </w:r>
    </w:p>
    <w:p w:rsidR="00883EA6" w:rsidRDefault="00361422" w:rsidP="00883EA6">
      <w:pPr>
        <w:tabs>
          <w:tab w:val="left" w:pos="720"/>
        </w:tabs>
        <w:spacing w:after="0" w:line="240" w:lineRule="auto"/>
        <w:rPr>
          <w:color w:val="auto"/>
          <w:sz w:val="24"/>
          <w:szCs w:val="24"/>
        </w:rPr>
      </w:pPr>
      <w:r>
        <w:rPr>
          <w:sz w:val="21"/>
          <w:szCs w:val="21"/>
          <w:shd w:val="clear" w:color="auto" w:fill="FFFFFF"/>
        </w:rPr>
        <w:t xml:space="preserve">Аппаратные неисправности компьютерной видеокарты </w:t>
      </w:r>
    </w:p>
    <w:p w:rsidR="00883EA6" w:rsidRDefault="00361422" w:rsidP="00883EA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 w:after="48" w:line="336" w:lineRule="atLeast"/>
        <w:ind w:left="480"/>
        <w:rPr>
          <w:sz w:val="21"/>
          <w:szCs w:val="21"/>
        </w:rPr>
      </w:pPr>
      <w:r>
        <w:t>Видеокарта перегрелась</w:t>
      </w:r>
      <w:r w:rsidR="00883EA6">
        <w:rPr>
          <w:rStyle w:val="apple-converted-space"/>
          <w:sz w:val="21"/>
          <w:szCs w:val="21"/>
        </w:rPr>
        <w:t> </w:t>
      </w:r>
      <w:r w:rsidR="00883EA6">
        <w:rPr>
          <w:sz w:val="21"/>
          <w:szCs w:val="21"/>
        </w:rPr>
        <w:t>(</w:t>
      </w:r>
      <w:r>
        <w:rPr>
          <w:sz w:val="21"/>
          <w:szCs w:val="21"/>
        </w:rPr>
        <w:t>забитая система охлаждения не была своевременно очищена).</w:t>
      </w:r>
    </w:p>
    <w:p w:rsidR="00361422" w:rsidRDefault="00361422" w:rsidP="00883EA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 w:after="48" w:line="336" w:lineRule="atLeast"/>
        <w:ind w:left="480"/>
        <w:rPr>
          <w:sz w:val="21"/>
          <w:szCs w:val="21"/>
        </w:rPr>
      </w:pPr>
      <w:r>
        <w:rPr>
          <w:sz w:val="21"/>
          <w:szCs w:val="21"/>
        </w:rPr>
        <w:t>Компьютер падал ранее.</w:t>
      </w:r>
    </w:p>
    <w:p w:rsidR="00361422" w:rsidRDefault="00361422" w:rsidP="00883EA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 w:after="48" w:line="336" w:lineRule="atLeast"/>
        <w:ind w:left="480"/>
        <w:rPr>
          <w:sz w:val="21"/>
          <w:szCs w:val="21"/>
        </w:rPr>
      </w:pPr>
      <w:r>
        <w:rPr>
          <w:sz w:val="21"/>
          <w:szCs w:val="21"/>
        </w:rPr>
        <w:t>Была пролита жидкость</w:t>
      </w:r>
      <w:r w:rsidR="00A62BD6">
        <w:rPr>
          <w:sz w:val="21"/>
          <w:szCs w:val="21"/>
        </w:rPr>
        <w:t>.</w:t>
      </w:r>
    </w:p>
    <w:p w:rsidR="00361422" w:rsidRDefault="00361422" w:rsidP="00883EA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 w:after="48" w:line="336" w:lineRule="atLeast"/>
        <w:ind w:left="480"/>
        <w:rPr>
          <w:sz w:val="21"/>
          <w:szCs w:val="21"/>
        </w:rPr>
      </w:pPr>
      <w:r>
        <w:rPr>
          <w:sz w:val="21"/>
          <w:szCs w:val="21"/>
        </w:rPr>
        <w:t>Компьютер был некорректно запитан</w:t>
      </w:r>
      <w:r w:rsidR="00A62BD6">
        <w:rPr>
          <w:sz w:val="21"/>
          <w:szCs w:val="21"/>
        </w:rPr>
        <w:t>.</w:t>
      </w:r>
    </w:p>
    <w:p w:rsidR="00883EA6" w:rsidRDefault="00883EA6" w:rsidP="00883EA6">
      <w:pPr>
        <w:shd w:val="clear" w:color="auto" w:fill="FFFFFF"/>
        <w:tabs>
          <w:tab w:val="left" w:pos="720"/>
        </w:tabs>
        <w:spacing w:after="0" w:line="294" w:lineRule="atLeast"/>
        <w:rPr>
          <w:rStyle w:val="important-title-green"/>
          <w:color w:val="FFFFFF"/>
          <w:sz w:val="25"/>
          <w:szCs w:val="25"/>
          <w:shd w:val="clear" w:color="auto" w:fill="74A824"/>
        </w:rPr>
      </w:pPr>
      <w:r>
        <w:rPr>
          <w:rStyle w:val="important-title-green"/>
          <w:color w:val="FFFFFF"/>
          <w:sz w:val="25"/>
          <w:szCs w:val="25"/>
          <w:shd w:val="clear" w:color="auto" w:fill="74A824"/>
        </w:rPr>
        <w:t>Видеокарта ноутбука: признаки поломки</w:t>
      </w:r>
    </w:p>
    <w:p w:rsidR="00361422" w:rsidRDefault="00361422" w:rsidP="00883EA6">
      <w:pPr>
        <w:shd w:val="clear" w:color="auto" w:fill="FFFFFF"/>
        <w:tabs>
          <w:tab w:val="left" w:pos="720"/>
        </w:tabs>
        <w:spacing w:after="0" w:line="294" w:lineRule="atLeast"/>
        <w:rPr>
          <w:sz w:val="21"/>
          <w:szCs w:val="21"/>
        </w:rPr>
      </w:pPr>
    </w:p>
    <w:p w:rsidR="0015354F" w:rsidRDefault="0015354F" w:rsidP="0015354F">
      <w:pPr>
        <w:pStyle w:val="a7"/>
        <w:numPr>
          <w:ilvl w:val="0"/>
          <w:numId w:val="8"/>
        </w:numPr>
        <w:shd w:val="clear" w:color="auto" w:fill="FFFFFF"/>
        <w:spacing w:before="120" w:beforeAutospacing="0" w:after="120" w:afterAutospacing="0" w:line="294" w:lineRule="atLeast"/>
        <w:rPr>
          <w:color w:val="000000"/>
          <w:sz w:val="21"/>
          <w:szCs w:val="21"/>
        </w:rPr>
      </w:pPr>
      <w:r>
        <w:rPr>
          <w:color w:val="000000"/>
          <w:sz w:val="21"/>
          <w:szCs w:val="21"/>
        </w:rPr>
        <w:t>На экране компьютера нет изображения, компьютер включается.</w:t>
      </w:r>
    </w:p>
    <w:p w:rsidR="00883EA6" w:rsidRDefault="0015354F" w:rsidP="00883EA6">
      <w:pPr>
        <w:pStyle w:val="a7"/>
        <w:numPr>
          <w:ilvl w:val="0"/>
          <w:numId w:val="8"/>
        </w:numPr>
        <w:shd w:val="clear" w:color="auto" w:fill="FFFFFF"/>
        <w:spacing w:before="120" w:beforeAutospacing="0" w:after="120" w:afterAutospacing="0" w:line="294" w:lineRule="atLeast"/>
        <w:rPr>
          <w:color w:val="000000"/>
          <w:sz w:val="21"/>
          <w:szCs w:val="21"/>
        </w:rPr>
      </w:pPr>
      <w:r>
        <w:rPr>
          <w:color w:val="000000"/>
          <w:sz w:val="21"/>
          <w:szCs w:val="21"/>
        </w:rPr>
        <w:t xml:space="preserve">Синий экран, появившийся после того, как драйвера видеокарты установили либо </w:t>
      </w:r>
      <w:r w:rsidR="00883EA6" w:rsidRPr="0015354F">
        <w:rPr>
          <w:color w:val="000000"/>
          <w:sz w:val="21"/>
          <w:szCs w:val="21"/>
        </w:rPr>
        <w:t xml:space="preserve">или </w:t>
      </w:r>
      <w:r>
        <w:rPr>
          <w:color w:val="000000"/>
          <w:sz w:val="21"/>
          <w:szCs w:val="21"/>
        </w:rPr>
        <w:t>при процессе просмотра игр и кинофильмов.</w:t>
      </w:r>
    </w:p>
    <w:p w:rsidR="0015354F" w:rsidRDefault="0015354F" w:rsidP="00883EA6">
      <w:pPr>
        <w:pStyle w:val="a7"/>
        <w:numPr>
          <w:ilvl w:val="0"/>
          <w:numId w:val="8"/>
        </w:numPr>
        <w:shd w:val="clear" w:color="auto" w:fill="FFFFFF"/>
        <w:spacing w:before="120" w:beforeAutospacing="0" w:after="120" w:afterAutospacing="0" w:line="294" w:lineRule="atLeast"/>
        <w:rPr>
          <w:color w:val="000000"/>
          <w:sz w:val="21"/>
          <w:szCs w:val="21"/>
        </w:rPr>
      </w:pPr>
      <w:r>
        <w:rPr>
          <w:color w:val="000000"/>
          <w:sz w:val="21"/>
          <w:szCs w:val="21"/>
        </w:rPr>
        <w:t>Разноцветные полосы</w:t>
      </w:r>
      <w:r w:rsidR="00A62BD6">
        <w:rPr>
          <w:color w:val="000000"/>
          <w:sz w:val="21"/>
          <w:szCs w:val="21"/>
        </w:rPr>
        <w:t>.</w:t>
      </w:r>
    </w:p>
    <w:p w:rsidR="00883EA6" w:rsidRDefault="0015354F" w:rsidP="00883EA6">
      <w:pPr>
        <w:pStyle w:val="a7"/>
        <w:numPr>
          <w:ilvl w:val="0"/>
          <w:numId w:val="8"/>
        </w:numPr>
        <w:shd w:val="clear" w:color="auto" w:fill="FFFFFF"/>
        <w:spacing w:before="120" w:beforeAutospacing="0" w:after="120" w:afterAutospacing="0" w:line="294" w:lineRule="atLeast"/>
        <w:rPr>
          <w:color w:val="000000"/>
          <w:sz w:val="21"/>
          <w:szCs w:val="21"/>
        </w:rPr>
      </w:pPr>
      <w:r>
        <w:rPr>
          <w:color w:val="000000"/>
          <w:sz w:val="21"/>
          <w:szCs w:val="21"/>
        </w:rPr>
        <w:t xml:space="preserve">Звук при </w:t>
      </w:r>
      <w:r w:rsidR="00883EA6" w:rsidRPr="0015354F">
        <w:rPr>
          <w:color w:val="000000"/>
          <w:sz w:val="21"/>
          <w:szCs w:val="21"/>
        </w:rPr>
        <w:t xml:space="preserve">включении </w:t>
      </w:r>
      <w:r>
        <w:rPr>
          <w:color w:val="000000"/>
          <w:sz w:val="21"/>
          <w:szCs w:val="21"/>
        </w:rPr>
        <w:t xml:space="preserve">компьютера. </w:t>
      </w:r>
    </w:p>
    <w:p w:rsidR="00F03F92" w:rsidRPr="0015354F" w:rsidRDefault="00F03F92" w:rsidP="00F03F92">
      <w:pPr>
        <w:pStyle w:val="a7"/>
        <w:shd w:val="clear" w:color="auto" w:fill="FFFFFF"/>
        <w:spacing w:before="120" w:beforeAutospacing="0" w:after="120" w:afterAutospacing="0" w:line="294" w:lineRule="atLeast"/>
        <w:ind w:left="720"/>
        <w:rPr>
          <w:color w:val="000000"/>
          <w:sz w:val="21"/>
          <w:szCs w:val="21"/>
        </w:rPr>
      </w:pPr>
    </w:p>
    <w:p w:rsidR="00242BCE" w:rsidRPr="00883EA6" w:rsidRDefault="00F03F92">
      <w:pPr>
        <w:rPr>
          <w:b/>
        </w:rPr>
      </w:pPr>
      <w:r w:rsidRPr="00F03F92">
        <w:rPr>
          <w:b/>
        </w:rPr>
        <w:lastRenderedPageBreak/>
        <w:t>http://prntscr.com/d6bn6f</w:t>
      </w:r>
    </w:p>
    <w:sectPr w:rsidR="00242BCE" w:rsidRPr="00883EA6">
      <w:headerReference w:type="default" r:id="rId15"/>
      <w:footerReference w:type="default" r:id="rId16"/>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B6" w:rsidRDefault="003726B6">
      <w:pPr>
        <w:spacing w:after="0" w:line="240" w:lineRule="auto"/>
      </w:pPr>
      <w:r>
        <w:separator/>
      </w:r>
    </w:p>
  </w:endnote>
  <w:endnote w:type="continuationSeparator" w:id="0">
    <w:p w:rsidR="003726B6" w:rsidRDefault="0037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CE" w:rsidRDefault="00242B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B6" w:rsidRDefault="003726B6">
      <w:pPr>
        <w:spacing w:after="0" w:line="240" w:lineRule="auto"/>
      </w:pPr>
      <w:r>
        <w:separator/>
      </w:r>
    </w:p>
  </w:footnote>
  <w:footnote w:type="continuationSeparator" w:id="0">
    <w:p w:rsidR="003726B6" w:rsidRDefault="00372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CE" w:rsidRDefault="00242B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978"/>
    <w:multiLevelType w:val="hybridMultilevel"/>
    <w:tmpl w:val="98DCB6D4"/>
    <w:numStyleLink w:val="1"/>
  </w:abstractNum>
  <w:abstractNum w:abstractNumId="1">
    <w:nsid w:val="0CEC7D3A"/>
    <w:multiLevelType w:val="multilevel"/>
    <w:tmpl w:val="F12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C0F8A"/>
    <w:multiLevelType w:val="multilevel"/>
    <w:tmpl w:val="B8A4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E60093"/>
    <w:multiLevelType w:val="hybridMultilevel"/>
    <w:tmpl w:val="7F2E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7E4074"/>
    <w:multiLevelType w:val="hybridMultilevel"/>
    <w:tmpl w:val="DEF03278"/>
    <w:styleLink w:val="2"/>
    <w:lvl w:ilvl="0" w:tplc="99E8E89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49ED6">
      <w:start w:val="1"/>
      <w:numFmt w:val="bullet"/>
      <w:lvlText w:val="o"/>
      <w:lvlJc w:val="left"/>
      <w:pPr>
        <w:tabs>
          <w:tab w:val="left" w:pos="720"/>
        </w:tabs>
        <w:ind w:left="10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D47ED0">
      <w:start w:val="1"/>
      <w:numFmt w:val="bullet"/>
      <w:lvlText w:val="▪"/>
      <w:lvlJc w:val="left"/>
      <w:pPr>
        <w:tabs>
          <w:tab w:val="left" w:pos="720"/>
        </w:tabs>
        <w:ind w:left="17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EC0FAC">
      <w:start w:val="1"/>
      <w:numFmt w:val="bullet"/>
      <w:lvlText w:val="▪"/>
      <w:lvlJc w:val="left"/>
      <w:pPr>
        <w:tabs>
          <w:tab w:val="left" w:pos="720"/>
        </w:tabs>
        <w:ind w:left="24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48BE18">
      <w:start w:val="1"/>
      <w:numFmt w:val="bullet"/>
      <w:lvlText w:val="▪"/>
      <w:lvlJc w:val="left"/>
      <w:pPr>
        <w:tabs>
          <w:tab w:val="left" w:pos="720"/>
        </w:tabs>
        <w:ind w:left="31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6A44CC">
      <w:start w:val="1"/>
      <w:numFmt w:val="bullet"/>
      <w:lvlText w:val="▪"/>
      <w:lvlJc w:val="left"/>
      <w:pPr>
        <w:tabs>
          <w:tab w:val="left" w:pos="720"/>
        </w:tabs>
        <w:ind w:left="38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BE941A">
      <w:start w:val="1"/>
      <w:numFmt w:val="bullet"/>
      <w:lvlText w:val="▪"/>
      <w:lvlJc w:val="left"/>
      <w:pPr>
        <w:tabs>
          <w:tab w:val="left" w:pos="720"/>
        </w:tabs>
        <w:ind w:left="46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146056">
      <w:start w:val="1"/>
      <w:numFmt w:val="bullet"/>
      <w:lvlText w:val="▪"/>
      <w:lvlJc w:val="left"/>
      <w:pPr>
        <w:tabs>
          <w:tab w:val="left" w:pos="720"/>
        </w:tabs>
        <w:ind w:left="53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B2B7DE">
      <w:start w:val="1"/>
      <w:numFmt w:val="bullet"/>
      <w:lvlText w:val="▪"/>
      <w:lvlJc w:val="left"/>
      <w:pPr>
        <w:tabs>
          <w:tab w:val="left" w:pos="720"/>
        </w:tabs>
        <w:ind w:left="60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4CD604B"/>
    <w:multiLevelType w:val="hybridMultilevel"/>
    <w:tmpl w:val="DEF03278"/>
    <w:numStyleLink w:val="2"/>
  </w:abstractNum>
  <w:abstractNum w:abstractNumId="6">
    <w:nsid w:val="68A42D1F"/>
    <w:multiLevelType w:val="hybridMultilevel"/>
    <w:tmpl w:val="98DCB6D4"/>
    <w:styleLink w:val="1"/>
    <w:lvl w:ilvl="0" w:tplc="5FB8A67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EC2DD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D6EEEA">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06E0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A382EC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6E48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3E8DC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3E2304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1AD83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1F5188B"/>
    <w:multiLevelType w:val="hybridMultilevel"/>
    <w:tmpl w:val="83D8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42BCE"/>
    <w:rsid w:val="0015354F"/>
    <w:rsid w:val="00242BCE"/>
    <w:rsid w:val="00361422"/>
    <w:rsid w:val="003726B6"/>
    <w:rsid w:val="00457DFA"/>
    <w:rsid w:val="004B3EA1"/>
    <w:rsid w:val="005C5F6D"/>
    <w:rsid w:val="00883EA6"/>
    <w:rsid w:val="00A62BD6"/>
    <w:rsid w:val="00AD4C6B"/>
    <w:rsid w:val="00BA139C"/>
    <w:rsid w:val="00F03F92"/>
    <w:rsid w:val="00FA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hAnsi="Calibri" w:cs="Arial Unicode MS"/>
      <w:color w:val="000000"/>
      <w:sz w:val="22"/>
      <w:szCs w:val="22"/>
      <w:u w:color="000000"/>
    </w:rPr>
  </w:style>
  <w:style w:type="paragraph" w:styleId="20">
    <w:name w:val="heading 2"/>
    <w:basedOn w:val="a"/>
    <w:link w:val="21"/>
    <w:uiPriority w:val="9"/>
    <w:qFormat/>
    <w:rsid w:val="00883E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character" w:customStyle="1" w:styleId="Hyperlink0">
    <w:name w:val="Hyperlink.0"/>
    <w:basedOn w:val="a3"/>
    <w:rPr>
      <w:color w:val="0000FF"/>
      <w:u w:val="single" w:color="0000FF"/>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character" w:customStyle="1" w:styleId="Hyperlink1">
    <w:name w:val="Hyperlink.1"/>
    <w:basedOn w:val="Hyperlink0"/>
    <w:rPr>
      <w:color w:val="0000FF"/>
      <w:sz w:val="24"/>
      <w:szCs w:val="24"/>
      <w:u w:val="single" w:color="0000FF"/>
    </w:rPr>
  </w:style>
  <w:style w:type="paragraph" w:styleId="a5">
    <w:name w:val="Balloon Text"/>
    <w:basedOn w:val="a"/>
    <w:link w:val="a6"/>
    <w:uiPriority w:val="99"/>
    <w:semiHidden/>
    <w:unhideWhenUsed/>
    <w:rsid w:val="00883E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EA6"/>
    <w:rPr>
      <w:rFonts w:ascii="Tahoma" w:hAnsi="Tahoma" w:cs="Tahoma"/>
      <w:color w:val="000000"/>
      <w:sz w:val="16"/>
      <w:szCs w:val="16"/>
      <w:u w:color="000000"/>
    </w:rPr>
  </w:style>
  <w:style w:type="character" w:customStyle="1" w:styleId="21">
    <w:name w:val="Заголовок 2 Знак"/>
    <w:basedOn w:val="a0"/>
    <w:link w:val="20"/>
    <w:uiPriority w:val="9"/>
    <w:rsid w:val="00883EA6"/>
    <w:rPr>
      <w:rFonts w:eastAsia="Times New Roman"/>
      <w:b/>
      <w:bCs/>
      <w:sz w:val="36"/>
      <w:szCs w:val="36"/>
      <w:bdr w:val="none" w:sz="0" w:space="0" w:color="auto"/>
    </w:rPr>
  </w:style>
  <w:style w:type="paragraph" w:styleId="a7">
    <w:name w:val="Normal (Web)"/>
    <w:basedOn w:val="a"/>
    <w:uiPriority w:val="99"/>
    <w:unhideWhenUsed/>
    <w:rsid w:val="00883E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pple-converted-space">
    <w:name w:val="apple-converted-space"/>
    <w:basedOn w:val="a0"/>
    <w:rsid w:val="00883EA6"/>
  </w:style>
  <w:style w:type="character" w:customStyle="1" w:styleId="important-title-red">
    <w:name w:val="important-title-red"/>
    <w:basedOn w:val="a0"/>
    <w:rsid w:val="00883EA6"/>
  </w:style>
  <w:style w:type="character" w:customStyle="1" w:styleId="highlight-green">
    <w:name w:val="highlight-green"/>
    <w:basedOn w:val="a0"/>
    <w:rsid w:val="00883EA6"/>
  </w:style>
  <w:style w:type="character" w:customStyle="1" w:styleId="highlight-red">
    <w:name w:val="highlight-red"/>
    <w:basedOn w:val="a0"/>
    <w:rsid w:val="00883EA6"/>
  </w:style>
  <w:style w:type="character" w:styleId="a8">
    <w:name w:val="Strong"/>
    <w:basedOn w:val="a0"/>
    <w:uiPriority w:val="22"/>
    <w:qFormat/>
    <w:rsid w:val="00883EA6"/>
    <w:rPr>
      <w:b/>
      <w:bCs/>
    </w:rPr>
  </w:style>
  <w:style w:type="character" w:customStyle="1" w:styleId="important-title-green">
    <w:name w:val="important-title-green"/>
    <w:basedOn w:val="a0"/>
    <w:rsid w:val="00883EA6"/>
  </w:style>
  <w:style w:type="paragraph" w:styleId="HTML">
    <w:name w:val="HTML Preformatted"/>
    <w:basedOn w:val="a"/>
    <w:link w:val="HTML0"/>
    <w:uiPriority w:val="99"/>
    <w:semiHidden/>
    <w:unhideWhenUsed/>
    <w:rsid w:val="00883EA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semiHidden/>
    <w:rsid w:val="00883EA6"/>
    <w:rPr>
      <w:rFonts w:ascii="Courier New" w:eastAsia="Times New Roman" w:hAnsi="Courier New" w:cs="Courier New"/>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hAnsi="Calibri" w:cs="Arial Unicode MS"/>
      <w:color w:val="000000"/>
      <w:sz w:val="22"/>
      <w:szCs w:val="22"/>
      <w:u w:color="000000"/>
    </w:rPr>
  </w:style>
  <w:style w:type="paragraph" w:styleId="20">
    <w:name w:val="heading 2"/>
    <w:basedOn w:val="a"/>
    <w:link w:val="21"/>
    <w:uiPriority w:val="9"/>
    <w:qFormat/>
    <w:rsid w:val="00883E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character" w:customStyle="1" w:styleId="Hyperlink0">
    <w:name w:val="Hyperlink.0"/>
    <w:basedOn w:val="a3"/>
    <w:rPr>
      <w:color w:val="0000FF"/>
      <w:u w:val="single" w:color="0000FF"/>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character" w:customStyle="1" w:styleId="Hyperlink1">
    <w:name w:val="Hyperlink.1"/>
    <w:basedOn w:val="Hyperlink0"/>
    <w:rPr>
      <w:color w:val="0000FF"/>
      <w:sz w:val="24"/>
      <w:szCs w:val="24"/>
      <w:u w:val="single" w:color="0000FF"/>
    </w:rPr>
  </w:style>
  <w:style w:type="paragraph" w:styleId="a5">
    <w:name w:val="Balloon Text"/>
    <w:basedOn w:val="a"/>
    <w:link w:val="a6"/>
    <w:uiPriority w:val="99"/>
    <w:semiHidden/>
    <w:unhideWhenUsed/>
    <w:rsid w:val="00883E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EA6"/>
    <w:rPr>
      <w:rFonts w:ascii="Tahoma" w:hAnsi="Tahoma" w:cs="Tahoma"/>
      <w:color w:val="000000"/>
      <w:sz w:val="16"/>
      <w:szCs w:val="16"/>
      <w:u w:color="000000"/>
    </w:rPr>
  </w:style>
  <w:style w:type="character" w:customStyle="1" w:styleId="21">
    <w:name w:val="Заголовок 2 Знак"/>
    <w:basedOn w:val="a0"/>
    <w:link w:val="20"/>
    <w:uiPriority w:val="9"/>
    <w:rsid w:val="00883EA6"/>
    <w:rPr>
      <w:rFonts w:eastAsia="Times New Roman"/>
      <w:b/>
      <w:bCs/>
      <w:sz w:val="36"/>
      <w:szCs w:val="36"/>
      <w:bdr w:val="none" w:sz="0" w:space="0" w:color="auto"/>
    </w:rPr>
  </w:style>
  <w:style w:type="paragraph" w:styleId="a7">
    <w:name w:val="Normal (Web)"/>
    <w:basedOn w:val="a"/>
    <w:uiPriority w:val="99"/>
    <w:unhideWhenUsed/>
    <w:rsid w:val="00883E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pple-converted-space">
    <w:name w:val="apple-converted-space"/>
    <w:basedOn w:val="a0"/>
    <w:rsid w:val="00883EA6"/>
  </w:style>
  <w:style w:type="character" w:customStyle="1" w:styleId="important-title-red">
    <w:name w:val="important-title-red"/>
    <w:basedOn w:val="a0"/>
    <w:rsid w:val="00883EA6"/>
  </w:style>
  <w:style w:type="character" w:customStyle="1" w:styleId="highlight-green">
    <w:name w:val="highlight-green"/>
    <w:basedOn w:val="a0"/>
    <w:rsid w:val="00883EA6"/>
  </w:style>
  <w:style w:type="character" w:customStyle="1" w:styleId="highlight-red">
    <w:name w:val="highlight-red"/>
    <w:basedOn w:val="a0"/>
    <w:rsid w:val="00883EA6"/>
  </w:style>
  <w:style w:type="character" w:styleId="a8">
    <w:name w:val="Strong"/>
    <w:basedOn w:val="a0"/>
    <w:uiPriority w:val="22"/>
    <w:qFormat/>
    <w:rsid w:val="00883EA6"/>
    <w:rPr>
      <w:b/>
      <w:bCs/>
    </w:rPr>
  </w:style>
  <w:style w:type="character" w:customStyle="1" w:styleId="important-title-green">
    <w:name w:val="important-title-green"/>
    <w:basedOn w:val="a0"/>
    <w:rsid w:val="00883EA6"/>
  </w:style>
  <w:style w:type="paragraph" w:styleId="HTML">
    <w:name w:val="HTML Preformatted"/>
    <w:basedOn w:val="a"/>
    <w:link w:val="HTML0"/>
    <w:uiPriority w:val="99"/>
    <w:semiHidden/>
    <w:unhideWhenUsed/>
    <w:rsid w:val="00883EA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semiHidden/>
    <w:rsid w:val="00883EA6"/>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1781">
      <w:bodyDiv w:val="1"/>
      <w:marLeft w:val="0"/>
      <w:marRight w:val="0"/>
      <w:marTop w:val="0"/>
      <w:marBottom w:val="0"/>
      <w:divBdr>
        <w:top w:val="none" w:sz="0" w:space="0" w:color="auto"/>
        <w:left w:val="none" w:sz="0" w:space="0" w:color="auto"/>
        <w:bottom w:val="none" w:sz="0" w:space="0" w:color="auto"/>
        <w:right w:val="none" w:sz="0" w:space="0" w:color="auto"/>
      </w:divBdr>
      <w:divsChild>
        <w:div w:id="1933705662">
          <w:marLeft w:val="0"/>
          <w:marRight w:val="0"/>
          <w:marTop w:val="375"/>
          <w:marBottom w:val="150"/>
          <w:divBdr>
            <w:top w:val="single" w:sz="6" w:space="11" w:color="D12E2E"/>
            <w:left w:val="single" w:sz="6" w:space="11" w:color="D12E2E"/>
            <w:bottom w:val="single" w:sz="6" w:space="11" w:color="D12E2E"/>
            <w:right w:val="single" w:sz="6" w:space="11" w:color="D12E2E"/>
          </w:divBdr>
        </w:div>
        <w:div w:id="733704035">
          <w:marLeft w:val="0"/>
          <w:marRight w:val="0"/>
          <w:marTop w:val="375"/>
          <w:marBottom w:val="150"/>
          <w:divBdr>
            <w:top w:val="single" w:sz="6" w:space="11" w:color="74A824"/>
            <w:left w:val="single" w:sz="6" w:space="11" w:color="74A824"/>
            <w:bottom w:val="single" w:sz="6" w:space="11" w:color="74A824"/>
            <w:right w:val="single" w:sz="6" w:space="11" w:color="74A824"/>
          </w:divBdr>
        </w:div>
        <w:div w:id="1403528943">
          <w:marLeft w:val="0"/>
          <w:marRight w:val="0"/>
          <w:marTop w:val="375"/>
          <w:marBottom w:val="150"/>
          <w:divBdr>
            <w:top w:val="single" w:sz="6" w:space="11" w:color="74A824"/>
            <w:left w:val="single" w:sz="6" w:space="11" w:color="74A824"/>
            <w:bottom w:val="single" w:sz="6" w:space="11" w:color="74A824"/>
            <w:right w:val="single" w:sz="6" w:space="11" w:color="74A824"/>
          </w:divBdr>
        </w:div>
        <w:div w:id="1341196112">
          <w:marLeft w:val="0"/>
          <w:marRight w:val="0"/>
          <w:marTop w:val="375"/>
          <w:marBottom w:val="150"/>
          <w:divBdr>
            <w:top w:val="single" w:sz="6" w:space="11" w:color="74A824"/>
            <w:left w:val="single" w:sz="6" w:space="11" w:color="74A824"/>
            <w:bottom w:val="single" w:sz="6" w:space="11" w:color="74A824"/>
            <w:right w:val="single" w:sz="6" w:space="11" w:color="74A824"/>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mont-noutbuki.ru/remont-chipa.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mont-noutbuki.ru/remont_igrovoy_videokart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remont-noutbuki.ru/chipvidio.htm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sashaartem</dc:creator>
  <cp:lastModifiedBy>Semya_Pand</cp:lastModifiedBy>
  <cp:revision>2</cp:revision>
  <dcterms:created xsi:type="dcterms:W3CDTF">2016-11-12T13:10:00Z</dcterms:created>
  <dcterms:modified xsi:type="dcterms:W3CDTF">2016-11-12T13:10:00Z</dcterms:modified>
</cp:coreProperties>
</file>