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9C8" w:rsidRDefault="00E309C8" w:rsidP="00E309C8">
      <w:pPr>
        <w:spacing w:after="0" w:line="360" w:lineRule="auto"/>
        <w:jc w:val="center"/>
      </w:pPr>
      <w:r>
        <w:t>МІНІСТЕРСТВО ОСВІТИ І НАУКИ, МОЛОДІ ТА СПОРТУ УКРАЇНИ</w:t>
      </w:r>
    </w:p>
    <w:p w:rsidR="00E309C8" w:rsidRDefault="00E309C8" w:rsidP="00E309C8">
      <w:pPr>
        <w:spacing w:after="0" w:line="360" w:lineRule="auto"/>
        <w:jc w:val="center"/>
      </w:pPr>
      <w:r>
        <w:t>НАЦІОНАЛЬНИЙ ТРАНСПОРТНИЙ УНІВЕРСИТЕТ</w:t>
      </w:r>
    </w:p>
    <w:p w:rsidR="00E309C8" w:rsidRDefault="00E309C8" w:rsidP="00E309C8">
      <w:pPr>
        <w:spacing w:after="0" w:line="360" w:lineRule="auto"/>
        <w:jc w:val="center"/>
      </w:pPr>
      <w:r>
        <w:t>Факультет економіки, менеджменту та права</w:t>
      </w:r>
    </w:p>
    <w:p w:rsidR="00E309C8" w:rsidRDefault="00E309C8" w:rsidP="00E309C8">
      <w:pPr>
        <w:spacing w:after="0" w:line="360" w:lineRule="auto"/>
        <w:jc w:val="center"/>
      </w:pPr>
      <w:r>
        <w:t>Кафедра фінансів, обліку та аудиту</w:t>
      </w:r>
    </w:p>
    <w:p w:rsidR="00E309C8" w:rsidRDefault="00E309C8" w:rsidP="00E309C8">
      <w:pPr>
        <w:spacing w:after="0" w:line="360" w:lineRule="auto"/>
        <w:jc w:val="center"/>
      </w:pPr>
    </w:p>
    <w:p w:rsidR="00E309C8" w:rsidRDefault="00E309C8" w:rsidP="00E309C8">
      <w:pPr>
        <w:spacing w:after="0" w:line="360" w:lineRule="auto"/>
        <w:jc w:val="center"/>
      </w:pPr>
    </w:p>
    <w:p w:rsidR="00E309C8" w:rsidRDefault="00E309C8" w:rsidP="00E309C8">
      <w:pPr>
        <w:spacing w:after="0" w:line="360" w:lineRule="auto"/>
        <w:jc w:val="center"/>
      </w:pPr>
    </w:p>
    <w:p w:rsidR="00E309C8" w:rsidRDefault="00E309C8" w:rsidP="00E309C8">
      <w:pPr>
        <w:spacing w:after="0" w:line="360" w:lineRule="auto"/>
        <w:jc w:val="center"/>
      </w:pPr>
    </w:p>
    <w:p w:rsidR="00E309C8" w:rsidRDefault="00E309C8" w:rsidP="00E309C8">
      <w:pPr>
        <w:spacing w:after="0" w:line="360" w:lineRule="auto"/>
        <w:jc w:val="center"/>
      </w:pPr>
    </w:p>
    <w:p w:rsidR="00E309C8" w:rsidRDefault="00E309C8" w:rsidP="00E309C8">
      <w:pPr>
        <w:spacing w:after="0" w:line="360" w:lineRule="auto"/>
        <w:jc w:val="center"/>
      </w:pPr>
    </w:p>
    <w:p w:rsidR="00E309C8" w:rsidRDefault="00E309C8" w:rsidP="00E309C8">
      <w:pPr>
        <w:spacing w:after="0"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МАГІСТЕРСЬКА РОБОТА</w:t>
      </w:r>
    </w:p>
    <w:p w:rsidR="00E309C8" w:rsidRDefault="00E309C8" w:rsidP="00E309C8">
      <w:pPr>
        <w:spacing w:after="0" w:line="360" w:lineRule="auto"/>
        <w:jc w:val="center"/>
      </w:pPr>
      <w:r>
        <w:t>на тему:</w:t>
      </w:r>
    </w:p>
    <w:p w:rsidR="00E309C8" w:rsidRDefault="00E309C8" w:rsidP="00E309C8">
      <w:pPr>
        <w:spacing w:after="0"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«Фінансовий стан підприємства: аналіз, проблеми та напрямки удосконалення»</w:t>
      </w:r>
    </w:p>
    <w:p w:rsidR="00E309C8" w:rsidRDefault="00E309C8" w:rsidP="00E309C8">
      <w:pPr>
        <w:spacing w:after="0" w:line="360" w:lineRule="auto"/>
        <w:jc w:val="center"/>
      </w:pPr>
    </w:p>
    <w:p w:rsidR="00E309C8" w:rsidRDefault="00E309C8" w:rsidP="00E309C8">
      <w:pPr>
        <w:spacing w:after="0" w:line="360" w:lineRule="auto"/>
        <w:jc w:val="center"/>
      </w:pPr>
    </w:p>
    <w:p w:rsidR="00E309C8" w:rsidRDefault="00E309C8" w:rsidP="00E309C8">
      <w:pPr>
        <w:spacing w:after="0" w:line="360" w:lineRule="auto"/>
        <w:jc w:val="center"/>
      </w:pPr>
    </w:p>
    <w:p w:rsidR="00E309C8" w:rsidRDefault="00E309C8" w:rsidP="00E309C8">
      <w:pPr>
        <w:spacing w:after="0" w:line="360" w:lineRule="auto"/>
        <w:jc w:val="center"/>
      </w:pPr>
    </w:p>
    <w:p w:rsidR="00E309C8" w:rsidRDefault="00E309C8" w:rsidP="00E309C8">
      <w:pPr>
        <w:spacing w:after="0" w:line="360" w:lineRule="auto"/>
        <w:jc w:val="center"/>
        <w:rPr>
          <w:b/>
          <w:i/>
          <w:sz w:val="40"/>
          <w:szCs w:val="40"/>
        </w:rPr>
      </w:pPr>
    </w:p>
    <w:p w:rsidR="00E309C8" w:rsidRDefault="00E309C8" w:rsidP="00E309C8">
      <w:pPr>
        <w:spacing w:after="0" w:line="360" w:lineRule="auto"/>
        <w:rPr>
          <w:u w:val="single"/>
          <w:lang w:val="ru-RU"/>
        </w:rPr>
      </w:pPr>
      <w:r>
        <w:rPr>
          <w:lang w:val="ru-RU"/>
        </w:rPr>
        <w:t>Студентка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_______________________________</w:t>
      </w:r>
    </w:p>
    <w:p w:rsidR="00E309C8" w:rsidRDefault="00E309C8" w:rsidP="00E309C8">
      <w:pPr>
        <w:spacing w:after="0" w:line="360" w:lineRule="auto"/>
      </w:pPr>
      <w:r>
        <w:rPr>
          <w:lang w:val="ru-RU"/>
        </w:rPr>
        <w:t>Кер</w:t>
      </w:r>
      <w:r>
        <w:t>івник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:rsidR="00E309C8" w:rsidRDefault="00E309C8" w:rsidP="00E309C8">
      <w:pPr>
        <w:spacing w:after="0" w:line="360" w:lineRule="auto"/>
      </w:pPr>
      <w:r>
        <w:t>Завідуючий кафедрою</w:t>
      </w:r>
      <w:r>
        <w:tab/>
      </w:r>
      <w:r>
        <w:tab/>
      </w:r>
      <w:r>
        <w:tab/>
      </w:r>
      <w:r>
        <w:tab/>
        <w:t>_______________________________</w:t>
      </w:r>
      <w:r>
        <w:tab/>
      </w:r>
      <w:r>
        <w:tab/>
      </w:r>
    </w:p>
    <w:p w:rsidR="00E309C8" w:rsidRDefault="00E309C8" w:rsidP="00E309C8">
      <w:pPr>
        <w:spacing w:after="0" w:line="360" w:lineRule="auto"/>
        <w:jc w:val="center"/>
      </w:pPr>
    </w:p>
    <w:p w:rsidR="00E309C8" w:rsidRDefault="00E309C8" w:rsidP="00E309C8">
      <w:pPr>
        <w:spacing w:after="0" w:line="360" w:lineRule="auto"/>
        <w:jc w:val="center"/>
      </w:pPr>
    </w:p>
    <w:p w:rsidR="00E309C8" w:rsidRDefault="00E309C8" w:rsidP="00E309C8">
      <w:pPr>
        <w:spacing w:after="0" w:line="360" w:lineRule="auto"/>
        <w:jc w:val="center"/>
      </w:pPr>
    </w:p>
    <w:p w:rsidR="00E309C8" w:rsidRDefault="00E309C8" w:rsidP="00E309C8">
      <w:pPr>
        <w:spacing w:after="0" w:line="360" w:lineRule="auto"/>
        <w:jc w:val="center"/>
      </w:pPr>
    </w:p>
    <w:p w:rsidR="00E309C8" w:rsidRDefault="00E309C8" w:rsidP="00E309C8">
      <w:pPr>
        <w:spacing w:after="0" w:line="360" w:lineRule="auto"/>
        <w:jc w:val="center"/>
        <w:rPr>
          <w:b/>
          <w:i/>
          <w:sz w:val="40"/>
          <w:szCs w:val="40"/>
        </w:rPr>
      </w:pPr>
      <w:r>
        <w:t xml:space="preserve">КИЇВ </w:t>
      </w:r>
      <w:r>
        <w:rPr>
          <w:b/>
          <w:i/>
          <w:sz w:val="40"/>
          <w:szCs w:val="40"/>
        </w:rPr>
        <w:br w:type="page"/>
      </w:r>
    </w:p>
    <w:p w:rsidR="00E309C8" w:rsidRDefault="00E309C8" w:rsidP="00E309C8">
      <w:pPr>
        <w:jc w:val="center"/>
        <w:rPr>
          <w:lang w:val="ru-RU"/>
        </w:rPr>
      </w:pPr>
      <w:r>
        <w:rPr>
          <w:lang w:val="ru-RU"/>
        </w:rPr>
        <w:lastRenderedPageBreak/>
        <w:t>РЕФЕРАТ</w:t>
      </w:r>
    </w:p>
    <w:p w:rsidR="00E309C8" w:rsidRDefault="00E309C8" w:rsidP="00E309C8">
      <w:pPr>
        <w:shd w:val="clear" w:color="auto" w:fill="FFFFFF"/>
        <w:spacing w:before="134" w:line="312" w:lineRule="exact"/>
        <w:ind w:left="19"/>
        <w:jc w:val="center"/>
        <w:rPr>
          <w:lang w:val="ru-RU"/>
        </w:rPr>
      </w:pPr>
    </w:p>
    <w:p w:rsidR="00E309C8" w:rsidRPr="00E309C8" w:rsidRDefault="00E309C8" w:rsidP="00E309C8">
      <w:pPr>
        <w:shd w:val="clear" w:color="auto" w:fill="FFFFFF"/>
        <w:spacing w:after="0" w:line="360" w:lineRule="auto"/>
        <w:ind w:left="5" w:right="19" w:firstLine="370"/>
        <w:jc w:val="both"/>
        <w:rPr>
          <w:lang w:val="ru-RU"/>
        </w:rPr>
      </w:pPr>
      <w:r w:rsidRPr="00E309C8">
        <w:t>Тема «Фінансовий стан підприємства: аналіз, проблеми та напрямки удосконалення» - Магістерська робота подана для присвоєння кваліфікації магістр.</w:t>
      </w:r>
    </w:p>
    <w:p w:rsidR="00E309C8" w:rsidRPr="00E309C8" w:rsidRDefault="00E309C8" w:rsidP="00E309C8">
      <w:pPr>
        <w:shd w:val="clear" w:color="auto" w:fill="FFFFFF"/>
        <w:spacing w:after="0" w:line="360" w:lineRule="auto"/>
        <w:ind w:left="5" w:right="10" w:firstLine="365"/>
        <w:jc w:val="both"/>
      </w:pPr>
      <w:r w:rsidRPr="00E309C8">
        <w:t xml:space="preserve">Робота містить теоретичні узагальнення, аналіз фінансового стану та практичні рекомендації щодо покращення та стабілізації фінансового стану підприємства. Основної уваги в роботі приділено аналізу, оцінці та  напрямкам удосконалення фінансового стану підприємства. </w:t>
      </w:r>
    </w:p>
    <w:p w:rsidR="00E309C8" w:rsidRPr="00E309C8" w:rsidRDefault="00E309C8" w:rsidP="00E309C8">
      <w:pPr>
        <w:shd w:val="clear" w:color="auto" w:fill="FFFFFF"/>
        <w:spacing w:after="0" w:line="360" w:lineRule="auto"/>
        <w:ind w:firstLine="360"/>
        <w:jc w:val="both"/>
      </w:pPr>
      <w:r w:rsidRPr="00E309C8">
        <w:t xml:space="preserve">Розроблено пропозиції шляхів покращення та удосконалення фінансового стану підприємства в транспортній галузі. Запропоновані заходи </w:t>
      </w:r>
      <w:r w:rsidRPr="00E309C8">
        <w:rPr>
          <w:rStyle w:val="rvts13"/>
          <w:color w:val="000000"/>
          <w:sz w:val="28"/>
          <w:szCs w:val="28"/>
        </w:rPr>
        <w:t xml:space="preserve">ефективного управління діяльністю підприємств в умовах сучасного стану економіки. Проведено </w:t>
      </w:r>
      <w:r w:rsidRPr="00E309C8">
        <w:t>пошук резервів підвищення рентабельності виробництва і зміцнення комерційного розрахунку як основи стабільної роботи підприємства і виконання ним зобов'язань перед бюджетом, банком та іншими установами.</w:t>
      </w:r>
    </w:p>
    <w:p w:rsidR="00E309C8" w:rsidRPr="00E309C8" w:rsidRDefault="00E309C8" w:rsidP="00E309C8">
      <w:pPr>
        <w:shd w:val="clear" w:color="auto" w:fill="FFFFFF"/>
        <w:spacing w:after="0" w:line="360" w:lineRule="auto"/>
        <w:ind w:left="5" w:right="29" w:firstLine="360"/>
        <w:jc w:val="both"/>
      </w:pPr>
      <w:r w:rsidRPr="00E309C8">
        <w:t>Ключові слова: фінансовий стан, фінансовий аналіз, ліквідність, платоспроможність, прибутковість, знос, ділова активність, власний обіговий капітал, робочий капітал, фінансова стійкість.</w:t>
      </w:r>
    </w:p>
    <w:p w:rsidR="00E309C8" w:rsidRDefault="00E309C8" w:rsidP="00E309C8">
      <w:pPr>
        <w:spacing w:after="0"/>
      </w:pPr>
      <w:r>
        <w:br w:type="page"/>
      </w:r>
    </w:p>
    <w:p w:rsidR="00E309C8" w:rsidRDefault="00E309C8" w:rsidP="00E309C8">
      <w:pPr>
        <w:spacing w:after="0" w:line="360" w:lineRule="auto"/>
        <w:jc w:val="center"/>
      </w:pPr>
      <w:r>
        <w:lastRenderedPageBreak/>
        <w:t>ЗМІСТ</w:t>
      </w:r>
    </w:p>
    <w:p w:rsidR="00E309C8" w:rsidRDefault="00E309C8" w:rsidP="00E309C8">
      <w:pPr>
        <w:spacing w:after="0" w:line="360" w:lineRule="auto"/>
      </w:pPr>
      <w:r>
        <w:t>ВСТУП……………………………………………………………………………..4</w:t>
      </w:r>
    </w:p>
    <w:p w:rsidR="00E309C8" w:rsidRDefault="00E309C8" w:rsidP="00E309C8">
      <w:pPr>
        <w:spacing w:after="0" w:line="360" w:lineRule="auto"/>
        <w:jc w:val="both"/>
      </w:pPr>
      <w:r>
        <w:t xml:space="preserve">РОЗДІЛ 1. ТЕОРЕТИЧНІ ОСНОВИ ФІНАНСОВОГО СТАНУ ПІДПРИЄМСТВА……………………………………………………………….8 </w:t>
      </w:r>
    </w:p>
    <w:p w:rsidR="00E309C8" w:rsidRDefault="00E309C8" w:rsidP="00E309C8">
      <w:pPr>
        <w:spacing w:after="0" w:line="360" w:lineRule="auto"/>
        <w:ind w:firstLine="669"/>
        <w:jc w:val="both"/>
      </w:pPr>
      <w:r>
        <w:t>1.1 Економічний зміст та роль оцінки фінансового стану для фінансового розвитку підприємства……………………………………………8</w:t>
      </w:r>
    </w:p>
    <w:p w:rsidR="00E309C8" w:rsidRDefault="00E309C8" w:rsidP="00E309C8">
      <w:pPr>
        <w:spacing w:after="0" w:line="360" w:lineRule="auto"/>
        <w:ind w:left="567" w:firstLine="142"/>
        <w:jc w:val="both"/>
      </w:pPr>
      <w:r>
        <w:t>1.2  Інформаційне забезпечення аналізу фінансового стану підприємства………………………………………………………………..15</w:t>
      </w:r>
    </w:p>
    <w:p w:rsidR="00E309C8" w:rsidRDefault="00E309C8" w:rsidP="00E309C8">
      <w:pPr>
        <w:spacing w:after="0" w:line="360" w:lineRule="auto"/>
        <w:ind w:firstLine="668"/>
        <w:jc w:val="both"/>
        <w:rPr>
          <w:lang w:val="ru-RU"/>
        </w:rPr>
      </w:pPr>
      <w:r>
        <w:t>1.3  Показники оцінки фінансового стану підприємства……………..23</w:t>
      </w:r>
    </w:p>
    <w:p w:rsidR="00E309C8" w:rsidRDefault="00E309C8" w:rsidP="00E309C8">
      <w:pPr>
        <w:spacing w:after="0" w:line="360" w:lineRule="auto"/>
        <w:jc w:val="both"/>
      </w:pPr>
      <w:r>
        <w:t xml:space="preserve">РОЗДІЛ 2. АНАЛІЗ ТА ОЦІНКА ФІНАНСОВОГО СТАНУ ФІЛІЇ «ЄЛАНЕЦІКИЙ РАЙАВТОДОР» ЗА 2008 – 2009 РОКИ………………….37 </w:t>
      </w:r>
    </w:p>
    <w:p w:rsidR="00E309C8" w:rsidRDefault="00E309C8" w:rsidP="00E309C8">
      <w:pPr>
        <w:spacing w:after="0" w:line="360" w:lineRule="auto"/>
        <w:ind w:firstLine="708"/>
        <w:jc w:val="both"/>
      </w:pPr>
      <w:r>
        <w:t>2.1 Аналіз майна підприємства…………………………………………38</w:t>
      </w:r>
    </w:p>
    <w:p w:rsidR="00E309C8" w:rsidRDefault="00E309C8" w:rsidP="00E309C8">
      <w:pPr>
        <w:spacing w:after="0" w:line="360" w:lineRule="auto"/>
        <w:ind w:firstLine="708"/>
        <w:jc w:val="both"/>
      </w:pPr>
      <w:r>
        <w:t>2.2 Аналіз ліквідності та фінансової стійкості підприємства…………47</w:t>
      </w:r>
    </w:p>
    <w:p w:rsidR="00E309C8" w:rsidRDefault="00E309C8" w:rsidP="00E309C8">
      <w:pPr>
        <w:spacing w:after="0" w:line="360" w:lineRule="auto"/>
        <w:ind w:firstLine="708"/>
        <w:jc w:val="both"/>
      </w:pPr>
      <w:r>
        <w:t>2.3 Аналіз ділової активності підприємства……………………………67</w:t>
      </w:r>
    </w:p>
    <w:p w:rsidR="00E309C8" w:rsidRDefault="00E309C8" w:rsidP="00E309C8">
      <w:pPr>
        <w:spacing w:after="0" w:line="360" w:lineRule="auto"/>
        <w:jc w:val="both"/>
      </w:pPr>
      <w:r>
        <w:t xml:space="preserve">РОЗДІЛ 3. ШЛЯХИ ЗМІЦНЕННЯ ТА ПОКРАЩЕННЯ ФІНАНСОВОГО СТАНУ ПІДПРИЄМСТВА……………………………………………………..75 </w:t>
      </w:r>
    </w:p>
    <w:p w:rsidR="00E309C8" w:rsidRDefault="00E309C8" w:rsidP="00E309C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</w:pPr>
      <w:r>
        <w:t xml:space="preserve">3.1 Напрямки поліпшення фінансових показників Філії «Єланецький райавтодор»…………………………………………………………………….85 </w:t>
      </w:r>
    </w:p>
    <w:p w:rsidR="00E309C8" w:rsidRDefault="00E309C8" w:rsidP="00E309C8">
      <w:pPr>
        <w:spacing w:after="0" w:line="360" w:lineRule="auto"/>
        <w:ind w:firstLine="708"/>
        <w:jc w:val="both"/>
      </w:pPr>
      <w:r>
        <w:t>3.2 Прогнозна оцінка потенційного фінансового стану підприємства на основі розрахунку інтегрального показника………………………………..95</w:t>
      </w:r>
    </w:p>
    <w:p w:rsidR="00E309C8" w:rsidRDefault="00E309C8" w:rsidP="00E309C8">
      <w:pPr>
        <w:spacing w:after="0" w:line="360" w:lineRule="auto"/>
        <w:ind w:firstLine="708"/>
        <w:jc w:val="both"/>
      </w:pPr>
      <w:r>
        <w:t>3.3 Методи стабілізації фінансового стану та управління ризиками на підприємства в транспортній галузі………………… ……………………….75</w:t>
      </w:r>
    </w:p>
    <w:p w:rsidR="00E309C8" w:rsidRDefault="00E309C8" w:rsidP="00E309C8">
      <w:pPr>
        <w:spacing w:after="0" w:line="360" w:lineRule="auto"/>
        <w:jc w:val="both"/>
      </w:pPr>
      <w:r>
        <w:t xml:space="preserve">ВИСНОВКИ……………………………………………………………………105 </w:t>
      </w:r>
    </w:p>
    <w:p w:rsidR="00E309C8" w:rsidRDefault="00E309C8" w:rsidP="00E309C8">
      <w:pPr>
        <w:spacing w:after="0" w:line="360" w:lineRule="auto"/>
        <w:jc w:val="both"/>
      </w:pPr>
      <w:r>
        <w:t xml:space="preserve">ВИКОРИСТАНА ЛІТЕРАТУРА…………………………………………….111 </w:t>
      </w:r>
    </w:p>
    <w:p w:rsidR="00E309C8" w:rsidRDefault="00E309C8" w:rsidP="00E309C8">
      <w:pPr>
        <w:spacing w:after="0" w:line="360" w:lineRule="auto"/>
        <w:jc w:val="both"/>
      </w:pPr>
      <w:r>
        <w:t xml:space="preserve">ДОДАТКИ……………………………………………………………………..114 </w:t>
      </w:r>
    </w:p>
    <w:p w:rsidR="00E309C8" w:rsidRDefault="00E309C8" w:rsidP="00E309C8">
      <w:pPr>
        <w:spacing w:after="0"/>
      </w:pPr>
    </w:p>
    <w:p w:rsidR="00E309C8" w:rsidRDefault="00E309C8" w:rsidP="00E309C8">
      <w:pPr>
        <w:rPr>
          <w:rFonts w:eastAsia="Times New Roman"/>
          <w:szCs w:val="12"/>
          <w:lang w:eastAsia="ru-RU"/>
        </w:rPr>
      </w:pPr>
    </w:p>
    <w:p w:rsidR="00E309C8" w:rsidRDefault="00E309C8" w:rsidP="00E309C8">
      <w:pPr>
        <w:rPr>
          <w:rFonts w:eastAsia="Times New Roman"/>
          <w:szCs w:val="12"/>
          <w:lang w:eastAsia="ru-RU"/>
        </w:rPr>
      </w:pPr>
      <w:r>
        <w:br w:type="page"/>
      </w:r>
    </w:p>
    <w:p w:rsidR="00E309C8" w:rsidRDefault="00E309C8" w:rsidP="00E309C8">
      <w:pPr>
        <w:pStyle w:val="FR2"/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ВСТУП</w:t>
      </w:r>
    </w:p>
    <w:p w:rsidR="00E309C8" w:rsidRDefault="00E309C8" w:rsidP="00E309C8">
      <w:pPr>
        <w:pStyle w:val="FR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C8" w:rsidRPr="00E309C8" w:rsidRDefault="00E309C8" w:rsidP="00E309C8">
      <w:pPr>
        <w:keepNext/>
        <w:spacing w:after="0" w:line="360" w:lineRule="auto"/>
        <w:ind w:firstLine="709"/>
        <w:jc w:val="both"/>
        <w:rPr>
          <w:color w:val="000000"/>
        </w:rPr>
      </w:pPr>
      <w:r w:rsidRPr="00E309C8">
        <w:rPr>
          <w:rStyle w:val="rvts13"/>
          <w:b/>
          <w:bCs/>
          <w:color w:val="000000"/>
          <w:sz w:val="28"/>
          <w:szCs w:val="28"/>
        </w:rPr>
        <w:t>Актуальність теми</w:t>
      </w:r>
      <w:r w:rsidRPr="00E309C8">
        <w:rPr>
          <w:rStyle w:val="rvts13"/>
          <w:color w:val="000000"/>
          <w:sz w:val="28"/>
          <w:szCs w:val="28"/>
        </w:rPr>
        <w:t xml:space="preserve"> дипломної роботи обумовлена необхідністю ефективного управління діяльністю підприємств в умовах сучасного стану економіки, недосконалістю теоретичного, методичного та законодавчого забезпечення ефективного функціонування підприємств, а також антикризового управління, необхідністю проведення системних досліджень з питань формування цілісної наукової парадигми антикризового управління фінансами підприємств; удосконалення політики держави в галузі оздоровлення реального сектору економіки, що сприятиме підвищенню фінансової безпеки, як окремих вітчизняних підприємств, так і економіки в цілому.</w:t>
      </w:r>
    </w:p>
    <w:p w:rsidR="003E0C9B" w:rsidRDefault="00E309C8" w:rsidP="00E309C8">
      <w:pPr>
        <w:spacing w:line="360" w:lineRule="auto"/>
        <w:jc w:val="both"/>
        <w:rPr>
          <w:lang w:val="en-US"/>
        </w:rPr>
      </w:pPr>
      <w:r w:rsidRPr="00E309C8">
        <w:tab/>
        <w:t>За умов переходу економіки України до ринкових відносин, суттєвого розширення прав підприємств у галузі фінансово-економічної діяльності значно зростає роль своєчасного та якісного аналізу фінансового стану підприємств, оцінки їхньої ліквідності, платоспроможності і фінансової стійкості та пошуку шляхів підвищення і зміцнення фінансової стабільності.</w:t>
      </w:r>
    </w:p>
    <w:p w:rsidR="00E309C8" w:rsidRPr="00E309C8" w:rsidRDefault="00E309C8" w:rsidP="00E309C8">
      <w:pPr>
        <w:spacing w:line="360" w:lineRule="auto"/>
        <w:jc w:val="both"/>
        <w:rPr>
          <w:lang w:val="en-US"/>
        </w:rPr>
      </w:pPr>
      <w:r>
        <w:rPr>
          <w:lang w:val="en-US"/>
        </w:rPr>
        <w:t>…….</w:t>
      </w:r>
      <w:bookmarkStart w:id="0" w:name="_GoBack"/>
      <w:bookmarkEnd w:id="0"/>
    </w:p>
    <w:sectPr w:rsidR="00E309C8" w:rsidRPr="00E30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68"/>
    <w:rsid w:val="003E0C9B"/>
    <w:rsid w:val="004D4368"/>
    <w:rsid w:val="00E3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C8"/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E309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12"/>
      <w:szCs w:val="12"/>
      <w:lang w:val="uk-UA" w:eastAsia="ru-RU"/>
    </w:rPr>
  </w:style>
  <w:style w:type="character" w:customStyle="1" w:styleId="rvts13">
    <w:name w:val="rvts13"/>
    <w:basedOn w:val="a0"/>
    <w:rsid w:val="00E309C8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C8"/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E309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12"/>
      <w:szCs w:val="12"/>
      <w:lang w:val="uk-UA" w:eastAsia="ru-RU"/>
    </w:rPr>
  </w:style>
  <w:style w:type="character" w:customStyle="1" w:styleId="rvts13">
    <w:name w:val="rvts13"/>
    <w:basedOn w:val="a0"/>
    <w:rsid w:val="00E309C8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2018-12-10T13:24:00Z</dcterms:created>
  <dcterms:modified xsi:type="dcterms:W3CDTF">2018-12-10T13:27:00Z</dcterms:modified>
</cp:coreProperties>
</file>