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4E7DE" w14:textId="77777777" w:rsidR="00F75601" w:rsidRPr="00C91EA5" w:rsidRDefault="00F75601" w:rsidP="00F75601">
      <w:pPr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Білет №7</w:t>
      </w:r>
    </w:p>
    <w:p w14:paraId="64C025E2" w14:textId="77777777" w:rsidR="00F75601" w:rsidRPr="00C91EA5" w:rsidRDefault="00F75601" w:rsidP="00F75601">
      <w:pPr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1. Поняття, предмет та завдання етнології.</w:t>
      </w:r>
    </w:p>
    <w:p w14:paraId="7F24CD51" w14:textId="040B3621" w:rsidR="00CC4AE6" w:rsidRPr="00C91EA5" w:rsidRDefault="00F75601" w:rsidP="00F75601">
      <w:pPr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2. Розвиток етнології в Україні в радянський період.</w:t>
      </w:r>
      <w:bookmarkStart w:id="0" w:name="_GoBack"/>
      <w:bookmarkEnd w:id="0"/>
      <w:r w:rsidR="00CC4AE6" w:rsidRPr="00C91EA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1E5A3AC" w14:textId="77777777" w:rsidR="00CC4AE6" w:rsidRPr="00C91EA5" w:rsidRDefault="00CC4AE6" w:rsidP="00F75601">
      <w:pPr>
        <w:rPr>
          <w:rFonts w:ascii="Times New Roman" w:hAnsi="Times New Roman" w:cs="Times New Roman"/>
          <w:sz w:val="28"/>
          <w:szCs w:val="28"/>
        </w:rPr>
      </w:pPr>
    </w:p>
    <w:p w14:paraId="21C4D215" w14:textId="77777777" w:rsidR="00F75601" w:rsidRDefault="00F75601" w:rsidP="00F75601"/>
    <w:p w14:paraId="16BC25E1" w14:textId="77777777" w:rsidR="00FB6868" w:rsidRPr="00C91EA5" w:rsidRDefault="00D71D9E" w:rsidP="00C91EA5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Етноси формувалися в різні часи, на різних територіях зі своїми власними характерами, зовнішністю та мовними, культурними і релігійними особливостями. Тому, з самих початків виникла не лише потреба збору та систематизації інформації про народи світу, а й необхідність її теоретичного осмислення: введення спеціальних наукових понять і термінів. Таким чином виникає нова гуманітарна дисципліна, що отримує назву етнологія.</w:t>
      </w:r>
      <w:r w:rsidR="00FB6868" w:rsidRPr="00C91EA5">
        <w:rPr>
          <w:rFonts w:ascii="Times New Roman" w:hAnsi="Times New Roman" w:cs="Times New Roman"/>
          <w:sz w:val="28"/>
          <w:szCs w:val="28"/>
        </w:rPr>
        <w:t xml:space="preserve"> </w:t>
      </w:r>
      <w:r w:rsidR="00F75601" w:rsidRPr="00C91EA5">
        <w:rPr>
          <w:rFonts w:ascii="Times New Roman" w:hAnsi="Times New Roman" w:cs="Times New Roman"/>
          <w:sz w:val="28"/>
          <w:szCs w:val="28"/>
        </w:rPr>
        <w:t>Етнологія — це наука про походження, розвиток та сучасне життя етносів (народів), їх взаємодію, закономірності історичного та культурного розвитку.</w:t>
      </w:r>
    </w:p>
    <w:p w14:paraId="4B05EFB2" w14:textId="77777777" w:rsidR="00FB6868" w:rsidRPr="00C91EA5" w:rsidRDefault="00F75601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Своєрідність кожної науки визначається її власним предметом вивчення. Предметом вивчення етнології є матеріальна культура народів, обряди, звичаї, вірування, система виховання, розселення народів, демографічні процеси, етнічна самосвідомість.</w:t>
      </w:r>
    </w:p>
    <w:p w14:paraId="3DC95A07" w14:textId="77777777" w:rsidR="00FB6868" w:rsidRPr="00C91EA5" w:rsidRDefault="00D71D9E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Щодо об’єкту етнології не існує однозначної відповіді. Ще з перших десятиліть XIX століття велися дискусії стосовно цього питання. Одні вчені вважали, що її об'єктом є людина, другі – культура, треті – суспільство, четверті – неписьменні (неєвропейські) народи, які перебувають на ранніх ступенях соціально-економічного розвитку, п'яті – «неісторичні народи».</w:t>
      </w:r>
    </w:p>
    <w:p w14:paraId="708F9AA1" w14:textId="77777777" w:rsidR="00FB6868" w:rsidRPr="00C91EA5" w:rsidRDefault="00D71D9E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 xml:space="preserve">Основні завдання етнології : </w:t>
      </w:r>
      <w:r w:rsidR="002960FC" w:rsidRPr="00C91EA5">
        <w:rPr>
          <w:rFonts w:ascii="Times New Roman" w:hAnsi="Times New Roman" w:cs="Times New Roman"/>
          <w:sz w:val="28"/>
          <w:szCs w:val="28"/>
        </w:rPr>
        <w:t>в</w:t>
      </w:r>
      <w:r w:rsidRPr="00C91EA5">
        <w:rPr>
          <w:rFonts w:ascii="Times New Roman" w:hAnsi="Times New Roman" w:cs="Times New Roman"/>
          <w:sz w:val="28"/>
          <w:szCs w:val="28"/>
        </w:rPr>
        <w:t xml:space="preserve">ивчення етнічної історії народів; </w:t>
      </w:r>
      <w:r w:rsidR="002960FC" w:rsidRPr="00C91EA5">
        <w:rPr>
          <w:rFonts w:ascii="Times New Roman" w:hAnsi="Times New Roman" w:cs="Times New Roman"/>
          <w:sz w:val="28"/>
          <w:szCs w:val="28"/>
        </w:rPr>
        <w:t>в</w:t>
      </w:r>
      <w:r w:rsidRPr="00C91EA5">
        <w:rPr>
          <w:rFonts w:ascii="Times New Roman" w:hAnsi="Times New Roman" w:cs="Times New Roman"/>
          <w:sz w:val="28"/>
          <w:szCs w:val="28"/>
        </w:rPr>
        <w:t>ироблення теоретичних термінів, накопичення знань про етнічні спільноти, їх взаємодію;</w:t>
      </w:r>
      <w:r w:rsidR="002960FC" w:rsidRPr="00C91EA5">
        <w:rPr>
          <w:rFonts w:ascii="Times New Roman" w:hAnsi="Times New Roman" w:cs="Times New Roman"/>
          <w:sz w:val="28"/>
          <w:szCs w:val="28"/>
        </w:rPr>
        <w:t xml:space="preserve"> о</w:t>
      </w:r>
      <w:r w:rsidRPr="00C91EA5">
        <w:rPr>
          <w:rFonts w:ascii="Times New Roman" w:hAnsi="Times New Roman" w:cs="Times New Roman"/>
          <w:sz w:val="28"/>
          <w:szCs w:val="28"/>
        </w:rPr>
        <w:t xml:space="preserve">смислення сутності сучасних знань про етнос; </w:t>
      </w:r>
      <w:r w:rsidR="002960FC" w:rsidRPr="00C91EA5">
        <w:rPr>
          <w:rFonts w:ascii="Times New Roman" w:hAnsi="Times New Roman" w:cs="Times New Roman"/>
          <w:sz w:val="28"/>
          <w:szCs w:val="28"/>
        </w:rPr>
        <w:t>с</w:t>
      </w:r>
      <w:r w:rsidRPr="00C91EA5">
        <w:rPr>
          <w:rFonts w:ascii="Times New Roman" w:hAnsi="Times New Roman" w:cs="Times New Roman"/>
          <w:sz w:val="28"/>
          <w:szCs w:val="28"/>
        </w:rPr>
        <w:t xml:space="preserve">истематизація знань суміжних з етнологією наук: історії, філософії, теорії етносу, історії культури, фольклористики, етнографії; </w:t>
      </w:r>
      <w:r w:rsidR="002960FC" w:rsidRPr="00C91EA5">
        <w:rPr>
          <w:rFonts w:ascii="Times New Roman" w:hAnsi="Times New Roman" w:cs="Times New Roman"/>
          <w:sz w:val="28"/>
          <w:szCs w:val="28"/>
        </w:rPr>
        <w:t>з</w:t>
      </w:r>
      <w:r w:rsidRPr="00C91EA5">
        <w:rPr>
          <w:rFonts w:ascii="Times New Roman" w:hAnsi="Times New Roman" w:cs="Times New Roman"/>
          <w:sz w:val="28"/>
          <w:szCs w:val="28"/>
        </w:rPr>
        <w:t xml:space="preserve">’ясування ролі й місця українського етносу в європейському та світовому </w:t>
      </w:r>
      <w:r w:rsidRPr="00C91EA5">
        <w:rPr>
          <w:rFonts w:ascii="Times New Roman" w:hAnsi="Times New Roman" w:cs="Times New Roman"/>
          <w:sz w:val="28"/>
          <w:szCs w:val="28"/>
        </w:rPr>
        <w:lastRenderedPageBreak/>
        <w:t>контексті;</w:t>
      </w:r>
      <w:r w:rsidR="002960FC" w:rsidRPr="00C91EA5">
        <w:rPr>
          <w:rFonts w:ascii="Times New Roman" w:hAnsi="Times New Roman" w:cs="Times New Roman"/>
          <w:sz w:val="28"/>
          <w:szCs w:val="28"/>
        </w:rPr>
        <w:t xml:space="preserve"> в</w:t>
      </w:r>
      <w:r w:rsidRPr="00C91EA5">
        <w:rPr>
          <w:rFonts w:ascii="Times New Roman" w:hAnsi="Times New Roman" w:cs="Times New Roman"/>
          <w:sz w:val="28"/>
          <w:szCs w:val="28"/>
        </w:rPr>
        <w:t>ироблення конкретних рекомендацій для урядів держав щодо вирішення етнічних і міжетнічних проблем та конфліктів.</w:t>
      </w:r>
    </w:p>
    <w:p w14:paraId="502BF565" w14:textId="77777777" w:rsidR="00FB6868" w:rsidRPr="00C91EA5" w:rsidRDefault="00CC4AE6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Таким чином, етнологія вивчає процеси формування і розвитку різних етнічних груп, форми їхньої культурної самоорганізації, закономірності колективної поведінки тощо. Наявність етнологічних знань дозволяє легко орієнтуватися у сучасному світі, надійніше і впевненіше почуватися в ньому.</w:t>
      </w:r>
    </w:p>
    <w:p w14:paraId="4171F48A" w14:textId="77777777" w:rsidR="00C91EA5" w:rsidRPr="00C91EA5" w:rsidRDefault="00C91EA5" w:rsidP="00C91EA5">
      <w:pPr>
        <w:pStyle w:val="a3"/>
        <w:numPr>
          <w:ilvl w:val="0"/>
          <w:numId w:val="1"/>
        </w:numPr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Термін «етнологія» у СРСР й комуністичних країнах Центральної Європи був забороненим, оголошеним буржуазним, антинародним, ворожим інтересам світового пролетаріату. З метою уніфікації термінології в 30-ті роки XX ст. насильно нав’язувався термін «етнографія».</w:t>
      </w:r>
    </w:p>
    <w:p w14:paraId="4BBF2B99" w14:textId="77777777" w:rsidR="00E32DCC" w:rsidRPr="00E32DCC" w:rsidRDefault="00E32DCC" w:rsidP="00E32DC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DCC">
        <w:rPr>
          <w:rFonts w:ascii="Times New Roman" w:hAnsi="Times New Roman" w:cs="Times New Roman"/>
          <w:sz w:val="28"/>
          <w:szCs w:val="28"/>
        </w:rPr>
        <w:t>У радянський період особливою сферою етнології були дослідження міжнаціональних відносин. Зазвичай вони вивчалися на основі статистичних даних про повсякденну поведінку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DCC">
        <w:rPr>
          <w:rFonts w:ascii="Times New Roman" w:hAnsi="Times New Roman" w:cs="Times New Roman"/>
          <w:sz w:val="28"/>
          <w:szCs w:val="28"/>
        </w:rPr>
        <w:t>і конкретні вчинки людей. Поза увагою радянських вчених залишилися такі важливі проблеми етнології, як етнічна свідомість, міжетнічні конфлікти та ін.</w:t>
      </w:r>
    </w:p>
    <w:p w14:paraId="7FF861C6" w14:textId="77777777" w:rsidR="00E32DCC" w:rsidRPr="00E32DCC" w:rsidRDefault="00E32DCC" w:rsidP="00E32DCC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32DCC">
        <w:rPr>
          <w:rFonts w:ascii="Times New Roman" w:hAnsi="Times New Roman" w:cs="Times New Roman"/>
          <w:sz w:val="28"/>
          <w:szCs w:val="28"/>
        </w:rPr>
        <w:t>У 20–80-х роках XX ст. розвиток радянської етнології був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DCC">
        <w:rPr>
          <w:rFonts w:ascii="Times New Roman" w:hAnsi="Times New Roman" w:cs="Times New Roman"/>
          <w:sz w:val="28"/>
          <w:szCs w:val="28"/>
        </w:rPr>
        <w:t>пов’язаний з науковою діяльністю кількох поколінь дослідників, серед яких: В. Г. Богораз, Б. А. Куфтін, П. Ф. Преображенський, С. І. Руденко, С. А. Токарев, С. П. Толстов, Н. Н. Чебоксаров та ін. У 80-х роках помітним явищем розвитку етнології стала концепція етногенезу Л. М. Гумільова, в якій автор пояснює механізм появи і розвитку етносів. На межі XX–ХХІ ст.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2DCC">
        <w:rPr>
          <w:rFonts w:ascii="Times New Roman" w:hAnsi="Times New Roman" w:cs="Times New Roman"/>
          <w:sz w:val="28"/>
          <w:szCs w:val="28"/>
        </w:rPr>
        <w:t>на теренах колишнього СРСР, зокрема і в Україні, значно розширилася тематика етнічних досліджень: почали вивчати етнокультурні, етнопсихологічні, етнолінгвістичні та інші аспекти етнічних відносин.</w:t>
      </w:r>
    </w:p>
    <w:p w14:paraId="76CBD6EC" w14:textId="77777777" w:rsidR="00C91EA5" w:rsidRPr="00C91EA5" w:rsidRDefault="00E32DCC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а</w:t>
      </w:r>
      <w:r w:rsidR="00C91EA5" w:rsidRPr="00C91EA5">
        <w:rPr>
          <w:rFonts w:ascii="Times New Roman" w:hAnsi="Times New Roman" w:cs="Times New Roman"/>
          <w:sz w:val="28"/>
          <w:szCs w:val="28"/>
        </w:rPr>
        <w:t xml:space="preserve">кцент робився на вивченні радянської обрядовості. Вивчення фольклорних жанрів обмежувалося лише «радянським фольклором», так званим псевдофольклором. Навіть до середини 90-х шкільна </w:t>
      </w:r>
      <w:r w:rsidR="00C91EA5" w:rsidRPr="00C91EA5">
        <w:rPr>
          <w:rFonts w:ascii="Times New Roman" w:hAnsi="Times New Roman" w:cs="Times New Roman"/>
          <w:sz w:val="28"/>
          <w:szCs w:val="28"/>
        </w:rPr>
        <w:lastRenderedPageBreak/>
        <w:t>програма включала окремі казки про тварин та соціально-побутові казки, а міфологія взагалі не бралася до уваги.</w:t>
      </w:r>
    </w:p>
    <w:p w14:paraId="05010E74" w14:textId="77777777" w:rsidR="00C91EA5" w:rsidRPr="00C91EA5" w:rsidRDefault="00C91EA5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Основні наукові центри у даний період: Інститут мистецтвознавства, фольклору та етнографії імені М. Рильського та Музей етнографії та художнього промислу (відкрито у 1951 році). У 1982 році реорганізований у Львівське відділення ІМФЕ, з 1993 року – Інститут народознавства НАН України (місто Львів).</w:t>
      </w:r>
    </w:p>
    <w:p w14:paraId="14942F37" w14:textId="77777777" w:rsidR="00C91EA5" w:rsidRPr="00C91EA5" w:rsidRDefault="00C91EA5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Головним періодичним виданням з 1939 – 1941 рр. був журнал «Народна творчість», з 1957 року – «Народна творчість та етнографія». Певне пожвавлення етнографічних досліджень спостерігається з середини 70- х років.</w:t>
      </w:r>
    </w:p>
    <w:p w14:paraId="13E417DE" w14:textId="77777777" w:rsidR="00FB6868" w:rsidRPr="00C91EA5" w:rsidRDefault="00C91EA5" w:rsidP="00C91EA5">
      <w:pPr>
        <w:pStyle w:val="a3"/>
        <w:spacing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1EA5">
        <w:rPr>
          <w:rFonts w:ascii="Times New Roman" w:hAnsi="Times New Roman" w:cs="Times New Roman"/>
          <w:sz w:val="28"/>
          <w:szCs w:val="28"/>
        </w:rPr>
        <w:t>Таким чином, у радянський період етнографія (термін «етнологія» взагалі не вживався) розвивалася у не надто сприятливих умовах. Однак навіть за цих умов українські етнографи зробили чимало корисного. Підготовлено й опубліковано нові праці, присвячені дослідженню різних ділянок традиційно-побутової культури українського народу, питань етнічної історії, міжетнічних культурно-побутових зв'язків, характеристики окремих етнографічних регіонів, сім'ї і сімейного побуту.</w:t>
      </w:r>
    </w:p>
    <w:p w14:paraId="30744CAE" w14:textId="77777777" w:rsidR="00CC4AE6" w:rsidRDefault="00CC4AE6" w:rsidP="00D71D9E"/>
    <w:sectPr w:rsidR="00CC4AE6" w:rsidSect="0094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982556"/>
    <w:multiLevelType w:val="hybridMultilevel"/>
    <w:tmpl w:val="F944425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01"/>
    <w:rsid w:val="002960FC"/>
    <w:rsid w:val="002B6E9B"/>
    <w:rsid w:val="009458C9"/>
    <w:rsid w:val="00B52B8A"/>
    <w:rsid w:val="00C91EA5"/>
    <w:rsid w:val="00CC4AE6"/>
    <w:rsid w:val="00D71D9E"/>
    <w:rsid w:val="00E32DCC"/>
    <w:rsid w:val="00F75601"/>
    <w:rsid w:val="00F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9C5F"/>
  <w15:chartTrackingRefBased/>
  <w15:docId w15:val="{F56A3F35-ADEE-4EAE-A8B1-B8616769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6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2913</Words>
  <Characters>1661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Корчан</dc:creator>
  <cp:keywords/>
  <dc:description/>
  <cp:lastModifiedBy>Аліна Корчан</cp:lastModifiedBy>
  <cp:revision>3</cp:revision>
  <dcterms:created xsi:type="dcterms:W3CDTF">2022-12-14T12:47:00Z</dcterms:created>
  <dcterms:modified xsi:type="dcterms:W3CDTF">2023-01-03T08:45:00Z</dcterms:modified>
</cp:coreProperties>
</file>