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01" w:rsidRDefault="000F4F01" w:rsidP="007878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УДК 787</w:t>
      </w:r>
      <w:r w:rsidRPr="000F4F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Б. Р. Оглоблин, </w:t>
      </w:r>
    </w:p>
    <w:p w:rsidR="007878BA" w:rsidRDefault="007878BA" w:rsidP="007878BA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г. Луганск</w:t>
      </w:r>
    </w:p>
    <w:p w:rsidR="000F4F01" w:rsidRDefault="000F4F01" w:rsidP="007878B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студент МАП-4 </w:t>
      </w:r>
    </w:p>
    <w:p w:rsidR="000F4F01" w:rsidRDefault="000F4F01" w:rsidP="007878B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ЛГАКИ им. М. 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Матусовского</w:t>
      </w:r>
      <w:proofErr w:type="spellEnd"/>
      <w:r w:rsidRPr="002542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F4F01" w:rsidRDefault="000F4F01" w:rsidP="007878B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</w:p>
    <w:p w:rsidR="000F4F01" w:rsidRDefault="000F4F01" w:rsidP="007878B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старший преподаватель </w:t>
      </w:r>
    </w:p>
    <w:p w:rsidR="000F4F01" w:rsidRDefault="000F4F01" w:rsidP="007878B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кафедры теории и истории музыки</w:t>
      </w:r>
    </w:p>
    <w:p w:rsidR="000F4F01" w:rsidRDefault="000F4F01" w:rsidP="007878B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Воротынцевой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Л. А.</w:t>
      </w:r>
    </w:p>
    <w:p w:rsidR="006D4C54" w:rsidRPr="006D4C54" w:rsidRDefault="006D4C54" w:rsidP="007878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7130" w:rsidRDefault="006D4C54" w:rsidP="007878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ПСИХОТИП ЮРОДИВОГО КАК АСПЕКТ ЛИЧНОСТИ М. МУСОРГСКОГО</w:t>
      </w:r>
    </w:p>
    <w:p w:rsidR="006D4C54" w:rsidRDefault="006D4C54" w:rsidP="007878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C54" w:rsidRDefault="006D4C54" w:rsidP="00787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Ум юродивых смещён со своей </w:t>
      </w:r>
    </w:p>
    <w:p w:rsidR="006D4C54" w:rsidRPr="00810D73" w:rsidRDefault="006D4C54" w:rsidP="00787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привычной позиции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помещён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духовное сердце…</w:t>
      </w:r>
      <w:r w:rsidR="00810D73" w:rsidRPr="005F4F22">
        <w:rPr>
          <w:rFonts w:ascii="Times New Roman" w:hAnsi="Times New Roman" w:cs="Times New Roman"/>
          <w:sz w:val="24"/>
          <w:szCs w:val="24"/>
        </w:rPr>
        <w:t>[</w:t>
      </w:r>
      <w:r w:rsidR="00506C70">
        <w:rPr>
          <w:rFonts w:ascii="Times New Roman" w:hAnsi="Times New Roman" w:cs="Times New Roman"/>
          <w:sz w:val="24"/>
          <w:szCs w:val="24"/>
        </w:rPr>
        <w:t>7</w:t>
      </w:r>
      <w:r w:rsidR="005F4F22" w:rsidRPr="005F4F22">
        <w:rPr>
          <w:rFonts w:ascii="Times New Roman" w:hAnsi="Times New Roman" w:cs="Times New Roman"/>
          <w:sz w:val="24"/>
          <w:szCs w:val="24"/>
        </w:rPr>
        <w:t>, с. 1</w:t>
      </w:r>
      <w:r w:rsidR="00810D73" w:rsidRPr="005F4F22">
        <w:rPr>
          <w:rFonts w:ascii="Times New Roman" w:hAnsi="Times New Roman" w:cs="Times New Roman"/>
          <w:sz w:val="24"/>
          <w:szCs w:val="24"/>
        </w:rPr>
        <w:t>]</w:t>
      </w:r>
      <w:r w:rsidR="005F4F22" w:rsidRPr="005F4F22">
        <w:rPr>
          <w:rFonts w:ascii="Times New Roman" w:hAnsi="Times New Roman" w:cs="Times New Roman"/>
          <w:sz w:val="24"/>
          <w:szCs w:val="24"/>
        </w:rPr>
        <w:t>.</w:t>
      </w:r>
    </w:p>
    <w:p w:rsidR="0021135F" w:rsidRPr="00D1683C" w:rsidRDefault="00F46EF5" w:rsidP="007878BA">
      <w:pPr>
        <w:pStyle w:val="1"/>
        <w:spacing w:before="0" w:beforeAutospacing="0" w:after="115" w:afterAutospacing="0"/>
        <w:jc w:val="both"/>
        <w:textAlignment w:val="baseline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="003A1F99">
        <w:rPr>
          <w:b w:val="0"/>
          <w:sz w:val="24"/>
          <w:szCs w:val="24"/>
        </w:rPr>
        <w:t>Духовное сердце – э</w:t>
      </w:r>
      <w:r w:rsidR="00622775" w:rsidRPr="003A1F99">
        <w:rPr>
          <w:b w:val="0"/>
          <w:sz w:val="24"/>
          <w:szCs w:val="24"/>
        </w:rPr>
        <w:t>то</w:t>
      </w:r>
      <w:r w:rsidR="00622775" w:rsidRPr="00622775">
        <w:rPr>
          <w:b w:val="0"/>
          <w:sz w:val="24"/>
          <w:szCs w:val="24"/>
        </w:rPr>
        <w:t xml:space="preserve"> самый тонкий, но и самый сильный аппарат в человеке, который</w:t>
      </w:r>
      <w:r w:rsidR="003A1F99">
        <w:rPr>
          <w:b w:val="0"/>
          <w:sz w:val="24"/>
          <w:szCs w:val="24"/>
        </w:rPr>
        <w:t xml:space="preserve"> </w:t>
      </w:r>
      <w:r w:rsidR="00622775" w:rsidRPr="00622775">
        <w:rPr>
          <w:b w:val="0"/>
          <w:sz w:val="24"/>
          <w:szCs w:val="24"/>
        </w:rPr>
        <w:t xml:space="preserve">руководит всеми </w:t>
      </w:r>
      <w:proofErr w:type="spellStart"/>
      <w:r w:rsidR="00622775" w:rsidRPr="00622775">
        <w:rPr>
          <w:b w:val="0"/>
          <w:sz w:val="24"/>
          <w:szCs w:val="24"/>
        </w:rPr>
        <w:t>психодуховными</w:t>
      </w:r>
      <w:proofErr w:type="spellEnd"/>
      <w:r w:rsidR="00622775" w:rsidRPr="00622775">
        <w:rPr>
          <w:b w:val="0"/>
          <w:sz w:val="24"/>
          <w:szCs w:val="24"/>
        </w:rPr>
        <w:t xml:space="preserve"> процессами, и через физическое сердце, мозг и струны нервов - также функциями тела. </w:t>
      </w:r>
      <w:r w:rsidRPr="00622775">
        <w:rPr>
          <w:b w:val="0"/>
          <w:sz w:val="24"/>
          <w:szCs w:val="24"/>
        </w:rPr>
        <w:t xml:space="preserve">Сердце – обитель высшего сознания в человеке. Разум мозга анализирует, делает заключения о явлениях, следуя своей логике, но только разум сердца или чувство синтеза даёт интеллекту способность различать </w:t>
      </w:r>
      <w:proofErr w:type="gramStart"/>
      <w:r w:rsidRPr="00622775">
        <w:rPr>
          <w:b w:val="0"/>
          <w:sz w:val="24"/>
          <w:szCs w:val="24"/>
        </w:rPr>
        <w:t>среди</w:t>
      </w:r>
      <w:proofErr w:type="gramEnd"/>
      <w:r w:rsidRPr="00622775">
        <w:rPr>
          <w:b w:val="0"/>
          <w:sz w:val="24"/>
          <w:szCs w:val="24"/>
        </w:rPr>
        <w:t xml:space="preserve"> кажущегося – реальность</w:t>
      </w:r>
      <w:r w:rsidR="00136F29" w:rsidRPr="00622775">
        <w:rPr>
          <w:b w:val="0"/>
          <w:sz w:val="24"/>
          <w:szCs w:val="24"/>
        </w:rPr>
        <w:t>. Разум сердца, словно контрольный орган, немедля реагирует на все импульсы мыслей и поступки, но он как антенна, отзывается и на переживания, боль других людей, их поступки и сразу же дает им оценку. Сердце воспринимает не только горести и радости это</w:t>
      </w:r>
      <w:r w:rsidR="00ED3802">
        <w:rPr>
          <w:b w:val="0"/>
          <w:sz w:val="24"/>
          <w:szCs w:val="24"/>
        </w:rPr>
        <w:t>го</w:t>
      </w:r>
      <w:r w:rsidR="00136F29" w:rsidRPr="00622775">
        <w:rPr>
          <w:b w:val="0"/>
          <w:sz w:val="24"/>
          <w:szCs w:val="24"/>
        </w:rPr>
        <w:t xml:space="preserve"> мира, оно отзывается на высшие вибрации </w:t>
      </w:r>
      <w:r w:rsidR="00622775" w:rsidRPr="00622775">
        <w:rPr>
          <w:b w:val="0"/>
          <w:sz w:val="24"/>
          <w:szCs w:val="24"/>
        </w:rPr>
        <w:t>чувств и мыслей</w:t>
      </w:r>
      <w:r w:rsidR="0034747A">
        <w:rPr>
          <w:b w:val="0"/>
          <w:sz w:val="24"/>
          <w:szCs w:val="24"/>
        </w:rPr>
        <w:t xml:space="preserve">. </w:t>
      </w:r>
      <w:r w:rsidR="0021135F" w:rsidRPr="0034747A">
        <w:rPr>
          <w:b w:val="0"/>
          <w:sz w:val="24"/>
          <w:szCs w:val="24"/>
        </w:rPr>
        <w:t>[</w:t>
      </w:r>
      <w:r w:rsidR="0034747A" w:rsidRPr="0034747A">
        <w:rPr>
          <w:b w:val="0"/>
          <w:sz w:val="24"/>
          <w:szCs w:val="24"/>
        </w:rPr>
        <w:t xml:space="preserve">1, </w:t>
      </w:r>
      <w:r w:rsidR="005F4F22">
        <w:rPr>
          <w:b w:val="0"/>
          <w:sz w:val="24"/>
          <w:szCs w:val="24"/>
        </w:rPr>
        <w:t>с. 22-23</w:t>
      </w:r>
      <w:r w:rsidR="0021135F" w:rsidRPr="0034747A">
        <w:rPr>
          <w:b w:val="0"/>
          <w:sz w:val="24"/>
          <w:szCs w:val="24"/>
        </w:rPr>
        <w:t>]</w:t>
      </w:r>
      <w:r w:rsidR="005F4F22">
        <w:rPr>
          <w:b w:val="0"/>
          <w:sz w:val="24"/>
          <w:szCs w:val="24"/>
        </w:rPr>
        <w:t>.</w:t>
      </w:r>
    </w:p>
    <w:p w:rsidR="00D1683C" w:rsidRDefault="00D1683C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683C" w:rsidRDefault="006D4C54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Юродивые всегда волновали воображения исследователей, поскольку представляли собой определённые сложности в своём понимании. Этот феномен является чисто  русским и представляет собой форму религиозного подвижничества наряду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анахорейством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старчеством. Юродство – это духовно-аскетический подвиг, который заключается в осознанном отказе от мирских благ и общепринятых норм жизни в виде принятия на себя образа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имеющего разума.</w:t>
      </w:r>
      <w:r w:rsidR="00651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83C" w:rsidRPr="0021135F" w:rsidRDefault="00D1683C" w:rsidP="007878B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Отличие Юродства от иных форм духовного подвижничества состоит как раз в том, что критерий познания и истинности </w:t>
      </w:r>
      <w:r w:rsidR="00ED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 у них заключен, в высшей степени, в области духовного, нравственным индикатором каждого поступка, явления у них становится духовное сердце, ум же простых людей способен ориентироваться исключительно в области рационального, тогда как юродивые наделены подлинной мудростью, и, как бы освобождены от диктата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ratio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38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</w:t>
      </w:r>
      <w:proofErr w:type="spellEnd"/>
      <w:r w:rsidRPr="00A5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A53843"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ационализм — метод, согласно которому основой познания и действия людей является 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3A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роднит их с таким философским направлением как иррационализм.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Разум, рассудок, интеллект с точки зрения парадигмы христианской психологии – это инструменты материального мира, тогда как совесть и духовное сознание – это инструменты мира духовного. Юродивые достигают высшей мудрости, высшей цели духовного подвижничества – они приходят к богу через сердце, сделав ум инструментом духа.</w:t>
      </w:r>
    </w:p>
    <w:p w:rsidR="00F14342" w:rsidRDefault="00651A87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 юродства смог крепко пустить корни в музыкальную культуру, продолжить своё существование в музыкальном искусстве и найти там своих последователей. </w:t>
      </w:r>
    </w:p>
    <w:p w:rsidR="00E556F1" w:rsidRDefault="00651A87" w:rsidP="00E556F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Известна гипотеза, предложенная С. Волковым. Он говорит об особом типе художников, которые являются юродивыми, к таковым исследователь относит Д. Шостаковича, называя его вторым композитором-юродивым в истории русской музыки, чаша первенства же, по его мнению, принадлежит М. Мусоргскому. Оба претерпели гонения со стороны </w:t>
      </w:r>
      <w:r w:rsidR="00E556F1">
        <w:rPr>
          <w:rFonts w:ascii="Times New Roman" w:hAnsi="Times New Roman" w:cs="Times New Roman"/>
          <w:sz w:val="24"/>
          <w:szCs w:val="24"/>
        </w:rPr>
        <w:t xml:space="preserve">реакционной </w:t>
      </w:r>
      <w:r>
        <w:rPr>
          <w:rFonts w:ascii="Times New Roman" w:hAnsi="Times New Roman" w:cs="Times New Roman"/>
          <w:sz w:val="24"/>
          <w:szCs w:val="24"/>
        </w:rPr>
        <w:t>критики и власти</w:t>
      </w:r>
      <w:r w:rsidR="000C72A9">
        <w:rPr>
          <w:rFonts w:ascii="Times New Roman" w:hAnsi="Times New Roman" w:cs="Times New Roman"/>
          <w:sz w:val="24"/>
          <w:szCs w:val="24"/>
        </w:rPr>
        <w:t xml:space="preserve">, но так и не смогли стать послушными марионетками, поскольку чётко осознавали, что это грозит для них творческим тупиком и именно поэтому были вынуждены примерить на себя психотип юродивых. </w:t>
      </w:r>
      <w:r w:rsidR="00EC5904">
        <w:rPr>
          <w:rFonts w:ascii="Times New Roman" w:hAnsi="Times New Roman" w:cs="Times New Roman"/>
          <w:sz w:val="24"/>
          <w:szCs w:val="24"/>
        </w:rPr>
        <w:t xml:space="preserve">Это значит, что они поставили себе цель обличать пороки и </w:t>
      </w:r>
      <w:proofErr w:type="spellStart"/>
      <w:r w:rsidR="00EC5904">
        <w:rPr>
          <w:rFonts w:ascii="Times New Roman" w:hAnsi="Times New Roman" w:cs="Times New Roman"/>
          <w:sz w:val="24"/>
          <w:szCs w:val="24"/>
        </w:rPr>
        <w:t>глаголить</w:t>
      </w:r>
      <w:proofErr w:type="spellEnd"/>
      <w:r w:rsidR="00EC5904">
        <w:rPr>
          <w:rFonts w:ascii="Times New Roman" w:hAnsi="Times New Roman" w:cs="Times New Roman"/>
          <w:sz w:val="24"/>
          <w:szCs w:val="24"/>
        </w:rPr>
        <w:t xml:space="preserve"> дерзкие речи, но делать это парадоксальным, закодированным способом. Этот способ диктовал, с одной стороны, </w:t>
      </w:r>
      <w:r w:rsidR="00EC5904">
        <w:rPr>
          <w:rFonts w:ascii="Times New Roman" w:hAnsi="Times New Roman" w:cs="Times New Roman"/>
          <w:sz w:val="24"/>
          <w:szCs w:val="24"/>
        </w:rPr>
        <w:lastRenderedPageBreak/>
        <w:t>инстинкт самосохранения, а с другой, это был единственный способ оста</w:t>
      </w:r>
      <w:r w:rsidR="0084107F">
        <w:rPr>
          <w:rFonts w:ascii="Times New Roman" w:hAnsi="Times New Roman" w:cs="Times New Roman"/>
          <w:sz w:val="24"/>
          <w:szCs w:val="24"/>
        </w:rPr>
        <w:t>ва</w:t>
      </w:r>
      <w:r w:rsidR="00EC5904">
        <w:rPr>
          <w:rFonts w:ascii="Times New Roman" w:hAnsi="Times New Roman" w:cs="Times New Roman"/>
          <w:sz w:val="24"/>
          <w:szCs w:val="24"/>
        </w:rPr>
        <w:t xml:space="preserve">ться верным своим </w:t>
      </w:r>
      <w:r w:rsidR="00E556F1">
        <w:rPr>
          <w:rFonts w:ascii="Times New Roman" w:hAnsi="Times New Roman" w:cs="Times New Roman"/>
          <w:sz w:val="24"/>
          <w:szCs w:val="24"/>
        </w:rPr>
        <w:t>художественным и моральным идеалам и своей чисто человеческой совести.</w:t>
      </w:r>
    </w:p>
    <w:p w:rsidR="00CA3F3A" w:rsidRPr="00F14342" w:rsidRDefault="00CA3F3A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Хочется подчеркнуть, что М. Мусоргский сознательно превратил себя в юродивого. Он буквально разрубил связи с собой и высшим светом Петербурга. В результате такого отчуждения был создан вокальный цикл «Без солнца» на стихи А. Голенищева-Кутузова (1874), где главный герой ощущает себя отверженным обществом. В целом, образ юродивого был типичен не только для творчества Мусоргского, но и для Достоевского. Как уже было сказано выше, феномен юродства стал своеобразным национальным символом, напомним, что в России это воплощение народной совести, пророк и критик трагических событий, противопоставляющий себя всем и использующий свое безумие с целью защиты.  </w:t>
      </w:r>
    </w:p>
    <w:p w:rsidR="008B4A64" w:rsidRDefault="00CA3F3A" w:rsidP="008B4A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художников, олицетворяющих себя с юродивыми мир лежал в руинах. Они чувствовали, что новые идеалы можно выразить только наизнанку сквозь призму осмеяния и сарказма. </w:t>
      </w:r>
      <w:r w:rsidR="008B4A64">
        <w:rPr>
          <w:rFonts w:ascii="Times New Roman" w:hAnsi="Times New Roman" w:cs="Times New Roman"/>
          <w:sz w:val="24"/>
          <w:szCs w:val="24"/>
        </w:rPr>
        <w:t>Интересно отметить, что многие свои письма М. Мусоргский подписывал «</w:t>
      </w:r>
      <w:proofErr w:type="spellStart"/>
      <w:r w:rsidR="008B4A64">
        <w:rPr>
          <w:rFonts w:ascii="Times New Roman" w:hAnsi="Times New Roman" w:cs="Times New Roman"/>
          <w:sz w:val="24"/>
          <w:szCs w:val="24"/>
        </w:rPr>
        <w:t>Саввишна</w:t>
      </w:r>
      <w:proofErr w:type="spellEnd"/>
      <w:r w:rsidR="008B4A64">
        <w:rPr>
          <w:rFonts w:ascii="Times New Roman" w:hAnsi="Times New Roman" w:cs="Times New Roman"/>
          <w:sz w:val="24"/>
          <w:szCs w:val="24"/>
        </w:rPr>
        <w:t>», как бы идентифицируя себя с юродивым – главным героем песни. Это совсем не случайно – его жизнь и стремление к познанию сути этого психического проявления часто доходила до крайности, тем самым заставив самого автора примерить образ юродивого.</w:t>
      </w:r>
    </w:p>
    <w:p w:rsidR="00CA3F3A" w:rsidRDefault="008B4A64" w:rsidP="008B4A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творчества </w:t>
      </w:r>
      <w:r w:rsidR="00CA3F3A">
        <w:rPr>
          <w:rFonts w:ascii="Times New Roman" w:hAnsi="Times New Roman" w:cs="Times New Roman"/>
          <w:sz w:val="24"/>
          <w:szCs w:val="24"/>
        </w:rPr>
        <w:t xml:space="preserve">М.  Мусоргского, то большая часть его наследия – это вокальное творчество, представленное миниатюрами социально-ироничного характера. Именно в них он наиболее последовательно проводит новые философско-эстетические принципы, используя смех как оружие обличения темных сторон действительности. Одно из таких произведений М. Мусоргского – его «Семинарист», в котором в непочтительных тонах упоминается духовенство. </w:t>
      </w:r>
    </w:p>
    <w:p w:rsidR="008B4A64" w:rsidRDefault="00CA3F3A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Активная сторона юродства заключается в обязанности «ругаться миру», т.е. жить в миру, среди людей, обличая пороки и грехи сильных и слабых и не обращая внимания на общественные приличия, и, Мусоргский «ругался» в своем камерно-вокальном и оперном творчестве. В опере «Борис Годунов» с предельной откровенностью обнажены социальные противоречия и ясно просматривается антимонархическая направленность, за что опера терпела потоки брани из уст реакционной критики и не допускалась к постановкам.</w:t>
      </w:r>
      <w:r w:rsidR="0021135F">
        <w:rPr>
          <w:rFonts w:ascii="Times New Roman" w:hAnsi="Times New Roman" w:cs="Times New Roman"/>
          <w:sz w:val="24"/>
          <w:szCs w:val="24"/>
        </w:rPr>
        <w:t xml:space="preserve"> Такого рода конфронтация с властью 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35F">
        <w:rPr>
          <w:rFonts w:ascii="Times New Roman" w:hAnsi="Times New Roman" w:cs="Times New Roman"/>
          <w:sz w:val="24"/>
          <w:szCs w:val="24"/>
        </w:rPr>
        <w:t xml:space="preserve">крайне характерна и для подлинных юродивых. </w:t>
      </w:r>
      <w:r>
        <w:rPr>
          <w:rFonts w:ascii="Times New Roman" w:hAnsi="Times New Roman" w:cs="Times New Roman"/>
          <w:sz w:val="24"/>
          <w:szCs w:val="24"/>
        </w:rPr>
        <w:t>Но М. Мусоргский не бросал своего подвижничества, он уже давно взялся за подвиг мессианства, избрав «юродское житье»</w:t>
      </w:r>
      <w:r w:rsidR="008B4A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342" w:rsidRDefault="00F14342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</w:t>
      </w:r>
      <w:r w:rsidR="0087682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но, что композитор обладал уникальной восприимчивостью. Его стилистика органично впитывала в себя стилевые проявления окружающего мира. Обостренно чувствительная натура композитора была склонна к, так называемым, пограничным состояниям. Сейчас многие исследователи говорят о том, что его авторский почерк синтезировал в себе черты символизма, экспрессионизма, и в его творениях обнаруживаются черты музыкальной лексики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14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столетия.</w:t>
      </w:r>
    </w:p>
    <w:p w:rsidR="00C31ED3" w:rsidRDefault="00F14342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проявления этой стилистической особенности проявились уже в конце</w:t>
      </w:r>
      <w:r w:rsidR="00C31ED3">
        <w:rPr>
          <w:rFonts w:ascii="Times New Roman" w:hAnsi="Times New Roman" w:cs="Times New Roman"/>
          <w:sz w:val="24"/>
          <w:szCs w:val="24"/>
        </w:rPr>
        <w:t xml:space="preserve"> 50х годов, когда М. Мусоргскому было 20 лет, В «музыкальном рассказе» «Листья шумели уныло» (1859), а далее происходит кристаллизация этих элементов.</w:t>
      </w:r>
    </w:p>
    <w:p w:rsidR="00A32452" w:rsidRDefault="00C31ED3" w:rsidP="00A3245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в музыкальной науке наблюдается интерес к изучению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межличностных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отношений между представителями содружества «Могучая кучка», с целью развенчания утверждения о его профессиональной несостоятельности. Даже самые близкие друзья композитора называли его юродивым. </w:t>
      </w:r>
      <w:r w:rsidR="003453B0">
        <w:rPr>
          <w:rFonts w:ascii="Times New Roman" w:hAnsi="Times New Roman" w:cs="Times New Roman"/>
          <w:sz w:val="24"/>
          <w:szCs w:val="24"/>
        </w:rPr>
        <w:t xml:space="preserve">В их отношении за </w:t>
      </w:r>
      <w:r w:rsidR="00742260">
        <w:rPr>
          <w:rFonts w:ascii="Times New Roman" w:hAnsi="Times New Roman" w:cs="Times New Roman"/>
          <w:sz w:val="24"/>
          <w:szCs w:val="24"/>
        </w:rPr>
        <w:t>внешним</w:t>
      </w:r>
      <w:r w:rsidR="003453B0">
        <w:rPr>
          <w:rFonts w:ascii="Times New Roman" w:hAnsi="Times New Roman" w:cs="Times New Roman"/>
          <w:sz w:val="24"/>
          <w:szCs w:val="24"/>
        </w:rPr>
        <w:t xml:space="preserve"> восхищением его талантом всегда можно было ощутить некоторое превосходство, например, М.</w:t>
      </w:r>
      <w:r w:rsidR="00154531">
        <w:rPr>
          <w:rFonts w:ascii="Times New Roman" w:hAnsi="Times New Roman" w:cs="Times New Roman"/>
          <w:sz w:val="24"/>
          <w:szCs w:val="24"/>
        </w:rPr>
        <w:t> </w:t>
      </w:r>
      <w:r w:rsidR="003453B0">
        <w:rPr>
          <w:rFonts w:ascii="Times New Roman" w:hAnsi="Times New Roman" w:cs="Times New Roman"/>
          <w:sz w:val="24"/>
          <w:szCs w:val="24"/>
        </w:rPr>
        <w:t>Балакирев писал о Мусоргском в частных письмах «Почти идиот», с ним же соглашался и В.</w:t>
      </w:r>
      <w:r w:rsidR="00154531">
        <w:rPr>
          <w:rFonts w:ascii="Times New Roman" w:hAnsi="Times New Roman" w:cs="Times New Roman"/>
          <w:sz w:val="24"/>
          <w:szCs w:val="24"/>
        </w:rPr>
        <w:t> </w:t>
      </w:r>
      <w:r w:rsidR="003453B0">
        <w:rPr>
          <w:rFonts w:ascii="Times New Roman" w:hAnsi="Times New Roman" w:cs="Times New Roman"/>
          <w:sz w:val="24"/>
          <w:szCs w:val="24"/>
        </w:rPr>
        <w:t xml:space="preserve">Стасов: «Мне кажется, он совершенно идиот». </w:t>
      </w:r>
      <w:r w:rsidR="00A32452">
        <w:rPr>
          <w:rFonts w:ascii="Times New Roman" w:hAnsi="Times New Roman" w:cs="Times New Roman"/>
          <w:sz w:val="24"/>
          <w:szCs w:val="24"/>
        </w:rPr>
        <w:t>Что касается Н. Римского-Корсакова, то для него личность М.Мусорского словно состояла из двух аспектов: с одной стороны – горделивое самомнение и убежденность в том, что путь избранный им в искусстве единственно верный, а с другой – полное падение и алкоголизм, и вследствие этого всегда отуманенная голова, такой же противоречивой натура М. Мусоргского виделась и кучкисту А. Бородину</w:t>
      </w:r>
      <w:proofErr w:type="gramStart"/>
      <w:r w:rsidR="00ED38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2452">
        <w:rPr>
          <w:rFonts w:ascii="Times New Roman" w:hAnsi="Times New Roman" w:cs="Times New Roman"/>
          <w:sz w:val="24"/>
          <w:szCs w:val="24"/>
        </w:rPr>
        <w:t xml:space="preserve"> </w:t>
      </w:r>
      <w:r w:rsidR="00ED380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A32452" w:rsidRPr="004E1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омпозитор </w:t>
      </w:r>
      <w:r w:rsidR="00A32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письме к жене </w:t>
      </w:r>
      <w:r w:rsidR="00A32452" w:rsidRPr="00785DFC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</w:t>
      </w:r>
      <w:r w:rsidR="00A3245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A32452" w:rsidRPr="00785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Сергеевн</w:t>
      </w:r>
      <w:r w:rsidR="00A32452">
        <w:rPr>
          <w:rFonts w:ascii="Times New Roman" w:hAnsi="Times New Roman" w:cs="Times New Roman"/>
          <w:sz w:val="24"/>
          <w:szCs w:val="24"/>
          <w:shd w:val="clear" w:color="auto" w:fill="FFFFFF"/>
        </w:rPr>
        <w:t>е от 25 октября 1873 года</w:t>
      </w:r>
      <w:r w:rsidR="00A32452" w:rsidRPr="004E1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пишет: </w:t>
      </w:r>
      <w:r w:rsidR="00A3245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32452" w:rsidRPr="004E1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…в </w:t>
      </w:r>
      <w:r w:rsidR="00A32452" w:rsidRPr="004E10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Павловске Мусоргского видели совсем пьяным (он там поднял шум; дело дошло до полиции…) …Мне сообщили, что он уже допивался до чертиков и ему мерещилась всякая </w:t>
      </w:r>
      <w:proofErr w:type="spellStart"/>
      <w:proofErr w:type="gramStart"/>
      <w:r w:rsidR="00A32452" w:rsidRPr="004E1093">
        <w:rPr>
          <w:rFonts w:ascii="Times New Roman" w:hAnsi="Times New Roman" w:cs="Times New Roman"/>
          <w:sz w:val="24"/>
          <w:szCs w:val="24"/>
          <w:shd w:val="clear" w:color="auto" w:fill="FFFFFF"/>
        </w:rPr>
        <w:t>дрянь</w:t>
      </w:r>
      <w:proofErr w:type="spellEnd"/>
      <w:proofErr w:type="gramEnd"/>
      <w:r w:rsidR="00A32452" w:rsidRPr="004E1093">
        <w:rPr>
          <w:rFonts w:ascii="Times New Roman" w:hAnsi="Times New Roman" w:cs="Times New Roman"/>
          <w:sz w:val="24"/>
          <w:szCs w:val="24"/>
        </w:rPr>
        <w:t>»</w:t>
      </w:r>
      <w:r w:rsidR="00A32452">
        <w:rPr>
          <w:rFonts w:ascii="Times New Roman" w:hAnsi="Times New Roman" w:cs="Times New Roman"/>
          <w:sz w:val="24"/>
          <w:szCs w:val="24"/>
        </w:rPr>
        <w:t xml:space="preserve"> </w:t>
      </w:r>
      <w:r w:rsidR="00A32452" w:rsidRPr="00506C70">
        <w:rPr>
          <w:rFonts w:ascii="Times New Roman" w:hAnsi="Times New Roman" w:cs="Times New Roman"/>
          <w:sz w:val="24"/>
          <w:szCs w:val="24"/>
        </w:rPr>
        <w:t>[</w:t>
      </w:r>
      <w:r w:rsidR="00A32452">
        <w:rPr>
          <w:rFonts w:ascii="Times New Roman" w:hAnsi="Times New Roman" w:cs="Times New Roman"/>
          <w:sz w:val="24"/>
          <w:szCs w:val="24"/>
        </w:rPr>
        <w:t>6, с. 63</w:t>
      </w:r>
      <w:r w:rsidR="00A32452" w:rsidRPr="00506C70">
        <w:rPr>
          <w:rFonts w:ascii="Times New Roman" w:hAnsi="Times New Roman" w:cs="Times New Roman"/>
          <w:sz w:val="24"/>
          <w:szCs w:val="24"/>
        </w:rPr>
        <w:t>]</w:t>
      </w:r>
      <w:r w:rsidR="00A32452">
        <w:rPr>
          <w:rFonts w:ascii="Times New Roman" w:hAnsi="Times New Roman" w:cs="Times New Roman"/>
          <w:sz w:val="24"/>
          <w:szCs w:val="24"/>
        </w:rPr>
        <w:t>.</w:t>
      </w:r>
    </w:p>
    <w:p w:rsidR="005274AE" w:rsidRDefault="000470B2" w:rsidP="0094090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отметить, </w:t>
      </w:r>
      <w:r w:rsidR="005274AE">
        <w:rPr>
          <w:rFonts w:ascii="Times New Roman" w:hAnsi="Times New Roman" w:cs="Times New Roman"/>
          <w:sz w:val="24"/>
          <w:szCs w:val="24"/>
        </w:rPr>
        <w:t xml:space="preserve">что </w:t>
      </w:r>
      <w:r w:rsidR="005274A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274AE" w:rsidRPr="005274AE">
        <w:rPr>
          <w:rFonts w:ascii="Times New Roman" w:hAnsi="Times New Roman" w:cs="Times New Roman"/>
          <w:color w:val="000000"/>
          <w:sz w:val="24"/>
          <w:szCs w:val="24"/>
        </w:rPr>
        <w:t>згляды Мусоргского на сущность, цели и задачи искусства сложились под непосредственным воздействием литературы кри</w:t>
      </w:r>
      <w:r w:rsidR="005274AE" w:rsidRPr="005274AE">
        <w:rPr>
          <w:rFonts w:ascii="Times New Roman" w:hAnsi="Times New Roman" w:cs="Times New Roman"/>
          <w:color w:val="000000"/>
          <w:sz w:val="24"/>
          <w:szCs w:val="24"/>
        </w:rPr>
        <w:softHyphen/>
        <w:t>тического реализма</w:t>
      </w:r>
      <w:r w:rsidR="005274AE">
        <w:rPr>
          <w:rFonts w:ascii="Times New Roman" w:hAnsi="Times New Roman" w:cs="Times New Roman"/>
          <w:color w:val="000000"/>
          <w:sz w:val="24"/>
          <w:szCs w:val="24"/>
        </w:rPr>
        <w:t xml:space="preserve">. А так же, </w:t>
      </w:r>
      <w:r>
        <w:rPr>
          <w:rFonts w:ascii="Times New Roman" w:hAnsi="Times New Roman" w:cs="Times New Roman"/>
          <w:sz w:val="24"/>
          <w:szCs w:val="24"/>
        </w:rPr>
        <w:t>что использование образности</w:t>
      </w:r>
      <w:r w:rsidR="00810D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связанной с юродством</w:t>
      </w:r>
      <w:r w:rsidR="008076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было очень распространено в эпоху формирования и расцвета</w:t>
      </w:r>
      <w:r w:rsidR="00F86061">
        <w:rPr>
          <w:rFonts w:ascii="Times New Roman" w:hAnsi="Times New Roman" w:cs="Times New Roman"/>
          <w:sz w:val="24"/>
          <w:szCs w:val="24"/>
        </w:rPr>
        <w:t xml:space="preserve"> </w:t>
      </w:r>
      <w:r w:rsidR="005274AE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в искусстве</w:t>
      </w:r>
      <w:r w:rsidR="00527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274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1830-19</w:t>
      </w:r>
      <w:r w:rsidR="00D1683C">
        <w:rPr>
          <w:rFonts w:ascii="Times New Roman" w:hAnsi="Times New Roman" w:cs="Times New Roman"/>
          <w:sz w:val="24"/>
          <w:szCs w:val="24"/>
        </w:rPr>
        <w:t>80</w:t>
      </w:r>
      <w:r w:rsidR="005274AE">
        <w:rPr>
          <w:rFonts w:ascii="Times New Roman" w:hAnsi="Times New Roman" w:cs="Times New Roman"/>
          <w:sz w:val="24"/>
          <w:szCs w:val="24"/>
        </w:rPr>
        <w:t xml:space="preserve"> гг.</w:t>
      </w:r>
      <w:r w:rsidR="00D1683C">
        <w:rPr>
          <w:rFonts w:ascii="Times New Roman" w:hAnsi="Times New Roman" w:cs="Times New Roman"/>
          <w:sz w:val="24"/>
          <w:szCs w:val="24"/>
        </w:rPr>
        <w:t xml:space="preserve">), </w:t>
      </w:r>
      <w:r w:rsidR="00810D73">
        <w:rPr>
          <w:rFonts w:ascii="Times New Roman" w:hAnsi="Times New Roman" w:cs="Times New Roman"/>
          <w:sz w:val="24"/>
          <w:szCs w:val="24"/>
        </w:rPr>
        <w:t>идейной</w:t>
      </w:r>
      <w:r w:rsidR="00D1683C">
        <w:rPr>
          <w:rFonts w:ascii="Times New Roman" w:hAnsi="Times New Roman" w:cs="Times New Roman"/>
          <w:sz w:val="24"/>
          <w:szCs w:val="24"/>
        </w:rPr>
        <w:t xml:space="preserve"> основой</w:t>
      </w:r>
      <w:r w:rsidR="00810D73">
        <w:rPr>
          <w:rFonts w:ascii="Times New Roman" w:hAnsi="Times New Roman" w:cs="Times New Roman"/>
          <w:sz w:val="24"/>
          <w:szCs w:val="24"/>
        </w:rPr>
        <w:t xml:space="preserve"> </w:t>
      </w:r>
      <w:r w:rsidR="005274AE">
        <w:rPr>
          <w:rFonts w:ascii="Times New Roman" w:hAnsi="Times New Roman" w:cs="Times New Roman"/>
          <w:sz w:val="24"/>
          <w:szCs w:val="24"/>
        </w:rPr>
        <w:t>к. р.</w:t>
      </w:r>
      <w:r w:rsidR="00810D73">
        <w:rPr>
          <w:rFonts w:ascii="Times New Roman" w:hAnsi="Times New Roman" w:cs="Times New Roman"/>
          <w:sz w:val="24"/>
          <w:szCs w:val="24"/>
        </w:rPr>
        <w:t xml:space="preserve"> является подчеркивание</w:t>
      </w:r>
      <w:r w:rsidR="00B41EFF">
        <w:rPr>
          <w:rFonts w:ascii="Times New Roman" w:hAnsi="Times New Roman" w:cs="Times New Roman"/>
          <w:sz w:val="24"/>
          <w:szCs w:val="24"/>
        </w:rPr>
        <w:t xml:space="preserve"> факта</w:t>
      </w:r>
      <w:r w:rsidR="00810D73">
        <w:rPr>
          <w:rFonts w:ascii="Times New Roman" w:hAnsi="Times New Roman" w:cs="Times New Roman"/>
          <w:sz w:val="24"/>
          <w:szCs w:val="24"/>
        </w:rPr>
        <w:t xml:space="preserve"> зависимости</w:t>
      </w:r>
      <w:r w:rsidR="00B41EFF">
        <w:rPr>
          <w:rFonts w:ascii="Times New Roman" w:hAnsi="Times New Roman" w:cs="Times New Roman"/>
          <w:sz w:val="24"/>
          <w:szCs w:val="24"/>
        </w:rPr>
        <w:t xml:space="preserve"> личности от социального окружения и</w:t>
      </w:r>
      <w:r w:rsidR="00810D73">
        <w:rPr>
          <w:rFonts w:ascii="Times New Roman" w:hAnsi="Times New Roman" w:cs="Times New Roman"/>
          <w:sz w:val="24"/>
          <w:szCs w:val="24"/>
        </w:rPr>
        <w:t xml:space="preserve"> исторической действительности</w:t>
      </w:r>
      <w:r w:rsidR="008B4A64">
        <w:rPr>
          <w:rFonts w:ascii="Times New Roman" w:hAnsi="Times New Roman" w:cs="Times New Roman"/>
          <w:sz w:val="24"/>
          <w:szCs w:val="24"/>
        </w:rPr>
        <w:t>. М</w:t>
      </w:r>
      <w:r w:rsidR="00810D73">
        <w:rPr>
          <w:rFonts w:ascii="Times New Roman" w:hAnsi="Times New Roman" w:cs="Times New Roman"/>
          <w:sz w:val="24"/>
          <w:szCs w:val="24"/>
        </w:rPr>
        <w:t xml:space="preserve">ожно </w:t>
      </w:r>
      <w:r w:rsidR="005274AE">
        <w:rPr>
          <w:rFonts w:ascii="Times New Roman" w:hAnsi="Times New Roman" w:cs="Times New Roman"/>
          <w:sz w:val="24"/>
          <w:szCs w:val="24"/>
        </w:rPr>
        <w:t>говорит</w:t>
      </w:r>
      <w:r w:rsidR="00810D73">
        <w:rPr>
          <w:rFonts w:ascii="Times New Roman" w:hAnsi="Times New Roman" w:cs="Times New Roman"/>
          <w:sz w:val="24"/>
          <w:szCs w:val="24"/>
        </w:rPr>
        <w:t>ь</w:t>
      </w:r>
      <w:r w:rsidR="005274AE">
        <w:rPr>
          <w:rFonts w:ascii="Times New Roman" w:hAnsi="Times New Roman" w:cs="Times New Roman"/>
          <w:sz w:val="24"/>
          <w:szCs w:val="24"/>
        </w:rPr>
        <w:t xml:space="preserve"> о том</w:t>
      </w:r>
      <w:r w:rsidR="003736F4">
        <w:rPr>
          <w:rFonts w:ascii="Times New Roman" w:hAnsi="Times New Roman" w:cs="Times New Roman"/>
          <w:sz w:val="24"/>
          <w:szCs w:val="24"/>
        </w:rPr>
        <w:t xml:space="preserve">, что </w:t>
      </w:r>
      <w:r w:rsidR="0088078D">
        <w:rPr>
          <w:rFonts w:ascii="Times New Roman" w:hAnsi="Times New Roman" w:cs="Times New Roman"/>
          <w:sz w:val="24"/>
          <w:szCs w:val="24"/>
        </w:rPr>
        <w:t>направление</w:t>
      </w:r>
      <w:r w:rsidR="00B41EFF">
        <w:rPr>
          <w:rFonts w:ascii="Times New Roman" w:hAnsi="Times New Roman" w:cs="Times New Roman"/>
          <w:sz w:val="24"/>
          <w:szCs w:val="24"/>
        </w:rPr>
        <w:t xml:space="preserve"> осуществлял</w:t>
      </w:r>
      <w:r w:rsidR="003736F4">
        <w:rPr>
          <w:rFonts w:ascii="Times New Roman" w:hAnsi="Times New Roman" w:cs="Times New Roman"/>
          <w:sz w:val="24"/>
          <w:szCs w:val="24"/>
        </w:rPr>
        <w:t>о</w:t>
      </w:r>
      <w:r w:rsidR="00B41EFF">
        <w:rPr>
          <w:rFonts w:ascii="Times New Roman" w:hAnsi="Times New Roman" w:cs="Times New Roman"/>
          <w:sz w:val="24"/>
          <w:szCs w:val="24"/>
        </w:rPr>
        <w:t xml:space="preserve"> некую духовную протекцию «</w:t>
      </w:r>
      <w:proofErr w:type="gramStart"/>
      <w:r w:rsidR="008E0968">
        <w:rPr>
          <w:rFonts w:ascii="Times New Roman" w:hAnsi="Times New Roman" w:cs="Times New Roman"/>
          <w:sz w:val="24"/>
          <w:szCs w:val="24"/>
        </w:rPr>
        <w:t>униженным</w:t>
      </w:r>
      <w:proofErr w:type="gramEnd"/>
      <w:r w:rsidR="008E0968">
        <w:rPr>
          <w:rFonts w:ascii="Times New Roman" w:hAnsi="Times New Roman" w:cs="Times New Roman"/>
          <w:sz w:val="24"/>
          <w:szCs w:val="24"/>
        </w:rPr>
        <w:t xml:space="preserve"> и оскорбленным</w:t>
      </w:r>
      <w:r w:rsidR="00B07DCD">
        <w:rPr>
          <w:rFonts w:ascii="Times New Roman" w:hAnsi="Times New Roman" w:cs="Times New Roman"/>
          <w:sz w:val="24"/>
          <w:szCs w:val="24"/>
        </w:rPr>
        <w:t xml:space="preserve">». </w:t>
      </w:r>
      <w:r w:rsidR="00683EBF">
        <w:rPr>
          <w:rFonts w:ascii="Times New Roman" w:hAnsi="Times New Roman" w:cs="Times New Roman"/>
          <w:sz w:val="24"/>
          <w:szCs w:val="24"/>
        </w:rPr>
        <w:t xml:space="preserve">К. р. также </w:t>
      </w:r>
      <w:proofErr w:type="gramStart"/>
      <w:r w:rsidR="00683EBF">
        <w:rPr>
          <w:rFonts w:ascii="Times New Roman" w:hAnsi="Times New Roman" w:cs="Times New Roman"/>
          <w:sz w:val="24"/>
          <w:szCs w:val="24"/>
        </w:rPr>
        <w:t>примечателен</w:t>
      </w:r>
      <w:proofErr w:type="gramEnd"/>
      <w:r w:rsidR="00683EBF">
        <w:rPr>
          <w:rFonts w:ascii="Times New Roman" w:hAnsi="Times New Roman" w:cs="Times New Roman"/>
          <w:sz w:val="24"/>
          <w:szCs w:val="24"/>
        </w:rPr>
        <w:t xml:space="preserve"> тем, что признает за художником право освещать все стороны жизни без каких либо ограничений, не взирая </w:t>
      </w:r>
      <w:r w:rsidR="000D7BA9">
        <w:rPr>
          <w:rFonts w:ascii="Times New Roman" w:hAnsi="Times New Roman" w:cs="Times New Roman"/>
          <w:sz w:val="24"/>
          <w:szCs w:val="24"/>
        </w:rPr>
        <w:t xml:space="preserve">на то, насколько это освещение может быть злободневным, колким, и прийтись кому-то не по душе. Скорее это делается как раз в укор, с целью изобличить, указать на признаки морального разложения. Этот аспект к. р. вызывает ассоциацию с таким важнейшим аспектом юродства, как </w:t>
      </w:r>
      <w:proofErr w:type="spellStart"/>
      <w:r w:rsidR="000D7BA9">
        <w:rPr>
          <w:rFonts w:ascii="Times New Roman" w:hAnsi="Times New Roman" w:cs="Times New Roman"/>
          <w:sz w:val="24"/>
          <w:szCs w:val="24"/>
        </w:rPr>
        <w:t>антиповедение</w:t>
      </w:r>
      <w:proofErr w:type="spellEnd"/>
      <w:r w:rsidR="000D7BA9">
        <w:rPr>
          <w:rFonts w:ascii="Times New Roman" w:hAnsi="Times New Roman" w:cs="Times New Roman"/>
          <w:sz w:val="24"/>
          <w:szCs w:val="24"/>
        </w:rPr>
        <w:t>, т. е. сознательн</w:t>
      </w:r>
      <w:r w:rsidR="00940902">
        <w:rPr>
          <w:rFonts w:ascii="Times New Roman" w:hAnsi="Times New Roman" w:cs="Times New Roman"/>
          <w:sz w:val="24"/>
          <w:szCs w:val="24"/>
        </w:rPr>
        <w:t xml:space="preserve">ый </w:t>
      </w:r>
      <w:r w:rsidR="000D7BA9">
        <w:rPr>
          <w:rFonts w:ascii="Times New Roman" w:hAnsi="Times New Roman" w:cs="Times New Roman"/>
          <w:sz w:val="24"/>
          <w:szCs w:val="24"/>
        </w:rPr>
        <w:t>выбор</w:t>
      </w:r>
      <w:r w:rsidR="00940902">
        <w:rPr>
          <w:rFonts w:ascii="Times New Roman" w:hAnsi="Times New Roman" w:cs="Times New Roman"/>
          <w:sz w:val="24"/>
          <w:szCs w:val="24"/>
        </w:rPr>
        <w:t xml:space="preserve"> перевернутой, не общепринятой модели поведения, при которой регламентированные нормы поведения меняются на их противоположность</w:t>
      </w:r>
      <w:proofErr w:type="gramStart"/>
      <w:r w:rsidR="009409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7BA9">
        <w:rPr>
          <w:rFonts w:ascii="Times New Roman" w:hAnsi="Times New Roman" w:cs="Times New Roman"/>
          <w:sz w:val="24"/>
          <w:szCs w:val="24"/>
        </w:rPr>
        <w:t xml:space="preserve"> </w:t>
      </w:r>
      <w:r w:rsidR="00940902">
        <w:rPr>
          <w:rFonts w:ascii="Times New Roman" w:hAnsi="Times New Roman" w:cs="Times New Roman"/>
          <w:sz w:val="24"/>
          <w:szCs w:val="24"/>
        </w:rPr>
        <w:t>Ц</w:t>
      </w:r>
      <w:r w:rsidR="00810D73">
        <w:rPr>
          <w:rFonts w:ascii="Times New Roman" w:hAnsi="Times New Roman" w:cs="Times New Roman"/>
          <w:sz w:val="24"/>
          <w:szCs w:val="24"/>
        </w:rPr>
        <w:t>елесообразность</w:t>
      </w:r>
      <w:r w:rsidR="00C50A7A">
        <w:rPr>
          <w:rFonts w:ascii="Times New Roman" w:hAnsi="Times New Roman" w:cs="Times New Roman"/>
          <w:sz w:val="24"/>
          <w:szCs w:val="24"/>
        </w:rPr>
        <w:t xml:space="preserve"> </w:t>
      </w:r>
      <w:r w:rsidR="000D7BA9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C50A7A">
        <w:rPr>
          <w:rFonts w:ascii="Times New Roman" w:hAnsi="Times New Roman" w:cs="Times New Roman"/>
          <w:sz w:val="24"/>
          <w:szCs w:val="24"/>
        </w:rPr>
        <w:t>поведения заключается</w:t>
      </w:r>
      <w:r w:rsidR="00FC7186">
        <w:rPr>
          <w:rFonts w:ascii="Times New Roman" w:hAnsi="Times New Roman" w:cs="Times New Roman"/>
          <w:sz w:val="24"/>
          <w:szCs w:val="24"/>
        </w:rPr>
        <w:t xml:space="preserve"> в: «…отрешении от грешного мира – мира, где нарушен порядок. Отсюда именно оправданным оказывается </w:t>
      </w:r>
      <w:proofErr w:type="spellStart"/>
      <w:r w:rsidR="00FC7186">
        <w:rPr>
          <w:rFonts w:ascii="Times New Roman" w:hAnsi="Times New Roman" w:cs="Times New Roman"/>
          <w:sz w:val="24"/>
          <w:szCs w:val="24"/>
        </w:rPr>
        <w:t>антиповедение</w:t>
      </w:r>
      <w:proofErr w:type="spellEnd"/>
      <w:r w:rsidR="00FC7186">
        <w:rPr>
          <w:rFonts w:ascii="Times New Roman" w:hAnsi="Times New Roman" w:cs="Times New Roman"/>
          <w:sz w:val="24"/>
          <w:szCs w:val="24"/>
        </w:rPr>
        <w:t xml:space="preserve"> – обратное</w:t>
      </w:r>
      <w:r w:rsidR="003736F4">
        <w:rPr>
          <w:rFonts w:ascii="Times New Roman" w:hAnsi="Times New Roman" w:cs="Times New Roman"/>
          <w:sz w:val="24"/>
          <w:szCs w:val="24"/>
        </w:rPr>
        <w:t xml:space="preserve"> </w:t>
      </w:r>
      <w:r w:rsidR="00FC7186">
        <w:rPr>
          <w:rFonts w:ascii="Times New Roman" w:hAnsi="Times New Roman" w:cs="Times New Roman"/>
          <w:sz w:val="24"/>
          <w:szCs w:val="24"/>
        </w:rPr>
        <w:t>поведение одновременно приобщает к потустороннему миру и обличает правду этого мира».</w:t>
      </w:r>
      <w:r w:rsidR="00E9240B">
        <w:rPr>
          <w:rFonts w:ascii="Times New Roman" w:hAnsi="Times New Roman" w:cs="Times New Roman"/>
          <w:sz w:val="24"/>
          <w:szCs w:val="24"/>
        </w:rPr>
        <w:t xml:space="preserve"> </w:t>
      </w:r>
      <w:r w:rsidR="00E9240B">
        <w:rPr>
          <w:rFonts w:ascii="Times New Roman" w:hAnsi="Times New Roman" w:cs="Times New Roman"/>
          <w:sz w:val="24"/>
          <w:szCs w:val="24"/>
          <w:lang w:val="uk-UA"/>
        </w:rPr>
        <w:t>[8, с. 332]</w:t>
      </w:r>
      <w:r w:rsidR="00204B9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04B93">
        <w:rPr>
          <w:rFonts w:ascii="Times New Roman" w:hAnsi="Times New Roman" w:cs="Times New Roman"/>
          <w:sz w:val="24"/>
          <w:szCs w:val="24"/>
        </w:rPr>
        <w:t>Выдающиеся</w:t>
      </w:r>
      <w:r w:rsidR="00E9240B">
        <w:rPr>
          <w:rFonts w:ascii="Times New Roman" w:hAnsi="Times New Roman" w:cs="Times New Roman"/>
          <w:sz w:val="24"/>
          <w:szCs w:val="24"/>
        </w:rPr>
        <w:t xml:space="preserve"> писатели, художники и </w:t>
      </w:r>
      <w:r w:rsidR="00204B93">
        <w:rPr>
          <w:rFonts w:ascii="Times New Roman" w:hAnsi="Times New Roman" w:cs="Times New Roman"/>
          <w:sz w:val="24"/>
          <w:szCs w:val="24"/>
        </w:rPr>
        <w:t>композиторы,</w:t>
      </w:r>
      <w:r w:rsidR="00E9240B">
        <w:rPr>
          <w:rFonts w:ascii="Times New Roman" w:hAnsi="Times New Roman" w:cs="Times New Roman"/>
          <w:sz w:val="24"/>
          <w:szCs w:val="24"/>
        </w:rPr>
        <w:t xml:space="preserve"> </w:t>
      </w:r>
      <w:r w:rsidR="00204B93">
        <w:rPr>
          <w:rFonts w:ascii="Times New Roman" w:hAnsi="Times New Roman" w:cs="Times New Roman"/>
          <w:sz w:val="24"/>
          <w:szCs w:val="24"/>
        </w:rPr>
        <w:t>опиравшиеся на идейно-</w:t>
      </w:r>
      <w:r w:rsidR="00B07DCD">
        <w:rPr>
          <w:rFonts w:ascii="Times New Roman" w:hAnsi="Times New Roman" w:cs="Times New Roman"/>
          <w:sz w:val="24"/>
          <w:szCs w:val="24"/>
        </w:rPr>
        <w:t>эстетическую</w:t>
      </w:r>
      <w:r w:rsidR="00204B93">
        <w:rPr>
          <w:rFonts w:ascii="Times New Roman" w:hAnsi="Times New Roman" w:cs="Times New Roman"/>
          <w:sz w:val="24"/>
          <w:szCs w:val="24"/>
        </w:rPr>
        <w:t xml:space="preserve"> почву крит</w:t>
      </w:r>
      <w:r w:rsidR="00810D73">
        <w:rPr>
          <w:rFonts w:ascii="Times New Roman" w:hAnsi="Times New Roman" w:cs="Times New Roman"/>
          <w:sz w:val="24"/>
          <w:szCs w:val="24"/>
        </w:rPr>
        <w:t>ического реализма</w:t>
      </w:r>
      <w:r w:rsidR="00EC6055">
        <w:rPr>
          <w:rFonts w:ascii="Times New Roman" w:hAnsi="Times New Roman" w:cs="Times New Roman"/>
          <w:sz w:val="24"/>
          <w:szCs w:val="24"/>
        </w:rPr>
        <w:t>,</w:t>
      </w:r>
      <w:r w:rsidR="00204B93">
        <w:rPr>
          <w:rFonts w:ascii="Times New Roman" w:hAnsi="Times New Roman" w:cs="Times New Roman"/>
          <w:sz w:val="24"/>
          <w:szCs w:val="24"/>
        </w:rPr>
        <w:t xml:space="preserve"> видели в юродивых обобщенных образ народной совести. Поэтому образы юродства и</w:t>
      </w:r>
      <w:r w:rsidR="009A7D91">
        <w:rPr>
          <w:rFonts w:ascii="Times New Roman" w:hAnsi="Times New Roman" w:cs="Times New Roman"/>
          <w:sz w:val="24"/>
          <w:szCs w:val="24"/>
        </w:rPr>
        <w:t xml:space="preserve"> заключенная в них философия</w:t>
      </w:r>
      <w:r w:rsidR="00204B93">
        <w:rPr>
          <w:rFonts w:ascii="Times New Roman" w:hAnsi="Times New Roman" w:cs="Times New Roman"/>
          <w:sz w:val="24"/>
          <w:szCs w:val="24"/>
        </w:rPr>
        <w:t xml:space="preserve">, </w:t>
      </w:r>
      <w:r w:rsidR="00585666">
        <w:rPr>
          <w:rFonts w:ascii="Times New Roman" w:hAnsi="Times New Roman" w:cs="Times New Roman"/>
          <w:sz w:val="24"/>
          <w:szCs w:val="24"/>
        </w:rPr>
        <w:t xml:space="preserve">были очень созвучны эстетическим принципам и идеям этого направления. </w:t>
      </w:r>
    </w:p>
    <w:p w:rsidR="005274AE" w:rsidRDefault="00585666" w:rsidP="007878B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книге «Человек обратной перспективы» Н. Ростова пишет: «Юродивый – это свидетельство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самовыворачивания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людей, встречи со своей изнанкой, он есть объективированное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самоисповедани</w:t>
      </w:r>
      <w:proofErr w:type="spellEnd"/>
      <w:r w:rsidR="00940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народа, а потому юродивые есть до тех пор, пока народ кается, исповедуется. Поведение юродивого не дидактично, оно олицетворяет душу народа». [</w:t>
      </w:r>
      <w:r w:rsidR="00506C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с. 124].</w:t>
      </w:r>
      <w:r w:rsidR="002E32B3">
        <w:rPr>
          <w:rFonts w:ascii="Times New Roman" w:hAnsi="Times New Roman" w:cs="Times New Roman"/>
          <w:sz w:val="24"/>
          <w:szCs w:val="24"/>
        </w:rPr>
        <w:t xml:space="preserve"> </w:t>
      </w:r>
      <w:r w:rsidR="00F86061">
        <w:rPr>
          <w:rFonts w:ascii="Times New Roman" w:hAnsi="Times New Roman" w:cs="Times New Roman"/>
          <w:sz w:val="24"/>
          <w:szCs w:val="24"/>
        </w:rPr>
        <w:t xml:space="preserve">Все вышесказанное относится к характерным чертам Критического реализма таким, как: </w:t>
      </w:r>
      <w:r w:rsidR="002E32B3">
        <w:rPr>
          <w:rFonts w:ascii="Times New Roman" w:hAnsi="Times New Roman" w:cs="Times New Roman"/>
          <w:sz w:val="24"/>
          <w:szCs w:val="24"/>
        </w:rPr>
        <w:t>с</w:t>
      </w:r>
      <w:r w:rsidR="00F86061">
        <w:rPr>
          <w:rFonts w:ascii="Times New Roman" w:hAnsi="Times New Roman" w:cs="Times New Roman"/>
          <w:sz w:val="24"/>
          <w:szCs w:val="24"/>
        </w:rPr>
        <w:t>тремление к ши</w:t>
      </w:r>
      <w:r w:rsidR="003D435B">
        <w:rPr>
          <w:rFonts w:ascii="Times New Roman" w:hAnsi="Times New Roman" w:cs="Times New Roman"/>
          <w:sz w:val="24"/>
          <w:szCs w:val="24"/>
        </w:rPr>
        <w:t xml:space="preserve">рокому охвату действительности </w:t>
      </w:r>
      <w:r w:rsidR="00F86061">
        <w:rPr>
          <w:rFonts w:ascii="Times New Roman" w:hAnsi="Times New Roman" w:cs="Times New Roman"/>
          <w:sz w:val="24"/>
          <w:szCs w:val="24"/>
        </w:rPr>
        <w:t xml:space="preserve">в ее противоречиях, выявление общественных законов бытия, изображение диалектических взаимосвязей между человеком и миром, объективность мотивировок поведения личности и психологизм в раскрытии его внутреннего мира, социальный психологический детерминизм. </w:t>
      </w:r>
    </w:p>
    <w:p w:rsidR="005274AE" w:rsidRDefault="00EC6055" w:rsidP="007878B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поэтому мы можем встретить такое изобилие персонаж</w:t>
      </w:r>
      <w:r w:rsidR="003D435B">
        <w:rPr>
          <w:rFonts w:ascii="Times New Roman" w:hAnsi="Times New Roman" w:cs="Times New Roman"/>
          <w:sz w:val="24"/>
          <w:szCs w:val="24"/>
        </w:rPr>
        <w:t>ей-юродивых в произведениях Ф.</w:t>
      </w:r>
      <w:r>
        <w:rPr>
          <w:rFonts w:ascii="Times New Roman" w:hAnsi="Times New Roman" w:cs="Times New Roman"/>
          <w:sz w:val="24"/>
          <w:szCs w:val="24"/>
        </w:rPr>
        <w:t xml:space="preserve"> Достоевского:  </w:t>
      </w:r>
      <w:proofErr w:type="spellStart"/>
      <w:r w:rsidRPr="00EC6055">
        <w:rPr>
          <w:rFonts w:ascii="Times New Roman" w:hAnsi="Times New Roman" w:cs="Times New Roman"/>
          <w:sz w:val="24"/>
          <w:szCs w:val="24"/>
        </w:rPr>
        <w:t>Опискин</w:t>
      </w:r>
      <w:proofErr w:type="spellEnd"/>
      <w:r w:rsidRPr="00EC6055">
        <w:rPr>
          <w:rFonts w:ascii="Times New Roman" w:hAnsi="Times New Roman" w:cs="Times New Roman"/>
          <w:sz w:val="24"/>
          <w:szCs w:val="24"/>
        </w:rPr>
        <w:t xml:space="preserve"> («Село </w:t>
      </w:r>
      <w:proofErr w:type="spellStart"/>
      <w:r w:rsidRPr="00EC6055">
        <w:rPr>
          <w:rFonts w:ascii="Times New Roman" w:hAnsi="Times New Roman" w:cs="Times New Roman"/>
          <w:sz w:val="24"/>
          <w:szCs w:val="24"/>
        </w:rPr>
        <w:t>Степанчиково</w:t>
      </w:r>
      <w:proofErr w:type="spellEnd"/>
      <w:r w:rsidRPr="00EC6055">
        <w:rPr>
          <w:rFonts w:ascii="Times New Roman" w:hAnsi="Times New Roman" w:cs="Times New Roman"/>
          <w:sz w:val="24"/>
          <w:szCs w:val="24"/>
        </w:rPr>
        <w:t xml:space="preserve"> и его обитатели»), Лебедев, генерал Иволгин, Фердыщенко («Идиот»), Фёдор Павлович Карамазов, Снегирёв («Братья Карамазовы»), Мармеладов («Преступление и наказание»), </w:t>
      </w:r>
      <w:proofErr w:type="spellStart"/>
      <w:r w:rsidRPr="00EC6055">
        <w:rPr>
          <w:rFonts w:ascii="Times New Roman" w:hAnsi="Times New Roman" w:cs="Times New Roman"/>
          <w:sz w:val="24"/>
          <w:szCs w:val="24"/>
        </w:rPr>
        <w:t>Липутин</w:t>
      </w:r>
      <w:proofErr w:type="spellEnd"/>
      <w:r w:rsidRPr="00EC60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6055">
        <w:rPr>
          <w:rFonts w:ascii="Times New Roman" w:hAnsi="Times New Roman" w:cs="Times New Roman"/>
          <w:sz w:val="24"/>
          <w:szCs w:val="24"/>
        </w:rPr>
        <w:t>Лебядкин</w:t>
      </w:r>
      <w:proofErr w:type="spellEnd"/>
      <w:r w:rsidRPr="00EC6055">
        <w:rPr>
          <w:rFonts w:ascii="Times New Roman" w:hAnsi="Times New Roman" w:cs="Times New Roman"/>
          <w:sz w:val="24"/>
          <w:szCs w:val="24"/>
        </w:rPr>
        <w:t xml:space="preserve"> («Бесы»), которые отличаются неряшливым внешним видом, вызывающим поведением, бессмысленными речами, склонностью к разыгрыванию определённой роли, что роднит их с юродивыми «Христа ради».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2B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акже </w:t>
      </w:r>
      <w:r w:rsidR="002E32B3">
        <w:rPr>
          <w:rFonts w:ascii="Times New Roman" w:hAnsi="Times New Roman" w:cs="Times New Roman"/>
          <w:sz w:val="24"/>
          <w:szCs w:val="24"/>
        </w:rPr>
        <w:t>мы находим образы юродивых в произведении Н. С. Лескова «Очарованный странник»</w:t>
      </w:r>
      <w:r w:rsidR="002E32B3">
        <w:rPr>
          <w:rFonts w:ascii="Calibri" w:hAnsi="Calibri" w:cs="Calibri"/>
        </w:rPr>
        <w:t xml:space="preserve">. </w:t>
      </w:r>
      <w:r w:rsidRPr="002E32B3">
        <w:rPr>
          <w:rFonts w:ascii="Times New Roman" w:hAnsi="Times New Roman" w:cs="Times New Roman"/>
          <w:sz w:val="24"/>
          <w:szCs w:val="24"/>
        </w:rPr>
        <w:t>Интерес писателя к этому явлению объясняется особенными чертами его художественного мира: «полемичность как принципиальная установка творчества и антицерковные настроения последних лет, внимание к различным проявлениям религиозности, особенно в народной среде</w:t>
      </w:r>
      <w:r w:rsidR="002E32B3" w:rsidRPr="002E32B3">
        <w:rPr>
          <w:rFonts w:ascii="Times New Roman" w:hAnsi="Times New Roman" w:cs="Times New Roman"/>
          <w:sz w:val="24"/>
          <w:szCs w:val="24"/>
        </w:rPr>
        <w:t>.</w:t>
      </w:r>
      <w:r w:rsidR="002E3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4AE" w:rsidRDefault="002E32B3" w:rsidP="007878BA">
      <w:pPr>
        <w:autoSpaceDE w:val="0"/>
        <w:autoSpaceDN w:val="0"/>
        <w:adjustRightInd w:val="0"/>
        <w:spacing w:line="240" w:lineRule="auto"/>
        <w:ind w:firstLine="708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Как видим</w:t>
      </w:r>
      <w:r w:rsidR="004B05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юродство по</w:t>
      </w:r>
      <w:r w:rsidR="004B05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разному преломляется в творчестве каждого автора в зависимости от художественных принципов, и каждый освещает конкретные грани юродства, наиболее</w:t>
      </w:r>
      <w:r w:rsidR="00D1683C">
        <w:rPr>
          <w:rFonts w:ascii="Times New Roman" w:hAnsi="Times New Roman" w:cs="Times New Roman"/>
          <w:sz w:val="24"/>
          <w:szCs w:val="24"/>
        </w:rPr>
        <w:t xml:space="preserve"> ему</w:t>
      </w:r>
      <w:r>
        <w:rPr>
          <w:rFonts w:ascii="Times New Roman" w:hAnsi="Times New Roman" w:cs="Times New Roman"/>
          <w:sz w:val="24"/>
          <w:szCs w:val="24"/>
        </w:rPr>
        <w:t xml:space="preserve"> близкие.</w:t>
      </w:r>
      <w:r w:rsidR="004B056A">
        <w:rPr>
          <w:rFonts w:ascii="Times New Roman" w:hAnsi="Times New Roman" w:cs="Times New Roman"/>
          <w:sz w:val="24"/>
          <w:szCs w:val="24"/>
        </w:rPr>
        <w:t xml:space="preserve"> В наследии художника Василия Перова мы также видим картины с изображениями юродивых </w:t>
      </w:r>
      <w:r w:rsidR="004B056A" w:rsidRPr="004B056A">
        <w:rPr>
          <w:rFonts w:ascii="Times New Roman" w:hAnsi="Times New Roman" w:cs="Times New Roman"/>
          <w:sz w:val="24"/>
          <w:szCs w:val="24"/>
        </w:rPr>
        <w:t xml:space="preserve">(Юродивый. 1875, 1879. Холст, масло. </w:t>
      </w:r>
      <w:proofErr w:type="gramStart"/>
      <w:r w:rsidR="004B056A" w:rsidRPr="004B056A">
        <w:rPr>
          <w:rFonts w:ascii="Times New Roman" w:hAnsi="Times New Roman" w:cs="Times New Roman"/>
          <w:sz w:val="24"/>
          <w:szCs w:val="24"/>
        </w:rPr>
        <w:t>Музей Русского Искусства, Киев, Украина; Юродивая, окруженная странницами).</w:t>
      </w:r>
      <w:r w:rsidR="004B056A">
        <w:rPr>
          <w:rFonts w:ascii="Calibri" w:hAnsi="Calibri" w:cs="Calibri"/>
        </w:rPr>
        <w:t xml:space="preserve"> </w:t>
      </w:r>
      <w:proofErr w:type="gramEnd"/>
    </w:p>
    <w:p w:rsidR="00026249" w:rsidRDefault="004B056A" w:rsidP="007878B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056A">
        <w:rPr>
          <w:rFonts w:ascii="Times New Roman" w:hAnsi="Times New Roman" w:cs="Times New Roman"/>
          <w:sz w:val="24"/>
          <w:szCs w:val="24"/>
        </w:rPr>
        <w:t>Но все было бы слишком просто, если бы эти гениальные</w:t>
      </w:r>
      <w:r>
        <w:rPr>
          <w:rFonts w:ascii="Times New Roman" w:hAnsi="Times New Roman" w:cs="Times New Roman"/>
          <w:sz w:val="24"/>
          <w:szCs w:val="24"/>
        </w:rPr>
        <w:t xml:space="preserve"> художники ограничились только лишь тем, что изображали и вводили в свои произведения образы юродивых. На самом деле и </w:t>
      </w:r>
      <w:r w:rsidR="003D435B">
        <w:rPr>
          <w:rFonts w:ascii="Times New Roman" w:hAnsi="Times New Roman" w:cs="Times New Roman"/>
          <w:sz w:val="24"/>
          <w:szCs w:val="24"/>
        </w:rPr>
        <w:t xml:space="preserve">Ф. </w:t>
      </w:r>
      <w:r>
        <w:rPr>
          <w:rFonts w:ascii="Times New Roman" w:hAnsi="Times New Roman" w:cs="Times New Roman"/>
          <w:sz w:val="24"/>
          <w:szCs w:val="24"/>
        </w:rPr>
        <w:t xml:space="preserve">Достоевский и </w:t>
      </w:r>
      <w:r w:rsidR="003D435B">
        <w:rPr>
          <w:rFonts w:ascii="Times New Roman" w:hAnsi="Times New Roman" w:cs="Times New Roman"/>
          <w:sz w:val="24"/>
          <w:szCs w:val="24"/>
        </w:rPr>
        <w:t>В. </w:t>
      </w:r>
      <w:r>
        <w:rPr>
          <w:rFonts w:ascii="Times New Roman" w:hAnsi="Times New Roman" w:cs="Times New Roman"/>
          <w:sz w:val="24"/>
          <w:szCs w:val="24"/>
        </w:rPr>
        <w:t xml:space="preserve">Перов, </w:t>
      </w:r>
      <w:r w:rsidR="00D03698">
        <w:rPr>
          <w:rFonts w:ascii="Times New Roman" w:hAnsi="Times New Roman" w:cs="Times New Roman"/>
          <w:sz w:val="24"/>
          <w:szCs w:val="24"/>
        </w:rPr>
        <w:t xml:space="preserve">сами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D03698">
        <w:rPr>
          <w:rFonts w:ascii="Times New Roman" w:hAnsi="Times New Roman" w:cs="Times New Roman"/>
          <w:sz w:val="24"/>
          <w:szCs w:val="24"/>
        </w:rPr>
        <w:t>юродивыми по своей д</w:t>
      </w:r>
      <w:r w:rsidR="003D435B">
        <w:rPr>
          <w:rFonts w:ascii="Times New Roman" w:hAnsi="Times New Roman" w:cs="Times New Roman"/>
          <w:sz w:val="24"/>
          <w:szCs w:val="24"/>
        </w:rPr>
        <w:t xml:space="preserve">ушевной </w:t>
      </w:r>
      <w:r w:rsidR="003D435B">
        <w:rPr>
          <w:rFonts w:ascii="Times New Roman" w:hAnsi="Times New Roman" w:cs="Times New Roman"/>
          <w:sz w:val="24"/>
          <w:szCs w:val="24"/>
        </w:rPr>
        <w:lastRenderedPageBreak/>
        <w:t>структуре</w:t>
      </w:r>
      <w:r w:rsidR="00D03698">
        <w:rPr>
          <w:rFonts w:ascii="Times New Roman" w:hAnsi="Times New Roman" w:cs="Times New Roman"/>
          <w:sz w:val="24"/>
          <w:szCs w:val="24"/>
        </w:rPr>
        <w:t>, психотипу.</w:t>
      </w:r>
      <w:r w:rsidR="003D435B">
        <w:rPr>
          <w:rFonts w:ascii="Times New Roman" w:hAnsi="Times New Roman" w:cs="Times New Roman"/>
          <w:sz w:val="24"/>
          <w:szCs w:val="24"/>
        </w:rPr>
        <w:t xml:space="preserve"> Как уже говорилось,</w:t>
      </w:r>
      <w:r w:rsidR="00D03698">
        <w:rPr>
          <w:rFonts w:ascii="Times New Roman" w:hAnsi="Times New Roman" w:cs="Times New Roman"/>
          <w:sz w:val="24"/>
          <w:szCs w:val="24"/>
        </w:rPr>
        <w:t xml:space="preserve"> дело в </w:t>
      </w:r>
      <w:proofErr w:type="gramStart"/>
      <w:r w:rsidR="00D03698">
        <w:rPr>
          <w:rFonts w:ascii="Times New Roman" w:hAnsi="Times New Roman" w:cs="Times New Roman"/>
          <w:sz w:val="24"/>
          <w:szCs w:val="24"/>
        </w:rPr>
        <w:t>уникальном</w:t>
      </w:r>
      <w:proofErr w:type="gramEnd"/>
      <w:r w:rsidR="00D03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98">
        <w:rPr>
          <w:rFonts w:ascii="Times New Roman" w:hAnsi="Times New Roman" w:cs="Times New Roman"/>
          <w:sz w:val="24"/>
          <w:szCs w:val="24"/>
        </w:rPr>
        <w:t>пс</w:t>
      </w:r>
      <w:r w:rsidR="005274AE">
        <w:rPr>
          <w:rFonts w:ascii="Times New Roman" w:hAnsi="Times New Roman" w:cs="Times New Roman"/>
          <w:sz w:val="24"/>
          <w:szCs w:val="24"/>
        </w:rPr>
        <w:t>ихотипе</w:t>
      </w:r>
      <w:proofErr w:type="spellEnd"/>
      <w:r w:rsidR="005274AE">
        <w:rPr>
          <w:rFonts w:ascii="Times New Roman" w:hAnsi="Times New Roman" w:cs="Times New Roman"/>
          <w:sz w:val="24"/>
          <w:szCs w:val="24"/>
        </w:rPr>
        <w:t xml:space="preserve"> этих гениальных людей. </w:t>
      </w:r>
      <w:r w:rsidR="00D03698">
        <w:rPr>
          <w:rFonts w:ascii="Times New Roman" w:hAnsi="Times New Roman" w:cs="Times New Roman"/>
          <w:sz w:val="24"/>
          <w:szCs w:val="24"/>
        </w:rPr>
        <w:t xml:space="preserve">О чем, </w:t>
      </w:r>
      <w:r w:rsidR="00DE4998">
        <w:rPr>
          <w:rFonts w:ascii="Times New Roman" w:hAnsi="Times New Roman" w:cs="Times New Roman"/>
          <w:sz w:val="24"/>
          <w:szCs w:val="24"/>
        </w:rPr>
        <w:t>выделяя юродивого в особый антропологический тип</w:t>
      </w:r>
      <w:r w:rsidR="00D03698">
        <w:rPr>
          <w:rFonts w:ascii="Times New Roman" w:hAnsi="Times New Roman" w:cs="Times New Roman"/>
          <w:sz w:val="24"/>
          <w:szCs w:val="24"/>
        </w:rPr>
        <w:t xml:space="preserve">, говорит </w:t>
      </w:r>
      <w:proofErr w:type="gramStart"/>
      <w:r w:rsidR="00DE4998">
        <w:rPr>
          <w:rFonts w:ascii="Times New Roman" w:hAnsi="Times New Roman" w:cs="Times New Roman"/>
          <w:sz w:val="24"/>
          <w:szCs w:val="24"/>
        </w:rPr>
        <w:t>вышеупомянутая</w:t>
      </w:r>
      <w:proofErr w:type="gramEnd"/>
      <w:r w:rsidR="00DE4998">
        <w:rPr>
          <w:rFonts w:ascii="Times New Roman" w:hAnsi="Times New Roman" w:cs="Times New Roman"/>
          <w:sz w:val="24"/>
          <w:szCs w:val="24"/>
        </w:rPr>
        <w:t xml:space="preserve"> Н. Ростова</w:t>
      </w:r>
      <w:r w:rsidR="00D03698">
        <w:rPr>
          <w:rFonts w:ascii="Times New Roman" w:hAnsi="Times New Roman" w:cs="Times New Roman"/>
          <w:sz w:val="24"/>
          <w:szCs w:val="24"/>
        </w:rPr>
        <w:t xml:space="preserve"> </w:t>
      </w:r>
      <w:r w:rsidR="00DE4998">
        <w:rPr>
          <w:rFonts w:ascii="Times New Roman" w:hAnsi="Times New Roman" w:cs="Times New Roman"/>
          <w:sz w:val="24"/>
          <w:szCs w:val="24"/>
        </w:rPr>
        <w:t xml:space="preserve">в той же работе «Человек обратной перспективы»: «Выявляя идею юродства и определяя юродивого как человека обратной перспективы, как человека икону, мы тем самым предлагаем рассматривать юродивого как особый антропологический тип. </w:t>
      </w:r>
      <w:proofErr w:type="gramStart"/>
      <w:r w:rsidR="00DE4998">
        <w:rPr>
          <w:rFonts w:ascii="Times New Roman" w:hAnsi="Times New Roman" w:cs="Times New Roman"/>
          <w:sz w:val="24"/>
          <w:szCs w:val="24"/>
        </w:rPr>
        <w:t>Для него характерно доминирование внутреннего опыта над внешним, редуцирование другого, распятие мира сущего, то есть онтологиче</w:t>
      </w:r>
      <w:r w:rsidR="00896E77">
        <w:rPr>
          <w:rFonts w:ascii="Times New Roman" w:hAnsi="Times New Roman" w:cs="Times New Roman"/>
          <w:sz w:val="24"/>
          <w:szCs w:val="24"/>
        </w:rPr>
        <w:t xml:space="preserve">ская смерть по отношении к нему, жертвование не своим, но собой, то есть непрестанное смещение «я» на периферию, отсутствие внешнего причинения, актуализация невозможного в пространстве символа, мистерии, выражающаяся в иконическом поведении, периферийное сознание, метафизическая нагота, или непосредственность, стремление к безмолвию, смех над сущим, направленный </w:t>
      </w:r>
      <w:r w:rsidR="003D435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3D435B">
        <w:rPr>
          <w:rFonts w:ascii="Times New Roman" w:hAnsi="Times New Roman" w:cs="Times New Roman"/>
          <w:sz w:val="24"/>
          <w:szCs w:val="24"/>
        </w:rPr>
        <w:t xml:space="preserve"> трансцендентной перспективы»</w:t>
      </w:r>
      <w:r w:rsidR="00896E77">
        <w:rPr>
          <w:rFonts w:ascii="Times New Roman" w:hAnsi="Times New Roman" w:cs="Times New Roman"/>
          <w:sz w:val="24"/>
          <w:szCs w:val="24"/>
        </w:rPr>
        <w:t xml:space="preserve"> [</w:t>
      </w:r>
      <w:r w:rsidR="00506C70">
        <w:rPr>
          <w:rFonts w:ascii="Times New Roman" w:hAnsi="Times New Roman" w:cs="Times New Roman"/>
          <w:sz w:val="24"/>
          <w:szCs w:val="24"/>
        </w:rPr>
        <w:t>8</w:t>
      </w:r>
      <w:r w:rsidR="00896E77">
        <w:rPr>
          <w:rFonts w:ascii="Times New Roman" w:hAnsi="Times New Roman" w:cs="Times New Roman"/>
          <w:sz w:val="24"/>
          <w:szCs w:val="24"/>
        </w:rPr>
        <w:t xml:space="preserve">, с. 128].      </w:t>
      </w:r>
    </w:p>
    <w:p w:rsidR="00D37664" w:rsidRDefault="00D37664" w:rsidP="007878B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6249" w:rsidRDefault="00026249" w:rsidP="007878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3F3A" w:rsidRPr="007878BA" w:rsidRDefault="00CA3F3A" w:rsidP="007878BA">
      <w:pPr>
        <w:tabs>
          <w:tab w:val="left" w:pos="284"/>
        </w:tabs>
        <w:spacing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B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A3F3A" w:rsidRDefault="00CA3F3A" w:rsidP="007878BA">
      <w:pPr>
        <w:tabs>
          <w:tab w:val="left" w:pos="284"/>
        </w:tabs>
        <w:spacing w:line="240" w:lineRule="auto"/>
        <w:ind w:right="566" w:firstLine="709"/>
        <w:rPr>
          <w:rFonts w:ascii="Times New Roman" w:hAnsi="Times New Roman" w:cs="Times New Roman"/>
          <w:sz w:val="24"/>
          <w:szCs w:val="24"/>
        </w:rPr>
      </w:pPr>
    </w:p>
    <w:p w:rsidR="004337D3" w:rsidRPr="004337D3" w:rsidRDefault="004337D3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 w:rsidRPr="004337D3">
        <w:rPr>
          <w:rFonts w:ascii="Times New Roman" w:hAnsi="Times New Roman" w:cs="Times New Roman"/>
          <w:sz w:val="24"/>
          <w:szCs w:val="24"/>
          <w:shd w:val="clear" w:color="auto" w:fill="FFFFFF"/>
        </w:rPr>
        <w:t>Волкова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33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М., Якимова Н. Сила любви / М. Волкова, Н. Якимова. – Донецк: Изд. Институт культуры </w:t>
      </w:r>
      <w:proofErr w:type="spellStart"/>
      <w:r w:rsidRPr="004337D3">
        <w:rPr>
          <w:rFonts w:ascii="Times New Roman" w:hAnsi="Times New Roman" w:cs="Times New Roman"/>
          <w:sz w:val="24"/>
          <w:szCs w:val="24"/>
          <w:shd w:val="clear" w:color="auto" w:fill="FFFFFF"/>
        </w:rPr>
        <w:t>ДонНТУ</w:t>
      </w:r>
      <w:proofErr w:type="spellEnd"/>
      <w:r w:rsidRPr="00433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2010. – 64 </w:t>
      </w:r>
      <w:proofErr w:type="gramStart"/>
      <w:r w:rsidRPr="004337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4337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50C5" w:rsidRPr="009250C5" w:rsidRDefault="009250C5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 w:rsidRPr="009250C5">
        <w:rPr>
          <w:rFonts w:ascii="Times New Roman" w:hAnsi="Times New Roman" w:cs="Times New Roman"/>
          <w:sz w:val="24"/>
          <w:szCs w:val="24"/>
        </w:rPr>
        <w:t>Волков</w:t>
      </w:r>
      <w:r w:rsidR="0034747A">
        <w:rPr>
          <w:rFonts w:ascii="Times New Roman" w:hAnsi="Times New Roman" w:cs="Times New Roman"/>
          <w:sz w:val="24"/>
          <w:szCs w:val="24"/>
        </w:rPr>
        <w:t xml:space="preserve">, </w:t>
      </w:r>
      <w:r w:rsidRPr="009250C5">
        <w:rPr>
          <w:rFonts w:ascii="Times New Roman" w:hAnsi="Times New Roman" w:cs="Times New Roman"/>
          <w:sz w:val="24"/>
          <w:szCs w:val="24"/>
        </w:rPr>
        <w:t>С. М. История культуры Санкт-Петербурга</w:t>
      </w:r>
      <w:r w:rsidR="008D666C">
        <w:rPr>
          <w:rFonts w:ascii="Times New Roman" w:hAnsi="Times New Roman" w:cs="Times New Roman"/>
          <w:sz w:val="24"/>
          <w:szCs w:val="24"/>
        </w:rPr>
        <w:t xml:space="preserve"> / С. Волков</w:t>
      </w:r>
      <w:r w:rsidR="008D666C" w:rsidRPr="009250C5">
        <w:rPr>
          <w:rFonts w:ascii="Times New Roman" w:hAnsi="Times New Roman" w:cs="Times New Roman"/>
          <w:sz w:val="24"/>
          <w:szCs w:val="24"/>
        </w:rPr>
        <w:t xml:space="preserve"> </w:t>
      </w:r>
      <w:r w:rsidRPr="009250C5">
        <w:rPr>
          <w:rFonts w:ascii="Times New Roman" w:hAnsi="Times New Roman" w:cs="Times New Roman"/>
          <w:sz w:val="24"/>
          <w:szCs w:val="24"/>
        </w:rPr>
        <w:t xml:space="preserve">– </w:t>
      </w:r>
      <w:r w:rsidRPr="00925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8D66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25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925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Эксмо</w:t>
      </w:r>
      <w:proofErr w:type="spellEnd"/>
      <w:r w:rsidRPr="00925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D66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2007. – </w:t>
      </w:r>
      <w:r w:rsidRPr="00925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600 </w:t>
      </w:r>
      <w:proofErr w:type="gramStart"/>
      <w:r w:rsidRPr="00925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925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50C5" w:rsidRPr="009250C5" w:rsidRDefault="009250C5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 w:rsidRPr="009250C5">
        <w:rPr>
          <w:rFonts w:ascii="Times New Roman" w:hAnsi="Times New Roman" w:cs="Times New Roman"/>
          <w:sz w:val="24"/>
          <w:szCs w:val="24"/>
        </w:rPr>
        <w:t>Волков</w:t>
      </w:r>
      <w:r w:rsidR="003D435B">
        <w:rPr>
          <w:rFonts w:ascii="Times New Roman" w:hAnsi="Times New Roman" w:cs="Times New Roman"/>
          <w:sz w:val="24"/>
          <w:szCs w:val="24"/>
        </w:rPr>
        <w:t>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0C5">
        <w:rPr>
          <w:rFonts w:ascii="Times New Roman" w:hAnsi="Times New Roman" w:cs="Times New Roman"/>
          <w:sz w:val="24"/>
          <w:szCs w:val="24"/>
        </w:rPr>
        <w:t>Свидетельство</w:t>
      </w:r>
      <w:r w:rsidR="003D435B">
        <w:rPr>
          <w:rFonts w:ascii="Times New Roman" w:hAnsi="Times New Roman" w:cs="Times New Roman"/>
          <w:sz w:val="24"/>
          <w:szCs w:val="24"/>
        </w:rPr>
        <w:t xml:space="preserve"> / С. Волков. – </w:t>
      </w:r>
      <w:r w:rsidRPr="009250C5">
        <w:rPr>
          <w:rFonts w:ascii="Times New Roman" w:hAnsi="Times New Roman" w:cs="Times New Roman"/>
          <w:sz w:val="24"/>
          <w:szCs w:val="24"/>
        </w:rPr>
        <w:t xml:space="preserve">Нью Йорк: </w:t>
      </w:r>
      <w:r w:rsidRPr="009250C5">
        <w:rPr>
          <w:rFonts w:ascii="Times New Roman" w:hAnsi="Times New Roman" w:cs="Times New Roman"/>
          <w:sz w:val="24"/>
          <w:szCs w:val="24"/>
          <w:lang w:val="en-US"/>
        </w:rPr>
        <w:t>Limelight</w:t>
      </w:r>
      <w:r w:rsidRPr="009250C5">
        <w:rPr>
          <w:rFonts w:ascii="Times New Roman" w:hAnsi="Times New Roman" w:cs="Times New Roman"/>
          <w:sz w:val="24"/>
          <w:szCs w:val="24"/>
        </w:rPr>
        <w:t xml:space="preserve"> </w:t>
      </w:r>
      <w:r w:rsidRPr="009250C5">
        <w:rPr>
          <w:rFonts w:ascii="Times New Roman" w:hAnsi="Times New Roman" w:cs="Times New Roman"/>
          <w:sz w:val="24"/>
          <w:szCs w:val="24"/>
          <w:lang w:val="en-US"/>
        </w:rPr>
        <w:t>editions</w:t>
      </w:r>
      <w:r w:rsidR="0034747A">
        <w:rPr>
          <w:rFonts w:ascii="Times New Roman" w:hAnsi="Times New Roman" w:cs="Times New Roman"/>
          <w:sz w:val="24"/>
          <w:szCs w:val="24"/>
        </w:rPr>
        <w:t xml:space="preserve">, 2004. – 371 </w:t>
      </w:r>
      <w:r w:rsidRPr="009250C5">
        <w:rPr>
          <w:rFonts w:ascii="Times New Roman" w:hAnsi="Times New Roman" w:cs="Times New Roman"/>
          <w:sz w:val="24"/>
          <w:szCs w:val="24"/>
        </w:rPr>
        <w:t>с.</w:t>
      </w:r>
    </w:p>
    <w:p w:rsidR="009250C5" w:rsidRPr="0034747A" w:rsidRDefault="009250C5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747A">
        <w:rPr>
          <w:rFonts w:ascii="Times New Roman" w:hAnsi="Times New Roman" w:cs="Times New Roman"/>
          <w:sz w:val="24"/>
          <w:szCs w:val="24"/>
        </w:rPr>
        <w:t>Волков</w:t>
      </w:r>
      <w:r w:rsidR="003D435B" w:rsidRPr="0034747A">
        <w:rPr>
          <w:rFonts w:ascii="Times New Roman" w:hAnsi="Times New Roman" w:cs="Times New Roman"/>
          <w:sz w:val="24"/>
          <w:szCs w:val="24"/>
        </w:rPr>
        <w:t>, С.</w:t>
      </w:r>
      <w:r w:rsidRPr="0034747A">
        <w:rPr>
          <w:rFonts w:ascii="Times New Roman" w:hAnsi="Times New Roman" w:cs="Times New Roman"/>
          <w:sz w:val="24"/>
          <w:szCs w:val="24"/>
        </w:rPr>
        <w:t xml:space="preserve"> Художник и Царь</w:t>
      </w:r>
      <w:r w:rsidR="003D435B" w:rsidRPr="0034747A">
        <w:rPr>
          <w:rFonts w:ascii="Times New Roman" w:hAnsi="Times New Roman" w:cs="Times New Roman"/>
          <w:sz w:val="24"/>
          <w:szCs w:val="24"/>
        </w:rPr>
        <w:t xml:space="preserve"> / С. Волков</w:t>
      </w:r>
      <w:r w:rsidRPr="0034747A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34747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4747A">
        <w:rPr>
          <w:rFonts w:ascii="Times New Roman" w:hAnsi="Times New Roman" w:cs="Times New Roman"/>
          <w:sz w:val="24"/>
          <w:szCs w:val="24"/>
        </w:rPr>
        <w:t>, 2006. – 656 с.</w:t>
      </w:r>
    </w:p>
    <w:p w:rsidR="003D435B" w:rsidRDefault="009250C5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proofErr w:type="spellStart"/>
      <w:r w:rsidRPr="009250C5">
        <w:rPr>
          <w:rFonts w:ascii="Times New Roman" w:hAnsi="Times New Roman" w:cs="Times New Roman"/>
          <w:sz w:val="24"/>
          <w:szCs w:val="24"/>
        </w:rPr>
        <w:t>Вороновский</w:t>
      </w:r>
      <w:proofErr w:type="spellEnd"/>
      <w:r w:rsidR="0034747A">
        <w:rPr>
          <w:rFonts w:ascii="Times New Roman" w:hAnsi="Times New Roman" w:cs="Times New Roman"/>
          <w:sz w:val="24"/>
          <w:szCs w:val="24"/>
        </w:rPr>
        <w:t>,</w:t>
      </w:r>
      <w:r w:rsidRPr="009250C5">
        <w:rPr>
          <w:rFonts w:ascii="Times New Roman" w:hAnsi="Times New Roman" w:cs="Times New Roman"/>
          <w:sz w:val="24"/>
          <w:szCs w:val="24"/>
        </w:rPr>
        <w:t xml:space="preserve"> Н. Как феномен юродства связан с психиатрией</w:t>
      </w:r>
      <w:r w:rsidR="0034747A">
        <w:rPr>
          <w:rFonts w:ascii="Times New Roman" w:hAnsi="Times New Roman" w:cs="Times New Roman"/>
          <w:sz w:val="24"/>
          <w:szCs w:val="24"/>
        </w:rPr>
        <w:t xml:space="preserve"> / Н. </w:t>
      </w:r>
      <w:proofErr w:type="spellStart"/>
      <w:r w:rsidR="0034747A" w:rsidRPr="009250C5">
        <w:rPr>
          <w:rFonts w:ascii="Times New Roman" w:hAnsi="Times New Roman" w:cs="Times New Roman"/>
          <w:sz w:val="24"/>
          <w:szCs w:val="24"/>
        </w:rPr>
        <w:t>Вороновский</w:t>
      </w:r>
      <w:proofErr w:type="spellEnd"/>
      <w:r w:rsidR="0034747A">
        <w:rPr>
          <w:rFonts w:ascii="Times New Roman" w:hAnsi="Times New Roman" w:cs="Times New Roman"/>
          <w:sz w:val="24"/>
          <w:szCs w:val="24"/>
        </w:rPr>
        <w:t xml:space="preserve">. </w:t>
      </w:r>
      <w:r w:rsidRPr="009250C5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</w:t>
      </w:r>
      <w:r w:rsidRPr="009250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0C5" w:rsidRPr="009250C5" w:rsidRDefault="009250C5" w:rsidP="007878BA">
      <w:pPr>
        <w:pStyle w:val="a3"/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 w:rsidRPr="009250C5">
        <w:rPr>
          <w:rFonts w:ascii="Times New Roman" w:hAnsi="Times New Roman" w:cs="Times New Roman"/>
          <w:sz w:val="24"/>
          <w:szCs w:val="24"/>
          <w:lang w:val="it-IT"/>
        </w:rPr>
        <w:t>URL</w:t>
      </w:r>
      <w:r w:rsidRPr="009250C5">
        <w:rPr>
          <w:rFonts w:ascii="Times New Roman" w:hAnsi="Times New Roman" w:cs="Times New Roman"/>
          <w:sz w:val="24"/>
          <w:szCs w:val="24"/>
        </w:rPr>
        <w:t>:</w:t>
      </w:r>
      <w:hyperlink r:id="rId6" w:history="1">
        <w:r w:rsidRPr="009250C5">
          <w:rPr>
            <w:rStyle w:val="a6"/>
            <w:rFonts w:ascii="Times New Roman" w:hAnsi="Times New Roman" w:cs="Times New Roman"/>
          </w:rPr>
          <w:t>https://zazeradio.c</w:t>
        </w:r>
        <w:r w:rsidRPr="009250C5">
          <w:rPr>
            <w:rStyle w:val="a6"/>
            <w:rFonts w:ascii="Times New Roman" w:hAnsi="Times New Roman" w:cs="Times New Roman"/>
          </w:rPr>
          <w:t>o</w:t>
        </w:r>
        <w:r w:rsidRPr="009250C5">
          <w:rPr>
            <w:rStyle w:val="a6"/>
            <w:rFonts w:ascii="Times New Roman" w:hAnsi="Times New Roman" w:cs="Times New Roman"/>
          </w:rPr>
          <w:t>m/culture/kak-fenomen-yurodstva-svyazan-s-psihiatriej/</w:t>
        </w:r>
      </w:hyperlink>
    </w:p>
    <w:p w:rsidR="00AF03D8" w:rsidRPr="00AF03D8" w:rsidRDefault="00AF03D8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 w:rsidRPr="00AF03D8">
        <w:rPr>
          <w:rFonts w:ascii="Times New Roman" w:hAnsi="Times New Roman" w:cs="Times New Roman"/>
          <w:sz w:val="24"/>
          <w:szCs w:val="24"/>
        </w:rPr>
        <w:t xml:space="preserve">Дианин, С. </w:t>
      </w:r>
      <w:r w:rsidRPr="00AF03D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Письма А. П. Бородина. </w:t>
      </w:r>
      <w:proofErr w:type="spellStart"/>
      <w:r w:rsidRPr="00AF03D8">
        <w:rPr>
          <w:rFonts w:ascii="Times New Roman" w:hAnsi="Times New Roman" w:cs="Times New Roman"/>
          <w:sz w:val="24"/>
          <w:szCs w:val="24"/>
          <w:shd w:val="clear" w:color="auto" w:fill="FAFAFA"/>
        </w:rPr>
        <w:t>Вып</w:t>
      </w:r>
      <w:proofErr w:type="spellEnd"/>
      <w:r w:rsidRPr="00AF03D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2. / С. Дианин. – М.: </w:t>
      </w:r>
      <w:proofErr w:type="spellStart"/>
      <w:r w:rsidRPr="00AF03D8">
        <w:rPr>
          <w:rFonts w:ascii="Times New Roman" w:hAnsi="Times New Roman" w:cs="Times New Roman"/>
          <w:sz w:val="24"/>
          <w:szCs w:val="24"/>
          <w:shd w:val="clear" w:color="auto" w:fill="FAFAFA"/>
        </w:rPr>
        <w:t>Музгиз</w:t>
      </w:r>
      <w:proofErr w:type="spellEnd"/>
      <w:r w:rsidRPr="00AF03D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1936. - </w:t>
      </w:r>
      <w:r w:rsidRPr="00AF03D8">
        <w:rPr>
          <w:rFonts w:ascii="Times New Roman" w:hAnsi="Times New Roman" w:cs="Times New Roman"/>
          <w:sz w:val="24"/>
          <w:szCs w:val="24"/>
          <w:shd w:val="clear" w:color="auto" w:fill="FFFFFF"/>
        </w:rPr>
        <w:t>316 с.</w:t>
      </w:r>
    </w:p>
    <w:p w:rsidR="005F4F22" w:rsidRPr="005F4F22" w:rsidRDefault="005F4F22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 w:rsidRPr="005F4F22">
        <w:rPr>
          <w:rFonts w:ascii="Times New Roman" w:hAnsi="Times New Roman" w:cs="Times New Roman"/>
          <w:sz w:val="24"/>
          <w:szCs w:val="24"/>
        </w:rPr>
        <w:t>Зенько</w:t>
      </w:r>
      <w:r w:rsidR="008D666C">
        <w:rPr>
          <w:rFonts w:ascii="Times New Roman" w:hAnsi="Times New Roman" w:cs="Times New Roman"/>
          <w:sz w:val="24"/>
          <w:szCs w:val="24"/>
        </w:rPr>
        <w:t>,</w:t>
      </w:r>
      <w:r w:rsidRPr="005F4F22">
        <w:rPr>
          <w:rFonts w:ascii="Times New Roman" w:hAnsi="Times New Roman" w:cs="Times New Roman"/>
          <w:sz w:val="24"/>
          <w:szCs w:val="24"/>
        </w:rPr>
        <w:t xml:space="preserve"> Ю. Курс лекций по основам православной психологии // Психология юродства / Ю. Зенько. </w:t>
      </w:r>
      <w:r w:rsidRPr="005F4F22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</w:t>
      </w:r>
      <w:r w:rsidRPr="005F4F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F4F22">
        <w:rPr>
          <w:rFonts w:ascii="Times New Roman" w:hAnsi="Times New Roman" w:cs="Times New Roman"/>
          <w:sz w:val="24"/>
          <w:szCs w:val="24"/>
          <w:lang w:val="it-IT"/>
        </w:rPr>
        <w:t>URL</w:t>
      </w:r>
      <w:r w:rsidRPr="005F4F22">
        <w:rPr>
          <w:rFonts w:ascii="Times New Roman" w:hAnsi="Times New Roman" w:cs="Times New Roman"/>
          <w:sz w:val="24"/>
          <w:szCs w:val="24"/>
        </w:rPr>
        <w:t>:</w:t>
      </w:r>
      <w:r w:rsidRPr="005F4F2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F4F2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F4F22">
        <w:rPr>
          <w:rFonts w:ascii="Times New Roman" w:hAnsi="Times New Roman" w:cs="Times New Roman"/>
          <w:sz w:val="24"/>
          <w:szCs w:val="24"/>
          <w:lang w:val="en-US"/>
        </w:rPr>
        <w:t>psyheo</w:t>
      </w:r>
      <w:proofErr w:type="spellEnd"/>
      <w:r w:rsidRPr="005F4F22">
        <w:rPr>
          <w:rFonts w:ascii="Times New Roman" w:hAnsi="Times New Roman" w:cs="Times New Roman"/>
          <w:sz w:val="24"/>
          <w:szCs w:val="24"/>
        </w:rPr>
        <w:t>.</w:t>
      </w:r>
      <w:r w:rsidRPr="005F4F2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F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4F22">
        <w:rPr>
          <w:rFonts w:ascii="Times New Roman" w:hAnsi="Times New Roman" w:cs="Times New Roman"/>
          <w:sz w:val="24"/>
          <w:szCs w:val="24"/>
          <w:lang w:val="en-US"/>
        </w:rPr>
        <w:t>psihologiya</w:t>
      </w:r>
      <w:proofErr w:type="spellEnd"/>
      <w:r w:rsidRPr="005F4F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4F22">
        <w:rPr>
          <w:rFonts w:ascii="Times New Roman" w:hAnsi="Times New Roman" w:cs="Times New Roman"/>
          <w:sz w:val="24"/>
          <w:szCs w:val="24"/>
          <w:lang w:val="en-US"/>
        </w:rPr>
        <w:t>yurodstva</w:t>
      </w:r>
      <w:proofErr w:type="spellEnd"/>
      <w:r w:rsidRPr="005F4F22">
        <w:rPr>
          <w:rFonts w:ascii="Times New Roman" w:hAnsi="Times New Roman" w:cs="Times New Roman"/>
          <w:sz w:val="24"/>
          <w:szCs w:val="24"/>
        </w:rPr>
        <w:t>/</w:t>
      </w:r>
    </w:p>
    <w:p w:rsidR="00CA3F3A" w:rsidRPr="009250C5" w:rsidRDefault="00CA3F3A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 w:rsidRPr="009250C5">
        <w:rPr>
          <w:rFonts w:ascii="Times New Roman" w:hAnsi="Times New Roman" w:cs="Times New Roman"/>
          <w:sz w:val="24"/>
          <w:szCs w:val="24"/>
        </w:rPr>
        <w:t>Ростова</w:t>
      </w:r>
      <w:r w:rsidR="004337D3">
        <w:rPr>
          <w:rFonts w:ascii="Times New Roman" w:hAnsi="Times New Roman" w:cs="Times New Roman"/>
          <w:sz w:val="24"/>
          <w:szCs w:val="24"/>
        </w:rPr>
        <w:t>,</w:t>
      </w:r>
      <w:r w:rsidRPr="009250C5">
        <w:rPr>
          <w:rFonts w:ascii="Times New Roman" w:hAnsi="Times New Roman" w:cs="Times New Roman"/>
          <w:sz w:val="24"/>
          <w:szCs w:val="24"/>
        </w:rPr>
        <w:t xml:space="preserve"> Н. </w:t>
      </w:r>
      <w:r w:rsidRPr="009250C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Человек обратной перспективы (Опыт философского осмысления феномена юродства Х</w:t>
      </w:r>
      <w:r w:rsidR="00F92BD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риста ради) /</w:t>
      </w:r>
      <w:r w:rsidR="004337D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Н. Ростова. </w:t>
      </w:r>
      <w:r w:rsidRPr="009250C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– М.: МГИУ, 2010. –</w:t>
      </w:r>
      <w:r w:rsidR="001F477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250C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140 с</w:t>
      </w:r>
      <w:r w:rsidR="004337D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F4F22" w:rsidRDefault="008D666C" w:rsidP="007878B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Успенский, Б. </w:t>
      </w:r>
      <w:proofErr w:type="spellStart"/>
      <w:r w:rsidR="00E9240B">
        <w:rPr>
          <w:rFonts w:ascii="Times New Roman" w:hAnsi="Times New Roman" w:cs="Times New Roman"/>
          <w:sz w:val="24"/>
          <w:szCs w:val="24"/>
        </w:rPr>
        <w:t>Антиповедение</w:t>
      </w:r>
      <w:proofErr w:type="spellEnd"/>
      <w:r w:rsidR="00E9240B">
        <w:rPr>
          <w:rFonts w:ascii="Times New Roman" w:hAnsi="Times New Roman" w:cs="Times New Roman"/>
          <w:sz w:val="24"/>
          <w:szCs w:val="24"/>
        </w:rPr>
        <w:t xml:space="preserve"> в культуре Древней Руси // Проблемы изучения культурного </w:t>
      </w:r>
      <w:r w:rsidR="00B07DCD">
        <w:rPr>
          <w:rFonts w:ascii="Times New Roman" w:hAnsi="Times New Roman" w:cs="Times New Roman"/>
          <w:sz w:val="24"/>
          <w:szCs w:val="24"/>
        </w:rPr>
        <w:t>наследия</w:t>
      </w:r>
      <w:r w:rsidR="00E924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/ Б. Успенский</w:t>
      </w:r>
      <w:r w:rsidR="00E9240B">
        <w:rPr>
          <w:rFonts w:ascii="Times New Roman" w:hAnsi="Times New Roman" w:cs="Times New Roman"/>
          <w:sz w:val="24"/>
          <w:szCs w:val="24"/>
        </w:rPr>
        <w:t xml:space="preserve"> – М.: Наука, 1985. – 393 </w:t>
      </w:r>
      <w:proofErr w:type="gramStart"/>
      <w:r w:rsidR="00E924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9240B">
        <w:rPr>
          <w:rFonts w:ascii="Times New Roman" w:hAnsi="Times New Roman" w:cs="Times New Roman"/>
          <w:sz w:val="24"/>
          <w:szCs w:val="24"/>
        </w:rPr>
        <w:t>.</w:t>
      </w:r>
    </w:p>
    <w:p w:rsidR="005B44CD" w:rsidRDefault="005B44CD" w:rsidP="007878BA">
      <w:pPr>
        <w:pStyle w:val="a3"/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</w:p>
    <w:p w:rsidR="003A2A3E" w:rsidRPr="002E76EB" w:rsidRDefault="003A2A3E" w:rsidP="007878BA">
      <w:pPr>
        <w:pStyle w:val="a3"/>
        <w:tabs>
          <w:tab w:val="left" w:pos="0"/>
        </w:tabs>
        <w:spacing w:line="240" w:lineRule="auto"/>
        <w:ind w:left="567" w:right="566"/>
        <w:rPr>
          <w:rFonts w:ascii="Times New Roman" w:hAnsi="Times New Roman" w:cs="Times New Roman"/>
          <w:sz w:val="24"/>
          <w:szCs w:val="24"/>
        </w:rPr>
      </w:pPr>
    </w:p>
    <w:p w:rsidR="00CA3F3A" w:rsidRPr="002E76EB" w:rsidRDefault="00CA3F3A" w:rsidP="007878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A3F3A" w:rsidRPr="002E76EB" w:rsidSect="00A876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72DA"/>
    <w:multiLevelType w:val="multilevel"/>
    <w:tmpl w:val="ECAC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11A73"/>
    <w:multiLevelType w:val="hybridMultilevel"/>
    <w:tmpl w:val="D05E2C8C"/>
    <w:lvl w:ilvl="0" w:tplc="FDD4590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6521249"/>
    <w:multiLevelType w:val="multilevel"/>
    <w:tmpl w:val="668E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0C24"/>
    <w:rsid w:val="00026249"/>
    <w:rsid w:val="000470B2"/>
    <w:rsid w:val="000C72A9"/>
    <w:rsid w:val="000D7BA9"/>
    <w:rsid w:val="000F4F01"/>
    <w:rsid w:val="001205AB"/>
    <w:rsid w:val="00136F29"/>
    <w:rsid w:val="0014648A"/>
    <w:rsid w:val="00154531"/>
    <w:rsid w:val="00167EE5"/>
    <w:rsid w:val="001E4ED2"/>
    <w:rsid w:val="001F477E"/>
    <w:rsid w:val="00204B93"/>
    <w:rsid w:val="0021135F"/>
    <w:rsid w:val="002542F4"/>
    <w:rsid w:val="002D43CC"/>
    <w:rsid w:val="002E32B3"/>
    <w:rsid w:val="002E76EB"/>
    <w:rsid w:val="003453B0"/>
    <w:rsid w:val="0034747A"/>
    <w:rsid w:val="00357130"/>
    <w:rsid w:val="003736F4"/>
    <w:rsid w:val="003A1F99"/>
    <w:rsid w:val="003A2A3E"/>
    <w:rsid w:val="003D435B"/>
    <w:rsid w:val="00423C77"/>
    <w:rsid w:val="00426A69"/>
    <w:rsid w:val="004337D3"/>
    <w:rsid w:val="004B056A"/>
    <w:rsid w:val="004E04F7"/>
    <w:rsid w:val="004E1093"/>
    <w:rsid w:val="00506C70"/>
    <w:rsid w:val="005274AE"/>
    <w:rsid w:val="00585666"/>
    <w:rsid w:val="005B44CD"/>
    <w:rsid w:val="005F4F22"/>
    <w:rsid w:val="00622775"/>
    <w:rsid w:val="00637887"/>
    <w:rsid w:val="00646655"/>
    <w:rsid w:val="00651A87"/>
    <w:rsid w:val="00683EBF"/>
    <w:rsid w:val="006D4C54"/>
    <w:rsid w:val="00742260"/>
    <w:rsid w:val="00742CFC"/>
    <w:rsid w:val="007708EC"/>
    <w:rsid w:val="00785DFC"/>
    <w:rsid w:val="007878BA"/>
    <w:rsid w:val="007C485D"/>
    <w:rsid w:val="0080769D"/>
    <w:rsid w:val="00810D73"/>
    <w:rsid w:val="0084107F"/>
    <w:rsid w:val="0087682C"/>
    <w:rsid w:val="0088078D"/>
    <w:rsid w:val="00895276"/>
    <w:rsid w:val="00896E77"/>
    <w:rsid w:val="008B4A64"/>
    <w:rsid w:val="008D666C"/>
    <w:rsid w:val="008D6795"/>
    <w:rsid w:val="008E0968"/>
    <w:rsid w:val="008E2EFE"/>
    <w:rsid w:val="009250C5"/>
    <w:rsid w:val="00940902"/>
    <w:rsid w:val="009A7D91"/>
    <w:rsid w:val="009E0C22"/>
    <w:rsid w:val="00A0702D"/>
    <w:rsid w:val="00A12665"/>
    <w:rsid w:val="00A32452"/>
    <w:rsid w:val="00A53843"/>
    <w:rsid w:val="00A87644"/>
    <w:rsid w:val="00AD5837"/>
    <w:rsid w:val="00AE3115"/>
    <w:rsid w:val="00AF03D8"/>
    <w:rsid w:val="00B07DCD"/>
    <w:rsid w:val="00B10C24"/>
    <w:rsid w:val="00B41EFF"/>
    <w:rsid w:val="00B754CE"/>
    <w:rsid w:val="00C313E6"/>
    <w:rsid w:val="00C31ED3"/>
    <w:rsid w:val="00C50A7A"/>
    <w:rsid w:val="00C7595F"/>
    <w:rsid w:val="00CA3F3A"/>
    <w:rsid w:val="00D03698"/>
    <w:rsid w:val="00D1683C"/>
    <w:rsid w:val="00D37664"/>
    <w:rsid w:val="00D74312"/>
    <w:rsid w:val="00D97876"/>
    <w:rsid w:val="00DE4998"/>
    <w:rsid w:val="00E05EFE"/>
    <w:rsid w:val="00E556F1"/>
    <w:rsid w:val="00E9240B"/>
    <w:rsid w:val="00EC5904"/>
    <w:rsid w:val="00EC6055"/>
    <w:rsid w:val="00ED3802"/>
    <w:rsid w:val="00F14342"/>
    <w:rsid w:val="00F46EF5"/>
    <w:rsid w:val="00F74EB0"/>
    <w:rsid w:val="00F86061"/>
    <w:rsid w:val="00F92BDE"/>
    <w:rsid w:val="00FC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FC"/>
  </w:style>
  <w:style w:type="paragraph" w:styleId="1">
    <w:name w:val="heading 1"/>
    <w:basedOn w:val="a"/>
    <w:link w:val="10"/>
    <w:uiPriority w:val="9"/>
    <w:qFormat/>
    <w:rsid w:val="0062277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C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24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6249"/>
    <w:rPr>
      <w:color w:val="0000FF"/>
      <w:u w:val="single"/>
    </w:rPr>
  </w:style>
  <w:style w:type="character" w:customStyle="1" w:styleId="post-b">
    <w:name w:val="post-b"/>
    <w:basedOn w:val="a0"/>
    <w:rsid w:val="00026249"/>
  </w:style>
  <w:style w:type="character" w:styleId="a7">
    <w:name w:val="Emphasis"/>
    <w:basedOn w:val="a0"/>
    <w:uiPriority w:val="20"/>
    <w:qFormat/>
    <w:rsid w:val="00026249"/>
    <w:rPr>
      <w:i/>
      <w:iCs/>
    </w:rPr>
  </w:style>
  <w:style w:type="paragraph" w:styleId="a8">
    <w:name w:val="Normal (Web)"/>
    <w:basedOn w:val="a"/>
    <w:uiPriority w:val="99"/>
    <w:semiHidden/>
    <w:unhideWhenUsed/>
    <w:rsid w:val="000262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FollowedHyperlink"/>
    <w:basedOn w:val="a0"/>
    <w:uiPriority w:val="99"/>
    <w:semiHidden/>
    <w:unhideWhenUsed/>
    <w:rsid w:val="002E76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zeradio.com/culture/kak-fenomen-yurodstva-svyazan-s-psihiatrie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BA51F-8563-4512-BFC0-6E34917F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4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11</cp:revision>
  <dcterms:created xsi:type="dcterms:W3CDTF">2019-02-07T08:54:00Z</dcterms:created>
  <dcterms:modified xsi:type="dcterms:W3CDTF">2019-03-01T16:44:00Z</dcterms:modified>
</cp:coreProperties>
</file>