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92" w:rsidRDefault="0010339E" w:rsidP="0010339E">
      <w:pPr>
        <w:pStyle w:val="1"/>
      </w:pPr>
      <w:r>
        <w:t xml:space="preserve">Настенные светильники и бра </w:t>
      </w:r>
    </w:p>
    <w:p w:rsidR="009A0506" w:rsidRDefault="0010339E" w:rsidP="0010339E">
      <w:r>
        <w:t xml:space="preserve">Освещение </w:t>
      </w:r>
      <w:r w:rsidR="004E77B6">
        <w:t>без преувеличения играет огромную роль в процессе</w:t>
      </w:r>
      <w:r>
        <w:t xml:space="preserve"> создания любого интерьера. Среди всего разнообразия осветительных приборов особое место занимают </w:t>
      </w:r>
      <w:r w:rsidRPr="00404481">
        <w:rPr>
          <w:b/>
        </w:rPr>
        <w:t>настенные светильники</w:t>
      </w:r>
      <w:r>
        <w:t xml:space="preserve">. </w:t>
      </w:r>
      <w:r w:rsidR="00B269C2">
        <w:t xml:space="preserve">Если углубиться в историю их возникновения, то можно утверждать, что впервые они появились в тот момент, когда далекий предок современного человека впервые воткнул горящий факел в стену своей пещеры. </w:t>
      </w:r>
    </w:p>
    <w:p w:rsidR="0010339E" w:rsidRDefault="00404481" w:rsidP="0010339E">
      <w:r>
        <w:t>Современные изделия поражают воображение своими формами, размерами, цветовыми решениями</w:t>
      </w:r>
      <w:r w:rsidR="009A0506">
        <w:t>, ну и, конечно же, они намного безопаснее горящего факела</w:t>
      </w:r>
      <w:r>
        <w:t>. Такое разнообразие позволяет подобрать идеально подходящий вариант для любого помещения</w:t>
      </w:r>
      <w:r w:rsidR="009A0506">
        <w:t>, помогает воплотить в реальность самые смелые экстравагантные идеи</w:t>
      </w:r>
      <w:r>
        <w:t>.</w:t>
      </w:r>
    </w:p>
    <w:p w:rsidR="00404481" w:rsidRDefault="00D43305" w:rsidP="0010339E">
      <w:pPr>
        <w:rPr>
          <w:rFonts w:cs="Arial"/>
          <w:color w:val="000000"/>
        </w:rPr>
      </w:pPr>
      <w:r>
        <w:t xml:space="preserve">Повесив </w:t>
      </w:r>
      <w:r w:rsidRPr="00D43305">
        <w:rPr>
          <w:b/>
        </w:rPr>
        <w:t>бра на стену</w:t>
      </w:r>
      <w:r>
        <w:t xml:space="preserve">, можно легко преобразить комнату, наполнить ее уютом, теплом, создать необходимый антураж. </w:t>
      </w:r>
      <w:r w:rsidR="004E77B6">
        <w:t>Подобрать подходящий вариант п</w:t>
      </w:r>
      <w:r>
        <w:t xml:space="preserve">оможет компания </w:t>
      </w:r>
      <w:r w:rsidRPr="00D43305">
        <w:rPr>
          <w:rFonts w:cs="Arial"/>
          <w:color w:val="000000"/>
        </w:rPr>
        <w:t xml:space="preserve">MSK </w:t>
      </w:r>
      <w:proofErr w:type="spellStart"/>
      <w:r w:rsidRPr="00D43305">
        <w:rPr>
          <w:rFonts w:cs="Arial"/>
          <w:color w:val="000000"/>
        </w:rPr>
        <w:t>Electric</w:t>
      </w:r>
      <w:proofErr w:type="spellEnd"/>
      <w:r>
        <w:rPr>
          <w:rFonts w:cs="Arial"/>
          <w:color w:val="000000"/>
        </w:rPr>
        <w:t>, в каталоге которой представлен широкий ассортимент этих изделий.</w:t>
      </w:r>
    </w:p>
    <w:p w:rsidR="00D43305" w:rsidRDefault="00263857" w:rsidP="00263857">
      <w:pPr>
        <w:pStyle w:val="2"/>
      </w:pPr>
      <w:r>
        <w:t>Разновидности светильников</w:t>
      </w:r>
    </w:p>
    <w:p w:rsidR="00E158B8" w:rsidRPr="00E158B8" w:rsidRDefault="008C7E63" w:rsidP="00E158B8">
      <w:proofErr w:type="spellStart"/>
      <w:r>
        <w:t>Элетрос</w:t>
      </w:r>
      <w:r w:rsidR="009A0506">
        <w:t>ветильники</w:t>
      </w:r>
      <w:proofErr w:type="spellEnd"/>
      <w:r w:rsidR="009A0506">
        <w:t xml:space="preserve"> могут </w:t>
      </w:r>
      <w:r w:rsidR="00644DB8">
        <w:t>выступать</w:t>
      </w:r>
      <w:r w:rsidR="009A0506">
        <w:t xml:space="preserve"> как в роли основного </w:t>
      </w:r>
      <w:r>
        <w:t>источника света в помещении, так и в качестве дополнительного, с помощью которого можно выгодно расставить акценты, подсветить темные углы</w:t>
      </w:r>
      <w:r w:rsidR="009558FE">
        <w:t xml:space="preserve"> и предметы искусства – картины, скульптуры</w:t>
      </w:r>
      <w:r>
        <w:t xml:space="preserve">. Помимо этого </w:t>
      </w:r>
      <w:r w:rsidR="004D5150">
        <w:t xml:space="preserve">их часто используют для зонирования комнаты, визуального расширения пространства, </w:t>
      </w:r>
      <w:r w:rsidR="009558FE">
        <w:t xml:space="preserve">создания романтической атмосферы. </w:t>
      </w:r>
    </w:p>
    <w:p w:rsidR="00263857" w:rsidRDefault="00263857" w:rsidP="00263857">
      <w:r>
        <w:t xml:space="preserve">В </w:t>
      </w:r>
      <w:proofErr w:type="spellStart"/>
      <w:proofErr w:type="gramStart"/>
      <w:r>
        <w:t>интернет-магазине</w:t>
      </w:r>
      <w:proofErr w:type="spellEnd"/>
      <w:proofErr w:type="gramEnd"/>
      <w:r>
        <w:t xml:space="preserve"> можно приобрести:</w:t>
      </w:r>
    </w:p>
    <w:p w:rsidR="00263857" w:rsidRDefault="00263857" w:rsidP="00263857">
      <w:pPr>
        <w:pStyle w:val="a3"/>
        <w:numPr>
          <w:ilvl w:val="0"/>
          <w:numId w:val="1"/>
        </w:numPr>
      </w:pPr>
      <w:r w:rsidRPr="00263857">
        <w:rPr>
          <w:b/>
        </w:rPr>
        <w:t>Бра в спальню</w:t>
      </w:r>
      <w:r>
        <w:t>, гостиную,</w:t>
      </w:r>
      <w:r w:rsidR="004E77B6">
        <w:t xml:space="preserve"> детскую,</w:t>
      </w:r>
      <w:r w:rsidR="00511E58">
        <w:t xml:space="preserve"> на кухню, в </w:t>
      </w:r>
      <w:r w:rsidR="009A1264">
        <w:t>офис, ресторан</w:t>
      </w:r>
      <w:r w:rsidR="00511E58">
        <w:t>.</w:t>
      </w:r>
    </w:p>
    <w:p w:rsidR="00263857" w:rsidRDefault="00263857" w:rsidP="00263857">
      <w:pPr>
        <w:pStyle w:val="a3"/>
        <w:numPr>
          <w:ilvl w:val="0"/>
          <w:numId w:val="1"/>
        </w:numPr>
      </w:pPr>
      <w:r>
        <w:t xml:space="preserve">Приборы </w:t>
      </w:r>
      <w:r w:rsidR="00511E58">
        <w:t>под одну или две лампы.</w:t>
      </w:r>
    </w:p>
    <w:p w:rsidR="00263857" w:rsidRDefault="00263857" w:rsidP="00263857">
      <w:pPr>
        <w:pStyle w:val="a3"/>
        <w:numPr>
          <w:ilvl w:val="0"/>
          <w:numId w:val="1"/>
        </w:numPr>
      </w:pPr>
      <w:r>
        <w:t>Изделия разных оттенков</w:t>
      </w:r>
      <w:r w:rsidR="00511E58">
        <w:t>,</w:t>
      </w:r>
      <w:r>
        <w:t xml:space="preserve"> форм</w:t>
      </w:r>
      <w:r w:rsidR="00511E58">
        <w:t>, размеров.</w:t>
      </w:r>
    </w:p>
    <w:p w:rsidR="009A1264" w:rsidRDefault="009A1264" w:rsidP="00263857">
      <w:pPr>
        <w:pStyle w:val="a3"/>
        <w:numPr>
          <w:ilvl w:val="0"/>
          <w:numId w:val="1"/>
        </w:numPr>
      </w:pPr>
      <w:r>
        <w:t>С поворотными механизмами.</w:t>
      </w:r>
    </w:p>
    <w:p w:rsidR="009A1264" w:rsidRDefault="009A1264" w:rsidP="00263857">
      <w:pPr>
        <w:pStyle w:val="a3"/>
        <w:numPr>
          <w:ilvl w:val="0"/>
          <w:numId w:val="1"/>
        </w:numPr>
      </w:pPr>
      <w:r>
        <w:t xml:space="preserve">Потолочный или </w:t>
      </w:r>
      <w:r w:rsidR="00922521">
        <w:rPr>
          <w:b/>
        </w:rPr>
        <w:t>светильник настенный</w:t>
      </w:r>
      <w:r>
        <w:t>.</w:t>
      </w:r>
    </w:p>
    <w:p w:rsidR="00E158B8" w:rsidRDefault="00E158B8" w:rsidP="00263857">
      <w:pPr>
        <w:pStyle w:val="a3"/>
        <w:numPr>
          <w:ilvl w:val="0"/>
          <w:numId w:val="1"/>
        </w:numPr>
      </w:pPr>
      <w:r>
        <w:t>Винтажные модели с бронзовым патроном.</w:t>
      </w:r>
    </w:p>
    <w:p w:rsidR="00511E58" w:rsidRDefault="00511E58" w:rsidP="00511E58">
      <w:r w:rsidRPr="00511E58">
        <w:t xml:space="preserve">Грамотно </w:t>
      </w:r>
      <w:r>
        <w:t xml:space="preserve">подобранные и развешанные </w:t>
      </w:r>
      <w:r w:rsidR="009A1264">
        <w:t xml:space="preserve">изделия способны подарить настоящее эстетическое удовольствие, стать изюминкой обстановки, </w:t>
      </w:r>
      <w:r w:rsidR="0009129D">
        <w:t xml:space="preserve">завершающим штрихом, после нанесения которого, вырисовывается целостная гармоничная картина. </w:t>
      </w:r>
    </w:p>
    <w:p w:rsidR="00922521" w:rsidRDefault="00922521" w:rsidP="00922521">
      <w:pPr>
        <w:pStyle w:val="2"/>
      </w:pPr>
      <w:r>
        <w:t>Особенности продукции</w:t>
      </w:r>
    </w:p>
    <w:p w:rsidR="00922521" w:rsidRDefault="00DF2078" w:rsidP="00922521">
      <w:r>
        <w:t xml:space="preserve">Почувствовать себя волшебником может каждый, используя вместо волшебной палочки </w:t>
      </w:r>
      <w:r w:rsidRPr="00DF2078">
        <w:rPr>
          <w:b/>
        </w:rPr>
        <w:t>бра настенные</w:t>
      </w:r>
      <w:r>
        <w:t xml:space="preserve">. </w:t>
      </w:r>
      <w:r w:rsidR="008E0466">
        <w:t>Но при этом необходимо помнить о том, что покупать следует только высококачественные надежные изделия. Отечественный производитель предлагает приобрести модели, общими чертами которых являются:</w:t>
      </w:r>
    </w:p>
    <w:p w:rsidR="008E0466" w:rsidRDefault="008E0466" w:rsidP="008E0466">
      <w:pPr>
        <w:pStyle w:val="a3"/>
        <w:numPr>
          <w:ilvl w:val="0"/>
          <w:numId w:val="2"/>
        </w:numPr>
      </w:pPr>
      <w:r>
        <w:t>Надежность</w:t>
      </w:r>
      <w:r w:rsidR="004E77B6">
        <w:t>.</w:t>
      </w:r>
    </w:p>
    <w:p w:rsidR="008E0466" w:rsidRDefault="008E0466" w:rsidP="008E0466">
      <w:pPr>
        <w:pStyle w:val="a3"/>
        <w:numPr>
          <w:ilvl w:val="0"/>
          <w:numId w:val="2"/>
        </w:numPr>
      </w:pPr>
      <w:r>
        <w:t>Функциональность</w:t>
      </w:r>
      <w:r w:rsidR="004E77B6">
        <w:t>.</w:t>
      </w:r>
    </w:p>
    <w:p w:rsidR="008E0466" w:rsidRDefault="008E0466" w:rsidP="008E0466">
      <w:pPr>
        <w:pStyle w:val="a3"/>
        <w:numPr>
          <w:ilvl w:val="0"/>
          <w:numId w:val="2"/>
        </w:numPr>
      </w:pPr>
      <w:r>
        <w:t>Практичность</w:t>
      </w:r>
      <w:r w:rsidR="004E77B6">
        <w:t>.</w:t>
      </w:r>
    </w:p>
    <w:p w:rsidR="004E77B6" w:rsidRDefault="004E77B6" w:rsidP="008E0466">
      <w:pPr>
        <w:pStyle w:val="a3"/>
        <w:numPr>
          <w:ilvl w:val="0"/>
          <w:numId w:val="2"/>
        </w:numPr>
      </w:pPr>
      <w:r>
        <w:t>Безопасность.</w:t>
      </w:r>
    </w:p>
    <w:p w:rsidR="008E0466" w:rsidRDefault="008E0466" w:rsidP="008E0466">
      <w:pPr>
        <w:pStyle w:val="a3"/>
        <w:numPr>
          <w:ilvl w:val="0"/>
          <w:numId w:val="2"/>
        </w:numPr>
      </w:pPr>
      <w:r>
        <w:lastRenderedPageBreak/>
        <w:t xml:space="preserve">Простота крепления – не придется вызывать мастера для того, чтобы развесить </w:t>
      </w:r>
      <w:r w:rsidRPr="008E0466">
        <w:rPr>
          <w:b/>
        </w:rPr>
        <w:t>светильники для спальни</w:t>
      </w:r>
      <w:r w:rsidR="005D1C87">
        <w:rPr>
          <w:b/>
        </w:rPr>
        <w:t>.</w:t>
      </w:r>
    </w:p>
    <w:p w:rsidR="005D1C87" w:rsidRDefault="006B4BA0" w:rsidP="00A47C25">
      <w:pPr>
        <w:rPr>
          <w:rFonts w:cs="Arial"/>
          <w:color w:val="000000"/>
        </w:rPr>
      </w:pPr>
      <w:r>
        <w:t xml:space="preserve">Опыт, знания, ответственный подход к созданию каждой модели – гарантия бесперебойной работы каждого изделия от компании </w:t>
      </w:r>
      <w:r w:rsidRPr="006B4BA0">
        <w:rPr>
          <w:rFonts w:cs="Arial"/>
          <w:color w:val="000000"/>
        </w:rPr>
        <w:t xml:space="preserve">MSK </w:t>
      </w:r>
      <w:proofErr w:type="spellStart"/>
      <w:r w:rsidRPr="006B4BA0">
        <w:rPr>
          <w:rFonts w:cs="Arial"/>
          <w:color w:val="000000"/>
        </w:rPr>
        <w:t>Electric</w:t>
      </w:r>
      <w:proofErr w:type="spellEnd"/>
      <w:r>
        <w:rPr>
          <w:rFonts w:cs="Arial"/>
          <w:color w:val="000000"/>
        </w:rPr>
        <w:t xml:space="preserve">. Выбрать подходящий вариант не составит труда – в каталоге </w:t>
      </w:r>
      <w:r w:rsidRPr="006B4BA0">
        <w:rPr>
          <w:rFonts w:cs="Arial"/>
          <w:b/>
          <w:color w:val="000000"/>
        </w:rPr>
        <w:t xml:space="preserve">бра в стиле </w:t>
      </w:r>
      <w:proofErr w:type="spellStart"/>
      <w:r w:rsidRPr="006B4BA0">
        <w:rPr>
          <w:rFonts w:cs="Arial"/>
          <w:b/>
          <w:color w:val="000000"/>
        </w:rPr>
        <w:t>лофт</w:t>
      </w:r>
      <w:proofErr w:type="spellEnd"/>
      <w:r>
        <w:rPr>
          <w:rFonts w:cs="Arial"/>
          <w:color w:val="000000"/>
        </w:rPr>
        <w:t xml:space="preserve"> сопровождаются не только фотографиями, но и детальным описанием со всеми техническими характеристиками. А в случае необходимости всегда можно получить дополнительную информацию о каждом товаре. </w:t>
      </w:r>
    </w:p>
    <w:sectPr w:rsidR="005D1C87" w:rsidSect="00BD7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928A0"/>
    <w:multiLevelType w:val="hybridMultilevel"/>
    <w:tmpl w:val="7E9A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FD08A1"/>
    <w:multiLevelType w:val="hybridMultilevel"/>
    <w:tmpl w:val="6CAC6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339E"/>
    <w:rsid w:val="0009129D"/>
    <w:rsid w:val="0010339E"/>
    <w:rsid w:val="00263857"/>
    <w:rsid w:val="00404481"/>
    <w:rsid w:val="004D5150"/>
    <w:rsid w:val="004E77B6"/>
    <w:rsid w:val="00511E58"/>
    <w:rsid w:val="005D1C87"/>
    <w:rsid w:val="00644DB8"/>
    <w:rsid w:val="006B4BA0"/>
    <w:rsid w:val="008605CA"/>
    <w:rsid w:val="008C7E63"/>
    <w:rsid w:val="008E0466"/>
    <w:rsid w:val="00922521"/>
    <w:rsid w:val="009558FE"/>
    <w:rsid w:val="009A0506"/>
    <w:rsid w:val="009A1264"/>
    <w:rsid w:val="00A47C25"/>
    <w:rsid w:val="00B269C2"/>
    <w:rsid w:val="00BB54CC"/>
    <w:rsid w:val="00BD7A92"/>
    <w:rsid w:val="00D43305"/>
    <w:rsid w:val="00DC40B8"/>
    <w:rsid w:val="00DF2078"/>
    <w:rsid w:val="00E1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A92"/>
  </w:style>
  <w:style w:type="paragraph" w:styleId="1">
    <w:name w:val="heading 1"/>
    <w:basedOn w:val="a"/>
    <w:next w:val="a"/>
    <w:link w:val="10"/>
    <w:uiPriority w:val="9"/>
    <w:qFormat/>
    <w:rsid w:val="001033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3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63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2638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77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 Chyzhevskyi</dc:creator>
  <cp:lastModifiedBy>Maksym Chyzhevskyi</cp:lastModifiedBy>
  <cp:revision>4</cp:revision>
  <dcterms:created xsi:type="dcterms:W3CDTF">2021-12-06T20:29:00Z</dcterms:created>
  <dcterms:modified xsi:type="dcterms:W3CDTF">2022-05-12T17:59:00Z</dcterms:modified>
</cp:coreProperties>
</file>