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CDC41" w14:textId="493BD9E2" w:rsidR="0013533C" w:rsidRPr="0013533C" w:rsidRDefault="0013533C" w:rsidP="0013533C">
      <w:pPr>
        <w:rPr>
          <w:lang w:val="uk-UA"/>
        </w:rPr>
      </w:pPr>
      <w:r w:rsidRPr="0013533C">
        <w:rPr>
          <w:lang w:val="uk-UA"/>
        </w:rPr>
        <w:t>Музика – найкращий з видів дозвілля доступних людству. У хвилини натхнення музиканту вдається відчувати ні з чим незрівнянне задоволення: гормональні сплески, переживати стан близький до духовного прозріння. Якщо відмотати історію людства назад, то ми побачимо, як разом з людьми еволюціонували їхні інструменти. Минулі епохи були прожиті під знаком скрипок і клавесинів, та ось сьогодні цей п'єдестал займає її величність електрогітара. Ми пропонуємо купити електрогітару в різних цінових діапазонах, з пригвинченим, вклеєним або наскрізним грифом, різним компонуванням звукознімачів і типом струнотримачів. Гітари для блюзу, металу, року чи джазу – знайдеться крутий інструмент для будь-якого виконання.</w:t>
      </w:r>
    </w:p>
    <w:p w14:paraId="56F2F97B" w14:textId="18227FC2" w:rsidR="0013533C" w:rsidRPr="0013533C" w:rsidRDefault="0013533C" w:rsidP="0013533C">
      <w:pPr>
        <w:rPr>
          <w:lang w:val="uk-UA"/>
        </w:rPr>
      </w:pPr>
      <w:r w:rsidRPr="0013533C">
        <w:rPr>
          <w:lang w:val="uk-UA"/>
        </w:rPr>
        <w:t xml:space="preserve">З чого складається вартість електрогітари? Авторитету виробника, якості заготовки, цінності деревини. Інструменти з дорогоцінних порід виглядають в прямому сенсі багатшими, але пропонують не тільки естетичний ефект. Наприклад, якщо замовити електрогітару, деревина якої по повній розкриє красу та багатогранність низькочастотного спектру, розфарбує середні частоти благородними </w:t>
      </w:r>
      <w:proofErr w:type="spellStart"/>
      <w:r w:rsidRPr="0013533C">
        <w:rPr>
          <w:lang w:val="uk-UA"/>
        </w:rPr>
        <w:t>гармоніками</w:t>
      </w:r>
      <w:proofErr w:type="spellEnd"/>
      <w:r w:rsidRPr="0013533C">
        <w:rPr>
          <w:lang w:val="uk-UA"/>
        </w:rPr>
        <w:t xml:space="preserve">, в 9 з 10 випадків вам доставлять гітару, корпус якої буде виконаний з червоного дерева. Коли говорять «червоне дерево», мають на увазі величезне сімейство, куди входять: </w:t>
      </w:r>
      <w:proofErr w:type="spellStart"/>
      <w:r w:rsidRPr="0013533C">
        <w:rPr>
          <w:lang w:val="uk-UA"/>
        </w:rPr>
        <w:t>махагоні</w:t>
      </w:r>
      <w:proofErr w:type="spellEnd"/>
      <w:r w:rsidRPr="0013533C">
        <w:rPr>
          <w:lang w:val="uk-UA"/>
        </w:rPr>
        <w:t xml:space="preserve">, </w:t>
      </w:r>
      <w:proofErr w:type="spellStart"/>
      <w:r w:rsidRPr="0013533C">
        <w:rPr>
          <w:lang w:val="uk-UA"/>
        </w:rPr>
        <w:t>сапеллі</w:t>
      </w:r>
      <w:proofErr w:type="spellEnd"/>
      <w:r w:rsidRPr="0013533C">
        <w:rPr>
          <w:lang w:val="uk-UA"/>
        </w:rPr>
        <w:t xml:space="preserve">, амарант, </w:t>
      </w:r>
      <w:proofErr w:type="spellStart"/>
      <w:r w:rsidRPr="0013533C">
        <w:rPr>
          <w:lang w:val="uk-UA"/>
        </w:rPr>
        <w:t>падук</w:t>
      </w:r>
      <w:proofErr w:type="spellEnd"/>
      <w:r w:rsidRPr="0013533C">
        <w:rPr>
          <w:lang w:val="uk-UA"/>
        </w:rPr>
        <w:t xml:space="preserve">, </w:t>
      </w:r>
      <w:proofErr w:type="spellStart"/>
      <w:r w:rsidRPr="0013533C">
        <w:rPr>
          <w:lang w:val="uk-UA"/>
        </w:rPr>
        <w:t>мербау</w:t>
      </w:r>
      <w:proofErr w:type="spellEnd"/>
      <w:r w:rsidRPr="0013533C">
        <w:rPr>
          <w:lang w:val="uk-UA"/>
        </w:rPr>
        <w:t xml:space="preserve"> та безліч інших порід.</w:t>
      </w:r>
    </w:p>
    <w:p w14:paraId="0B32680A" w14:textId="7E8BE1FB" w:rsidR="0013533C" w:rsidRPr="0013533C" w:rsidRDefault="0013533C" w:rsidP="0013533C">
      <w:pPr>
        <w:rPr>
          <w:lang w:val="uk-UA"/>
        </w:rPr>
      </w:pPr>
      <w:r w:rsidRPr="0013533C">
        <w:rPr>
          <w:lang w:val="uk-UA"/>
        </w:rPr>
        <w:t xml:space="preserve">Який шлях зазвичай проходять ті, хто підшукує електрогітари в Україні через інтернет, не знаючи, як вони звучать насправді? Вивчають спеціалізовані форуми, дивляться огляди на </w:t>
      </w:r>
      <w:proofErr w:type="spellStart"/>
      <w:r w:rsidRPr="0013533C">
        <w:rPr>
          <w:lang w:val="uk-UA"/>
        </w:rPr>
        <w:t>YouTube</w:t>
      </w:r>
      <w:proofErr w:type="spellEnd"/>
      <w:r w:rsidRPr="0013533C">
        <w:rPr>
          <w:lang w:val="uk-UA"/>
        </w:rPr>
        <w:t>. Чи можна вибрати інструмент тільки шляхом зовнішнього аналізу інформації? Так, якщо можливість особисто протестувати гітару відсутня. Як і в будь-якій іншій комерційній ніші, у сфері виробництва та продажу музичних інструментів, вартість визначає якість, тому ціна на електрогітару дає уявлення про те, наскільки добротний звук ви отримаєте.</w:t>
      </w:r>
    </w:p>
    <w:p w14:paraId="260FDCDC" w14:textId="57695657" w:rsidR="0013533C" w:rsidRPr="0013533C" w:rsidRDefault="0013533C" w:rsidP="0013533C">
      <w:pPr>
        <w:rPr>
          <w:lang w:val="uk-UA"/>
        </w:rPr>
      </w:pPr>
      <w:r w:rsidRPr="0013533C">
        <w:rPr>
          <w:lang w:val="uk-UA"/>
        </w:rPr>
        <w:t>Нагадуємо, що до електрогітари знадобиться «</w:t>
      </w:r>
      <w:proofErr w:type="spellStart"/>
      <w:r w:rsidRPr="0013533C">
        <w:rPr>
          <w:lang w:val="uk-UA"/>
        </w:rPr>
        <w:t>комбік</w:t>
      </w:r>
      <w:proofErr w:type="spellEnd"/>
      <w:r w:rsidRPr="0013533C">
        <w:rPr>
          <w:lang w:val="uk-UA"/>
        </w:rPr>
        <w:t>», або гітарний кабінет, якщо сама «голова» у вас вже є.</w:t>
      </w:r>
    </w:p>
    <w:p w14:paraId="4998B345" w14:textId="77777777" w:rsidR="0013533C" w:rsidRPr="0013533C" w:rsidRDefault="0013533C" w:rsidP="0013533C">
      <w:pPr>
        <w:pStyle w:val="2"/>
        <w:rPr>
          <w:lang w:val="uk-UA"/>
        </w:rPr>
      </w:pPr>
      <w:r w:rsidRPr="0013533C">
        <w:rPr>
          <w:lang w:val="uk-UA"/>
        </w:rPr>
        <w:t>Вартість електрогітари та якість звучання: як виміряти незмірне?</w:t>
      </w:r>
    </w:p>
    <w:p w14:paraId="58666C06" w14:textId="2893E9B7" w:rsidR="0013533C" w:rsidRPr="0013533C" w:rsidRDefault="0013533C" w:rsidP="0013533C">
      <w:pPr>
        <w:rPr>
          <w:lang w:val="uk-UA"/>
        </w:rPr>
      </w:pPr>
      <w:r w:rsidRPr="0013533C">
        <w:rPr>
          <w:lang w:val="uk-UA"/>
        </w:rPr>
        <w:t xml:space="preserve">Оцінити об'єктивно якість звучання неможливо. Всі люди чують по-різному, але є якісь усталені «маркери» в музичному середовищі, які дозволяють розділити електрогітари на бюджетні, </w:t>
      </w:r>
      <w:proofErr w:type="spellStart"/>
      <w:r w:rsidRPr="0013533C">
        <w:rPr>
          <w:lang w:val="uk-UA"/>
        </w:rPr>
        <w:t>середньобюджетні</w:t>
      </w:r>
      <w:proofErr w:type="spellEnd"/>
      <w:r w:rsidRPr="0013533C">
        <w:rPr>
          <w:lang w:val="uk-UA"/>
        </w:rPr>
        <w:t xml:space="preserve"> та преміальні.</w:t>
      </w:r>
    </w:p>
    <w:p w14:paraId="143197CD" w14:textId="4D79D7B0" w:rsidR="0013533C" w:rsidRPr="0013533C" w:rsidRDefault="0013533C" w:rsidP="0013533C">
      <w:pPr>
        <w:rPr>
          <w:lang w:val="uk-UA"/>
        </w:rPr>
      </w:pPr>
      <w:r w:rsidRPr="0013533C">
        <w:rPr>
          <w:lang w:val="uk-UA"/>
        </w:rPr>
        <w:t xml:space="preserve">Якщо шукаєте електрогітари недорого, </w:t>
      </w:r>
      <w:proofErr w:type="spellStart"/>
      <w:r w:rsidRPr="0013533C">
        <w:rPr>
          <w:lang w:val="uk-UA"/>
        </w:rPr>
        <w:t>поставте</w:t>
      </w:r>
      <w:proofErr w:type="spellEnd"/>
      <w:r w:rsidRPr="0013533C">
        <w:rPr>
          <w:lang w:val="uk-UA"/>
        </w:rPr>
        <w:t xml:space="preserve"> ціновий фільтр в каталозі на позначках 3000-8000 грн. За цей </w:t>
      </w:r>
      <w:proofErr w:type="spellStart"/>
      <w:r w:rsidRPr="0013533C">
        <w:rPr>
          <w:lang w:val="uk-UA"/>
        </w:rPr>
        <w:t>прайс</w:t>
      </w:r>
      <w:proofErr w:type="spellEnd"/>
      <w:r w:rsidRPr="0013533C">
        <w:rPr>
          <w:lang w:val="uk-UA"/>
        </w:rPr>
        <w:t xml:space="preserve"> ви отримаєте інструменти китайського або індонезійського виробництва від </w:t>
      </w:r>
      <w:proofErr w:type="spellStart"/>
      <w:r w:rsidRPr="0013533C">
        <w:rPr>
          <w:lang w:val="uk-UA"/>
        </w:rPr>
        <w:t>Cort</w:t>
      </w:r>
      <w:proofErr w:type="spellEnd"/>
      <w:r w:rsidRPr="0013533C">
        <w:rPr>
          <w:lang w:val="uk-UA"/>
        </w:rPr>
        <w:t xml:space="preserve">, </w:t>
      </w:r>
      <w:proofErr w:type="spellStart"/>
      <w:r w:rsidRPr="0013533C">
        <w:rPr>
          <w:lang w:val="uk-UA"/>
        </w:rPr>
        <w:t>Parksons</w:t>
      </w:r>
      <w:proofErr w:type="spellEnd"/>
      <w:r w:rsidRPr="0013533C">
        <w:rPr>
          <w:lang w:val="uk-UA"/>
        </w:rPr>
        <w:t xml:space="preserve">. Південнокорейські фабрики, що виготовляють власні інструменти або ж електрогітари японських, американських компаній, попросять за свій товар від 10000 до 15000 грн. У цьому діапазоні варто придивитися до PRS, LTD, </w:t>
      </w:r>
      <w:proofErr w:type="spellStart"/>
      <w:r w:rsidRPr="0013533C">
        <w:rPr>
          <w:lang w:val="uk-UA"/>
        </w:rPr>
        <w:t>Fujigen</w:t>
      </w:r>
      <w:proofErr w:type="spellEnd"/>
      <w:r w:rsidRPr="0013533C">
        <w:rPr>
          <w:lang w:val="uk-UA"/>
        </w:rPr>
        <w:t xml:space="preserve">. Топові інструменти, як то: </w:t>
      </w:r>
      <w:proofErr w:type="spellStart"/>
      <w:r w:rsidRPr="0013533C">
        <w:rPr>
          <w:lang w:val="uk-UA"/>
        </w:rPr>
        <w:t>Fender</w:t>
      </w:r>
      <w:proofErr w:type="spellEnd"/>
      <w:r w:rsidRPr="0013533C">
        <w:rPr>
          <w:lang w:val="uk-UA"/>
        </w:rPr>
        <w:t xml:space="preserve">, </w:t>
      </w:r>
      <w:proofErr w:type="spellStart"/>
      <w:r w:rsidRPr="0013533C">
        <w:rPr>
          <w:lang w:val="uk-UA"/>
        </w:rPr>
        <w:t>Friedman</w:t>
      </w:r>
      <w:proofErr w:type="spellEnd"/>
      <w:r w:rsidRPr="0013533C">
        <w:rPr>
          <w:lang w:val="uk-UA"/>
        </w:rPr>
        <w:t>, ESP стартують від 20000 грн.</w:t>
      </w:r>
    </w:p>
    <w:p w14:paraId="0DCA985D" w14:textId="56545C58" w:rsidR="0013533C" w:rsidRPr="0013533C" w:rsidRDefault="0013533C" w:rsidP="0013533C">
      <w:pPr>
        <w:rPr>
          <w:lang w:val="uk-UA"/>
        </w:rPr>
      </w:pPr>
      <w:r w:rsidRPr="0013533C">
        <w:rPr>
          <w:lang w:val="uk-UA"/>
        </w:rPr>
        <w:t>Чому ціна на електрогітару демонструє такий великий діапазон: одна коштує пару тисяч, в той час як інша, що зовні не сильно від неї відрізняється, продається вже за кілька десятків тисяч гривень?</w:t>
      </w:r>
    </w:p>
    <w:p w14:paraId="3043E9CC" w14:textId="77777777" w:rsidR="0013533C" w:rsidRPr="0013533C" w:rsidRDefault="0013533C" w:rsidP="0013533C">
      <w:pPr>
        <w:pStyle w:val="a3"/>
        <w:numPr>
          <w:ilvl w:val="0"/>
          <w:numId w:val="2"/>
        </w:numPr>
        <w:rPr>
          <w:lang w:val="uk-UA"/>
        </w:rPr>
      </w:pPr>
      <w:r w:rsidRPr="0013533C">
        <w:rPr>
          <w:lang w:val="uk-UA"/>
        </w:rPr>
        <w:t>Якість деревини: заготівля, відбір, сушка, зберігання. У компаніях, інструменти яких відомі на весь світ, до дерева ставляться з особливим трепетом. Найчастіше заготовляють самі, сушать природним чином, використовуючи для лімітованих серій деревину 15-20 річної витримки. Компанії бюджетного сегмента готують сировину у вакуумних печах, часто прискорюючи процес, через що найслабші волокна розриваються від швидкого випаровування вологи.</w:t>
      </w:r>
    </w:p>
    <w:p w14:paraId="386D11EC" w14:textId="77777777" w:rsidR="0013533C" w:rsidRPr="0013533C" w:rsidRDefault="0013533C" w:rsidP="0013533C">
      <w:pPr>
        <w:pStyle w:val="a3"/>
        <w:numPr>
          <w:ilvl w:val="0"/>
          <w:numId w:val="2"/>
        </w:numPr>
        <w:rPr>
          <w:lang w:val="uk-UA"/>
        </w:rPr>
      </w:pPr>
      <w:r w:rsidRPr="0013533C">
        <w:rPr>
          <w:lang w:val="uk-UA"/>
        </w:rPr>
        <w:t xml:space="preserve">Добротність фурнітури. У бюджетному, а іноді й </w:t>
      </w:r>
      <w:proofErr w:type="spellStart"/>
      <w:r w:rsidRPr="0013533C">
        <w:rPr>
          <w:lang w:val="uk-UA"/>
        </w:rPr>
        <w:t>средньобюджетному</w:t>
      </w:r>
      <w:proofErr w:type="spellEnd"/>
      <w:r w:rsidRPr="0013533C">
        <w:rPr>
          <w:lang w:val="uk-UA"/>
        </w:rPr>
        <w:t xml:space="preserve"> сегменті править силумін. Такий сплав сильно спрощує та прискорює виробництво струнотримачів, кілків та іншого гітарного дріб'язку. Жертвувати доводиться довговічністю та рівнем резонуючих здібностей металу. Топові моделі забезпечуються фурнітурою з латуні та нержавіючої сталі.</w:t>
      </w:r>
    </w:p>
    <w:p w14:paraId="4B556A45" w14:textId="77777777" w:rsidR="0013533C" w:rsidRPr="0013533C" w:rsidRDefault="0013533C" w:rsidP="0013533C">
      <w:pPr>
        <w:pStyle w:val="a3"/>
        <w:numPr>
          <w:ilvl w:val="0"/>
          <w:numId w:val="2"/>
        </w:numPr>
        <w:rPr>
          <w:lang w:val="uk-UA"/>
        </w:rPr>
      </w:pPr>
      <w:r w:rsidRPr="0013533C">
        <w:rPr>
          <w:lang w:val="uk-UA"/>
        </w:rPr>
        <w:t>Виробничі стандарти. Не секрет, що в Європі та США, стандарти вище, ніж в Азії.</w:t>
      </w:r>
    </w:p>
    <w:p w14:paraId="3DE446AA" w14:textId="26DAA33F" w:rsidR="00494B5E" w:rsidRPr="0013533C" w:rsidRDefault="0013533C" w:rsidP="0013533C">
      <w:r w:rsidRPr="0013533C">
        <w:rPr>
          <w:lang w:val="uk-UA"/>
        </w:rPr>
        <w:t xml:space="preserve">Чи означає все перераховане вище, що уваги варті лише електрогітари в інтернет-магазині, цінник яких стартує від 20000 грн? Звичайно ж, ні. У нас можна знайти справжні перлини: гітари, підсилювачі </w:t>
      </w:r>
      <w:r w:rsidRPr="0013533C">
        <w:rPr>
          <w:lang w:val="uk-UA"/>
        </w:rPr>
        <w:lastRenderedPageBreak/>
        <w:t>для гітар, які коштують відносно недорого, але при цьому по звуку не сильно відстають від еталонних американців.</w:t>
      </w:r>
    </w:p>
    <w:sectPr w:rsidR="00494B5E" w:rsidRPr="001353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A1FDD"/>
    <w:multiLevelType w:val="hybridMultilevel"/>
    <w:tmpl w:val="33CC7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605E2"/>
    <w:multiLevelType w:val="hybridMultilevel"/>
    <w:tmpl w:val="D25C9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045"/>
    <w:rsid w:val="0013533C"/>
    <w:rsid w:val="00494B5E"/>
    <w:rsid w:val="0076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57AFC"/>
  <w15:chartTrackingRefBased/>
  <w15:docId w15:val="{6286C072-769F-4551-AEC5-C8E666F7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353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53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135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Робец Игорь</dc:creator>
  <cp:keywords/>
  <dc:description/>
  <cp:lastModifiedBy>Робец Игорь</cp:lastModifiedBy>
  <cp:revision>2</cp:revision>
  <dcterms:created xsi:type="dcterms:W3CDTF">2026-05-27T12:07:00Z</dcterms:created>
  <dcterms:modified xsi:type="dcterms:W3CDTF">2026-05-27T12:08:00Z</dcterms:modified>
</cp:coreProperties>
</file>