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F5B62" w14:textId="61778370" w:rsidR="00553EEB" w:rsidRPr="00553EEB" w:rsidRDefault="00553EEB" w:rsidP="00553EEB">
      <w:pPr>
        <w:pStyle w:val="2"/>
        <w:jc w:val="center"/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553EEB"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Дивовижні властивості мозку</w:t>
      </w:r>
    </w:p>
    <w:p w14:paraId="454B4C87" w14:textId="77777777" w:rsidR="00553EEB" w:rsidRPr="00553EEB" w:rsidRDefault="00553EEB" w:rsidP="00553EEB">
      <w:pPr>
        <w:ind w:firstLine="708"/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Людський мозок, орган вагою приблизно 1,4 кг, що складається з близько 86 мільярдів нейронів, є найскладнішою відомою нам структурою у Всесвіті. Розглянемо п'ять його ключових властивостей у деталях.</w:t>
      </w:r>
    </w:p>
    <w:p w14:paraId="74C3A172" w14:textId="77777777" w:rsidR="00553EEB" w:rsidRPr="00553EEB" w:rsidRDefault="00553EEB" w:rsidP="00553EEB">
      <w:pPr>
        <w:pStyle w:val="ab"/>
        <w:rPr>
          <w:color w:val="3A7C22" w:themeColor="accent6" w:themeShade="BF"/>
        </w:rPr>
      </w:pPr>
      <w:r w:rsidRPr="00553EEB">
        <w:rPr>
          <w:color w:val="3A7C22" w:themeColor="accent6" w:themeShade="BF"/>
        </w:rPr>
        <w:t xml:space="preserve">1. </w:t>
      </w:r>
      <w:proofErr w:type="spellStart"/>
      <w:r w:rsidRPr="00553EEB">
        <w:rPr>
          <w:color w:val="3A7C22" w:themeColor="accent6" w:themeShade="BF"/>
        </w:rPr>
        <w:t>Нейропластичність</w:t>
      </w:r>
      <w:proofErr w:type="spellEnd"/>
    </w:p>
    <w:p w14:paraId="230612D8" w14:textId="7777777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proofErr w:type="spellStart"/>
      <w:r w:rsidRPr="00553EEB">
        <w:rPr>
          <w:rFonts w:ascii="Times New Roman" w:hAnsi="Times New Roman" w:cs="Times New Roman"/>
        </w:rPr>
        <w:t>Нейропластичність</w:t>
      </w:r>
      <w:proofErr w:type="spellEnd"/>
      <w:r w:rsidRPr="00553EEB">
        <w:rPr>
          <w:rFonts w:ascii="Times New Roman" w:hAnsi="Times New Roman" w:cs="Times New Roman"/>
        </w:rPr>
        <w:t xml:space="preserve"> - це здатність мозку змінювати свою структуру та функції протягом життя у відповідь на досвід, навчання та травми.</w:t>
      </w:r>
    </w:p>
    <w:p w14:paraId="18155732" w14:textId="30BBDB56" w:rsidR="00553EEB" w:rsidRPr="00553EEB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553EEB">
        <w:rPr>
          <w:rFonts w:ascii="Times New Roman" w:hAnsi="Times New Roman" w:cs="Times New Roman"/>
          <w:b/>
          <w:bCs/>
        </w:rPr>
        <w:t>Механізми</w:t>
      </w:r>
    </w:p>
    <w:p w14:paraId="055E4E80" w14:textId="31DA4D95" w:rsidR="00553EEB" w:rsidRPr="00553EEB" w:rsidRDefault="00553EEB" w:rsidP="00553EE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proofErr w:type="spellStart"/>
      <w:r w:rsidRPr="00553EEB">
        <w:rPr>
          <w:rFonts w:ascii="Times New Roman" w:hAnsi="Times New Roman" w:cs="Times New Roman"/>
          <w:i/>
          <w:iCs/>
        </w:rPr>
        <w:t>Синаптична</w:t>
      </w:r>
      <w:proofErr w:type="spellEnd"/>
      <w:r w:rsidRPr="00553EEB">
        <w:rPr>
          <w:rFonts w:ascii="Times New Roman" w:hAnsi="Times New Roman" w:cs="Times New Roman"/>
          <w:i/>
          <w:iCs/>
        </w:rPr>
        <w:t xml:space="preserve"> пластичність:</w:t>
      </w:r>
    </w:p>
    <w:p w14:paraId="0DF647CA" w14:textId="77777777" w:rsidR="00553EEB" w:rsidRPr="00553EEB" w:rsidRDefault="00553EEB" w:rsidP="00553EEB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 xml:space="preserve">Довготривала </w:t>
      </w:r>
      <w:proofErr w:type="spellStart"/>
      <w:r w:rsidRPr="00553EEB">
        <w:rPr>
          <w:rFonts w:ascii="Times New Roman" w:hAnsi="Times New Roman" w:cs="Times New Roman"/>
        </w:rPr>
        <w:t>потенціація</w:t>
      </w:r>
      <w:proofErr w:type="spellEnd"/>
      <w:r w:rsidRPr="00553EEB">
        <w:rPr>
          <w:rFonts w:ascii="Times New Roman" w:hAnsi="Times New Roman" w:cs="Times New Roman"/>
        </w:rPr>
        <w:t xml:space="preserve"> (LTP): посилення </w:t>
      </w:r>
      <w:proofErr w:type="spellStart"/>
      <w:r w:rsidRPr="00553EEB">
        <w:rPr>
          <w:rFonts w:ascii="Times New Roman" w:hAnsi="Times New Roman" w:cs="Times New Roman"/>
        </w:rPr>
        <w:t>синаптичних</w:t>
      </w:r>
      <w:proofErr w:type="spellEnd"/>
      <w:r w:rsidRPr="00553EEB">
        <w:rPr>
          <w:rFonts w:ascii="Times New Roman" w:hAnsi="Times New Roman" w:cs="Times New Roman"/>
        </w:rPr>
        <w:t xml:space="preserve"> </w:t>
      </w:r>
      <w:proofErr w:type="spellStart"/>
      <w:r w:rsidRPr="00553EEB">
        <w:rPr>
          <w:rFonts w:ascii="Times New Roman" w:hAnsi="Times New Roman" w:cs="Times New Roman"/>
        </w:rPr>
        <w:t>зв'язків</w:t>
      </w:r>
      <w:proofErr w:type="spellEnd"/>
    </w:p>
    <w:p w14:paraId="0AABBE45" w14:textId="6E91102C" w:rsidR="00553EEB" w:rsidRPr="00553EEB" w:rsidRDefault="00553EEB" w:rsidP="00553EEB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 xml:space="preserve">Довготривала депресія (LTD): ослаблення </w:t>
      </w:r>
      <w:proofErr w:type="spellStart"/>
      <w:r w:rsidRPr="00553EEB">
        <w:rPr>
          <w:rFonts w:ascii="Times New Roman" w:hAnsi="Times New Roman" w:cs="Times New Roman"/>
        </w:rPr>
        <w:t>синаптичних</w:t>
      </w:r>
      <w:proofErr w:type="spellEnd"/>
      <w:r w:rsidRPr="00553EEB">
        <w:rPr>
          <w:rFonts w:ascii="Times New Roman" w:hAnsi="Times New Roman" w:cs="Times New Roman"/>
        </w:rPr>
        <w:t xml:space="preserve"> </w:t>
      </w:r>
      <w:proofErr w:type="spellStart"/>
      <w:r w:rsidRPr="00553EEB">
        <w:rPr>
          <w:rFonts w:ascii="Times New Roman" w:hAnsi="Times New Roman" w:cs="Times New Roman"/>
        </w:rPr>
        <w:t>зв'язків</w:t>
      </w:r>
      <w:proofErr w:type="spellEnd"/>
    </w:p>
    <w:p w14:paraId="4D9E84B5" w14:textId="4E266411" w:rsidR="00553EEB" w:rsidRPr="00553EEB" w:rsidRDefault="00553EEB" w:rsidP="00553EE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proofErr w:type="spellStart"/>
      <w:r w:rsidRPr="00553EEB">
        <w:rPr>
          <w:rFonts w:ascii="Times New Roman" w:hAnsi="Times New Roman" w:cs="Times New Roman"/>
          <w:i/>
          <w:iCs/>
        </w:rPr>
        <w:t>Нейрогенез</w:t>
      </w:r>
      <w:proofErr w:type="spellEnd"/>
      <w:r w:rsidRPr="00553EEB">
        <w:rPr>
          <w:rFonts w:ascii="Times New Roman" w:hAnsi="Times New Roman" w:cs="Times New Roman"/>
          <w:i/>
          <w:iCs/>
        </w:rPr>
        <w:t>:</w:t>
      </w:r>
    </w:p>
    <w:p w14:paraId="55560053" w14:textId="77777777" w:rsidR="00553EEB" w:rsidRPr="00553EEB" w:rsidRDefault="00553EEB" w:rsidP="00553EEB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 xml:space="preserve">Утворення нових нейронів у </w:t>
      </w:r>
      <w:proofErr w:type="spellStart"/>
      <w:r w:rsidRPr="00553EEB">
        <w:rPr>
          <w:rFonts w:ascii="Times New Roman" w:hAnsi="Times New Roman" w:cs="Times New Roman"/>
        </w:rPr>
        <w:t>гіпокампі</w:t>
      </w:r>
      <w:proofErr w:type="spellEnd"/>
      <w:r w:rsidRPr="00553EEB">
        <w:rPr>
          <w:rFonts w:ascii="Times New Roman" w:hAnsi="Times New Roman" w:cs="Times New Roman"/>
        </w:rPr>
        <w:t xml:space="preserve"> та нюховій цибулині</w:t>
      </w:r>
    </w:p>
    <w:p w14:paraId="4F47F243" w14:textId="07970A94" w:rsidR="00553EEB" w:rsidRPr="00553EEB" w:rsidRDefault="00553EEB" w:rsidP="00553EEB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Інтеграція нових нейронів у існуючі нейронні мережі</w:t>
      </w:r>
    </w:p>
    <w:p w14:paraId="4191E155" w14:textId="487D8963" w:rsidR="00553EEB" w:rsidRPr="00553EEB" w:rsidRDefault="00553EEB" w:rsidP="00553EEB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proofErr w:type="spellStart"/>
      <w:r w:rsidRPr="00553EEB">
        <w:rPr>
          <w:rFonts w:ascii="Times New Roman" w:hAnsi="Times New Roman" w:cs="Times New Roman"/>
          <w:i/>
          <w:iCs/>
        </w:rPr>
        <w:t>Аксональне</w:t>
      </w:r>
      <w:proofErr w:type="spellEnd"/>
      <w:r w:rsidRPr="00553EEB">
        <w:rPr>
          <w:rFonts w:ascii="Times New Roman" w:hAnsi="Times New Roman" w:cs="Times New Roman"/>
          <w:i/>
          <w:iCs/>
        </w:rPr>
        <w:t xml:space="preserve"> проростання:</w:t>
      </w:r>
    </w:p>
    <w:p w14:paraId="225346C0" w14:textId="130C6898" w:rsidR="00553EEB" w:rsidRPr="00553EEB" w:rsidRDefault="00553EEB" w:rsidP="00553EEB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 xml:space="preserve">Ріст нових </w:t>
      </w:r>
      <w:proofErr w:type="spellStart"/>
      <w:r w:rsidRPr="00553EEB">
        <w:rPr>
          <w:rFonts w:ascii="Times New Roman" w:hAnsi="Times New Roman" w:cs="Times New Roman"/>
        </w:rPr>
        <w:t>аксональних</w:t>
      </w:r>
      <w:proofErr w:type="spellEnd"/>
      <w:r w:rsidRPr="00553EEB">
        <w:rPr>
          <w:rFonts w:ascii="Times New Roman" w:hAnsi="Times New Roman" w:cs="Times New Roman"/>
        </w:rPr>
        <w:t xml:space="preserve"> гілок для формування нових з'єднань</w:t>
      </w:r>
    </w:p>
    <w:p w14:paraId="4ABEDBA3" w14:textId="5E154996" w:rsidR="00553EEB" w:rsidRPr="001D18F4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1D18F4">
        <w:rPr>
          <w:rFonts w:ascii="Times New Roman" w:hAnsi="Times New Roman" w:cs="Times New Roman"/>
          <w:b/>
          <w:bCs/>
        </w:rPr>
        <w:t>Приклади</w:t>
      </w:r>
    </w:p>
    <w:p w14:paraId="7C67ABDC" w14:textId="71B4EC6F" w:rsidR="00553EEB" w:rsidRPr="001D18F4" w:rsidRDefault="00553EEB" w:rsidP="001D18F4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Відновлення після інсульту:</w:t>
      </w:r>
    </w:p>
    <w:p w14:paraId="3039067E" w14:textId="77777777" w:rsidR="00553EEB" w:rsidRPr="001D18F4" w:rsidRDefault="00553EEB" w:rsidP="001D18F4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Перерозподіл функцій до неушкоджених ділянок мозку</w:t>
      </w:r>
    </w:p>
    <w:p w14:paraId="02D48C1B" w14:textId="44DF6293" w:rsidR="00553EEB" w:rsidRPr="001D18F4" w:rsidRDefault="00553EEB" w:rsidP="001D18F4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Формування нових нейронних шляхів для компенсації втрачених функцій</w:t>
      </w:r>
    </w:p>
    <w:p w14:paraId="04E4AFC6" w14:textId="48D56BCE" w:rsidR="00553EEB" w:rsidRPr="001D18F4" w:rsidRDefault="00553EEB" w:rsidP="001D18F4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Вивчення нової мови:</w:t>
      </w:r>
    </w:p>
    <w:p w14:paraId="543801FD" w14:textId="77777777" w:rsidR="00553EEB" w:rsidRPr="001D18F4" w:rsidRDefault="00553EEB" w:rsidP="001D18F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Збільшення щільності сірої речовини в певних ділянках мозку</w:t>
      </w:r>
    </w:p>
    <w:p w14:paraId="0A5F61CF" w14:textId="3E95A5D6" w:rsidR="00553EEB" w:rsidRPr="001D18F4" w:rsidRDefault="00553EEB" w:rsidP="001D18F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 xml:space="preserve">Посилення </w:t>
      </w:r>
      <w:proofErr w:type="spellStart"/>
      <w:r w:rsidRPr="001D18F4">
        <w:rPr>
          <w:rFonts w:ascii="Times New Roman" w:hAnsi="Times New Roman" w:cs="Times New Roman"/>
        </w:rPr>
        <w:t>зв'язків</w:t>
      </w:r>
      <w:proofErr w:type="spellEnd"/>
      <w:r w:rsidRPr="001D18F4">
        <w:rPr>
          <w:rFonts w:ascii="Times New Roman" w:hAnsi="Times New Roman" w:cs="Times New Roman"/>
        </w:rPr>
        <w:t xml:space="preserve"> між </w:t>
      </w:r>
      <w:proofErr w:type="spellStart"/>
      <w:r w:rsidRPr="001D18F4">
        <w:rPr>
          <w:rFonts w:ascii="Times New Roman" w:hAnsi="Times New Roman" w:cs="Times New Roman"/>
        </w:rPr>
        <w:t>мовними</w:t>
      </w:r>
      <w:proofErr w:type="spellEnd"/>
      <w:r w:rsidRPr="001D18F4">
        <w:rPr>
          <w:rFonts w:ascii="Times New Roman" w:hAnsi="Times New Roman" w:cs="Times New Roman"/>
        </w:rPr>
        <w:t xml:space="preserve"> центрами</w:t>
      </w:r>
    </w:p>
    <w:p w14:paraId="68F21BD3" w14:textId="0E07E115" w:rsidR="00553EEB" w:rsidRPr="001D18F4" w:rsidRDefault="00553EEB" w:rsidP="001D18F4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 xml:space="preserve">Адаптація до сенсорної </w:t>
      </w:r>
      <w:proofErr w:type="spellStart"/>
      <w:r w:rsidRPr="001D18F4">
        <w:rPr>
          <w:rFonts w:ascii="Times New Roman" w:hAnsi="Times New Roman" w:cs="Times New Roman"/>
          <w:i/>
          <w:iCs/>
        </w:rPr>
        <w:t>депривації</w:t>
      </w:r>
      <w:proofErr w:type="spellEnd"/>
      <w:r w:rsidRPr="001D18F4">
        <w:rPr>
          <w:rFonts w:ascii="Times New Roman" w:hAnsi="Times New Roman" w:cs="Times New Roman"/>
          <w:i/>
          <w:iCs/>
        </w:rPr>
        <w:t>:</w:t>
      </w:r>
    </w:p>
    <w:p w14:paraId="086B9459" w14:textId="5F528A0A" w:rsidR="00553EEB" w:rsidRPr="001D18F4" w:rsidRDefault="00553EEB" w:rsidP="001D18F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У сліпих людей зорова кора може бути перепрофільована для обробки тактильної інформації</w:t>
      </w:r>
    </w:p>
    <w:p w14:paraId="43BE2660" w14:textId="7C86904C" w:rsidR="00553EEB" w:rsidRPr="001D18F4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1D18F4">
        <w:rPr>
          <w:rFonts w:ascii="Times New Roman" w:hAnsi="Times New Roman" w:cs="Times New Roman"/>
          <w:b/>
          <w:bCs/>
        </w:rPr>
        <w:t>Практичне застосування</w:t>
      </w:r>
    </w:p>
    <w:p w14:paraId="6977755C" w14:textId="515ABEAD" w:rsidR="00553EEB" w:rsidRPr="001D18F4" w:rsidRDefault="00553EEB" w:rsidP="001D18F4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Освіта:</w:t>
      </w:r>
    </w:p>
    <w:p w14:paraId="26DE3BA4" w14:textId="77777777" w:rsidR="00553EEB" w:rsidRPr="001D18F4" w:rsidRDefault="00553EEB" w:rsidP="001D18F4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 xml:space="preserve">Розробка </w:t>
      </w:r>
      <w:proofErr w:type="spellStart"/>
      <w:r w:rsidRPr="001D18F4">
        <w:rPr>
          <w:rFonts w:ascii="Times New Roman" w:hAnsi="Times New Roman" w:cs="Times New Roman"/>
        </w:rPr>
        <w:t>методик</w:t>
      </w:r>
      <w:proofErr w:type="spellEnd"/>
      <w:r w:rsidRPr="001D18F4">
        <w:rPr>
          <w:rFonts w:ascii="Times New Roman" w:hAnsi="Times New Roman" w:cs="Times New Roman"/>
        </w:rPr>
        <w:t xml:space="preserve"> навчання, що враховують пластичність мозку</w:t>
      </w:r>
    </w:p>
    <w:p w14:paraId="3113082C" w14:textId="2151D17C" w:rsidR="00553EEB" w:rsidRPr="001D18F4" w:rsidRDefault="00553EEB" w:rsidP="001D18F4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Впровадження регулярних перерв та різноманітних завдань для оптимізації навчання</w:t>
      </w:r>
    </w:p>
    <w:p w14:paraId="60D045D7" w14:textId="5ADE4555" w:rsidR="00553EEB" w:rsidRPr="001D18F4" w:rsidRDefault="00553EEB" w:rsidP="001D18F4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Реабілітація:</w:t>
      </w:r>
    </w:p>
    <w:p w14:paraId="311432FB" w14:textId="77777777" w:rsidR="00553EEB" w:rsidRPr="001D18F4" w:rsidRDefault="00553EEB" w:rsidP="001D18F4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Розробка терапевтичних підходів для відновлення після травм мозку</w:t>
      </w:r>
    </w:p>
    <w:p w14:paraId="6E2005CB" w14:textId="1C16AC11" w:rsidR="00553EEB" w:rsidRPr="001D18F4" w:rsidRDefault="00553EEB" w:rsidP="001D18F4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 xml:space="preserve">Використання </w:t>
      </w:r>
      <w:proofErr w:type="spellStart"/>
      <w:r w:rsidRPr="001D18F4">
        <w:rPr>
          <w:rFonts w:ascii="Times New Roman" w:hAnsi="Times New Roman" w:cs="Times New Roman"/>
        </w:rPr>
        <w:t>нейропластичності</w:t>
      </w:r>
      <w:proofErr w:type="spellEnd"/>
      <w:r w:rsidRPr="001D18F4">
        <w:rPr>
          <w:rFonts w:ascii="Times New Roman" w:hAnsi="Times New Roman" w:cs="Times New Roman"/>
        </w:rPr>
        <w:t xml:space="preserve"> для лікування хронічного болю</w:t>
      </w:r>
    </w:p>
    <w:p w14:paraId="3CE85F10" w14:textId="2CD3C804" w:rsidR="00553EEB" w:rsidRPr="001D18F4" w:rsidRDefault="00553EEB" w:rsidP="001D18F4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Особистий розвиток:</w:t>
      </w:r>
    </w:p>
    <w:p w14:paraId="3993C2E1" w14:textId="77777777" w:rsidR="00553EEB" w:rsidRPr="001D18F4" w:rsidRDefault="00553EEB" w:rsidP="001D18F4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Практика медитації для зміни структури мозку</w:t>
      </w:r>
    </w:p>
    <w:p w14:paraId="7989F024" w14:textId="53AD1200" w:rsidR="00553EEB" w:rsidRPr="001D18F4" w:rsidRDefault="00553EEB" w:rsidP="001D18F4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Постійне навчання нових навичок для підтримки когнітивної гнучкості</w:t>
      </w:r>
    </w:p>
    <w:p w14:paraId="3BCE9654" w14:textId="77777777" w:rsidR="00553EEB" w:rsidRPr="001D18F4" w:rsidRDefault="00553EEB" w:rsidP="001D18F4">
      <w:pPr>
        <w:pStyle w:val="ab"/>
        <w:rPr>
          <w:color w:val="3A7C22" w:themeColor="accent6" w:themeShade="BF"/>
        </w:rPr>
      </w:pPr>
      <w:r w:rsidRPr="001D18F4">
        <w:rPr>
          <w:color w:val="3A7C22" w:themeColor="accent6" w:themeShade="BF"/>
        </w:rPr>
        <w:lastRenderedPageBreak/>
        <w:t>2. Багатозадачність</w:t>
      </w:r>
    </w:p>
    <w:p w14:paraId="1FD294BF" w14:textId="7777777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Багатозадачність - це здатність мозку обробляти та керувати кількома завданнями або інформаційними потоками одночасно.</w:t>
      </w:r>
    </w:p>
    <w:p w14:paraId="7F243DD8" w14:textId="31986DF5" w:rsidR="00553EEB" w:rsidRPr="001D18F4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1D18F4">
        <w:rPr>
          <w:rFonts w:ascii="Times New Roman" w:hAnsi="Times New Roman" w:cs="Times New Roman"/>
          <w:b/>
          <w:bCs/>
        </w:rPr>
        <w:t>Механізми</w:t>
      </w:r>
    </w:p>
    <w:p w14:paraId="4E40A129" w14:textId="3FBF0F52" w:rsidR="00553EEB" w:rsidRPr="001D18F4" w:rsidRDefault="00553EEB" w:rsidP="001D18F4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Паралельна обробка:</w:t>
      </w:r>
    </w:p>
    <w:p w14:paraId="20738D0B" w14:textId="77777777" w:rsidR="00553EEB" w:rsidRPr="001D18F4" w:rsidRDefault="00553EEB" w:rsidP="001D18F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Одночасна активація різних нейронних мереж для різних завдань</w:t>
      </w:r>
    </w:p>
    <w:p w14:paraId="76E9E51C" w14:textId="1FBB82ED" w:rsidR="00553EEB" w:rsidRPr="001D18F4" w:rsidRDefault="00553EEB" w:rsidP="001D18F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Розподіл ресурсів уваги між різними стимулами</w:t>
      </w:r>
    </w:p>
    <w:p w14:paraId="6131F196" w14:textId="779A722B" w:rsidR="00553EEB" w:rsidRPr="001D18F4" w:rsidRDefault="00553EEB" w:rsidP="001D18F4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Швидке перемикання:</w:t>
      </w:r>
    </w:p>
    <w:p w14:paraId="540E0106" w14:textId="77777777" w:rsidR="00553EEB" w:rsidRPr="001D18F4" w:rsidRDefault="00553EEB" w:rsidP="001D18F4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Швидка активація та деактивація різних нейронних мереж</w:t>
      </w:r>
    </w:p>
    <w:p w14:paraId="1636552E" w14:textId="7B1AE509" w:rsidR="00553EEB" w:rsidRPr="001D18F4" w:rsidRDefault="00553EEB" w:rsidP="001D18F4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 xml:space="preserve">Роль </w:t>
      </w:r>
      <w:proofErr w:type="spellStart"/>
      <w:r w:rsidRPr="001D18F4">
        <w:rPr>
          <w:rFonts w:ascii="Times New Roman" w:hAnsi="Times New Roman" w:cs="Times New Roman"/>
        </w:rPr>
        <w:t>префронтальної</w:t>
      </w:r>
      <w:proofErr w:type="spellEnd"/>
      <w:r w:rsidRPr="001D18F4">
        <w:rPr>
          <w:rFonts w:ascii="Times New Roman" w:hAnsi="Times New Roman" w:cs="Times New Roman"/>
        </w:rPr>
        <w:t xml:space="preserve"> кори у контролі та перемиканні між завданнями</w:t>
      </w:r>
    </w:p>
    <w:p w14:paraId="54BB5A9F" w14:textId="51D18F91" w:rsidR="00553EEB" w:rsidRPr="001D18F4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1D18F4">
        <w:rPr>
          <w:rFonts w:ascii="Times New Roman" w:hAnsi="Times New Roman" w:cs="Times New Roman"/>
          <w:b/>
          <w:bCs/>
        </w:rPr>
        <w:t>Приклади</w:t>
      </w:r>
    </w:p>
    <w:p w14:paraId="6A8A87C4" w14:textId="6F7D8CE8" w:rsidR="00553EEB" w:rsidRPr="001D18F4" w:rsidRDefault="00553EEB" w:rsidP="001D18F4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Керування автомобілем:</w:t>
      </w:r>
    </w:p>
    <w:p w14:paraId="427F0126" w14:textId="3E939B50" w:rsidR="00553EEB" w:rsidRPr="001D18F4" w:rsidRDefault="00553EEB" w:rsidP="001D18F4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Одночасне відстеження дороги, керування педалями та кермом, слухання радіо</w:t>
      </w:r>
    </w:p>
    <w:p w14:paraId="6B322584" w14:textId="3FBA2FCB" w:rsidR="00553EEB" w:rsidRPr="001D18F4" w:rsidRDefault="00553EEB" w:rsidP="001D18F4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Приготування їжі:</w:t>
      </w:r>
    </w:p>
    <w:p w14:paraId="44991371" w14:textId="64C84F84" w:rsidR="00553EEB" w:rsidRPr="001D18F4" w:rsidRDefault="00553EEB" w:rsidP="001D18F4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Одночасне нарізання овочів, стеження за кількома каструлями, контроль часу</w:t>
      </w:r>
    </w:p>
    <w:p w14:paraId="6D40AB7D" w14:textId="739F73CF" w:rsidR="00553EEB" w:rsidRPr="001D18F4" w:rsidRDefault="00553EEB" w:rsidP="001D18F4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Робота в офісі:</w:t>
      </w:r>
    </w:p>
    <w:p w14:paraId="7C33552E" w14:textId="472ACBE0" w:rsidR="00553EEB" w:rsidRPr="001D18F4" w:rsidRDefault="00553EEB" w:rsidP="001D18F4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Перемикання між написанням листа, відповіддю на телефонні дзвінки та плануванням зустрічей</w:t>
      </w:r>
    </w:p>
    <w:p w14:paraId="3892E7BA" w14:textId="4FDC3DFF" w:rsidR="00553EEB" w:rsidRPr="001D18F4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1D18F4">
        <w:rPr>
          <w:rFonts w:ascii="Times New Roman" w:hAnsi="Times New Roman" w:cs="Times New Roman"/>
          <w:b/>
          <w:bCs/>
        </w:rPr>
        <w:t>Обмеження</w:t>
      </w:r>
    </w:p>
    <w:p w14:paraId="3B2C59BE" w14:textId="4F432F82" w:rsidR="00553EEB" w:rsidRPr="001D18F4" w:rsidRDefault="00553EEB" w:rsidP="001D18F4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Зниження ефективності:</w:t>
      </w:r>
    </w:p>
    <w:p w14:paraId="507B8E0C" w14:textId="5F828031" w:rsidR="00553EEB" w:rsidRPr="001D18F4" w:rsidRDefault="00553EEB" w:rsidP="001D18F4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Дослідження показують, що при виконанні кількох складних завдань одночасно ефективність знижується на 40%</w:t>
      </w:r>
    </w:p>
    <w:p w14:paraId="76F7614A" w14:textId="2C7CBC35" w:rsidR="00553EEB" w:rsidRPr="001D18F4" w:rsidRDefault="00553EEB" w:rsidP="001D18F4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Когнітивне навантаження:</w:t>
      </w:r>
    </w:p>
    <w:p w14:paraId="3518DCEB" w14:textId="484D0004" w:rsidR="00553EEB" w:rsidRPr="001D18F4" w:rsidRDefault="00553EEB" w:rsidP="001D18F4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Збільшення ймовірності помилок при високому когнітивному навантаженні</w:t>
      </w:r>
    </w:p>
    <w:p w14:paraId="4C555A0C" w14:textId="4D066D39" w:rsidR="00553EEB" w:rsidRPr="001D18F4" w:rsidRDefault="00553EEB" w:rsidP="001D18F4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Час на перемикання:</w:t>
      </w:r>
    </w:p>
    <w:p w14:paraId="74696512" w14:textId="0A990066" w:rsidR="00553EEB" w:rsidRPr="001D18F4" w:rsidRDefault="00553EEB" w:rsidP="001D18F4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Потреба в додатковому часі для перемикання між завданнями, що може знизити загальну продуктивність</w:t>
      </w:r>
    </w:p>
    <w:p w14:paraId="55DC5EDF" w14:textId="2AB0F09E" w:rsidR="00553EEB" w:rsidRPr="001D18F4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1D18F4">
        <w:rPr>
          <w:rFonts w:ascii="Times New Roman" w:hAnsi="Times New Roman" w:cs="Times New Roman"/>
          <w:b/>
          <w:bCs/>
        </w:rPr>
        <w:t>Практичне застосування</w:t>
      </w:r>
    </w:p>
    <w:p w14:paraId="15D0A6C2" w14:textId="610BB3A4" w:rsidR="00553EEB" w:rsidRPr="001D18F4" w:rsidRDefault="00553EEB" w:rsidP="001D18F4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Організація роботи:</w:t>
      </w:r>
    </w:p>
    <w:p w14:paraId="009A28B7" w14:textId="77777777" w:rsidR="00553EEB" w:rsidRPr="001D18F4" w:rsidRDefault="00553EEB" w:rsidP="001D18F4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Групування подібних завдань для зменшення когнітивного навантаження</w:t>
      </w:r>
    </w:p>
    <w:p w14:paraId="6AE60F77" w14:textId="18F7770B" w:rsidR="00553EEB" w:rsidRPr="001D18F4" w:rsidRDefault="00553EEB" w:rsidP="001D18F4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Використання техніки "</w:t>
      </w:r>
      <w:proofErr w:type="spellStart"/>
      <w:r w:rsidRPr="001D18F4">
        <w:rPr>
          <w:rFonts w:ascii="Times New Roman" w:hAnsi="Times New Roman" w:cs="Times New Roman"/>
        </w:rPr>
        <w:t>помодоро</w:t>
      </w:r>
      <w:proofErr w:type="spellEnd"/>
      <w:r w:rsidRPr="001D18F4">
        <w:rPr>
          <w:rFonts w:ascii="Times New Roman" w:hAnsi="Times New Roman" w:cs="Times New Roman"/>
        </w:rPr>
        <w:t>" для фокусування на одному завданні протягом певного часу</w:t>
      </w:r>
    </w:p>
    <w:p w14:paraId="7F40C796" w14:textId="689E9A04" w:rsidR="00553EEB" w:rsidRPr="001D18F4" w:rsidRDefault="00553EEB" w:rsidP="001D18F4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Освіта:</w:t>
      </w:r>
    </w:p>
    <w:p w14:paraId="7335C910" w14:textId="77777777" w:rsidR="00553EEB" w:rsidRPr="001D18F4" w:rsidRDefault="00553EEB" w:rsidP="001D18F4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Розробка навчальних програм з урахуванням обмежень багатозадачності</w:t>
      </w:r>
    </w:p>
    <w:p w14:paraId="76D02125" w14:textId="27876E10" w:rsidR="00553EEB" w:rsidRPr="001D18F4" w:rsidRDefault="00553EEB" w:rsidP="001D18F4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Навчання студентів ефективному розподілу уваги та ресурсів</w:t>
      </w:r>
    </w:p>
    <w:p w14:paraId="3FDB2FD4" w14:textId="119610CA" w:rsidR="00553EEB" w:rsidRPr="001D18F4" w:rsidRDefault="00553EEB" w:rsidP="001D18F4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Технології:</w:t>
      </w:r>
    </w:p>
    <w:p w14:paraId="63F099CC" w14:textId="450ED8F8" w:rsidR="00553EEB" w:rsidRPr="001D18F4" w:rsidRDefault="00553EEB" w:rsidP="001D18F4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Розробка інтерфейсів, що мінімізують когнітивне навантаження при виконанні кількох завдань</w:t>
      </w:r>
    </w:p>
    <w:p w14:paraId="204914A8" w14:textId="77777777" w:rsidR="00553EEB" w:rsidRPr="001D18F4" w:rsidRDefault="00553EEB" w:rsidP="001D18F4">
      <w:pPr>
        <w:pStyle w:val="ab"/>
        <w:rPr>
          <w:color w:val="3A7C22" w:themeColor="accent6" w:themeShade="BF"/>
        </w:rPr>
      </w:pPr>
      <w:r w:rsidRPr="001D18F4">
        <w:rPr>
          <w:color w:val="3A7C22" w:themeColor="accent6" w:themeShade="BF"/>
        </w:rPr>
        <w:lastRenderedPageBreak/>
        <w:t>3. Креативність</w:t>
      </w:r>
    </w:p>
    <w:p w14:paraId="537D7BE9" w14:textId="7777777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Креативність - це здатність мозку генерувати нові, оригінальні ідеї та вирішувати проблеми нестандартними способами.</w:t>
      </w:r>
    </w:p>
    <w:p w14:paraId="0A6D1C22" w14:textId="65A675C9" w:rsidR="00553EEB" w:rsidRPr="001D18F4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1D18F4">
        <w:rPr>
          <w:rFonts w:ascii="Times New Roman" w:hAnsi="Times New Roman" w:cs="Times New Roman"/>
          <w:b/>
          <w:bCs/>
        </w:rPr>
        <w:t>Нейробіологічна</w:t>
      </w:r>
      <w:proofErr w:type="spellEnd"/>
      <w:r w:rsidRPr="001D18F4">
        <w:rPr>
          <w:rFonts w:ascii="Times New Roman" w:hAnsi="Times New Roman" w:cs="Times New Roman"/>
          <w:b/>
          <w:bCs/>
        </w:rPr>
        <w:t xml:space="preserve"> основа</w:t>
      </w:r>
    </w:p>
    <w:p w14:paraId="3849F899" w14:textId="3E019C1A" w:rsidR="00553EEB" w:rsidRPr="001D18F4" w:rsidRDefault="00553EEB" w:rsidP="001D18F4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Взаємодія між мережами:</w:t>
      </w:r>
    </w:p>
    <w:p w14:paraId="7CD4245C" w14:textId="5ECE637E" w:rsidR="00553EEB" w:rsidRPr="001D18F4" w:rsidRDefault="00553EEB" w:rsidP="001D18F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Співпраця між мережею виконавчого контролю та мережею пасивного режиму роботи мозку</w:t>
      </w:r>
    </w:p>
    <w:p w14:paraId="67A119E9" w14:textId="2ECBAEA5" w:rsidR="00553EEB" w:rsidRPr="001D18F4" w:rsidRDefault="00553EEB" w:rsidP="001D18F4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 xml:space="preserve">Роль </w:t>
      </w:r>
      <w:proofErr w:type="spellStart"/>
      <w:r w:rsidRPr="001D18F4">
        <w:rPr>
          <w:rFonts w:ascii="Times New Roman" w:hAnsi="Times New Roman" w:cs="Times New Roman"/>
          <w:i/>
          <w:iCs/>
        </w:rPr>
        <w:t>префронтальної</w:t>
      </w:r>
      <w:proofErr w:type="spellEnd"/>
      <w:r w:rsidRPr="001D18F4">
        <w:rPr>
          <w:rFonts w:ascii="Times New Roman" w:hAnsi="Times New Roman" w:cs="Times New Roman"/>
          <w:i/>
          <w:iCs/>
        </w:rPr>
        <w:t xml:space="preserve"> кори:</w:t>
      </w:r>
    </w:p>
    <w:p w14:paraId="2A6BF8F4" w14:textId="77777777" w:rsidR="00553EEB" w:rsidRPr="001D18F4" w:rsidRDefault="00553EEB" w:rsidP="001D18F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Інтеграція інформації з різних частин мозку</w:t>
      </w:r>
    </w:p>
    <w:p w14:paraId="6698F02F" w14:textId="56F7A98F" w:rsidR="00553EEB" w:rsidRPr="001D18F4" w:rsidRDefault="00553EEB" w:rsidP="001D18F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Оцінка та відбір ідей</w:t>
      </w:r>
    </w:p>
    <w:p w14:paraId="6CF92181" w14:textId="7630C6EF" w:rsidR="00553EEB" w:rsidRPr="001D18F4" w:rsidRDefault="00553EEB" w:rsidP="001D18F4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Активність альфа-хвиль:</w:t>
      </w:r>
    </w:p>
    <w:p w14:paraId="421F07C9" w14:textId="4451B564" w:rsidR="00553EEB" w:rsidRPr="001D18F4" w:rsidRDefault="00553EEB" w:rsidP="001D18F4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Збільшення альфа-активності в лобних долях під час творчого мислення</w:t>
      </w:r>
    </w:p>
    <w:p w14:paraId="66F8F6E4" w14:textId="0DA8A22F" w:rsidR="00553EEB" w:rsidRPr="001D18F4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1D18F4">
        <w:rPr>
          <w:rFonts w:ascii="Times New Roman" w:hAnsi="Times New Roman" w:cs="Times New Roman"/>
          <w:b/>
          <w:bCs/>
        </w:rPr>
        <w:t>Види креативного мислення</w:t>
      </w:r>
    </w:p>
    <w:p w14:paraId="2C452E1B" w14:textId="1962AB49" w:rsidR="00553EEB" w:rsidRPr="001D18F4" w:rsidRDefault="00553EEB" w:rsidP="001D18F4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Дивергентне мислення:</w:t>
      </w:r>
    </w:p>
    <w:p w14:paraId="7506920E" w14:textId="77777777" w:rsidR="00553EEB" w:rsidRPr="001D18F4" w:rsidRDefault="00553EEB" w:rsidP="001D18F4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Генерація багатьох можливих рішень однієї проблеми</w:t>
      </w:r>
    </w:p>
    <w:p w14:paraId="34979BA1" w14:textId="7951CA8F" w:rsidR="00553EEB" w:rsidRPr="001D18F4" w:rsidRDefault="00553EEB" w:rsidP="001D18F4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Приклад: мозковий штурм</w:t>
      </w:r>
    </w:p>
    <w:p w14:paraId="53132211" w14:textId="51D4D53F" w:rsidR="00553EEB" w:rsidRPr="001D18F4" w:rsidRDefault="00553EEB" w:rsidP="001D18F4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Конвергентне мислення:</w:t>
      </w:r>
    </w:p>
    <w:p w14:paraId="200EB66D" w14:textId="77777777" w:rsidR="00553EEB" w:rsidRPr="001D18F4" w:rsidRDefault="00553EEB" w:rsidP="001D18F4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Знаходження єдиного найкращого рішення проблеми</w:t>
      </w:r>
    </w:p>
    <w:p w14:paraId="499E01CD" w14:textId="6D05B11E" w:rsidR="00553EEB" w:rsidRPr="001D18F4" w:rsidRDefault="00553EEB" w:rsidP="001D18F4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Приклад: логічні головоломки</w:t>
      </w:r>
    </w:p>
    <w:p w14:paraId="21E39E93" w14:textId="0E68C6EF" w:rsidR="00553EEB" w:rsidRPr="001D18F4" w:rsidRDefault="00553EEB" w:rsidP="001D18F4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Латеральне мислення:</w:t>
      </w:r>
    </w:p>
    <w:p w14:paraId="34474512" w14:textId="77777777" w:rsidR="00553EEB" w:rsidRPr="001D18F4" w:rsidRDefault="00553EEB" w:rsidP="001D18F4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Пошук рішень через неочевидні підходи</w:t>
      </w:r>
    </w:p>
    <w:p w14:paraId="12B7049E" w14:textId="64A47C30" w:rsidR="00553EEB" w:rsidRPr="001D18F4" w:rsidRDefault="00553EEB" w:rsidP="001D18F4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1D18F4">
        <w:rPr>
          <w:rFonts w:ascii="Times New Roman" w:hAnsi="Times New Roman" w:cs="Times New Roman"/>
        </w:rPr>
        <w:t>Приклад: метод "шести капелюхів мислення" Едварда де Боно</w:t>
      </w:r>
    </w:p>
    <w:p w14:paraId="2A8798D3" w14:textId="153D3494" w:rsidR="00553EEB" w:rsidRPr="001D18F4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1D18F4">
        <w:rPr>
          <w:rFonts w:ascii="Times New Roman" w:hAnsi="Times New Roman" w:cs="Times New Roman"/>
          <w:b/>
          <w:bCs/>
        </w:rPr>
        <w:t>Методи стимуляції креативності</w:t>
      </w:r>
    </w:p>
    <w:p w14:paraId="7702DA47" w14:textId="6816BDE5" w:rsidR="00553EEB" w:rsidRPr="001D18F4" w:rsidRDefault="00553EEB" w:rsidP="001D18F4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Мозковий штурм:</w:t>
      </w:r>
    </w:p>
    <w:p w14:paraId="1BA342FC" w14:textId="4B7FF9DE" w:rsidR="00553EEB" w:rsidRPr="006557BE" w:rsidRDefault="00553EEB" w:rsidP="006557BE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Генерація великої кількості ідей без критики</w:t>
      </w:r>
    </w:p>
    <w:p w14:paraId="747CB343" w14:textId="07A1A746" w:rsidR="00553EEB" w:rsidRPr="001D18F4" w:rsidRDefault="00553EEB" w:rsidP="001D18F4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Метод аналогій:</w:t>
      </w:r>
    </w:p>
    <w:p w14:paraId="723C48B9" w14:textId="5F9AD1F0" w:rsidR="00553EEB" w:rsidRPr="006557BE" w:rsidRDefault="00553EEB" w:rsidP="006557BE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Пошук рішень через порівняння з іншими галузями або природою</w:t>
      </w:r>
    </w:p>
    <w:p w14:paraId="6CF1A0E0" w14:textId="5174D627" w:rsidR="00553EEB" w:rsidRPr="001D18F4" w:rsidRDefault="00553EEB" w:rsidP="001D18F4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Медитація та усамітнення:</w:t>
      </w:r>
    </w:p>
    <w:p w14:paraId="7BF8DFE4" w14:textId="0A487A93" w:rsidR="00553EEB" w:rsidRPr="006557BE" w:rsidRDefault="00553EEB" w:rsidP="006557BE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Активація мережі пасивного режиму роботи мозку</w:t>
      </w:r>
    </w:p>
    <w:p w14:paraId="6EC80438" w14:textId="19931C2B" w:rsidR="00553EEB" w:rsidRPr="001D18F4" w:rsidRDefault="00553EEB" w:rsidP="001D18F4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i/>
          <w:iCs/>
        </w:rPr>
      </w:pPr>
      <w:r w:rsidRPr="001D18F4">
        <w:rPr>
          <w:rFonts w:ascii="Times New Roman" w:hAnsi="Times New Roman" w:cs="Times New Roman"/>
          <w:i/>
          <w:iCs/>
        </w:rPr>
        <w:t>Зміна середовища:</w:t>
      </w:r>
    </w:p>
    <w:p w14:paraId="379FF2B4" w14:textId="3BAC4B07" w:rsidR="00553EEB" w:rsidRPr="006557BE" w:rsidRDefault="00553EEB" w:rsidP="006557BE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 xml:space="preserve">Стимуляція нових нейронних </w:t>
      </w:r>
      <w:proofErr w:type="spellStart"/>
      <w:r w:rsidRPr="006557BE">
        <w:rPr>
          <w:rFonts w:ascii="Times New Roman" w:hAnsi="Times New Roman" w:cs="Times New Roman"/>
        </w:rPr>
        <w:t>зв'язків</w:t>
      </w:r>
      <w:proofErr w:type="spellEnd"/>
      <w:r w:rsidRPr="006557BE">
        <w:rPr>
          <w:rFonts w:ascii="Times New Roman" w:hAnsi="Times New Roman" w:cs="Times New Roman"/>
        </w:rPr>
        <w:t xml:space="preserve"> через нові враження</w:t>
      </w:r>
    </w:p>
    <w:p w14:paraId="324F2FE8" w14:textId="5BC7283A" w:rsidR="00553EEB" w:rsidRPr="001D18F4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1D18F4">
        <w:rPr>
          <w:rFonts w:ascii="Times New Roman" w:hAnsi="Times New Roman" w:cs="Times New Roman"/>
          <w:b/>
          <w:bCs/>
        </w:rPr>
        <w:t>Практичне застосування</w:t>
      </w:r>
    </w:p>
    <w:p w14:paraId="149F5934" w14:textId="025F2D5D" w:rsidR="00553EEB" w:rsidRPr="006557BE" w:rsidRDefault="00553EEB" w:rsidP="006557BE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Інновації в бізнесі:</w:t>
      </w:r>
    </w:p>
    <w:p w14:paraId="402DD624" w14:textId="77777777" w:rsidR="00553EEB" w:rsidRPr="006557BE" w:rsidRDefault="00553EEB" w:rsidP="006557BE">
      <w:pPr>
        <w:pStyle w:val="a9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Розробка нових продуктів та послуг</w:t>
      </w:r>
    </w:p>
    <w:p w14:paraId="7CB563EF" w14:textId="185BF8AB" w:rsidR="00553EEB" w:rsidRPr="006557BE" w:rsidRDefault="00553EEB" w:rsidP="006557BE">
      <w:pPr>
        <w:pStyle w:val="a9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Вирішення складних організаційних проблем</w:t>
      </w:r>
    </w:p>
    <w:p w14:paraId="6DAD5690" w14:textId="1B5F6E39" w:rsidR="00553EEB" w:rsidRPr="006557BE" w:rsidRDefault="00553EEB" w:rsidP="006557BE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Мистецтво:</w:t>
      </w:r>
    </w:p>
    <w:p w14:paraId="2DDED224" w14:textId="77777777" w:rsidR="00553EEB" w:rsidRPr="006557BE" w:rsidRDefault="00553EEB" w:rsidP="006557BE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Створення нових форм художнього вираження</w:t>
      </w:r>
    </w:p>
    <w:p w14:paraId="4ED9BAF2" w14:textId="371450BB" w:rsidR="00553EEB" w:rsidRPr="006557BE" w:rsidRDefault="00553EEB" w:rsidP="006557BE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 xml:space="preserve">Інтерпретація та </w:t>
      </w:r>
      <w:proofErr w:type="spellStart"/>
      <w:r w:rsidRPr="006557BE">
        <w:rPr>
          <w:rFonts w:ascii="Times New Roman" w:hAnsi="Times New Roman" w:cs="Times New Roman"/>
        </w:rPr>
        <w:t>реінтерпретація</w:t>
      </w:r>
      <w:proofErr w:type="spellEnd"/>
      <w:r w:rsidRPr="006557BE">
        <w:rPr>
          <w:rFonts w:ascii="Times New Roman" w:hAnsi="Times New Roman" w:cs="Times New Roman"/>
        </w:rPr>
        <w:t xml:space="preserve"> культурних явищ</w:t>
      </w:r>
    </w:p>
    <w:p w14:paraId="3438296A" w14:textId="2169EF7A" w:rsidR="00553EEB" w:rsidRPr="006557BE" w:rsidRDefault="00553EEB" w:rsidP="006557BE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lastRenderedPageBreak/>
        <w:t>Наука:</w:t>
      </w:r>
    </w:p>
    <w:p w14:paraId="69999C2D" w14:textId="77777777" w:rsidR="00553EEB" w:rsidRPr="006557BE" w:rsidRDefault="00553EEB" w:rsidP="006557BE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Формулювання нових гіпотез</w:t>
      </w:r>
    </w:p>
    <w:p w14:paraId="31044C59" w14:textId="7814D11E" w:rsidR="00553EEB" w:rsidRPr="006557BE" w:rsidRDefault="00553EEB" w:rsidP="006557BE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Розробка інноваційних експериментальних методів</w:t>
      </w:r>
    </w:p>
    <w:p w14:paraId="3301A7DB" w14:textId="51A755C5" w:rsidR="00553EEB" w:rsidRPr="006557BE" w:rsidRDefault="00553EEB" w:rsidP="006557BE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Освіта:</w:t>
      </w:r>
    </w:p>
    <w:p w14:paraId="61914F47" w14:textId="77777777" w:rsidR="00553EEB" w:rsidRPr="006557BE" w:rsidRDefault="00553EEB" w:rsidP="006557BE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Розвиток критичного та творчого мислення у студентів</w:t>
      </w:r>
    </w:p>
    <w:p w14:paraId="5BCEF5EA" w14:textId="1B9259BC" w:rsidR="00553EEB" w:rsidRPr="006557BE" w:rsidRDefault="00553EEB" w:rsidP="006557BE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Створення міждисциплінарних освітніх програм</w:t>
      </w:r>
    </w:p>
    <w:p w14:paraId="2DBD0553" w14:textId="77777777" w:rsidR="00553EEB" w:rsidRPr="006557BE" w:rsidRDefault="00553EEB" w:rsidP="006557BE">
      <w:pPr>
        <w:pStyle w:val="ab"/>
        <w:rPr>
          <w:color w:val="3A7C22" w:themeColor="accent6" w:themeShade="BF"/>
        </w:rPr>
      </w:pPr>
      <w:r w:rsidRPr="006557BE">
        <w:rPr>
          <w:color w:val="3A7C22" w:themeColor="accent6" w:themeShade="BF"/>
        </w:rPr>
        <w:t>4. Пам'ять</w:t>
      </w:r>
    </w:p>
    <w:p w14:paraId="62B49214" w14:textId="7777777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Пам'ять - це здатність мозку кодувати, зберігати та відтворювати інформацію.</w:t>
      </w:r>
    </w:p>
    <w:p w14:paraId="07B33352" w14:textId="58893BBD" w:rsidR="00553EEB" w:rsidRPr="006557BE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6557BE">
        <w:rPr>
          <w:rFonts w:ascii="Times New Roman" w:hAnsi="Times New Roman" w:cs="Times New Roman"/>
          <w:b/>
          <w:bCs/>
        </w:rPr>
        <w:t>Види пам'яті</w:t>
      </w:r>
    </w:p>
    <w:p w14:paraId="0E3294F5" w14:textId="23C5B594" w:rsidR="00553EEB" w:rsidRPr="006557BE" w:rsidRDefault="00553EEB" w:rsidP="006557BE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Сенсорна пам'ять:</w:t>
      </w:r>
    </w:p>
    <w:p w14:paraId="45892710" w14:textId="7777777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Тривалість: менше секунди</w:t>
      </w:r>
    </w:p>
    <w:p w14:paraId="4A432615" w14:textId="72D3A22A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Приклад: здатність "бачити" слід від світла у темряві</w:t>
      </w:r>
    </w:p>
    <w:p w14:paraId="09A3BC62" w14:textId="3C011653" w:rsidR="00553EEB" w:rsidRPr="006557BE" w:rsidRDefault="00553EEB" w:rsidP="006557BE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Короткочасна пам'ять:</w:t>
      </w:r>
    </w:p>
    <w:p w14:paraId="697EBCC9" w14:textId="7777777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Тривалість: 15-30 секунд</w:t>
      </w:r>
    </w:p>
    <w:p w14:paraId="3E1D6C45" w14:textId="7777777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Ємність: 7±2 елементи</w:t>
      </w:r>
    </w:p>
    <w:p w14:paraId="42AC3E8D" w14:textId="10C24BBE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Приклад: запам'ятовування номера телефону на короткий час</w:t>
      </w:r>
    </w:p>
    <w:p w14:paraId="48B17D35" w14:textId="08E0667C" w:rsidR="00553EEB" w:rsidRPr="006557BE" w:rsidRDefault="00553EEB" w:rsidP="006557BE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Робоча пам'ять:</w:t>
      </w:r>
    </w:p>
    <w:p w14:paraId="5C1D26C1" w14:textId="7777777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Активна маніпуляція інформацією</w:t>
      </w:r>
    </w:p>
    <w:p w14:paraId="382A3BFA" w14:textId="23C847D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Приклад: виконання усних математичних обчислень</w:t>
      </w:r>
    </w:p>
    <w:p w14:paraId="3FDC49E1" w14:textId="5578BDB3" w:rsidR="00553EEB" w:rsidRPr="006557BE" w:rsidRDefault="00553EEB" w:rsidP="006557BE">
      <w:pPr>
        <w:pStyle w:val="a9"/>
        <w:numPr>
          <w:ilvl w:val="0"/>
          <w:numId w:val="38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Довготривала пам'ять:</w:t>
      </w:r>
    </w:p>
    <w:p w14:paraId="1E829F11" w14:textId="14125785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Декларативна (експліцитна):</w:t>
      </w:r>
    </w:p>
    <w:p w14:paraId="141CFF82" w14:textId="77777777" w:rsidR="00553EEB" w:rsidRPr="006557BE" w:rsidRDefault="00553EEB" w:rsidP="006557BE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Епізодична: особисті спогади</w:t>
      </w:r>
    </w:p>
    <w:p w14:paraId="7D291699" w14:textId="1EB4347A" w:rsidR="00553EEB" w:rsidRPr="006557BE" w:rsidRDefault="00553EEB" w:rsidP="006557BE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Семантична: факти та загальні знання</w:t>
      </w:r>
    </w:p>
    <w:p w14:paraId="4E796BB3" w14:textId="024DF7C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Процедурна (імпліцитна):</w:t>
      </w:r>
    </w:p>
    <w:p w14:paraId="6D0564A8" w14:textId="04273D67" w:rsidR="00553EEB" w:rsidRPr="006557BE" w:rsidRDefault="00553EEB" w:rsidP="006557BE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Навички та звички</w:t>
      </w:r>
    </w:p>
    <w:p w14:paraId="5199691D" w14:textId="706B3D0F" w:rsidR="00553EEB" w:rsidRPr="006557BE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6557BE">
        <w:rPr>
          <w:rFonts w:ascii="Times New Roman" w:hAnsi="Times New Roman" w:cs="Times New Roman"/>
          <w:b/>
          <w:bCs/>
        </w:rPr>
        <w:t>Процеси пам'яті</w:t>
      </w:r>
    </w:p>
    <w:p w14:paraId="2BEC61F4" w14:textId="5D125276" w:rsidR="00553EEB" w:rsidRPr="006557BE" w:rsidRDefault="00553EEB" w:rsidP="006557BE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Кодування:</w:t>
      </w:r>
    </w:p>
    <w:p w14:paraId="26768E9B" w14:textId="77777777" w:rsidR="00553EEB" w:rsidRPr="006557BE" w:rsidRDefault="00553EEB" w:rsidP="006557BE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Перетворення сенсорної інформації в нейронні сигнали</w:t>
      </w:r>
    </w:p>
    <w:p w14:paraId="50BF95AF" w14:textId="22F26AAF" w:rsidR="00553EEB" w:rsidRPr="006557BE" w:rsidRDefault="00553EEB" w:rsidP="006557BE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 xml:space="preserve">Роль </w:t>
      </w:r>
      <w:proofErr w:type="spellStart"/>
      <w:r w:rsidRPr="006557BE">
        <w:rPr>
          <w:rFonts w:ascii="Times New Roman" w:hAnsi="Times New Roman" w:cs="Times New Roman"/>
        </w:rPr>
        <w:t>гіпокампу</w:t>
      </w:r>
      <w:proofErr w:type="spellEnd"/>
      <w:r w:rsidRPr="006557BE">
        <w:rPr>
          <w:rFonts w:ascii="Times New Roman" w:hAnsi="Times New Roman" w:cs="Times New Roman"/>
        </w:rPr>
        <w:t xml:space="preserve"> в консолідації пам'яті</w:t>
      </w:r>
    </w:p>
    <w:p w14:paraId="482E90F0" w14:textId="48F3920B" w:rsidR="00553EEB" w:rsidRPr="006557BE" w:rsidRDefault="00553EEB" w:rsidP="006557BE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Зберігання:</w:t>
      </w:r>
    </w:p>
    <w:p w14:paraId="3D7B1FFA" w14:textId="77777777" w:rsidR="00553EEB" w:rsidRPr="006557BE" w:rsidRDefault="00553EEB" w:rsidP="006557BE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 xml:space="preserve">Зміцнення </w:t>
      </w:r>
      <w:proofErr w:type="spellStart"/>
      <w:r w:rsidRPr="006557BE">
        <w:rPr>
          <w:rFonts w:ascii="Times New Roman" w:hAnsi="Times New Roman" w:cs="Times New Roman"/>
        </w:rPr>
        <w:t>синаптичних</w:t>
      </w:r>
      <w:proofErr w:type="spellEnd"/>
      <w:r w:rsidRPr="006557BE">
        <w:rPr>
          <w:rFonts w:ascii="Times New Roman" w:hAnsi="Times New Roman" w:cs="Times New Roman"/>
        </w:rPr>
        <w:t xml:space="preserve"> </w:t>
      </w:r>
      <w:proofErr w:type="spellStart"/>
      <w:r w:rsidRPr="006557BE">
        <w:rPr>
          <w:rFonts w:ascii="Times New Roman" w:hAnsi="Times New Roman" w:cs="Times New Roman"/>
        </w:rPr>
        <w:t>зв'язків</w:t>
      </w:r>
      <w:proofErr w:type="spellEnd"/>
    </w:p>
    <w:p w14:paraId="19FAF5E7" w14:textId="43367B00" w:rsidR="00553EEB" w:rsidRPr="006557BE" w:rsidRDefault="00553EEB" w:rsidP="006557BE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 xml:space="preserve">Перерозподіл інформації між </w:t>
      </w:r>
      <w:proofErr w:type="spellStart"/>
      <w:r w:rsidRPr="006557BE">
        <w:rPr>
          <w:rFonts w:ascii="Times New Roman" w:hAnsi="Times New Roman" w:cs="Times New Roman"/>
        </w:rPr>
        <w:t>гіпокампом</w:t>
      </w:r>
      <w:proofErr w:type="spellEnd"/>
      <w:r w:rsidRPr="006557BE">
        <w:rPr>
          <w:rFonts w:ascii="Times New Roman" w:hAnsi="Times New Roman" w:cs="Times New Roman"/>
        </w:rPr>
        <w:t xml:space="preserve"> та корою</w:t>
      </w:r>
    </w:p>
    <w:p w14:paraId="78C503CB" w14:textId="1C198206" w:rsidR="00553EEB" w:rsidRPr="006557BE" w:rsidRDefault="00553EEB" w:rsidP="006557BE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lastRenderedPageBreak/>
        <w:t>Відтворення:</w:t>
      </w:r>
    </w:p>
    <w:p w14:paraId="392F6FC4" w14:textId="77777777" w:rsidR="00553EEB" w:rsidRPr="006557BE" w:rsidRDefault="00553EEB" w:rsidP="006557BE">
      <w:pPr>
        <w:pStyle w:val="a9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Активація відповідних нейронних мереж</w:t>
      </w:r>
    </w:p>
    <w:p w14:paraId="7028ADA3" w14:textId="199DDD8C" w:rsidR="00553EEB" w:rsidRPr="006557BE" w:rsidRDefault="00553EEB" w:rsidP="006557BE">
      <w:pPr>
        <w:pStyle w:val="a9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Роль контексту у відтворенні спогадів</w:t>
      </w:r>
    </w:p>
    <w:p w14:paraId="30A067CA" w14:textId="584914A2" w:rsidR="00553EEB" w:rsidRPr="006557BE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6557BE">
        <w:rPr>
          <w:rFonts w:ascii="Times New Roman" w:hAnsi="Times New Roman" w:cs="Times New Roman"/>
          <w:b/>
          <w:bCs/>
        </w:rPr>
        <w:t>Феномени пам'яті</w:t>
      </w:r>
    </w:p>
    <w:p w14:paraId="510838E4" w14:textId="06A95D5A" w:rsidR="00553EEB" w:rsidRPr="006557BE" w:rsidRDefault="00553EEB" w:rsidP="006557BE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Ефект краю:</w:t>
      </w:r>
    </w:p>
    <w:p w14:paraId="070F9F98" w14:textId="2A6EF8A6" w:rsidR="00553EEB" w:rsidRPr="006557BE" w:rsidRDefault="00553EEB" w:rsidP="006557BE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Краще запам'ятовування початку і кінця списку</w:t>
      </w:r>
    </w:p>
    <w:p w14:paraId="6E5DB7E3" w14:textId="7E45BF8F" w:rsidR="00553EEB" w:rsidRPr="006557BE" w:rsidRDefault="00553EEB" w:rsidP="006557BE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 xml:space="preserve">Крива забування </w:t>
      </w:r>
      <w:proofErr w:type="spellStart"/>
      <w:r w:rsidRPr="006557BE">
        <w:rPr>
          <w:rFonts w:ascii="Times New Roman" w:hAnsi="Times New Roman" w:cs="Times New Roman"/>
          <w:i/>
          <w:iCs/>
        </w:rPr>
        <w:t>Еббінгауза</w:t>
      </w:r>
      <w:proofErr w:type="spellEnd"/>
      <w:r w:rsidRPr="006557BE">
        <w:rPr>
          <w:rFonts w:ascii="Times New Roman" w:hAnsi="Times New Roman" w:cs="Times New Roman"/>
          <w:i/>
          <w:iCs/>
        </w:rPr>
        <w:t>:</w:t>
      </w:r>
    </w:p>
    <w:p w14:paraId="0E474F71" w14:textId="54D2C72F" w:rsidR="00553EEB" w:rsidRPr="006557BE" w:rsidRDefault="00553EEB" w:rsidP="006557BE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Експоненціальне зменшення запам'ятовування з часом</w:t>
      </w:r>
    </w:p>
    <w:p w14:paraId="28FB99CD" w14:textId="35304831" w:rsidR="00553EEB" w:rsidRPr="006557BE" w:rsidRDefault="00553EEB" w:rsidP="006557BE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Ефект генерації:</w:t>
      </w:r>
    </w:p>
    <w:p w14:paraId="311401BD" w14:textId="184E4BC8" w:rsidR="00553EEB" w:rsidRPr="006557BE" w:rsidRDefault="00553EEB" w:rsidP="006557BE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Краще запам'ятовування самостійно створеної інформації</w:t>
      </w:r>
    </w:p>
    <w:p w14:paraId="219EC139" w14:textId="0EBDF22E" w:rsidR="00553EEB" w:rsidRPr="006557BE" w:rsidRDefault="00553EEB" w:rsidP="006557BE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i/>
          <w:iCs/>
        </w:rPr>
      </w:pPr>
      <w:r w:rsidRPr="006557BE">
        <w:rPr>
          <w:rFonts w:ascii="Times New Roman" w:hAnsi="Times New Roman" w:cs="Times New Roman"/>
          <w:i/>
          <w:iCs/>
        </w:rPr>
        <w:t>Інтерференція:</w:t>
      </w:r>
    </w:p>
    <w:p w14:paraId="7A3A556F" w14:textId="28007CDE" w:rsidR="00553EEB" w:rsidRPr="006557BE" w:rsidRDefault="00553EEB" w:rsidP="006557BE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Вплив схожої інформації на запам'ятовування</w:t>
      </w:r>
    </w:p>
    <w:p w14:paraId="4AFDCC24" w14:textId="35C3264B" w:rsidR="00553EEB" w:rsidRPr="006557BE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6557BE">
        <w:rPr>
          <w:rFonts w:ascii="Times New Roman" w:hAnsi="Times New Roman" w:cs="Times New Roman"/>
          <w:b/>
          <w:bCs/>
        </w:rPr>
        <w:t>Практичне застосування</w:t>
      </w:r>
    </w:p>
    <w:p w14:paraId="1916EFDE" w14:textId="1AA0D654" w:rsidR="00553EEB" w:rsidRPr="006557BE" w:rsidRDefault="00553EEB" w:rsidP="006557BE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Освіта:</w:t>
      </w:r>
    </w:p>
    <w:p w14:paraId="1FFCD5FE" w14:textId="77777777" w:rsidR="00553EEB" w:rsidRPr="006557BE" w:rsidRDefault="00553EEB" w:rsidP="006557BE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 xml:space="preserve">Розробка </w:t>
      </w:r>
      <w:proofErr w:type="spellStart"/>
      <w:r w:rsidRPr="006557BE">
        <w:rPr>
          <w:rFonts w:ascii="Times New Roman" w:hAnsi="Times New Roman" w:cs="Times New Roman"/>
        </w:rPr>
        <w:t>методик</w:t>
      </w:r>
      <w:proofErr w:type="spellEnd"/>
      <w:r w:rsidRPr="006557BE">
        <w:rPr>
          <w:rFonts w:ascii="Times New Roman" w:hAnsi="Times New Roman" w:cs="Times New Roman"/>
        </w:rPr>
        <w:t xml:space="preserve"> ефективного запам'ятовування</w:t>
      </w:r>
    </w:p>
    <w:p w14:paraId="3E67A0A0" w14:textId="274B0825" w:rsidR="00553EEB" w:rsidRPr="006557BE" w:rsidRDefault="00553EEB" w:rsidP="006557BE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Використання інтервального повторення</w:t>
      </w:r>
    </w:p>
    <w:p w14:paraId="513B6710" w14:textId="04842CB1" w:rsidR="00553EEB" w:rsidRPr="006557BE" w:rsidRDefault="00553EEB" w:rsidP="006557BE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Когнітивна реабілітація:</w:t>
      </w:r>
    </w:p>
    <w:p w14:paraId="6EEDB4C4" w14:textId="77777777" w:rsidR="00553EEB" w:rsidRPr="006557BE" w:rsidRDefault="00553EEB" w:rsidP="006557BE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Відновлення пам'яті після травм мозку</w:t>
      </w:r>
    </w:p>
    <w:p w14:paraId="670A341B" w14:textId="5DB32D15" w:rsidR="00553EEB" w:rsidRPr="006557BE" w:rsidRDefault="00553EEB" w:rsidP="006557BE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Розробка стратегій компенсації при порушеннях пам'яті</w:t>
      </w:r>
    </w:p>
    <w:p w14:paraId="2E712E2F" w14:textId="3DD573F8" w:rsidR="00553EEB" w:rsidRPr="006557BE" w:rsidRDefault="00553EEB" w:rsidP="006557BE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Повсякденне життя:</w:t>
      </w:r>
    </w:p>
    <w:p w14:paraId="47058EC6" w14:textId="77777777" w:rsidR="00553EEB" w:rsidRPr="006557BE" w:rsidRDefault="00553EEB" w:rsidP="006557BE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Техніки покращення запам'ятовування імен та фактів</w:t>
      </w:r>
    </w:p>
    <w:p w14:paraId="6DB3A3F5" w14:textId="40CEB5CE" w:rsidR="00553EEB" w:rsidRPr="006557BE" w:rsidRDefault="00553EEB" w:rsidP="006557BE">
      <w:pPr>
        <w:pStyle w:val="a9"/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6557BE">
        <w:rPr>
          <w:rFonts w:ascii="Times New Roman" w:hAnsi="Times New Roman" w:cs="Times New Roman"/>
        </w:rPr>
        <w:t>Стратегії організації інформації для кращого зберігання</w:t>
      </w:r>
    </w:p>
    <w:p w14:paraId="1FA5E0CC" w14:textId="77777777" w:rsidR="00553EEB" w:rsidRPr="006557BE" w:rsidRDefault="00553EEB" w:rsidP="006557BE">
      <w:pPr>
        <w:pStyle w:val="ab"/>
        <w:rPr>
          <w:color w:val="3A7C22" w:themeColor="accent6" w:themeShade="BF"/>
        </w:rPr>
      </w:pPr>
      <w:r w:rsidRPr="006557BE">
        <w:rPr>
          <w:color w:val="3A7C22" w:themeColor="accent6" w:themeShade="BF"/>
        </w:rPr>
        <w:t>5. Емоційний інтелект</w:t>
      </w:r>
    </w:p>
    <w:p w14:paraId="5748AB0F" w14:textId="77777777" w:rsidR="00553EEB" w:rsidRPr="00553EEB" w:rsidRDefault="00553EEB" w:rsidP="00553EEB">
      <w:pPr>
        <w:jc w:val="both"/>
        <w:rPr>
          <w:rFonts w:ascii="Times New Roman" w:hAnsi="Times New Roman" w:cs="Times New Roman"/>
        </w:rPr>
      </w:pPr>
      <w:r w:rsidRPr="00553EEB">
        <w:rPr>
          <w:rFonts w:ascii="Times New Roman" w:hAnsi="Times New Roman" w:cs="Times New Roman"/>
        </w:rPr>
        <w:t>Емоційний інтелект - це здатність розпізнавати, розуміти та керувати власними емоціями та емоціями інших людей.</w:t>
      </w:r>
    </w:p>
    <w:p w14:paraId="704C83EA" w14:textId="552168F7" w:rsidR="00553EEB" w:rsidRPr="006557BE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6557BE">
        <w:rPr>
          <w:rFonts w:ascii="Times New Roman" w:hAnsi="Times New Roman" w:cs="Times New Roman"/>
          <w:b/>
          <w:bCs/>
        </w:rPr>
        <w:t>Компоненти</w:t>
      </w:r>
    </w:p>
    <w:p w14:paraId="0298FFDA" w14:textId="7DC4B05B" w:rsidR="00553EEB" w:rsidRPr="006D3158" w:rsidRDefault="00553EEB" w:rsidP="006557BE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Самосвідомість:</w:t>
      </w:r>
    </w:p>
    <w:p w14:paraId="429C0964" w14:textId="77777777" w:rsidR="00553EEB" w:rsidRPr="006D3158" w:rsidRDefault="00553EEB" w:rsidP="006D315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Розпізнавання власних емоцій</w:t>
      </w:r>
    </w:p>
    <w:p w14:paraId="4C726137" w14:textId="7DAE9116" w:rsidR="00553EEB" w:rsidRPr="006D3158" w:rsidRDefault="00553EEB" w:rsidP="006D3158">
      <w:pPr>
        <w:pStyle w:val="a9"/>
        <w:numPr>
          <w:ilvl w:val="0"/>
          <w:numId w:val="53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Розуміння впливу емоцій на поведінку</w:t>
      </w:r>
    </w:p>
    <w:p w14:paraId="6BDB54BD" w14:textId="2D00E6EA" w:rsidR="00553EEB" w:rsidRPr="006D3158" w:rsidRDefault="00553EEB" w:rsidP="006557BE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Самоконтроль:</w:t>
      </w:r>
    </w:p>
    <w:p w14:paraId="584ED86F" w14:textId="77777777" w:rsidR="00553EEB" w:rsidRPr="006D3158" w:rsidRDefault="00553EEB" w:rsidP="006D315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Регуляція емоційних реакцій</w:t>
      </w:r>
    </w:p>
    <w:p w14:paraId="60FDAA2C" w14:textId="16A76478" w:rsidR="00553EEB" w:rsidRPr="006D3158" w:rsidRDefault="00553EEB" w:rsidP="006D3158">
      <w:pPr>
        <w:pStyle w:val="a9"/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Адаптація до змінних обставин</w:t>
      </w:r>
    </w:p>
    <w:p w14:paraId="1BBCA8A4" w14:textId="2EC611AF" w:rsidR="00553EEB" w:rsidRPr="006D3158" w:rsidRDefault="00553EEB" w:rsidP="006557BE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Соціальна свідомість:</w:t>
      </w:r>
    </w:p>
    <w:p w14:paraId="2F9E5726" w14:textId="77777777" w:rsidR="00553EEB" w:rsidRPr="006D3158" w:rsidRDefault="00553EEB" w:rsidP="006D315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Емпатія: розуміння емоцій інших</w:t>
      </w:r>
    </w:p>
    <w:p w14:paraId="26C38CC6" w14:textId="7FA121FD" w:rsidR="00553EEB" w:rsidRPr="006D3158" w:rsidRDefault="00553EEB" w:rsidP="006D3158">
      <w:pPr>
        <w:pStyle w:val="a9"/>
        <w:numPr>
          <w:ilvl w:val="0"/>
          <w:numId w:val="55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Розпізнавання соціальних сигналів</w:t>
      </w:r>
    </w:p>
    <w:p w14:paraId="09A1A6DD" w14:textId="63A1E8AF" w:rsidR="00553EEB" w:rsidRPr="006D3158" w:rsidRDefault="00553EEB" w:rsidP="006D3158">
      <w:pPr>
        <w:pStyle w:val="a9"/>
        <w:numPr>
          <w:ilvl w:val="0"/>
          <w:numId w:val="52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Управління відносинами:</w:t>
      </w:r>
    </w:p>
    <w:p w14:paraId="198B314C" w14:textId="77777777" w:rsidR="00553EEB" w:rsidRPr="006D3158" w:rsidRDefault="00553EEB" w:rsidP="006D3158">
      <w:pPr>
        <w:pStyle w:val="a9"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Вплив на емоції інших</w:t>
      </w:r>
    </w:p>
    <w:p w14:paraId="25958E3E" w14:textId="5568727D" w:rsidR="00553EEB" w:rsidRPr="006D3158" w:rsidRDefault="00553EEB" w:rsidP="006D3158">
      <w:pPr>
        <w:pStyle w:val="a9"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Ефективна комунікація та вирішення конфліктів</w:t>
      </w:r>
    </w:p>
    <w:p w14:paraId="197E366F" w14:textId="22FD1B59" w:rsidR="00553EEB" w:rsidRPr="006D3158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D3158">
        <w:rPr>
          <w:rFonts w:ascii="Times New Roman" w:hAnsi="Times New Roman" w:cs="Times New Roman"/>
          <w:b/>
          <w:bCs/>
        </w:rPr>
        <w:lastRenderedPageBreak/>
        <w:t>Нейробіологічна</w:t>
      </w:r>
      <w:proofErr w:type="spellEnd"/>
      <w:r w:rsidRPr="006D3158">
        <w:rPr>
          <w:rFonts w:ascii="Times New Roman" w:hAnsi="Times New Roman" w:cs="Times New Roman"/>
          <w:b/>
          <w:bCs/>
        </w:rPr>
        <w:t xml:space="preserve"> основа</w:t>
      </w:r>
    </w:p>
    <w:p w14:paraId="4E0E32A0" w14:textId="630EFB6C" w:rsidR="00553EEB" w:rsidRPr="006D3158" w:rsidRDefault="00553EEB" w:rsidP="006D3158">
      <w:pPr>
        <w:pStyle w:val="a9"/>
        <w:numPr>
          <w:ilvl w:val="0"/>
          <w:numId w:val="57"/>
        </w:numPr>
        <w:jc w:val="both"/>
        <w:rPr>
          <w:rFonts w:ascii="Times New Roman" w:hAnsi="Times New Roman" w:cs="Times New Roman"/>
          <w:i/>
          <w:iCs/>
        </w:rPr>
      </w:pPr>
      <w:proofErr w:type="spellStart"/>
      <w:r w:rsidRPr="006D3158">
        <w:rPr>
          <w:rFonts w:ascii="Times New Roman" w:hAnsi="Times New Roman" w:cs="Times New Roman"/>
          <w:i/>
          <w:iCs/>
        </w:rPr>
        <w:t>Лімбічна</w:t>
      </w:r>
      <w:proofErr w:type="spellEnd"/>
      <w:r w:rsidRPr="006D3158">
        <w:rPr>
          <w:rFonts w:ascii="Times New Roman" w:hAnsi="Times New Roman" w:cs="Times New Roman"/>
          <w:i/>
          <w:iCs/>
        </w:rPr>
        <w:t xml:space="preserve"> система:</w:t>
      </w:r>
    </w:p>
    <w:p w14:paraId="11B8F008" w14:textId="77777777" w:rsidR="00553EEB" w:rsidRPr="006D3158" w:rsidRDefault="00553EEB" w:rsidP="006D3158">
      <w:pPr>
        <w:pStyle w:val="a9"/>
        <w:numPr>
          <w:ilvl w:val="0"/>
          <w:numId w:val="58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Мигдалеподібне тіло: обробка емоційних стимулів</w:t>
      </w:r>
    </w:p>
    <w:p w14:paraId="3655E3C9" w14:textId="50D0531F" w:rsidR="00553EEB" w:rsidRPr="006D3158" w:rsidRDefault="00553EEB" w:rsidP="006D3158">
      <w:pPr>
        <w:pStyle w:val="a9"/>
        <w:numPr>
          <w:ilvl w:val="0"/>
          <w:numId w:val="58"/>
        </w:numPr>
        <w:jc w:val="both"/>
        <w:rPr>
          <w:rFonts w:ascii="Times New Roman" w:hAnsi="Times New Roman" w:cs="Times New Roman"/>
        </w:rPr>
      </w:pPr>
      <w:proofErr w:type="spellStart"/>
      <w:r w:rsidRPr="006D3158">
        <w:rPr>
          <w:rFonts w:ascii="Times New Roman" w:hAnsi="Times New Roman" w:cs="Times New Roman"/>
        </w:rPr>
        <w:t>Гіпокамп</w:t>
      </w:r>
      <w:proofErr w:type="spellEnd"/>
      <w:r w:rsidRPr="006D3158">
        <w:rPr>
          <w:rFonts w:ascii="Times New Roman" w:hAnsi="Times New Roman" w:cs="Times New Roman"/>
        </w:rPr>
        <w:t>: формування емоційних спогадів</w:t>
      </w:r>
    </w:p>
    <w:p w14:paraId="48FC5AF8" w14:textId="6311B3E3" w:rsidR="00553EEB" w:rsidRPr="006D3158" w:rsidRDefault="00553EEB" w:rsidP="006D3158">
      <w:pPr>
        <w:pStyle w:val="a9"/>
        <w:numPr>
          <w:ilvl w:val="0"/>
          <w:numId w:val="57"/>
        </w:numPr>
        <w:jc w:val="both"/>
        <w:rPr>
          <w:rFonts w:ascii="Times New Roman" w:hAnsi="Times New Roman" w:cs="Times New Roman"/>
          <w:i/>
          <w:iCs/>
        </w:rPr>
      </w:pPr>
      <w:proofErr w:type="spellStart"/>
      <w:r w:rsidRPr="006D3158">
        <w:rPr>
          <w:rFonts w:ascii="Times New Roman" w:hAnsi="Times New Roman" w:cs="Times New Roman"/>
          <w:i/>
          <w:iCs/>
        </w:rPr>
        <w:t>Префронтальна</w:t>
      </w:r>
      <w:proofErr w:type="spellEnd"/>
      <w:r w:rsidRPr="006D3158">
        <w:rPr>
          <w:rFonts w:ascii="Times New Roman" w:hAnsi="Times New Roman" w:cs="Times New Roman"/>
          <w:i/>
          <w:iCs/>
        </w:rPr>
        <w:t xml:space="preserve"> кора:</w:t>
      </w:r>
    </w:p>
    <w:p w14:paraId="143AB124" w14:textId="77777777" w:rsidR="00553EEB" w:rsidRPr="006D3158" w:rsidRDefault="00553EEB" w:rsidP="006D315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Регуляція емоційних реакцій</w:t>
      </w:r>
    </w:p>
    <w:p w14:paraId="6E5E744A" w14:textId="392EED52" w:rsidR="00553EEB" w:rsidRPr="006D3158" w:rsidRDefault="00553EEB" w:rsidP="006D3158">
      <w:pPr>
        <w:pStyle w:val="a9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Інтеграція емоційної та когнітивної інформації</w:t>
      </w:r>
    </w:p>
    <w:p w14:paraId="73332D54" w14:textId="5853452B" w:rsidR="00553EEB" w:rsidRPr="006D3158" w:rsidRDefault="00553EEB" w:rsidP="006D3158">
      <w:pPr>
        <w:pStyle w:val="a9"/>
        <w:numPr>
          <w:ilvl w:val="0"/>
          <w:numId w:val="57"/>
        </w:numPr>
        <w:jc w:val="both"/>
        <w:rPr>
          <w:rFonts w:ascii="Times New Roman" w:hAnsi="Times New Roman" w:cs="Times New Roman"/>
          <w:i/>
          <w:iCs/>
        </w:rPr>
      </w:pPr>
      <w:proofErr w:type="spellStart"/>
      <w:r w:rsidRPr="006D3158">
        <w:rPr>
          <w:rFonts w:ascii="Times New Roman" w:hAnsi="Times New Roman" w:cs="Times New Roman"/>
          <w:i/>
          <w:iCs/>
        </w:rPr>
        <w:t>Острівцева</w:t>
      </w:r>
      <w:proofErr w:type="spellEnd"/>
      <w:r w:rsidRPr="006D3158">
        <w:rPr>
          <w:rFonts w:ascii="Times New Roman" w:hAnsi="Times New Roman" w:cs="Times New Roman"/>
          <w:i/>
          <w:iCs/>
        </w:rPr>
        <w:t xml:space="preserve"> кора:</w:t>
      </w:r>
    </w:p>
    <w:p w14:paraId="0D5ED293" w14:textId="77777777" w:rsidR="00553EEB" w:rsidRPr="006D3158" w:rsidRDefault="00553EEB" w:rsidP="006D315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Усвідомлення внутрішнього стану організму</w:t>
      </w:r>
    </w:p>
    <w:p w14:paraId="447A69C8" w14:textId="0D916F6C" w:rsidR="00553EEB" w:rsidRPr="006D3158" w:rsidRDefault="00553EEB" w:rsidP="006D3158">
      <w:pPr>
        <w:pStyle w:val="a9"/>
        <w:numPr>
          <w:ilvl w:val="0"/>
          <w:numId w:val="60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Роль у емпатії та співпереживанні</w:t>
      </w:r>
    </w:p>
    <w:p w14:paraId="51BA7AF1" w14:textId="1F6C2BD2" w:rsidR="00553EEB" w:rsidRPr="006D3158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6D3158">
        <w:rPr>
          <w:rFonts w:ascii="Times New Roman" w:hAnsi="Times New Roman" w:cs="Times New Roman"/>
          <w:b/>
          <w:bCs/>
        </w:rPr>
        <w:t>Методи розвитку емоційного інтелекту</w:t>
      </w:r>
    </w:p>
    <w:p w14:paraId="20F0F1A3" w14:textId="13D9E9DD" w:rsidR="00553EEB" w:rsidRPr="006D3158" w:rsidRDefault="00553EEB" w:rsidP="006D315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Практика усвідомленості:</w:t>
      </w:r>
    </w:p>
    <w:p w14:paraId="5672B82E" w14:textId="77777777" w:rsidR="00553EEB" w:rsidRPr="006D3158" w:rsidRDefault="00553EEB" w:rsidP="006D315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Медитація для покращення самосвідомості</w:t>
      </w:r>
    </w:p>
    <w:p w14:paraId="60BBC471" w14:textId="29ED7D35" w:rsidR="00553EEB" w:rsidRPr="006D3158" w:rsidRDefault="00553EEB" w:rsidP="006D3158">
      <w:pPr>
        <w:pStyle w:val="a9"/>
        <w:numPr>
          <w:ilvl w:val="0"/>
          <w:numId w:val="63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Техніки "тут і зараз" для зменшення стресу</w:t>
      </w:r>
    </w:p>
    <w:p w14:paraId="344F54C5" w14:textId="16E91D64" w:rsidR="00553EEB" w:rsidRPr="006D3158" w:rsidRDefault="00553EEB" w:rsidP="006D315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Рефлексія:</w:t>
      </w:r>
    </w:p>
    <w:p w14:paraId="6273E427" w14:textId="77777777" w:rsidR="00553EEB" w:rsidRPr="006D3158" w:rsidRDefault="00553EEB" w:rsidP="006D315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Ведення щоденника емоцій</w:t>
      </w:r>
    </w:p>
    <w:p w14:paraId="3BCD0EA9" w14:textId="08195594" w:rsidR="00553EEB" w:rsidRPr="006D3158" w:rsidRDefault="00553EEB" w:rsidP="006D3158">
      <w:pPr>
        <w:pStyle w:val="a9"/>
        <w:numPr>
          <w:ilvl w:val="0"/>
          <w:numId w:val="64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Аналіз емоційних реакцій в різних ситуаціях</w:t>
      </w:r>
    </w:p>
    <w:p w14:paraId="6A547959" w14:textId="4EF4D6D9" w:rsidR="00553EEB" w:rsidRPr="006D3158" w:rsidRDefault="00553EEB" w:rsidP="006D315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Активне слухання:</w:t>
      </w:r>
    </w:p>
    <w:p w14:paraId="45C03EF2" w14:textId="77777777" w:rsidR="00553EEB" w:rsidRPr="006D3158" w:rsidRDefault="00553EEB" w:rsidP="006D315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Розвиток навичок емпатії</w:t>
      </w:r>
    </w:p>
    <w:p w14:paraId="71C81B49" w14:textId="21E312A2" w:rsidR="00553EEB" w:rsidRPr="006D3158" w:rsidRDefault="00553EEB" w:rsidP="006D3158">
      <w:pPr>
        <w:pStyle w:val="a9"/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Покращення розуміння емоцій інших</w:t>
      </w:r>
    </w:p>
    <w:p w14:paraId="33230072" w14:textId="1F4E957D" w:rsidR="00553EEB" w:rsidRPr="006D3158" w:rsidRDefault="00553EEB" w:rsidP="006D3158">
      <w:pPr>
        <w:pStyle w:val="a9"/>
        <w:numPr>
          <w:ilvl w:val="0"/>
          <w:numId w:val="61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Управління стресом:</w:t>
      </w:r>
    </w:p>
    <w:p w14:paraId="60D4EEE0" w14:textId="77777777" w:rsidR="00553EEB" w:rsidRPr="006D3158" w:rsidRDefault="00553EEB" w:rsidP="006D3158">
      <w:pPr>
        <w:pStyle w:val="a9"/>
        <w:numPr>
          <w:ilvl w:val="0"/>
          <w:numId w:val="66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Техніки релаксації</w:t>
      </w:r>
    </w:p>
    <w:p w14:paraId="59EA94EB" w14:textId="24C99E93" w:rsidR="00553EEB" w:rsidRPr="006D3158" w:rsidRDefault="00553EEB" w:rsidP="006D3158">
      <w:pPr>
        <w:pStyle w:val="a9"/>
        <w:numPr>
          <w:ilvl w:val="0"/>
          <w:numId w:val="66"/>
        </w:numPr>
        <w:jc w:val="both"/>
        <w:rPr>
          <w:rFonts w:ascii="Times New Roman" w:hAnsi="Times New Roman" w:cs="Times New Roman"/>
        </w:rPr>
      </w:pPr>
      <w:proofErr w:type="spellStart"/>
      <w:r w:rsidRPr="006D3158">
        <w:rPr>
          <w:rFonts w:ascii="Times New Roman" w:hAnsi="Times New Roman" w:cs="Times New Roman"/>
        </w:rPr>
        <w:t>Когнітивно</w:t>
      </w:r>
      <w:proofErr w:type="spellEnd"/>
      <w:r w:rsidRPr="006D3158">
        <w:rPr>
          <w:rFonts w:ascii="Times New Roman" w:hAnsi="Times New Roman" w:cs="Times New Roman"/>
        </w:rPr>
        <w:t>-поведінкові стратегії</w:t>
      </w:r>
    </w:p>
    <w:p w14:paraId="546074D2" w14:textId="65D52FC9" w:rsidR="00553EEB" w:rsidRPr="006D3158" w:rsidRDefault="00553EEB" w:rsidP="00553EEB">
      <w:pPr>
        <w:jc w:val="both"/>
        <w:rPr>
          <w:rFonts w:ascii="Times New Roman" w:hAnsi="Times New Roman" w:cs="Times New Roman"/>
          <w:b/>
          <w:bCs/>
        </w:rPr>
      </w:pPr>
      <w:r w:rsidRPr="006D3158">
        <w:rPr>
          <w:rFonts w:ascii="Times New Roman" w:hAnsi="Times New Roman" w:cs="Times New Roman"/>
          <w:b/>
          <w:bCs/>
        </w:rPr>
        <w:t>Практичне застосування</w:t>
      </w:r>
    </w:p>
    <w:p w14:paraId="109C9751" w14:textId="3E972FAD" w:rsidR="00553EEB" w:rsidRPr="006D3158" w:rsidRDefault="00553EEB" w:rsidP="006D315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Лідерство:</w:t>
      </w:r>
    </w:p>
    <w:p w14:paraId="6265C109" w14:textId="77777777" w:rsidR="00553EEB" w:rsidRPr="006D3158" w:rsidRDefault="00553EEB" w:rsidP="006D315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Покращення комунікації в команді</w:t>
      </w:r>
    </w:p>
    <w:p w14:paraId="44C27625" w14:textId="490CCAC7" w:rsidR="00553EEB" w:rsidRPr="006D3158" w:rsidRDefault="00553EEB" w:rsidP="006D3158">
      <w:pPr>
        <w:pStyle w:val="a9"/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Ефективне вирішення конфліктів</w:t>
      </w:r>
    </w:p>
    <w:p w14:paraId="452360B9" w14:textId="0ACC0059" w:rsidR="00553EEB" w:rsidRPr="006D3158" w:rsidRDefault="00553EEB" w:rsidP="006D315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Освіта:</w:t>
      </w:r>
    </w:p>
    <w:p w14:paraId="7942713F" w14:textId="77777777" w:rsidR="00553EEB" w:rsidRPr="006D3158" w:rsidRDefault="00553EEB" w:rsidP="006D3158">
      <w:pPr>
        <w:pStyle w:val="a9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Розвиток соціально-емоційних навичок у учнів</w:t>
      </w:r>
    </w:p>
    <w:p w14:paraId="321D15B6" w14:textId="4F3617D2" w:rsidR="00553EEB" w:rsidRPr="006D3158" w:rsidRDefault="00553EEB" w:rsidP="006D3158">
      <w:pPr>
        <w:pStyle w:val="a9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Створення позитивного навчального середовища</w:t>
      </w:r>
    </w:p>
    <w:p w14:paraId="6787A1C3" w14:textId="693CA3AF" w:rsidR="00553EEB" w:rsidRPr="006D3158" w:rsidRDefault="00553EEB" w:rsidP="006D315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Охорона здоров'я:</w:t>
      </w:r>
    </w:p>
    <w:p w14:paraId="5955AF72" w14:textId="77777777" w:rsidR="00553EEB" w:rsidRPr="006D3158" w:rsidRDefault="00553EEB" w:rsidP="006D315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Покращення взаємодії між лікарем та пацієнтом</w:t>
      </w:r>
    </w:p>
    <w:p w14:paraId="77E7CFF8" w14:textId="56606CF4" w:rsidR="00553EEB" w:rsidRPr="006D3158" w:rsidRDefault="00553EEB" w:rsidP="006D3158">
      <w:pPr>
        <w:pStyle w:val="a9"/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Зниження рівня вигорання у медичних працівників</w:t>
      </w:r>
    </w:p>
    <w:p w14:paraId="26B89180" w14:textId="4C40BA8F" w:rsidR="00553EEB" w:rsidRPr="006D3158" w:rsidRDefault="00553EEB" w:rsidP="006D3158">
      <w:pPr>
        <w:pStyle w:val="a9"/>
        <w:numPr>
          <w:ilvl w:val="0"/>
          <w:numId w:val="62"/>
        </w:numPr>
        <w:jc w:val="both"/>
        <w:rPr>
          <w:rFonts w:ascii="Times New Roman" w:hAnsi="Times New Roman" w:cs="Times New Roman"/>
          <w:i/>
          <w:iCs/>
        </w:rPr>
      </w:pPr>
      <w:r w:rsidRPr="006D3158">
        <w:rPr>
          <w:rFonts w:ascii="Times New Roman" w:hAnsi="Times New Roman" w:cs="Times New Roman"/>
          <w:i/>
          <w:iCs/>
        </w:rPr>
        <w:t>Особисті відносини:</w:t>
      </w:r>
    </w:p>
    <w:p w14:paraId="11B2919A" w14:textId="77777777" w:rsidR="00553EEB" w:rsidRPr="006D3158" w:rsidRDefault="00553EEB" w:rsidP="006D3158">
      <w:pPr>
        <w:pStyle w:val="a9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Покращення якості міжособистісних стосунків</w:t>
      </w:r>
    </w:p>
    <w:p w14:paraId="0C44369E" w14:textId="0A8879F8" w:rsidR="00553EEB" w:rsidRPr="006D3158" w:rsidRDefault="00553EEB" w:rsidP="006D3158">
      <w:pPr>
        <w:pStyle w:val="a9"/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6D3158">
        <w:rPr>
          <w:rFonts w:ascii="Times New Roman" w:hAnsi="Times New Roman" w:cs="Times New Roman"/>
        </w:rPr>
        <w:t>Розвиток навичок ефективної комунікації</w:t>
      </w:r>
    </w:p>
    <w:sectPr w:rsidR="00553EEB" w:rsidRPr="006D3158" w:rsidSect="006D3158">
      <w:pgSz w:w="11906" w:h="16838"/>
      <w:pgMar w:top="1417" w:right="1417" w:bottom="993" w:left="1417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0E4"/>
      </v:shape>
    </w:pict>
  </w:numPicBullet>
  <w:abstractNum w:abstractNumId="0" w15:restartNumberingAfterBreak="0">
    <w:nsid w:val="01067D8D"/>
    <w:multiLevelType w:val="hybridMultilevel"/>
    <w:tmpl w:val="C85895D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A39"/>
    <w:multiLevelType w:val="hybridMultilevel"/>
    <w:tmpl w:val="47BED10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F0897"/>
    <w:multiLevelType w:val="hybridMultilevel"/>
    <w:tmpl w:val="7BF2764C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D72B5"/>
    <w:multiLevelType w:val="hybridMultilevel"/>
    <w:tmpl w:val="93E05F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82B93"/>
    <w:multiLevelType w:val="hybridMultilevel"/>
    <w:tmpl w:val="1A9C3D74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46B46"/>
    <w:multiLevelType w:val="hybridMultilevel"/>
    <w:tmpl w:val="35381C9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E3F9A"/>
    <w:multiLevelType w:val="hybridMultilevel"/>
    <w:tmpl w:val="61D6CF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F4E15"/>
    <w:multiLevelType w:val="hybridMultilevel"/>
    <w:tmpl w:val="9258B3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F540F"/>
    <w:multiLevelType w:val="hybridMultilevel"/>
    <w:tmpl w:val="094862C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E7F7B"/>
    <w:multiLevelType w:val="hybridMultilevel"/>
    <w:tmpl w:val="BB064AC4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1057F"/>
    <w:multiLevelType w:val="hybridMultilevel"/>
    <w:tmpl w:val="8A4E6AE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41D2C"/>
    <w:multiLevelType w:val="hybridMultilevel"/>
    <w:tmpl w:val="55841B1E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F276D"/>
    <w:multiLevelType w:val="hybridMultilevel"/>
    <w:tmpl w:val="E508F63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73357"/>
    <w:multiLevelType w:val="hybridMultilevel"/>
    <w:tmpl w:val="7E621E2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CC3E3E"/>
    <w:multiLevelType w:val="hybridMultilevel"/>
    <w:tmpl w:val="8B76AE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939FA"/>
    <w:multiLevelType w:val="hybridMultilevel"/>
    <w:tmpl w:val="4912A55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274C3"/>
    <w:multiLevelType w:val="hybridMultilevel"/>
    <w:tmpl w:val="6576FA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82C7F"/>
    <w:multiLevelType w:val="hybridMultilevel"/>
    <w:tmpl w:val="78BC5444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D32D1B"/>
    <w:multiLevelType w:val="hybridMultilevel"/>
    <w:tmpl w:val="ECD65F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90878"/>
    <w:multiLevelType w:val="hybridMultilevel"/>
    <w:tmpl w:val="3FA637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113A1"/>
    <w:multiLevelType w:val="hybridMultilevel"/>
    <w:tmpl w:val="7200E30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9512EF"/>
    <w:multiLevelType w:val="hybridMultilevel"/>
    <w:tmpl w:val="59A43F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343530"/>
    <w:multiLevelType w:val="hybridMultilevel"/>
    <w:tmpl w:val="2C2E57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543985"/>
    <w:multiLevelType w:val="hybridMultilevel"/>
    <w:tmpl w:val="BC1293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C6326"/>
    <w:multiLevelType w:val="hybridMultilevel"/>
    <w:tmpl w:val="1B4C8EE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97841"/>
    <w:multiLevelType w:val="hybridMultilevel"/>
    <w:tmpl w:val="7408C4C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084DE3"/>
    <w:multiLevelType w:val="hybridMultilevel"/>
    <w:tmpl w:val="ED64AE2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7B4221"/>
    <w:multiLevelType w:val="hybridMultilevel"/>
    <w:tmpl w:val="450AE7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6729AD"/>
    <w:multiLevelType w:val="hybridMultilevel"/>
    <w:tmpl w:val="15C4485C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8413F9"/>
    <w:multiLevelType w:val="hybridMultilevel"/>
    <w:tmpl w:val="D2627C4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0C6226"/>
    <w:multiLevelType w:val="hybridMultilevel"/>
    <w:tmpl w:val="0916DA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995B7B"/>
    <w:multiLevelType w:val="hybridMultilevel"/>
    <w:tmpl w:val="97F884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4F3F6A"/>
    <w:multiLevelType w:val="hybridMultilevel"/>
    <w:tmpl w:val="21924208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69F2F43"/>
    <w:multiLevelType w:val="hybridMultilevel"/>
    <w:tmpl w:val="0450B9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EB76AB"/>
    <w:multiLevelType w:val="hybridMultilevel"/>
    <w:tmpl w:val="BE22D50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1F762D"/>
    <w:multiLevelType w:val="hybridMultilevel"/>
    <w:tmpl w:val="EFA2D3D2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555F35"/>
    <w:multiLevelType w:val="hybridMultilevel"/>
    <w:tmpl w:val="93128CF8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B82FB5"/>
    <w:multiLevelType w:val="hybridMultilevel"/>
    <w:tmpl w:val="ECC868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9D47DB"/>
    <w:multiLevelType w:val="hybridMultilevel"/>
    <w:tmpl w:val="54C435CC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F85D6C"/>
    <w:multiLevelType w:val="hybridMultilevel"/>
    <w:tmpl w:val="6DEA0B1E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6F284F"/>
    <w:multiLevelType w:val="hybridMultilevel"/>
    <w:tmpl w:val="900209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313985"/>
    <w:multiLevelType w:val="hybridMultilevel"/>
    <w:tmpl w:val="E7229D92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425AC8"/>
    <w:multiLevelType w:val="hybridMultilevel"/>
    <w:tmpl w:val="BA0AB18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581F0F"/>
    <w:multiLevelType w:val="hybridMultilevel"/>
    <w:tmpl w:val="832EE13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EA24A3"/>
    <w:multiLevelType w:val="hybridMultilevel"/>
    <w:tmpl w:val="75FC9F4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3D2FD0"/>
    <w:multiLevelType w:val="hybridMultilevel"/>
    <w:tmpl w:val="574A37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121744"/>
    <w:multiLevelType w:val="hybridMultilevel"/>
    <w:tmpl w:val="76088B2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A24949"/>
    <w:multiLevelType w:val="hybridMultilevel"/>
    <w:tmpl w:val="507AB100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C37DE6"/>
    <w:multiLevelType w:val="hybridMultilevel"/>
    <w:tmpl w:val="A162B7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951491"/>
    <w:multiLevelType w:val="hybridMultilevel"/>
    <w:tmpl w:val="6DA4864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C5F7DCE"/>
    <w:multiLevelType w:val="hybridMultilevel"/>
    <w:tmpl w:val="2D42C5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E02C15"/>
    <w:multiLevelType w:val="hybridMultilevel"/>
    <w:tmpl w:val="CD72055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B64AFC"/>
    <w:multiLevelType w:val="hybridMultilevel"/>
    <w:tmpl w:val="C638C8F2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0A2B61"/>
    <w:multiLevelType w:val="hybridMultilevel"/>
    <w:tmpl w:val="DEFE4B04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9A4D77"/>
    <w:multiLevelType w:val="hybridMultilevel"/>
    <w:tmpl w:val="45D6B3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8A5633"/>
    <w:multiLevelType w:val="hybridMultilevel"/>
    <w:tmpl w:val="5F025AB4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6B234B"/>
    <w:multiLevelType w:val="hybridMultilevel"/>
    <w:tmpl w:val="6D84C8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E9653D"/>
    <w:multiLevelType w:val="hybridMultilevel"/>
    <w:tmpl w:val="30A237EE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25612F"/>
    <w:multiLevelType w:val="hybridMultilevel"/>
    <w:tmpl w:val="09A2C93C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D40123"/>
    <w:multiLevelType w:val="hybridMultilevel"/>
    <w:tmpl w:val="AE905C82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CE00DC"/>
    <w:multiLevelType w:val="hybridMultilevel"/>
    <w:tmpl w:val="52785B1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EC4257"/>
    <w:multiLevelType w:val="hybridMultilevel"/>
    <w:tmpl w:val="69CC1B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358399F"/>
    <w:multiLevelType w:val="hybridMultilevel"/>
    <w:tmpl w:val="66A2EF5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8A4457"/>
    <w:multiLevelType w:val="hybridMultilevel"/>
    <w:tmpl w:val="E42AB3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5131B86"/>
    <w:multiLevelType w:val="hybridMultilevel"/>
    <w:tmpl w:val="544A2BA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6A5AD4"/>
    <w:multiLevelType w:val="hybridMultilevel"/>
    <w:tmpl w:val="25FC9D4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354411"/>
    <w:multiLevelType w:val="hybridMultilevel"/>
    <w:tmpl w:val="26109934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AA73B38"/>
    <w:multiLevelType w:val="hybridMultilevel"/>
    <w:tmpl w:val="064E1C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DB4C72"/>
    <w:multiLevelType w:val="hybridMultilevel"/>
    <w:tmpl w:val="CA8E2AB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AA0C1C"/>
    <w:multiLevelType w:val="hybridMultilevel"/>
    <w:tmpl w:val="6BAC28F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266719">
    <w:abstractNumId w:val="67"/>
  </w:num>
  <w:num w:numId="2" w16cid:durableId="492765834">
    <w:abstractNumId w:val="16"/>
  </w:num>
  <w:num w:numId="3" w16cid:durableId="555971409">
    <w:abstractNumId w:val="30"/>
  </w:num>
  <w:num w:numId="4" w16cid:durableId="39015892">
    <w:abstractNumId w:val="61"/>
  </w:num>
  <w:num w:numId="5" w16cid:durableId="547183969">
    <w:abstractNumId w:val="15"/>
  </w:num>
  <w:num w:numId="6" w16cid:durableId="1661076948">
    <w:abstractNumId w:val="39"/>
  </w:num>
  <w:num w:numId="7" w16cid:durableId="1240480216">
    <w:abstractNumId w:val="46"/>
  </w:num>
  <w:num w:numId="8" w16cid:durableId="919826941">
    <w:abstractNumId w:val="47"/>
  </w:num>
  <w:num w:numId="9" w16cid:durableId="247082764">
    <w:abstractNumId w:val="22"/>
  </w:num>
  <w:num w:numId="10" w16cid:durableId="1604218536">
    <w:abstractNumId w:val="60"/>
  </w:num>
  <w:num w:numId="11" w16cid:durableId="509760234">
    <w:abstractNumId w:val="9"/>
  </w:num>
  <w:num w:numId="12" w16cid:durableId="2116946113">
    <w:abstractNumId w:val="5"/>
  </w:num>
  <w:num w:numId="13" w16cid:durableId="1205750897">
    <w:abstractNumId w:val="48"/>
  </w:num>
  <w:num w:numId="14" w16cid:durableId="1992755796">
    <w:abstractNumId w:val="50"/>
  </w:num>
  <w:num w:numId="15" w16cid:durableId="1340548395">
    <w:abstractNumId w:val="19"/>
  </w:num>
  <w:num w:numId="16" w16cid:durableId="1921525758">
    <w:abstractNumId w:val="65"/>
  </w:num>
  <w:num w:numId="17" w16cid:durableId="779254592">
    <w:abstractNumId w:val="11"/>
  </w:num>
  <w:num w:numId="18" w16cid:durableId="1744445028">
    <w:abstractNumId w:val="18"/>
  </w:num>
  <w:num w:numId="19" w16cid:durableId="94522576">
    <w:abstractNumId w:val="4"/>
  </w:num>
  <w:num w:numId="20" w16cid:durableId="2081781058">
    <w:abstractNumId w:val="42"/>
  </w:num>
  <w:num w:numId="21" w16cid:durableId="528837190">
    <w:abstractNumId w:val="34"/>
  </w:num>
  <w:num w:numId="22" w16cid:durableId="430515040">
    <w:abstractNumId w:val="53"/>
  </w:num>
  <w:num w:numId="23" w16cid:durableId="1654602254">
    <w:abstractNumId w:val="58"/>
  </w:num>
  <w:num w:numId="24" w16cid:durableId="1889681810">
    <w:abstractNumId w:val="40"/>
  </w:num>
  <w:num w:numId="25" w16cid:durableId="1424764468">
    <w:abstractNumId w:val="45"/>
  </w:num>
  <w:num w:numId="26" w16cid:durableId="516189576">
    <w:abstractNumId w:val="37"/>
  </w:num>
  <w:num w:numId="27" w16cid:durableId="876091704">
    <w:abstractNumId w:val="26"/>
  </w:num>
  <w:num w:numId="28" w16cid:durableId="564146209">
    <w:abstractNumId w:val="6"/>
  </w:num>
  <w:num w:numId="29" w16cid:durableId="1155872999">
    <w:abstractNumId w:val="35"/>
  </w:num>
  <w:num w:numId="30" w16cid:durableId="1710834535">
    <w:abstractNumId w:val="1"/>
  </w:num>
  <w:num w:numId="31" w16cid:durableId="1837915544">
    <w:abstractNumId w:val="52"/>
  </w:num>
  <w:num w:numId="32" w16cid:durableId="2139907346">
    <w:abstractNumId w:val="24"/>
  </w:num>
  <w:num w:numId="33" w16cid:durableId="1388722118">
    <w:abstractNumId w:val="62"/>
  </w:num>
  <w:num w:numId="34" w16cid:durableId="1242327167">
    <w:abstractNumId w:val="17"/>
  </w:num>
  <w:num w:numId="35" w16cid:durableId="438256705">
    <w:abstractNumId w:val="32"/>
  </w:num>
  <w:num w:numId="36" w16cid:durableId="186986821">
    <w:abstractNumId w:val="57"/>
  </w:num>
  <w:num w:numId="37" w16cid:durableId="788739642">
    <w:abstractNumId w:val="13"/>
  </w:num>
  <w:num w:numId="38" w16cid:durableId="1075475821">
    <w:abstractNumId w:val="33"/>
  </w:num>
  <w:num w:numId="39" w16cid:durableId="602105133">
    <w:abstractNumId w:val="36"/>
  </w:num>
  <w:num w:numId="40" w16cid:durableId="1510632003">
    <w:abstractNumId w:val="51"/>
  </w:num>
  <w:num w:numId="41" w16cid:durableId="1860467802">
    <w:abstractNumId w:val="49"/>
  </w:num>
  <w:num w:numId="42" w16cid:durableId="1129318220">
    <w:abstractNumId w:val="12"/>
  </w:num>
  <w:num w:numId="43" w16cid:durableId="768356111">
    <w:abstractNumId w:val="3"/>
  </w:num>
  <w:num w:numId="44" w16cid:durableId="1939676117">
    <w:abstractNumId w:val="56"/>
  </w:num>
  <w:num w:numId="45" w16cid:durableId="1177694384">
    <w:abstractNumId w:val="7"/>
  </w:num>
  <w:num w:numId="46" w16cid:durableId="976451048">
    <w:abstractNumId w:val="21"/>
  </w:num>
  <w:num w:numId="47" w16cid:durableId="490416125">
    <w:abstractNumId w:val="38"/>
  </w:num>
  <w:num w:numId="48" w16cid:durableId="848178052">
    <w:abstractNumId w:val="25"/>
  </w:num>
  <w:num w:numId="49" w16cid:durableId="1740247115">
    <w:abstractNumId w:val="43"/>
  </w:num>
  <w:num w:numId="50" w16cid:durableId="1337464305">
    <w:abstractNumId w:val="55"/>
  </w:num>
  <w:num w:numId="51" w16cid:durableId="1173109706">
    <w:abstractNumId w:val="68"/>
  </w:num>
  <w:num w:numId="52" w16cid:durableId="953054423">
    <w:abstractNumId w:val="14"/>
  </w:num>
  <w:num w:numId="53" w16cid:durableId="1361129109">
    <w:abstractNumId w:val="41"/>
  </w:num>
  <w:num w:numId="54" w16cid:durableId="1473055049">
    <w:abstractNumId w:val="66"/>
  </w:num>
  <w:num w:numId="55" w16cid:durableId="2074351754">
    <w:abstractNumId w:val="20"/>
  </w:num>
  <w:num w:numId="56" w16cid:durableId="106389943">
    <w:abstractNumId w:val="59"/>
  </w:num>
  <w:num w:numId="57" w16cid:durableId="860779718">
    <w:abstractNumId w:val="10"/>
  </w:num>
  <w:num w:numId="58" w16cid:durableId="1658220300">
    <w:abstractNumId w:val="69"/>
  </w:num>
  <w:num w:numId="59" w16cid:durableId="1905098559">
    <w:abstractNumId w:val="64"/>
  </w:num>
  <w:num w:numId="60" w16cid:durableId="1560163849">
    <w:abstractNumId w:val="29"/>
  </w:num>
  <w:num w:numId="61" w16cid:durableId="1876573302">
    <w:abstractNumId w:val="31"/>
  </w:num>
  <w:num w:numId="62" w16cid:durableId="1628973803">
    <w:abstractNumId w:val="0"/>
  </w:num>
  <w:num w:numId="63" w16cid:durableId="1036078789">
    <w:abstractNumId w:val="8"/>
  </w:num>
  <w:num w:numId="64" w16cid:durableId="709692504">
    <w:abstractNumId w:val="44"/>
  </w:num>
  <w:num w:numId="65" w16cid:durableId="351540025">
    <w:abstractNumId w:val="28"/>
  </w:num>
  <w:num w:numId="66" w16cid:durableId="790634794">
    <w:abstractNumId w:val="2"/>
  </w:num>
  <w:num w:numId="67" w16cid:durableId="930233647">
    <w:abstractNumId w:val="63"/>
  </w:num>
  <w:num w:numId="68" w16cid:durableId="1178231650">
    <w:abstractNumId w:val="54"/>
  </w:num>
  <w:num w:numId="69" w16cid:durableId="2010281816">
    <w:abstractNumId w:val="27"/>
  </w:num>
  <w:num w:numId="70" w16cid:durableId="9589491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EEB"/>
    <w:rsid w:val="001D18F4"/>
    <w:rsid w:val="00553EEB"/>
    <w:rsid w:val="006557BE"/>
    <w:rsid w:val="006D3158"/>
    <w:rsid w:val="00E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3367"/>
  <w15:chartTrackingRefBased/>
  <w15:docId w15:val="{CE77DA30-8786-44D8-AC18-2F3BC88E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3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53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53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3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3E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3E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3E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3E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3E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3E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3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53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53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3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53E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3E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3E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3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53E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53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4921</Words>
  <Characters>2806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Дикун</dc:creator>
  <cp:keywords/>
  <dc:description/>
  <cp:lastModifiedBy>Дарина Дикун</cp:lastModifiedBy>
  <cp:revision>1</cp:revision>
  <dcterms:created xsi:type="dcterms:W3CDTF">2024-10-01T18:46:00Z</dcterms:created>
  <dcterms:modified xsi:type="dcterms:W3CDTF">2024-10-01T19:27:00Z</dcterms:modified>
</cp:coreProperties>
</file>