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D19" w:rsidRPr="00BA2D19" w:rsidRDefault="00BA2D19" w:rsidP="00BA2D19">
      <w:pPr>
        <w:pStyle w:val="a3"/>
        <w:spacing w:line="360" w:lineRule="auto"/>
        <w:ind w:firstLine="709"/>
        <w:jc w:val="center"/>
        <w:rPr>
          <w:rFonts w:ascii="Times New Roman" w:hAnsi="Times New Roman" w:cs="Times New Roman"/>
          <w:b/>
          <w:sz w:val="28"/>
          <w:szCs w:val="28"/>
        </w:rPr>
      </w:pPr>
      <w:bookmarkStart w:id="0" w:name="_GoBack"/>
      <w:bookmarkEnd w:id="0"/>
      <w:proofErr w:type="spellStart"/>
      <w:r w:rsidRPr="00BA2D19">
        <w:rPr>
          <w:rFonts w:ascii="Times New Roman" w:hAnsi="Times New Roman" w:cs="Times New Roman"/>
          <w:b/>
          <w:sz w:val="28"/>
          <w:szCs w:val="28"/>
        </w:rPr>
        <w:t>DarcMatter</w:t>
      </w:r>
      <w:proofErr w:type="spellEnd"/>
      <w:r w:rsidRPr="00BA2D19">
        <w:rPr>
          <w:rFonts w:ascii="Times New Roman" w:hAnsi="Times New Roman" w:cs="Times New Roman"/>
          <w:b/>
          <w:sz w:val="28"/>
          <w:szCs w:val="28"/>
          <w:lang w:val="uk-UA"/>
        </w:rPr>
        <w:t xml:space="preserve"> – </w:t>
      </w:r>
      <w:r w:rsidRPr="00BA2D19">
        <w:rPr>
          <w:rFonts w:ascii="Times New Roman" w:hAnsi="Times New Roman" w:cs="Times New Roman"/>
          <w:b/>
          <w:sz w:val="28"/>
          <w:szCs w:val="28"/>
        </w:rPr>
        <w:t>реальный проект, который выведет альтернативные инвестиции на новый уровень</w:t>
      </w:r>
    </w:p>
    <w:p w:rsidR="00BA2D19" w:rsidRDefault="00BA2D19" w:rsidP="00BA2D19">
      <w:pPr>
        <w:pStyle w:val="a3"/>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6299835" cy="1240508"/>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99835" cy="1240508"/>
                    </a:xfrm>
                    <a:prstGeom prst="rect">
                      <a:avLst/>
                    </a:prstGeom>
                    <a:noFill/>
                    <a:ln w="9525">
                      <a:noFill/>
                      <a:miter lim="800000"/>
                      <a:headEnd/>
                      <a:tailEnd/>
                    </a:ln>
                  </pic:spPr>
                </pic:pic>
              </a:graphicData>
            </a:graphic>
          </wp:inline>
        </w:drawing>
      </w:r>
    </w:p>
    <w:p w:rsidR="00BA2D19" w:rsidRP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Отрасль альтернативных инвестиций</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это очень интересный и прибыльный сегмент финансовой системы мира. По оценкам экспертов объем мирового богатства вырастет с нынешних 150 триллионов USD до 220 триллионов USD в 220 году. Это в свою очередь обусловит рост денежной массы и в альтернативных потоках. Но отрасль подвержена системным проблемам:</w:t>
      </w:r>
    </w:p>
    <w:p w:rsidR="00BA2D19" w:rsidRPr="00BA2D19" w:rsidRDefault="00BA2D19" w:rsidP="00BA2D19">
      <w:pPr>
        <w:pStyle w:val="a3"/>
        <w:numPr>
          <w:ilvl w:val="0"/>
          <w:numId w:val="1"/>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 xml:space="preserve">отсутствие прозрачности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многочисленные факты мошенничества и высокие риски привели к многомиллиардным потерям;</w:t>
      </w:r>
    </w:p>
    <w:p w:rsidR="00BA2D19" w:rsidRPr="00BA2D19" w:rsidRDefault="00BA2D19" w:rsidP="00BA2D19">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сложная законодательная база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отрасль нуждается в новой методологии, позволяющей взаимодействовать, используя технологию </w:t>
      </w:r>
      <w:proofErr w:type="spellStart"/>
      <w:r w:rsidRPr="00BA2D19">
        <w:rPr>
          <w:rFonts w:ascii="Times New Roman" w:hAnsi="Times New Roman" w:cs="Times New Roman"/>
          <w:sz w:val="28"/>
          <w:szCs w:val="28"/>
        </w:rPr>
        <w:t>блокчейн</w:t>
      </w:r>
      <w:proofErr w:type="spellEnd"/>
      <w:r w:rsidRPr="00BA2D19">
        <w:rPr>
          <w:rFonts w:ascii="Times New Roman" w:hAnsi="Times New Roman" w:cs="Times New Roman"/>
          <w:sz w:val="28"/>
          <w:szCs w:val="28"/>
        </w:rPr>
        <w:t>;</w:t>
      </w:r>
    </w:p>
    <w:p w:rsidR="00BA2D19" w:rsidRPr="00BA2D19" w:rsidRDefault="00BA2D19" w:rsidP="00BA2D19">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офлайн взаимодействие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почти все инвестиции в альтернативные фонды производятся посредством физической документации, что усложняет сам процесс и усиливает непрозрачность.</w:t>
      </w:r>
    </w:p>
    <w:p w:rsidR="00BA2D19" w:rsidRPr="00BA2D19" w:rsidRDefault="00BA2D19" w:rsidP="00BA2D19">
      <w:pPr>
        <w:pStyle w:val="a3"/>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DarcMatter</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это действующая платформа, с помощью которой инвесторы со всего мира могут вкладывать деньги в </w:t>
      </w:r>
      <w:proofErr w:type="spellStart"/>
      <w:r w:rsidRPr="00BA2D19">
        <w:rPr>
          <w:rFonts w:ascii="Times New Roman" w:hAnsi="Times New Roman" w:cs="Times New Roman"/>
          <w:sz w:val="28"/>
          <w:szCs w:val="28"/>
        </w:rPr>
        <w:t>Хэдж</w:t>
      </w:r>
      <w:proofErr w:type="spellEnd"/>
      <w:r w:rsidRPr="00BA2D19">
        <w:rPr>
          <w:rFonts w:ascii="Times New Roman" w:hAnsi="Times New Roman" w:cs="Times New Roman"/>
          <w:sz w:val="28"/>
          <w:szCs w:val="28"/>
        </w:rPr>
        <w:t xml:space="preserve"> фонды, Частный и Венчурный капитал. Но ее основатели не стоят на месте и занимаются разработкой новой платформы, базирующейся на технологии </w:t>
      </w:r>
      <w:proofErr w:type="spellStart"/>
      <w:r w:rsidRPr="00BA2D19">
        <w:rPr>
          <w:rFonts w:ascii="Times New Roman" w:hAnsi="Times New Roman" w:cs="Times New Roman"/>
          <w:sz w:val="28"/>
          <w:szCs w:val="28"/>
        </w:rPr>
        <w:t>блокчейн</w:t>
      </w:r>
      <w:proofErr w:type="spellEnd"/>
      <w:r w:rsidRPr="00BA2D19">
        <w:rPr>
          <w:rFonts w:ascii="Times New Roman" w:hAnsi="Times New Roman" w:cs="Times New Roman"/>
          <w:sz w:val="28"/>
          <w:szCs w:val="28"/>
        </w:rPr>
        <w:t>, для устранения непрозрачности и неэффективности инвестиций в альтернативные активы.</w:t>
      </w:r>
    </w:p>
    <w:p w:rsidR="00BA2D19" w:rsidRPr="00BA2D19" w:rsidRDefault="00BA2D19" w:rsidP="00BA2D19">
      <w:pPr>
        <w:pStyle w:val="a3"/>
        <w:spacing w:line="360" w:lineRule="auto"/>
        <w:ind w:firstLine="709"/>
        <w:jc w:val="both"/>
        <w:rPr>
          <w:rFonts w:ascii="Times New Roman" w:hAnsi="Times New Roman" w:cs="Times New Roman"/>
          <w:sz w:val="28"/>
          <w:szCs w:val="28"/>
        </w:rPr>
      </w:pPr>
    </w:p>
    <w:p w:rsidR="00BA2D19" w:rsidRPr="0042654D" w:rsidRDefault="00BA2D19" w:rsidP="00BA2D19">
      <w:pPr>
        <w:pStyle w:val="a3"/>
        <w:spacing w:line="360" w:lineRule="auto"/>
        <w:ind w:firstLine="709"/>
        <w:jc w:val="both"/>
        <w:rPr>
          <w:rFonts w:ascii="Times New Roman" w:hAnsi="Times New Roman" w:cs="Times New Roman"/>
          <w:b/>
          <w:i/>
          <w:sz w:val="28"/>
          <w:szCs w:val="28"/>
        </w:rPr>
      </w:pPr>
      <w:r w:rsidRPr="0042654D">
        <w:rPr>
          <w:rFonts w:ascii="Times New Roman" w:hAnsi="Times New Roman" w:cs="Times New Roman"/>
          <w:b/>
          <w:i/>
          <w:sz w:val="28"/>
          <w:szCs w:val="28"/>
        </w:rPr>
        <w:t>Предлагаемые инновации</w:t>
      </w:r>
    </w:p>
    <w:p w:rsid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Общая схема работы платформы изображена на рисунке ниже.</w:t>
      </w:r>
    </w:p>
    <w:p w:rsidR="0042654D" w:rsidRPr="00BA2D19" w:rsidRDefault="0042654D" w:rsidP="0042654D">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299835" cy="3176004"/>
            <wp:effectExtent l="1905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299835" cy="3176004"/>
                    </a:xfrm>
                    <a:prstGeom prst="rect">
                      <a:avLst/>
                    </a:prstGeom>
                    <a:noFill/>
                    <a:ln w="9525">
                      <a:noFill/>
                      <a:miter lim="800000"/>
                      <a:headEnd/>
                      <a:tailEnd/>
                    </a:ln>
                  </pic:spPr>
                </pic:pic>
              </a:graphicData>
            </a:graphic>
          </wp:inline>
        </w:drawing>
      </w:r>
    </w:p>
    <w:p w:rsidR="00BA2D19" w:rsidRPr="00BA2D19" w:rsidRDefault="00BA2D19" w:rsidP="00BA2D19">
      <w:pPr>
        <w:pStyle w:val="a3"/>
        <w:spacing w:line="360" w:lineRule="auto"/>
        <w:ind w:firstLine="709"/>
        <w:jc w:val="both"/>
        <w:rPr>
          <w:rFonts w:ascii="Times New Roman" w:hAnsi="Times New Roman" w:cs="Times New Roman"/>
          <w:sz w:val="28"/>
          <w:szCs w:val="28"/>
        </w:rPr>
      </w:pPr>
    </w:p>
    <w:p w:rsidR="00BA2D19" w:rsidRP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 xml:space="preserve">В отличие от многих других проектов DM за основу взял </w:t>
      </w:r>
      <w:proofErr w:type="spellStart"/>
      <w:r w:rsidRPr="00BA2D19">
        <w:rPr>
          <w:rFonts w:ascii="Times New Roman" w:hAnsi="Times New Roman" w:cs="Times New Roman"/>
          <w:sz w:val="28"/>
          <w:szCs w:val="28"/>
        </w:rPr>
        <w:t>блокчейн</w:t>
      </w:r>
      <w:proofErr w:type="spellEnd"/>
      <w:r w:rsidRPr="00BA2D19">
        <w:rPr>
          <w:rFonts w:ascii="Times New Roman" w:hAnsi="Times New Roman" w:cs="Times New Roman"/>
          <w:sz w:val="28"/>
          <w:szCs w:val="28"/>
        </w:rPr>
        <w:t xml:space="preserve"> NEM. По мнению команды именно такая технология отлично подходит для создания платформы альтернативных инвестиций. Узлы для проверки и сбора данных будут определяться согласно POI, что не предоставит возможности участия широкого круга общественности. Это в свою очередь уменьшит риски, связанные с безопасностью и увеличит уровень конфиденциальности.</w:t>
      </w:r>
    </w:p>
    <w:p w:rsidR="00BA2D19" w:rsidRPr="00BA2D19" w:rsidRDefault="00BA2D19" w:rsidP="00BA2D19">
      <w:pPr>
        <w:pStyle w:val="a3"/>
        <w:spacing w:line="360" w:lineRule="auto"/>
        <w:ind w:firstLine="709"/>
        <w:jc w:val="both"/>
        <w:rPr>
          <w:rFonts w:ascii="Times New Roman" w:hAnsi="Times New Roman" w:cs="Times New Roman"/>
          <w:sz w:val="28"/>
          <w:szCs w:val="28"/>
        </w:rPr>
      </w:pPr>
      <w:proofErr w:type="spellStart"/>
      <w:r w:rsidRPr="00BA2D19">
        <w:rPr>
          <w:rFonts w:ascii="Times New Roman" w:hAnsi="Times New Roman" w:cs="Times New Roman"/>
          <w:sz w:val="28"/>
          <w:szCs w:val="28"/>
        </w:rPr>
        <w:t>DarcMatter</w:t>
      </w:r>
      <w:proofErr w:type="spellEnd"/>
      <w:r w:rsidRPr="00BA2D19">
        <w:rPr>
          <w:rFonts w:ascii="Times New Roman" w:hAnsi="Times New Roman" w:cs="Times New Roman"/>
          <w:sz w:val="28"/>
          <w:szCs w:val="28"/>
        </w:rPr>
        <w:t xml:space="preserve"> будет использовать новый принцип под названием </w:t>
      </w:r>
      <w:proofErr w:type="spellStart"/>
      <w:r w:rsidRPr="00BA2D19">
        <w:rPr>
          <w:rFonts w:ascii="Times New Roman" w:hAnsi="Times New Roman" w:cs="Times New Roman"/>
          <w:sz w:val="28"/>
          <w:szCs w:val="28"/>
        </w:rPr>
        <w:t>Tachyon</w:t>
      </w:r>
      <w:proofErr w:type="spellEnd"/>
      <w:r w:rsidRPr="00BA2D19">
        <w:rPr>
          <w:rFonts w:ascii="Times New Roman" w:hAnsi="Times New Roman" w:cs="Times New Roman"/>
          <w:sz w:val="28"/>
          <w:szCs w:val="28"/>
        </w:rPr>
        <w:t xml:space="preserve"> ISC, позволяющий всем участникам сделки быть записанными в </w:t>
      </w:r>
      <w:proofErr w:type="spellStart"/>
      <w:r w:rsidRPr="00BA2D19">
        <w:rPr>
          <w:rFonts w:ascii="Times New Roman" w:hAnsi="Times New Roman" w:cs="Times New Roman"/>
          <w:sz w:val="28"/>
          <w:szCs w:val="28"/>
        </w:rPr>
        <w:t>блокчейне</w:t>
      </w:r>
      <w:proofErr w:type="spellEnd"/>
      <w:r w:rsidRPr="00BA2D19">
        <w:rPr>
          <w:rFonts w:ascii="Times New Roman" w:hAnsi="Times New Roman" w:cs="Times New Roman"/>
          <w:sz w:val="28"/>
          <w:szCs w:val="28"/>
        </w:rPr>
        <w:t xml:space="preserve"> и выполнять операции с помощью смарт-контрактов. Он состоит из трех основных частей:</w:t>
      </w:r>
    </w:p>
    <w:p w:rsidR="00BA2D19" w:rsidRPr="00BA2D19" w:rsidRDefault="00BA2D19" w:rsidP="0042654D">
      <w:pPr>
        <w:pStyle w:val="a3"/>
        <w:numPr>
          <w:ilvl w:val="0"/>
          <w:numId w:val="2"/>
        </w:numPr>
        <w:spacing w:line="360" w:lineRule="auto"/>
        <w:jc w:val="both"/>
        <w:rPr>
          <w:rFonts w:ascii="Times New Roman" w:hAnsi="Times New Roman" w:cs="Times New Roman"/>
          <w:sz w:val="28"/>
          <w:szCs w:val="28"/>
        </w:rPr>
      </w:pPr>
      <w:proofErr w:type="spellStart"/>
      <w:r w:rsidRPr="00BA2D19">
        <w:rPr>
          <w:rFonts w:ascii="Times New Roman" w:hAnsi="Times New Roman" w:cs="Times New Roman"/>
          <w:sz w:val="28"/>
          <w:szCs w:val="28"/>
        </w:rPr>
        <w:t>Photon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Gateways</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проверяют контракт по узлам сингулярности. Они имеют децентрализованную методологию платежей, благодаря чему отпадает необходимость в ручных операциях по проверки и оформлению документов. </w:t>
      </w:r>
      <w:proofErr w:type="spellStart"/>
      <w:r w:rsidRPr="00BA2D19">
        <w:rPr>
          <w:rFonts w:ascii="Times New Roman" w:hAnsi="Times New Roman" w:cs="Times New Roman"/>
          <w:sz w:val="28"/>
          <w:szCs w:val="28"/>
        </w:rPr>
        <w:t>Photon</w:t>
      </w:r>
      <w:proofErr w:type="spellEnd"/>
      <w:r w:rsidRPr="00BA2D19">
        <w:rPr>
          <w:rFonts w:ascii="Times New Roman" w:hAnsi="Times New Roman" w:cs="Times New Roman"/>
          <w:sz w:val="28"/>
          <w:szCs w:val="28"/>
        </w:rPr>
        <w:t xml:space="preserve"> </w:t>
      </w:r>
      <w:proofErr w:type="spellStart"/>
      <w:r w:rsidRPr="00BA2D19">
        <w:rPr>
          <w:rFonts w:ascii="Times New Roman" w:hAnsi="Times New Roman" w:cs="Times New Roman"/>
          <w:sz w:val="28"/>
          <w:szCs w:val="28"/>
        </w:rPr>
        <w:t>Gateways</w:t>
      </w:r>
      <w:proofErr w:type="spellEnd"/>
      <w:r w:rsidRPr="00BA2D19">
        <w:rPr>
          <w:rFonts w:ascii="Times New Roman" w:hAnsi="Times New Roman" w:cs="Times New Roman"/>
          <w:sz w:val="28"/>
          <w:szCs w:val="28"/>
        </w:rPr>
        <w:t xml:space="preserve"> позволяют производить инвестиции путем создания </w:t>
      </w:r>
      <w:proofErr w:type="spellStart"/>
      <w:r w:rsidRPr="00BA2D19">
        <w:rPr>
          <w:rFonts w:ascii="Times New Roman" w:hAnsi="Times New Roman" w:cs="Times New Roman"/>
          <w:sz w:val="28"/>
          <w:szCs w:val="28"/>
        </w:rPr>
        <w:t>DMnotes</w:t>
      </w:r>
      <w:proofErr w:type="spellEnd"/>
      <w:r w:rsidRPr="00BA2D19">
        <w:rPr>
          <w:rFonts w:ascii="Times New Roman" w:hAnsi="Times New Roman" w:cs="Times New Roman"/>
          <w:sz w:val="28"/>
          <w:szCs w:val="28"/>
        </w:rPr>
        <w:t>, необходимых дл</w:t>
      </w:r>
      <w:r w:rsidRPr="00BA2D19">
        <w:rPr>
          <w:rFonts w:ascii="Times New Roman" w:hAnsi="Times New Roman" w:cs="Times New Roman"/>
          <w:sz w:val="28"/>
          <w:szCs w:val="28"/>
          <w:lang w:val="uk-UA"/>
        </w:rPr>
        <w:t>я</w:t>
      </w:r>
      <w:r w:rsidRPr="00BA2D19">
        <w:rPr>
          <w:rFonts w:ascii="Times New Roman" w:hAnsi="Times New Roman" w:cs="Times New Roman"/>
          <w:sz w:val="28"/>
          <w:szCs w:val="28"/>
        </w:rPr>
        <w:t xml:space="preserve"> передачи стоимость валюты между сторонами.</w:t>
      </w:r>
    </w:p>
    <w:p w:rsidR="00BA2D19" w:rsidRPr="00BA2D19" w:rsidRDefault="00BA2D19" w:rsidP="0042654D">
      <w:pPr>
        <w:pStyle w:val="a3"/>
        <w:spacing w:line="360" w:lineRule="auto"/>
        <w:ind w:left="1429"/>
        <w:jc w:val="both"/>
        <w:rPr>
          <w:rFonts w:ascii="Times New Roman" w:hAnsi="Times New Roman" w:cs="Times New Roman"/>
          <w:sz w:val="28"/>
          <w:szCs w:val="28"/>
        </w:rPr>
      </w:pPr>
      <w:r w:rsidRPr="00BA2D19">
        <w:rPr>
          <w:rFonts w:ascii="Times New Roman" w:hAnsi="Times New Roman" w:cs="Times New Roman"/>
          <w:sz w:val="28"/>
          <w:szCs w:val="28"/>
        </w:rPr>
        <w:t xml:space="preserve">Сначала за </w:t>
      </w:r>
      <w:proofErr w:type="spellStart"/>
      <w:r w:rsidRPr="00BA2D19">
        <w:rPr>
          <w:rFonts w:ascii="Times New Roman" w:hAnsi="Times New Roman" w:cs="Times New Roman"/>
          <w:sz w:val="28"/>
          <w:szCs w:val="28"/>
        </w:rPr>
        <w:t>фиатные</w:t>
      </w:r>
      <w:proofErr w:type="spellEnd"/>
      <w:r w:rsidRPr="00BA2D19">
        <w:rPr>
          <w:rFonts w:ascii="Times New Roman" w:hAnsi="Times New Roman" w:cs="Times New Roman"/>
          <w:sz w:val="28"/>
          <w:szCs w:val="28"/>
        </w:rPr>
        <w:t xml:space="preserve"> деньги нужно купить </w:t>
      </w:r>
      <w:proofErr w:type="spellStart"/>
      <w:r w:rsidRPr="00BA2D19">
        <w:rPr>
          <w:rFonts w:ascii="Times New Roman" w:hAnsi="Times New Roman" w:cs="Times New Roman"/>
          <w:sz w:val="28"/>
          <w:szCs w:val="28"/>
        </w:rPr>
        <w:t>DarcMatter</w:t>
      </w:r>
      <w:proofErr w:type="spellEnd"/>
      <w:r w:rsidRPr="00BA2D19">
        <w:rPr>
          <w:rFonts w:ascii="Times New Roman" w:hAnsi="Times New Roman" w:cs="Times New Roman"/>
          <w:sz w:val="28"/>
          <w:szCs w:val="28"/>
        </w:rPr>
        <w:t xml:space="preserve"> </w:t>
      </w:r>
      <w:proofErr w:type="spellStart"/>
      <w:r w:rsidRPr="00BA2D19">
        <w:rPr>
          <w:rFonts w:ascii="Times New Roman" w:hAnsi="Times New Roman" w:cs="Times New Roman"/>
          <w:sz w:val="28"/>
          <w:szCs w:val="28"/>
        </w:rPr>
        <w:t>Сoin</w:t>
      </w:r>
      <w:proofErr w:type="spellEnd"/>
      <w:r w:rsidRPr="00BA2D19">
        <w:rPr>
          <w:rFonts w:ascii="Times New Roman" w:hAnsi="Times New Roman" w:cs="Times New Roman"/>
          <w:sz w:val="28"/>
          <w:szCs w:val="28"/>
        </w:rPr>
        <w:t xml:space="preserve">, а затем обменять их на </w:t>
      </w:r>
      <w:proofErr w:type="spellStart"/>
      <w:r w:rsidRPr="00BA2D19">
        <w:rPr>
          <w:rFonts w:ascii="Times New Roman" w:hAnsi="Times New Roman" w:cs="Times New Roman"/>
          <w:sz w:val="28"/>
          <w:szCs w:val="28"/>
        </w:rPr>
        <w:t>DMnotes</w:t>
      </w:r>
      <w:proofErr w:type="spellEnd"/>
      <w:r w:rsidRPr="00BA2D19">
        <w:rPr>
          <w:rFonts w:ascii="Times New Roman" w:hAnsi="Times New Roman" w:cs="Times New Roman"/>
          <w:sz w:val="28"/>
          <w:szCs w:val="28"/>
        </w:rPr>
        <w:t xml:space="preserve"> в </w:t>
      </w:r>
      <w:proofErr w:type="spellStart"/>
      <w:r w:rsidRPr="00BA2D19">
        <w:rPr>
          <w:rFonts w:ascii="Times New Roman" w:hAnsi="Times New Roman" w:cs="Times New Roman"/>
          <w:sz w:val="28"/>
          <w:szCs w:val="28"/>
        </w:rPr>
        <w:t>Tachyon</w:t>
      </w:r>
      <w:proofErr w:type="spellEnd"/>
      <w:r w:rsidRPr="00BA2D19">
        <w:rPr>
          <w:rFonts w:ascii="Times New Roman" w:hAnsi="Times New Roman" w:cs="Times New Roman"/>
          <w:sz w:val="28"/>
          <w:szCs w:val="28"/>
        </w:rPr>
        <w:t xml:space="preserve"> ISC. Если условия </w:t>
      </w:r>
      <w:proofErr w:type="spellStart"/>
      <w:r w:rsidRPr="00BA2D19">
        <w:rPr>
          <w:rFonts w:ascii="Times New Roman" w:hAnsi="Times New Roman" w:cs="Times New Roman"/>
          <w:sz w:val="28"/>
          <w:szCs w:val="28"/>
        </w:rPr>
        <w:t>смарт-контракта</w:t>
      </w:r>
      <w:proofErr w:type="spellEnd"/>
      <w:r w:rsidRPr="00BA2D19">
        <w:rPr>
          <w:rFonts w:ascii="Times New Roman" w:hAnsi="Times New Roman" w:cs="Times New Roman"/>
          <w:sz w:val="28"/>
          <w:szCs w:val="28"/>
        </w:rPr>
        <w:t xml:space="preserve"> </w:t>
      </w:r>
      <w:r w:rsidRPr="00BA2D19">
        <w:rPr>
          <w:rFonts w:ascii="Times New Roman" w:hAnsi="Times New Roman" w:cs="Times New Roman"/>
          <w:sz w:val="28"/>
          <w:szCs w:val="28"/>
        </w:rPr>
        <w:lastRenderedPageBreak/>
        <w:t xml:space="preserve">выполняются, то </w:t>
      </w:r>
      <w:proofErr w:type="spellStart"/>
      <w:r w:rsidRPr="00BA2D19">
        <w:rPr>
          <w:rFonts w:ascii="Times New Roman" w:hAnsi="Times New Roman" w:cs="Times New Roman"/>
          <w:sz w:val="28"/>
          <w:szCs w:val="28"/>
        </w:rPr>
        <w:t>DMnotes</w:t>
      </w:r>
      <w:proofErr w:type="spellEnd"/>
      <w:r w:rsidRPr="00BA2D19">
        <w:rPr>
          <w:rFonts w:ascii="Times New Roman" w:hAnsi="Times New Roman" w:cs="Times New Roman"/>
          <w:sz w:val="28"/>
          <w:szCs w:val="28"/>
        </w:rPr>
        <w:t xml:space="preserve"> конвертируются по курсу 10 долларов США за единицу. После того, как инвестиция произведена, они сжигаются.</w:t>
      </w:r>
    </w:p>
    <w:p w:rsidR="00BA2D19" w:rsidRPr="00BA2D19" w:rsidRDefault="00BA2D19" w:rsidP="0042654D">
      <w:pPr>
        <w:pStyle w:val="a3"/>
        <w:numPr>
          <w:ilvl w:val="0"/>
          <w:numId w:val="2"/>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 xml:space="preserve">Узлы </w:t>
      </w:r>
      <w:r>
        <w:rPr>
          <w:rFonts w:ascii="Times New Roman" w:hAnsi="Times New Roman" w:cs="Times New Roman"/>
          <w:sz w:val="28"/>
          <w:szCs w:val="28"/>
        </w:rPr>
        <w:t xml:space="preserve">Сингулярности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это узлы для добычи </w:t>
      </w:r>
      <w:proofErr w:type="spellStart"/>
      <w:r w:rsidRPr="00BA2D19">
        <w:rPr>
          <w:rFonts w:ascii="Times New Roman" w:hAnsi="Times New Roman" w:cs="Times New Roman"/>
          <w:sz w:val="28"/>
          <w:szCs w:val="28"/>
        </w:rPr>
        <w:t>DarcMatter</w:t>
      </w:r>
      <w:proofErr w:type="spellEnd"/>
      <w:r w:rsidRPr="00BA2D19">
        <w:rPr>
          <w:rFonts w:ascii="Times New Roman" w:hAnsi="Times New Roman" w:cs="Times New Roman"/>
          <w:sz w:val="28"/>
          <w:szCs w:val="28"/>
        </w:rPr>
        <w:t xml:space="preserve"> </w:t>
      </w:r>
      <w:proofErr w:type="spellStart"/>
      <w:r w:rsidRPr="00BA2D19">
        <w:rPr>
          <w:rFonts w:ascii="Times New Roman" w:hAnsi="Times New Roman" w:cs="Times New Roman"/>
          <w:sz w:val="28"/>
          <w:szCs w:val="28"/>
        </w:rPr>
        <w:t>Сoin</w:t>
      </w:r>
      <w:proofErr w:type="spellEnd"/>
      <w:r w:rsidRPr="00BA2D19">
        <w:rPr>
          <w:rFonts w:ascii="Times New Roman" w:hAnsi="Times New Roman" w:cs="Times New Roman"/>
          <w:sz w:val="28"/>
          <w:szCs w:val="28"/>
        </w:rPr>
        <w:t>, на счету которых находится не меньше 15 000 DMC, а также необходимый объем транзакций для сбора и проверки транзакций.</w:t>
      </w:r>
    </w:p>
    <w:p w:rsidR="00BA2D19" w:rsidRPr="00BA2D19" w:rsidRDefault="00BA2D19" w:rsidP="0042654D">
      <w:pPr>
        <w:pStyle w:val="a3"/>
        <w:numPr>
          <w:ilvl w:val="0"/>
          <w:numId w:val="2"/>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 xml:space="preserve">Глобальный реестр DM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хранилище информации, необходимой для работы отрасли альтернативных инвестиций. Заложенные в нем данные о фондах позволят настроить взаимодействие между инвесторами и управляющими фондов без посредников. Более подробно схема изложена на рисунке ниже.</w:t>
      </w:r>
    </w:p>
    <w:p w:rsidR="00BA2D19" w:rsidRDefault="00850E53" w:rsidP="00850E53">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99835" cy="2275239"/>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299835" cy="2275239"/>
                    </a:xfrm>
                    <a:prstGeom prst="rect">
                      <a:avLst/>
                    </a:prstGeom>
                    <a:noFill/>
                    <a:ln w="9525">
                      <a:noFill/>
                      <a:miter lim="800000"/>
                      <a:headEnd/>
                      <a:tailEnd/>
                    </a:ln>
                  </pic:spPr>
                </pic:pic>
              </a:graphicData>
            </a:graphic>
          </wp:inline>
        </w:drawing>
      </w:r>
    </w:p>
    <w:p w:rsidR="00850E53" w:rsidRPr="00BA2D19" w:rsidRDefault="00850E53" w:rsidP="00BA2D19">
      <w:pPr>
        <w:pStyle w:val="a3"/>
        <w:spacing w:line="360" w:lineRule="auto"/>
        <w:ind w:firstLine="709"/>
        <w:jc w:val="both"/>
        <w:rPr>
          <w:rFonts w:ascii="Times New Roman" w:hAnsi="Times New Roman" w:cs="Times New Roman"/>
          <w:sz w:val="28"/>
          <w:szCs w:val="28"/>
        </w:rPr>
      </w:pPr>
    </w:p>
    <w:p w:rsidR="00BA2D19" w:rsidRPr="00850E53" w:rsidRDefault="00BA2D19" w:rsidP="00BA2D19">
      <w:pPr>
        <w:pStyle w:val="a3"/>
        <w:spacing w:line="360" w:lineRule="auto"/>
        <w:ind w:firstLine="709"/>
        <w:jc w:val="both"/>
        <w:rPr>
          <w:rFonts w:ascii="Times New Roman" w:hAnsi="Times New Roman" w:cs="Times New Roman"/>
          <w:b/>
          <w:i/>
          <w:sz w:val="28"/>
          <w:szCs w:val="28"/>
        </w:rPr>
      </w:pPr>
      <w:r w:rsidRPr="00850E53">
        <w:rPr>
          <w:rFonts w:ascii="Times New Roman" w:hAnsi="Times New Roman" w:cs="Times New Roman"/>
          <w:b/>
          <w:i/>
          <w:sz w:val="28"/>
          <w:szCs w:val="28"/>
        </w:rPr>
        <w:t>Детали ICO</w:t>
      </w:r>
    </w:p>
    <w:p w:rsidR="00BA2D19" w:rsidRP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 xml:space="preserve">Всего будет выпущен 1 млрд. </w:t>
      </w:r>
      <w:proofErr w:type="spellStart"/>
      <w:r w:rsidRPr="00BA2D19">
        <w:rPr>
          <w:rFonts w:ascii="Times New Roman" w:hAnsi="Times New Roman" w:cs="Times New Roman"/>
          <w:sz w:val="28"/>
          <w:szCs w:val="28"/>
        </w:rPr>
        <w:t>токенов</w:t>
      </w:r>
      <w:proofErr w:type="spellEnd"/>
      <w:r w:rsidRPr="00BA2D19">
        <w:rPr>
          <w:rFonts w:ascii="Times New Roman" w:hAnsi="Times New Roman" w:cs="Times New Roman"/>
          <w:sz w:val="28"/>
          <w:szCs w:val="28"/>
        </w:rPr>
        <w:t>, которые будут распределены следующим образом:</w:t>
      </w:r>
    </w:p>
    <w:p w:rsidR="00BA2D19" w:rsidRPr="00BA2D19" w:rsidRDefault="00BA2D19" w:rsidP="00850E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500 млн.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продажа во время ICO;</w:t>
      </w:r>
    </w:p>
    <w:p w:rsidR="00BA2D19" w:rsidRPr="00BA2D19" w:rsidRDefault="00BA2D19" w:rsidP="00850E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350 млн.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резерв менеджмента;</w:t>
      </w:r>
    </w:p>
    <w:p w:rsidR="00BA2D19" w:rsidRPr="00BA2D19" w:rsidRDefault="00BA2D19" w:rsidP="00850E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60 млн.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вознаграждение команды;</w:t>
      </w:r>
    </w:p>
    <w:p w:rsidR="00BA2D19" w:rsidRPr="00BA2D19" w:rsidRDefault="00BA2D19" w:rsidP="00850E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40 млн.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предназначено для инвесторов, которые вложили средства на ранней стадии;</w:t>
      </w:r>
    </w:p>
    <w:p w:rsidR="00BA2D19" w:rsidRPr="00BA2D19" w:rsidRDefault="00BA2D19" w:rsidP="00850E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млн.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резерв компании.</w:t>
      </w:r>
    </w:p>
    <w:p w:rsidR="00BA2D19" w:rsidRP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lastRenderedPageBreak/>
        <w:t xml:space="preserve">Предварительная публичная продажа проходит в данный момент и продлится до 30.06.2018. В этот период будет доступно количество DMC стоимостью до 20 млн. долларов США, но </w:t>
      </w:r>
      <w:proofErr w:type="spellStart"/>
      <w:r w:rsidRPr="00BA2D19">
        <w:rPr>
          <w:rFonts w:ascii="Times New Roman" w:hAnsi="Times New Roman" w:cs="Times New Roman"/>
          <w:sz w:val="28"/>
          <w:szCs w:val="28"/>
        </w:rPr>
        <w:t>токены</w:t>
      </w:r>
      <w:proofErr w:type="spellEnd"/>
      <w:r w:rsidRPr="00BA2D19">
        <w:rPr>
          <w:rFonts w:ascii="Times New Roman" w:hAnsi="Times New Roman" w:cs="Times New Roman"/>
          <w:sz w:val="28"/>
          <w:szCs w:val="28"/>
        </w:rPr>
        <w:t xml:space="preserve"> будут заблокированы в течение двух месяца с момента начала публичной продажи. По окончанию </w:t>
      </w:r>
      <w:proofErr w:type="spellStart"/>
      <w:r w:rsidRPr="00BA2D19">
        <w:rPr>
          <w:rFonts w:ascii="Times New Roman" w:hAnsi="Times New Roman" w:cs="Times New Roman"/>
          <w:sz w:val="28"/>
          <w:szCs w:val="28"/>
        </w:rPr>
        <w:t>Pre-Sale</w:t>
      </w:r>
      <w:proofErr w:type="spellEnd"/>
      <w:r w:rsidRPr="00BA2D19">
        <w:rPr>
          <w:rFonts w:ascii="Times New Roman" w:hAnsi="Times New Roman" w:cs="Times New Roman"/>
          <w:sz w:val="28"/>
          <w:szCs w:val="28"/>
        </w:rPr>
        <w:t xml:space="preserve"> будет открыта публичная продажа. На этом этапе стоимость </w:t>
      </w:r>
      <w:proofErr w:type="spellStart"/>
      <w:r w:rsidRPr="00BA2D19">
        <w:rPr>
          <w:rFonts w:ascii="Times New Roman" w:hAnsi="Times New Roman" w:cs="Times New Roman"/>
          <w:sz w:val="28"/>
          <w:szCs w:val="28"/>
        </w:rPr>
        <w:t>токена</w:t>
      </w:r>
      <w:proofErr w:type="spellEnd"/>
      <w:r w:rsidRPr="00BA2D19">
        <w:rPr>
          <w:rFonts w:ascii="Times New Roman" w:hAnsi="Times New Roman" w:cs="Times New Roman"/>
          <w:sz w:val="28"/>
          <w:szCs w:val="28"/>
        </w:rPr>
        <w:t xml:space="preserve"> составит 0,2 USD (бонусы отсутствуют), а общее количество доступное для продажи - 25 млн. единиц.</w:t>
      </w:r>
    </w:p>
    <w:p w:rsidR="00BA2D19" w:rsidRPr="00BA2D19"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Полученные средства планируется распределить следующим образом:</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49,04%</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разработка проекта;</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маркетинговые расходы;</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расходы на проведение ICO;</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операционные расходы;</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инвестиции, полученные от инвесторов на ранней стадии;</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юридические консультации;</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расходы на приведение платформы к нормативным требованиям;</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компенсации акционерам;</w:t>
      </w:r>
    </w:p>
    <w:p w:rsidR="00BA2D19" w:rsidRPr="00BA2D19" w:rsidRDefault="00BA2D19" w:rsidP="00850E53">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2,96%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выплаты управляющим компании;</w:t>
      </w:r>
    </w:p>
    <w:p w:rsidR="00BA2D19" w:rsidRDefault="00BA2D19" w:rsidP="00850E53">
      <w:pPr>
        <w:pStyle w:val="a3"/>
        <w:numPr>
          <w:ilvl w:val="0"/>
          <w:numId w:val="4"/>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бонус разработчикам.</w:t>
      </w:r>
    </w:p>
    <w:p w:rsidR="00850E53" w:rsidRPr="00BA2D19" w:rsidRDefault="00850E53" w:rsidP="00850E53">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99835" cy="3209210"/>
            <wp:effectExtent l="1905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299835" cy="3209210"/>
                    </a:xfrm>
                    <a:prstGeom prst="rect">
                      <a:avLst/>
                    </a:prstGeom>
                    <a:noFill/>
                    <a:ln w="9525">
                      <a:noFill/>
                      <a:miter lim="800000"/>
                      <a:headEnd/>
                      <a:tailEnd/>
                    </a:ln>
                  </pic:spPr>
                </pic:pic>
              </a:graphicData>
            </a:graphic>
          </wp:inline>
        </w:drawing>
      </w:r>
    </w:p>
    <w:p w:rsidR="00BA2D19" w:rsidRPr="00BA2D19" w:rsidRDefault="00BA2D19" w:rsidP="00BA2D19">
      <w:pPr>
        <w:pStyle w:val="a3"/>
        <w:spacing w:line="360" w:lineRule="auto"/>
        <w:ind w:firstLine="709"/>
        <w:jc w:val="both"/>
        <w:rPr>
          <w:rFonts w:ascii="Times New Roman" w:hAnsi="Times New Roman" w:cs="Times New Roman"/>
          <w:sz w:val="28"/>
          <w:szCs w:val="28"/>
        </w:rPr>
      </w:pPr>
    </w:p>
    <w:p w:rsidR="00BA2D19" w:rsidRPr="00850E53" w:rsidRDefault="00BA2D19" w:rsidP="00BA2D19">
      <w:pPr>
        <w:pStyle w:val="a3"/>
        <w:spacing w:line="360" w:lineRule="auto"/>
        <w:ind w:firstLine="709"/>
        <w:jc w:val="both"/>
        <w:rPr>
          <w:rFonts w:ascii="Times New Roman" w:hAnsi="Times New Roman" w:cs="Times New Roman"/>
          <w:b/>
          <w:i/>
          <w:sz w:val="28"/>
          <w:szCs w:val="28"/>
        </w:rPr>
      </w:pPr>
      <w:r w:rsidRPr="00850E53">
        <w:rPr>
          <w:rFonts w:ascii="Times New Roman" w:hAnsi="Times New Roman" w:cs="Times New Roman"/>
          <w:b/>
          <w:i/>
          <w:sz w:val="28"/>
          <w:szCs w:val="28"/>
        </w:rPr>
        <w:t>Выводы</w:t>
      </w:r>
    </w:p>
    <w:p w:rsidR="003D4194" w:rsidRDefault="00BA2D19" w:rsidP="00BA2D19">
      <w:pPr>
        <w:pStyle w:val="a3"/>
        <w:spacing w:line="360" w:lineRule="auto"/>
        <w:ind w:firstLine="709"/>
        <w:jc w:val="both"/>
        <w:rPr>
          <w:rFonts w:ascii="Times New Roman" w:hAnsi="Times New Roman" w:cs="Times New Roman"/>
          <w:sz w:val="28"/>
          <w:szCs w:val="28"/>
        </w:rPr>
      </w:pPr>
      <w:r w:rsidRPr="00BA2D19">
        <w:rPr>
          <w:rFonts w:ascii="Times New Roman" w:hAnsi="Times New Roman" w:cs="Times New Roman"/>
          <w:sz w:val="28"/>
          <w:szCs w:val="28"/>
        </w:rPr>
        <w:t xml:space="preserve">Далеко не каждый проект, выходящий на ICO, может похвастаться уже работающими системами. Поэтому </w:t>
      </w:r>
      <w:proofErr w:type="spellStart"/>
      <w:r w:rsidRPr="00BA2D19">
        <w:rPr>
          <w:rFonts w:ascii="Times New Roman" w:hAnsi="Times New Roman" w:cs="Times New Roman"/>
          <w:sz w:val="28"/>
          <w:szCs w:val="28"/>
        </w:rPr>
        <w:t>DarcMatter</w:t>
      </w:r>
      <w:proofErr w:type="spellEnd"/>
      <w:r w:rsidRPr="00BA2D19">
        <w:rPr>
          <w:rFonts w:ascii="Times New Roman" w:hAnsi="Times New Roman" w:cs="Times New Roman"/>
          <w:sz w:val="28"/>
          <w:szCs w:val="28"/>
        </w:rPr>
        <w:t xml:space="preserve"> выглядит довольно привлекательно, ведь платформа была запущена в 2014 году. И на данные момент имеет офисы в Нью-Йорке, Шанхае, Гонконге и Сеуле, а в число ее клиентов входит более 1300 инвесторов и 150 фондов. Перевод платформы на </w:t>
      </w:r>
      <w:proofErr w:type="spellStart"/>
      <w:r w:rsidRPr="00BA2D19">
        <w:rPr>
          <w:rFonts w:ascii="Times New Roman" w:hAnsi="Times New Roman" w:cs="Times New Roman"/>
          <w:sz w:val="28"/>
          <w:szCs w:val="28"/>
        </w:rPr>
        <w:t>блокчейн</w:t>
      </w:r>
      <w:proofErr w:type="spellEnd"/>
      <w:r w:rsidRPr="00BA2D19">
        <w:rPr>
          <w:rFonts w:ascii="Times New Roman" w:hAnsi="Times New Roman" w:cs="Times New Roman"/>
          <w:sz w:val="28"/>
          <w:szCs w:val="28"/>
        </w:rPr>
        <w:t xml:space="preserve"> позволит увеличить прозрачность и безопасность вложений, что в дальнейшем должно увеличить количество пользователей, а также сделать инвестиции в альтернативные фонды доступными для всех.</w:t>
      </w:r>
      <w:r w:rsidR="001D07FB" w:rsidRPr="00BA2D19">
        <w:rPr>
          <w:rFonts w:ascii="Times New Roman" w:hAnsi="Times New Roman" w:cs="Times New Roman"/>
          <w:sz w:val="28"/>
          <w:szCs w:val="28"/>
        </w:rPr>
        <w:t xml:space="preserve"> </w:t>
      </w:r>
    </w:p>
    <w:p w:rsidR="00850E53" w:rsidRDefault="00850E53" w:rsidP="00BA2D19">
      <w:pPr>
        <w:pStyle w:val="a3"/>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Ссылка на официальное видео: </w:t>
      </w:r>
      <w:hyperlink r:id="rId9" w:history="1">
        <w:r w:rsidR="004A6161" w:rsidRPr="00C57303">
          <w:rPr>
            <w:rStyle w:val="a6"/>
            <w:rFonts w:ascii="Times New Roman" w:hAnsi="Times New Roman" w:cs="Times New Roman"/>
            <w:sz w:val="28"/>
            <w:szCs w:val="28"/>
          </w:rPr>
          <w:t>https://www.youtube.com/watch?v=KPPG3eI4IDc</w:t>
        </w:r>
      </w:hyperlink>
      <w:r w:rsidR="004A6161" w:rsidRPr="004A6161">
        <w:rPr>
          <w:rFonts w:ascii="Times New Roman" w:hAnsi="Times New Roman" w:cs="Times New Roman"/>
          <w:sz w:val="28"/>
          <w:szCs w:val="28"/>
        </w:rPr>
        <w:t xml:space="preserve"> </w:t>
      </w: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Default="004A6161" w:rsidP="00BA2D19">
      <w:pPr>
        <w:pStyle w:val="a3"/>
        <w:spacing w:line="360" w:lineRule="auto"/>
        <w:ind w:firstLine="709"/>
        <w:jc w:val="both"/>
        <w:rPr>
          <w:rFonts w:ascii="Times New Roman" w:hAnsi="Times New Roman" w:cs="Times New Roman"/>
          <w:sz w:val="28"/>
          <w:szCs w:val="28"/>
          <w:lang w:val="en-US"/>
        </w:rPr>
      </w:pPr>
    </w:p>
    <w:p w:rsidR="004A6161" w:rsidRPr="00FE2C81" w:rsidRDefault="004A6161" w:rsidP="004A6161">
      <w:pPr>
        <w:pStyle w:val="a3"/>
        <w:spacing w:line="360" w:lineRule="auto"/>
        <w:ind w:firstLine="709"/>
        <w:jc w:val="center"/>
        <w:rPr>
          <w:rFonts w:ascii="Times New Roman" w:hAnsi="Times New Roman" w:cs="Times New Roman"/>
          <w:b/>
          <w:sz w:val="28"/>
          <w:szCs w:val="28"/>
          <w:lang w:val="en-US"/>
        </w:rPr>
      </w:pPr>
      <w:proofErr w:type="spellStart"/>
      <w:r w:rsidRPr="00FE2C81">
        <w:rPr>
          <w:rFonts w:ascii="Times New Roman" w:hAnsi="Times New Roman" w:cs="Times New Roman"/>
          <w:b/>
          <w:sz w:val="28"/>
          <w:szCs w:val="28"/>
          <w:lang w:val="en-US"/>
        </w:rPr>
        <w:lastRenderedPageBreak/>
        <w:t>DarcMatter</w:t>
      </w:r>
      <w:proofErr w:type="spellEnd"/>
      <w:r w:rsidRPr="00BA2D19">
        <w:rPr>
          <w:rFonts w:ascii="Times New Roman" w:hAnsi="Times New Roman" w:cs="Times New Roman"/>
          <w:b/>
          <w:sz w:val="28"/>
          <w:szCs w:val="28"/>
          <w:lang w:val="uk-UA"/>
        </w:rPr>
        <w:t xml:space="preserve"> – </w:t>
      </w:r>
      <w:r>
        <w:rPr>
          <w:rFonts w:ascii="Times New Roman" w:hAnsi="Times New Roman" w:cs="Times New Roman"/>
          <w:b/>
          <w:sz w:val="28"/>
          <w:szCs w:val="28"/>
          <w:lang w:val="en-US"/>
        </w:rPr>
        <w:t>a</w:t>
      </w:r>
      <w:r w:rsidRPr="00FE2C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R</w:t>
      </w:r>
      <w:r w:rsidRPr="00FE2C81">
        <w:rPr>
          <w:rFonts w:ascii="Times New Roman" w:hAnsi="Times New Roman" w:cs="Times New Roman"/>
          <w:b/>
          <w:sz w:val="28"/>
          <w:szCs w:val="28"/>
          <w:lang w:val="en-US"/>
        </w:rPr>
        <w:t xml:space="preserve">eal </w:t>
      </w:r>
      <w:r>
        <w:rPr>
          <w:rFonts w:ascii="Times New Roman" w:hAnsi="Times New Roman" w:cs="Times New Roman"/>
          <w:b/>
          <w:sz w:val="28"/>
          <w:szCs w:val="28"/>
          <w:lang w:val="en-US"/>
        </w:rPr>
        <w:t>P</w:t>
      </w:r>
      <w:r w:rsidRPr="00FE2C81">
        <w:rPr>
          <w:rFonts w:ascii="Times New Roman" w:hAnsi="Times New Roman" w:cs="Times New Roman"/>
          <w:b/>
          <w:sz w:val="28"/>
          <w:szCs w:val="28"/>
          <w:lang w:val="en-US"/>
        </w:rPr>
        <w:t xml:space="preserve">roject </w:t>
      </w:r>
      <w:r>
        <w:rPr>
          <w:rFonts w:ascii="Times New Roman" w:hAnsi="Times New Roman" w:cs="Times New Roman"/>
          <w:b/>
          <w:sz w:val="28"/>
          <w:szCs w:val="28"/>
          <w:lang w:val="en-US"/>
        </w:rPr>
        <w:t>T</w:t>
      </w:r>
      <w:r w:rsidRPr="00FE2C81">
        <w:rPr>
          <w:rFonts w:ascii="Times New Roman" w:hAnsi="Times New Roman" w:cs="Times New Roman"/>
          <w:b/>
          <w:sz w:val="28"/>
          <w:szCs w:val="28"/>
          <w:lang w:val="en-US"/>
        </w:rPr>
        <w:t xml:space="preserve">hat will </w:t>
      </w:r>
      <w:r>
        <w:rPr>
          <w:rFonts w:ascii="Times New Roman" w:hAnsi="Times New Roman" w:cs="Times New Roman"/>
          <w:b/>
          <w:sz w:val="28"/>
          <w:szCs w:val="28"/>
          <w:lang w:val="en-US"/>
        </w:rPr>
        <w:t>B</w:t>
      </w:r>
      <w:r w:rsidRPr="00FE2C81">
        <w:rPr>
          <w:rFonts w:ascii="Times New Roman" w:hAnsi="Times New Roman" w:cs="Times New Roman"/>
          <w:b/>
          <w:sz w:val="28"/>
          <w:szCs w:val="28"/>
          <w:lang w:val="en-US"/>
        </w:rPr>
        <w:t xml:space="preserve">ring </w:t>
      </w:r>
      <w:r>
        <w:rPr>
          <w:rFonts w:ascii="Times New Roman" w:hAnsi="Times New Roman" w:cs="Times New Roman"/>
          <w:b/>
          <w:sz w:val="28"/>
          <w:szCs w:val="28"/>
          <w:lang w:val="en-US"/>
        </w:rPr>
        <w:t>A</w:t>
      </w:r>
      <w:r w:rsidRPr="00FE2C81">
        <w:rPr>
          <w:rFonts w:ascii="Times New Roman" w:hAnsi="Times New Roman" w:cs="Times New Roman"/>
          <w:b/>
          <w:sz w:val="28"/>
          <w:szCs w:val="28"/>
          <w:lang w:val="en-US"/>
        </w:rPr>
        <w:t xml:space="preserve">lternative </w:t>
      </w:r>
      <w:r>
        <w:rPr>
          <w:rFonts w:ascii="Times New Roman" w:hAnsi="Times New Roman" w:cs="Times New Roman"/>
          <w:b/>
          <w:sz w:val="28"/>
          <w:szCs w:val="28"/>
          <w:lang w:val="en-US"/>
        </w:rPr>
        <w:t>I</w:t>
      </w:r>
      <w:r w:rsidRPr="00FE2C81">
        <w:rPr>
          <w:rFonts w:ascii="Times New Roman" w:hAnsi="Times New Roman" w:cs="Times New Roman"/>
          <w:b/>
          <w:sz w:val="28"/>
          <w:szCs w:val="28"/>
          <w:lang w:val="en-US"/>
        </w:rPr>
        <w:t xml:space="preserve">nvestments to a </w:t>
      </w:r>
      <w:r>
        <w:rPr>
          <w:rFonts w:ascii="Times New Roman" w:hAnsi="Times New Roman" w:cs="Times New Roman"/>
          <w:b/>
          <w:sz w:val="28"/>
          <w:szCs w:val="28"/>
          <w:lang w:val="en-US"/>
        </w:rPr>
        <w:t>N</w:t>
      </w:r>
      <w:r w:rsidRPr="00FE2C81">
        <w:rPr>
          <w:rFonts w:ascii="Times New Roman" w:hAnsi="Times New Roman" w:cs="Times New Roman"/>
          <w:b/>
          <w:sz w:val="28"/>
          <w:szCs w:val="28"/>
          <w:lang w:val="en-US"/>
        </w:rPr>
        <w:t xml:space="preserve">ew </w:t>
      </w:r>
      <w:r>
        <w:rPr>
          <w:rFonts w:ascii="Times New Roman" w:hAnsi="Times New Roman" w:cs="Times New Roman"/>
          <w:b/>
          <w:sz w:val="28"/>
          <w:szCs w:val="28"/>
          <w:lang w:val="en-US"/>
        </w:rPr>
        <w:t>L</w:t>
      </w:r>
      <w:r w:rsidRPr="00FE2C81">
        <w:rPr>
          <w:rFonts w:ascii="Times New Roman" w:hAnsi="Times New Roman" w:cs="Times New Roman"/>
          <w:b/>
          <w:sz w:val="28"/>
          <w:szCs w:val="28"/>
          <w:lang w:val="en-US"/>
        </w:rPr>
        <w:t>evel</w:t>
      </w:r>
    </w:p>
    <w:p w:rsidR="004A6161" w:rsidRDefault="004A6161" w:rsidP="004A6161">
      <w:pPr>
        <w:pStyle w:val="a3"/>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6299835" cy="1240508"/>
            <wp:effectExtent l="19050" t="0" r="571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99835" cy="1240508"/>
                    </a:xfrm>
                    <a:prstGeom prst="rect">
                      <a:avLst/>
                    </a:prstGeom>
                    <a:noFill/>
                    <a:ln w="9525">
                      <a:noFill/>
                      <a:miter lim="800000"/>
                      <a:headEnd/>
                      <a:tailEnd/>
                    </a:ln>
                  </pic:spPr>
                </pic:pic>
              </a:graphicData>
            </a:graphic>
          </wp:inline>
        </w:drawing>
      </w:r>
    </w:p>
    <w:p w:rsidR="004A6161" w:rsidRPr="002E7F0B" w:rsidRDefault="004A6161" w:rsidP="004A6161">
      <w:pPr>
        <w:pStyle w:val="a3"/>
        <w:spacing w:line="360" w:lineRule="auto"/>
        <w:ind w:firstLine="709"/>
        <w:jc w:val="both"/>
        <w:rPr>
          <w:rFonts w:ascii="Times New Roman" w:hAnsi="Times New Roman" w:cs="Times New Roman"/>
          <w:sz w:val="28"/>
          <w:szCs w:val="28"/>
          <w:lang w:val="en-US"/>
        </w:rPr>
      </w:pPr>
      <w:r w:rsidRPr="002E7F0B">
        <w:rPr>
          <w:rFonts w:ascii="Times New Roman" w:hAnsi="Times New Roman" w:cs="Times New Roman"/>
          <w:sz w:val="28"/>
          <w:szCs w:val="28"/>
          <w:lang w:val="en-US"/>
        </w:rPr>
        <w:t xml:space="preserve">The branch of alternative investments is a very interesting and profitable segment of the financial system of the world. According to experts, the volume of world wealth will grow from the current 150 trillion USD to 220 trillion USD in 2020. This, in turn, will cause the growth of the money supply in </w:t>
      </w:r>
      <w:r>
        <w:rPr>
          <w:rFonts w:ascii="Times New Roman" w:hAnsi="Times New Roman" w:cs="Times New Roman"/>
          <w:sz w:val="28"/>
          <w:szCs w:val="28"/>
          <w:lang w:val="en-US"/>
        </w:rPr>
        <w:t xml:space="preserve">the </w:t>
      </w:r>
      <w:r w:rsidRPr="002E7F0B">
        <w:rPr>
          <w:rFonts w:ascii="Times New Roman" w:hAnsi="Times New Roman" w:cs="Times New Roman"/>
          <w:sz w:val="28"/>
          <w:szCs w:val="28"/>
          <w:lang w:val="en-US"/>
        </w:rPr>
        <w:t xml:space="preserve">alternative flows. </w:t>
      </w:r>
      <w:proofErr w:type="spellStart"/>
      <w:r w:rsidRPr="002E7F0B">
        <w:rPr>
          <w:rFonts w:ascii="Times New Roman" w:hAnsi="Times New Roman" w:cs="Times New Roman"/>
          <w:sz w:val="28"/>
          <w:szCs w:val="28"/>
        </w:rPr>
        <w:t>But</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the</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industry</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is</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subject</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to</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systemic</w:t>
      </w:r>
      <w:proofErr w:type="spellEnd"/>
      <w:r w:rsidRPr="002E7F0B">
        <w:rPr>
          <w:rFonts w:ascii="Times New Roman" w:hAnsi="Times New Roman" w:cs="Times New Roman"/>
          <w:sz w:val="28"/>
          <w:szCs w:val="28"/>
        </w:rPr>
        <w:t xml:space="preserve"> </w:t>
      </w:r>
      <w:proofErr w:type="spellStart"/>
      <w:r w:rsidRPr="002E7F0B">
        <w:rPr>
          <w:rFonts w:ascii="Times New Roman" w:hAnsi="Times New Roman" w:cs="Times New Roman"/>
          <w:sz w:val="28"/>
          <w:szCs w:val="28"/>
        </w:rPr>
        <w:t>problems</w:t>
      </w:r>
      <w:proofErr w:type="spellEnd"/>
      <w:r w:rsidRPr="002E7F0B">
        <w:rPr>
          <w:rFonts w:ascii="Times New Roman" w:hAnsi="Times New Roman" w:cs="Times New Roman"/>
          <w:sz w:val="28"/>
          <w:szCs w:val="28"/>
          <w:lang w:val="en-US"/>
        </w:rPr>
        <w:t>:</w:t>
      </w:r>
    </w:p>
    <w:p w:rsidR="004A6161" w:rsidRPr="002E7F0B" w:rsidRDefault="004A6161" w:rsidP="004A6161">
      <w:pPr>
        <w:pStyle w:val="a3"/>
        <w:numPr>
          <w:ilvl w:val="0"/>
          <w:numId w:val="1"/>
        </w:numPr>
        <w:spacing w:line="360" w:lineRule="auto"/>
        <w:jc w:val="both"/>
        <w:rPr>
          <w:rFonts w:ascii="Times New Roman" w:hAnsi="Times New Roman" w:cs="Times New Roman"/>
          <w:sz w:val="28"/>
          <w:szCs w:val="28"/>
          <w:lang w:val="en-US"/>
        </w:rPr>
      </w:pPr>
      <w:r w:rsidRPr="002E7F0B">
        <w:rPr>
          <w:rFonts w:ascii="Times New Roman" w:hAnsi="Times New Roman" w:cs="Times New Roman"/>
          <w:sz w:val="28"/>
          <w:szCs w:val="28"/>
          <w:lang w:val="en-US"/>
        </w:rPr>
        <w:t>lack of transparency - numerous fraud and high risks led to multi-billion losses;</w:t>
      </w:r>
    </w:p>
    <w:p w:rsidR="004A6161" w:rsidRPr="002E7F0B" w:rsidRDefault="004A6161" w:rsidP="004A6161">
      <w:pPr>
        <w:pStyle w:val="a3"/>
        <w:numPr>
          <w:ilvl w:val="0"/>
          <w:numId w:val="1"/>
        </w:numPr>
        <w:spacing w:line="360" w:lineRule="auto"/>
        <w:jc w:val="both"/>
        <w:rPr>
          <w:rFonts w:ascii="Times New Roman" w:hAnsi="Times New Roman" w:cs="Times New Roman"/>
          <w:sz w:val="28"/>
          <w:szCs w:val="28"/>
          <w:lang w:val="en-US"/>
        </w:rPr>
      </w:pPr>
      <w:r w:rsidRPr="002E7F0B">
        <w:rPr>
          <w:rFonts w:ascii="Times New Roman" w:hAnsi="Times New Roman" w:cs="Times New Roman"/>
          <w:sz w:val="28"/>
          <w:szCs w:val="28"/>
          <w:lang w:val="en-US"/>
        </w:rPr>
        <w:t>a complex legislative base - the industry needs a new methodology th</w:t>
      </w:r>
      <w:r>
        <w:rPr>
          <w:rFonts w:ascii="Times New Roman" w:hAnsi="Times New Roman" w:cs="Times New Roman"/>
          <w:sz w:val="28"/>
          <w:szCs w:val="28"/>
          <w:lang w:val="en-US"/>
        </w:rPr>
        <w:t xml:space="preserve">at allows </w:t>
      </w:r>
      <w:r w:rsidRPr="002E7F0B">
        <w:rPr>
          <w:rFonts w:ascii="Times New Roman" w:hAnsi="Times New Roman" w:cs="Times New Roman"/>
          <w:sz w:val="28"/>
          <w:szCs w:val="28"/>
          <w:lang w:val="en-US"/>
        </w:rPr>
        <w:t>interact</w:t>
      </w:r>
      <w:r>
        <w:rPr>
          <w:rFonts w:ascii="Times New Roman" w:hAnsi="Times New Roman" w:cs="Times New Roman"/>
          <w:sz w:val="28"/>
          <w:szCs w:val="28"/>
          <w:lang w:val="en-US"/>
        </w:rPr>
        <w:t>ing</w:t>
      </w:r>
      <w:r w:rsidRPr="002E7F0B">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2E7F0B">
        <w:rPr>
          <w:rFonts w:ascii="Times New Roman" w:hAnsi="Times New Roman" w:cs="Times New Roman"/>
          <w:sz w:val="28"/>
          <w:szCs w:val="28"/>
          <w:lang w:val="en-US"/>
        </w:rPr>
        <w:t xml:space="preserve"> the </w:t>
      </w:r>
      <w:r>
        <w:rPr>
          <w:rFonts w:ascii="Times New Roman" w:hAnsi="Times New Roman" w:cs="Times New Roman"/>
          <w:sz w:val="28"/>
          <w:szCs w:val="28"/>
          <w:lang w:val="en-US"/>
        </w:rPr>
        <w:t xml:space="preserve">help of the </w:t>
      </w:r>
      <w:proofErr w:type="spellStart"/>
      <w:r w:rsidRPr="002E7F0B">
        <w:rPr>
          <w:rFonts w:ascii="Times New Roman" w:hAnsi="Times New Roman" w:cs="Times New Roman"/>
          <w:sz w:val="28"/>
          <w:szCs w:val="28"/>
          <w:lang w:val="en-US"/>
        </w:rPr>
        <w:t>block</w:t>
      </w:r>
      <w:r>
        <w:rPr>
          <w:rFonts w:ascii="Times New Roman" w:hAnsi="Times New Roman" w:cs="Times New Roman"/>
          <w:sz w:val="28"/>
          <w:szCs w:val="28"/>
          <w:lang w:val="en-US"/>
        </w:rPr>
        <w:t>chain</w:t>
      </w:r>
      <w:proofErr w:type="spellEnd"/>
      <w:r>
        <w:rPr>
          <w:rFonts w:ascii="Times New Roman" w:hAnsi="Times New Roman" w:cs="Times New Roman"/>
          <w:sz w:val="28"/>
          <w:szCs w:val="28"/>
          <w:lang w:val="en-US"/>
        </w:rPr>
        <w:t xml:space="preserve"> technology</w:t>
      </w:r>
      <w:r w:rsidRPr="002E7F0B">
        <w:rPr>
          <w:rFonts w:ascii="Times New Roman" w:hAnsi="Times New Roman" w:cs="Times New Roman"/>
          <w:sz w:val="28"/>
          <w:szCs w:val="28"/>
          <w:lang w:val="en-US"/>
        </w:rPr>
        <w:t>;</w:t>
      </w:r>
    </w:p>
    <w:p w:rsidR="004A6161" w:rsidRPr="002E7F0B" w:rsidRDefault="004A6161" w:rsidP="004A6161">
      <w:pPr>
        <w:pStyle w:val="a3"/>
        <w:numPr>
          <w:ilvl w:val="0"/>
          <w:numId w:val="1"/>
        </w:numPr>
        <w:spacing w:line="360" w:lineRule="auto"/>
        <w:jc w:val="both"/>
        <w:rPr>
          <w:rFonts w:ascii="Times New Roman" w:hAnsi="Times New Roman" w:cs="Times New Roman"/>
          <w:sz w:val="28"/>
          <w:szCs w:val="28"/>
          <w:lang w:val="en-US"/>
        </w:rPr>
      </w:pPr>
      <w:proofErr w:type="gramStart"/>
      <w:r w:rsidRPr="002E7F0B">
        <w:rPr>
          <w:rFonts w:ascii="Times New Roman" w:hAnsi="Times New Roman" w:cs="Times New Roman"/>
          <w:sz w:val="28"/>
          <w:szCs w:val="28"/>
          <w:lang w:val="en-US"/>
        </w:rPr>
        <w:t>offline</w:t>
      </w:r>
      <w:proofErr w:type="gramEnd"/>
      <w:r w:rsidRPr="002E7F0B">
        <w:rPr>
          <w:rFonts w:ascii="Times New Roman" w:hAnsi="Times New Roman" w:cs="Times New Roman"/>
          <w:sz w:val="28"/>
          <w:szCs w:val="28"/>
          <w:lang w:val="en-US"/>
        </w:rPr>
        <w:t xml:space="preserve"> interaction - almost all investments in alternative funds are made through physical documentation, which complicates the process itself and enhances the opaqueness.</w:t>
      </w:r>
    </w:p>
    <w:p w:rsidR="004A6161" w:rsidRPr="002E7F0B" w:rsidRDefault="004A6161" w:rsidP="004A6161">
      <w:pPr>
        <w:pStyle w:val="a3"/>
        <w:spacing w:line="360" w:lineRule="auto"/>
        <w:ind w:firstLine="709"/>
        <w:jc w:val="both"/>
        <w:rPr>
          <w:rFonts w:ascii="Times New Roman" w:hAnsi="Times New Roman" w:cs="Times New Roman"/>
          <w:sz w:val="28"/>
          <w:szCs w:val="28"/>
          <w:lang w:val="en-US"/>
        </w:rPr>
      </w:pPr>
      <w:proofErr w:type="spellStart"/>
      <w:r w:rsidRPr="002E7F0B">
        <w:rPr>
          <w:rFonts w:ascii="Times New Roman" w:hAnsi="Times New Roman" w:cs="Times New Roman"/>
          <w:sz w:val="28"/>
          <w:szCs w:val="28"/>
          <w:lang w:val="en-US"/>
        </w:rPr>
        <w:t>DarcMatter</w:t>
      </w:r>
      <w:proofErr w:type="spellEnd"/>
      <w:r w:rsidRPr="002E7F0B">
        <w:rPr>
          <w:rFonts w:ascii="Times New Roman" w:hAnsi="Times New Roman" w:cs="Times New Roman"/>
          <w:sz w:val="28"/>
          <w:szCs w:val="28"/>
          <w:lang w:val="en-US"/>
        </w:rPr>
        <w:t xml:space="preserve"> is an operational platform with the help of which the investors from around the world can invest in Hedge funds, Private and Venture Capital. But its founders </w:t>
      </w:r>
      <w:r>
        <w:rPr>
          <w:rFonts w:ascii="Times New Roman" w:hAnsi="Times New Roman" w:cs="Times New Roman"/>
          <w:sz w:val="28"/>
          <w:szCs w:val="28"/>
          <w:lang w:val="en-US"/>
        </w:rPr>
        <w:t xml:space="preserve">do </w:t>
      </w:r>
      <w:r w:rsidRPr="002E7F0B">
        <w:rPr>
          <w:rFonts w:ascii="Times New Roman" w:hAnsi="Times New Roman" w:cs="Times New Roman"/>
          <w:sz w:val="28"/>
          <w:szCs w:val="28"/>
          <w:lang w:val="en-US"/>
        </w:rPr>
        <w:t xml:space="preserve">not stand still and develop a new platform based on the </w:t>
      </w:r>
      <w:proofErr w:type="spellStart"/>
      <w:r w:rsidRPr="002E7F0B">
        <w:rPr>
          <w:rFonts w:ascii="Times New Roman" w:hAnsi="Times New Roman" w:cs="Times New Roman"/>
          <w:sz w:val="28"/>
          <w:szCs w:val="28"/>
          <w:lang w:val="en-US"/>
        </w:rPr>
        <w:t>blockchain</w:t>
      </w:r>
      <w:proofErr w:type="spellEnd"/>
      <w:r w:rsidRPr="002E7F0B">
        <w:rPr>
          <w:rFonts w:ascii="Times New Roman" w:hAnsi="Times New Roman" w:cs="Times New Roman"/>
          <w:sz w:val="28"/>
          <w:szCs w:val="28"/>
          <w:lang w:val="en-US"/>
        </w:rPr>
        <w:t xml:space="preserve"> technology to eliminate the opaqueness and inefficiency of investments in alternative assets.</w:t>
      </w:r>
    </w:p>
    <w:p w:rsidR="004A6161" w:rsidRPr="002E7F0B" w:rsidRDefault="004A6161" w:rsidP="004A6161">
      <w:pPr>
        <w:pStyle w:val="a3"/>
        <w:spacing w:line="360" w:lineRule="auto"/>
        <w:ind w:firstLine="709"/>
        <w:jc w:val="both"/>
        <w:rPr>
          <w:rFonts w:ascii="Times New Roman" w:hAnsi="Times New Roman" w:cs="Times New Roman"/>
          <w:sz w:val="28"/>
          <w:szCs w:val="28"/>
          <w:lang w:val="en-US"/>
        </w:rPr>
      </w:pPr>
    </w:p>
    <w:p w:rsidR="004A6161" w:rsidRPr="004A6161" w:rsidRDefault="004A6161" w:rsidP="004A6161">
      <w:pPr>
        <w:pStyle w:val="a3"/>
        <w:spacing w:line="360" w:lineRule="auto"/>
        <w:ind w:firstLine="709"/>
        <w:jc w:val="both"/>
        <w:rPr>
          <w:rFonts w:ascii="Times New Roman" w:hAnsi="Times New Roman" w:cs="Times New Roman"/>
          <w:b/>
          <w:i/>
          <w:sz w:val="28"/>
          <w:szCs w:val="28"/>
          <w:lang w:val="en-US"/>
        </w:rPr>
      </w:pPr>
      <w:r w:rsidRPr="004A6161">
        <w:rPr>
          <w:rFonts w:ascii="Times New Roman" w:hAnsi="Times New Roman" w:cs="Times New Roman"/>
          <w:b/>
          <w:i/>
          <w:sz w:val="28"/>
          <w:szCs w:val="28"/>
          <w:lang w:val="en-US"/>
        </w:rPr>
        <w:t>Suggested innovations</w:t>
      </w:r>
    </w:p>
    <w:p w:rsidR="004A6161" w:rsidRPr="002E7F0B" w:rsidRDefault="004A6161" w:rsidP="004A6161">
      <w:pPr>
        <w:pStyle w:val="a3"/>
        <w:spacing w:line="360" w:lineRule="auto"/>
        <w:ind w:firstLine="709"/>
        <w:jc w:val="both"/>
        <w:rPr>
          <w:rFonts w:ascii="Times New Roman" w:hAnsi="Times New Roman" w:cs="Times New Roman"/>
          <w:sz w:val="28"/>
          <w:szCs w:val="28"/>
          <w:lang w:val="en-US"/>
        </w:rPr>
      </w:pPr>
      <w:r w:rsidRPr="002E7F0B">
        <w:rPr>
          <w:rFonts w:ascii="Times New Roman" w:hAnsi="Times New Roman" w:cs="Times New Roman"/>
          <w:sz w:val="28"/>
          <w:szCs w:val="28"/>
          <w:lang w:val="en-US"/>
        </w:rPr>
        <w:t>The general scheme of work of the platform is shown in the figure below.</w:t>
      </w:r>
    </w:p>
    <w:p w:rsidR="004A6161" w:rsidRPr="00BA2D19" w:rsidRDefault="004A6161" w:rsidP="004A6161">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299835" cy="3176004"/>
            <wp:effectExtent l="19050" t="0" r="5715"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299835" cy="3176004"/>
                    </a:xfrm>
                    <a:prstGeom prst="rect">
                      <a:avLst/>
                    </a:prstGeom>
                    <a:noFill/>
                    <a:ln w="9525">
                      <a:noFill/>
                      <a:miter lim="800000"/>
                      <a:headEnd/>
                      <a:tailEnd/>
                    </a:ln>
                  </pic:spPr>
                </pic:pic>
              </a:graphicData>
            </a:graphic>
          </wp:inline>
        </w:drawing>
      </w:r>
    </w:p>
    <w:p w:rsidR="004A6161" w:rsidRPr="00BA2D19" w:rsidRDefault="004A6161" w:rsidP="004A6161">
      <w:pPr>
        <w:pStyle w:val="a3"/>
        <w:spacing w:line="360" w:lineRule="auto"/>
        <w:ind w:firstLine="709"/>
        <w:jc w:val="both"/>
        <w:rPr>
          <w:rFonts w:ascii="Times New Roman" w:hAnsi="Times New Roman" w:cs="Times New Roman"/>
          <w:sz w:val="28"/>
          <w:szCs w:val="28"/>
        </w:rPr>
      </w:pPr>
    </w:p>
    <w:p w:rsidR="004A6161" w:rsidRPr="002E7F0B" w:rsidRDefault="004A6161" w:rsidP="004A6161">
      <w:pPr>
        <w:pStyle w:val="a3"/>
        <w:spacing w:line="360" w:lineRule="auto"/>
        <w:ind w:firstLine="709"/>
        <w:jc w:val="both"/>
        <w:rPr>
          <w:rFonts w:ascii="Times New Roman" w:hAnsi="Times New Roman" w:cs="Times New Roman"/>
          <w:sz w:val="28"/>
          <w:szCs w:val="28"/>
          <w:lang w:val="en-US"/>
        </w:rPr>
      </w:pPr>
      <w:r w:rsidRPr="002E7F0B">
        <w:rPr>
          <w:rFonts w:ascii="Times New Roman" w:hAnsi="Times New Roman" w:cs="Times New Roman"/>
          <w:sz w:val="28"/>
          <w:szCs w:val="28"/>
          <w:lang w:val="en-US"/>
        </w:rPr>
        <w:t xml:space="preserve">Unlike many other projects, DM is based on the NEM </w:t>
      </w:r>
      <w:proofErr w:type="spellStart"/>
      <w:r w:rsidRPr="002E7F0B">
        <w:rPr>
          <w:rFonts w:ascii="Times New Roman" w:hAnsi="Times New Roman" w:cs="Times New Roman"/>
          <w:sz w:val="28"/>
          <w:szCs w:val="28"/>
          <w:lang w:val="en-US"/>
        </w:rPr>
        <w:t>blockchain</w:t>
      </w:r>
      <w:proofErr w:type="spellEnd"/>
      <w:r w:rsidRPr="002E7F0B">
        <w:rPr>
          <w:rFonts w:ascii="Times New Roman" w:hAnsi="Times New Roman" w:cs="Times New Roman"/>
          <w:sz w:val="28"/>
          <w:szCs w:val="28"/>
          <w:lang w:val="en-US"/>
        </w:rPr>
        <w:t>. In the opinion of the team, this technology is perfectly suited for creating an alternative investment platform. The nodes for verification and data collection will be determined according to the POI, which will not allow the participation of a wide range of public. This</w:t>
      </w:r>
      <w:r>
        <w:rPr>
          <w:rFonts w:ascii="Times New Roman" w:hAnsi="Times New Roman" w:cs="Times New Roman"/>
          <w:sz w:val="28"/>
          <w:szCs w:val="28"/>
          <w:lang w:val="en-US"/>
        </w:rPr>
        <w:t>,</w:t>
      </w:r>
      <w:r w:rsidRPr="002E7F0B">
        <w:rPr>
          <w:rFonts w:ascii="Times New Roman" w:hAnsi="Times New Roman" w:cs="Times New Roman"/>
          <w:sz w:val="28"/>
          <w:szCs w:val="28"/>
          <w:lang w:val="en-US"/>
        </w:rPr>
        <w:t xml:space="preserve"> in turn</w:t>
      </w:r>
      <w:r>
        <w:rPr>
          <w:rFonts w:ascii="Times New Roman" w:hAnsi="Times New Roman" w:cs="Times New Roman"/>
          <w:sz w:val="28"/>
          <w:szCs w:val="28"/>
          <w:lang w:val="en-US"/>
        </w:rPr>
        <w:t>,</w:t>
      </w:r>
      <w:r w:rsidRPr="002E7F0B">
        <w:rPr>
          <w:rFonts w:ascii="Times New Roman" w:hAnsi="Times New Roman" w:cs="Times New Roman"/>
          <w:sz w:val="28"/>
          <w:szCs w:val="28"/>
          <w:lang w:val="en-US"/>
        </w:rPr>
        <w:t xml:space="preserve"> will reduce the risks associated with security and increase the level of confidentiality.</w:t>
      </w:r>
    </w:p>
    <w:p w:rsidR="004A6161" w:rsidRPr="0056402E" w:rsidRDefault="004A6161" w:rsidP="004A6161">
      <w:pPr>
        <w:pStyle w:val="a3"/>
        <w:spacing w:line="360" w:lineRule="auto"/>
        <w:ind w:firstLine="709"/>
        <w:jc w:val="both"/>
        <w:rPr>
          <w:rFonts w:ascii="Times New Roman" w:hAnsi="Times New Roman" w:cs="Times New Roman"/>
          <w:sz w:val="28"/>
          <w:szCs w:val="28"/>
          <w:lang w:val="en-US"/>
        </w:rPr>
      </w:pPr>
      <w:proofErr w:type="spellStart"/>
      <w:r w:rsidRPr="0056402E">
        <w:rPr>
          <w:rFonts w:ascii="Times New Roman" w:hAnsi="Times New Roman" w:cs="Times New Roman"/>
          <w:sz w:val="28"/>
          <w:szCs w:val="28"/>
          <w:lang w:val="en-US"/>
        </w:rPr>
        <w:t>DarcMatter</w:t>
      </w:r>
      <w:proofErr w:type="spellEnd"/>
      <w:r w:rsidRPr="0056402E">
        <w:rPr>
          <w:rFonts w:ascii="Times New Roman" w:hAnsi="Times New Roman" w:cs="Times New Roman"/>
          <w:sz w:val="28"/>
          <w:szCs w:val="28"/>
          <w:lang w:val="en-US"/>
        </w:rPr>
        <w:t xml:space="preserve"> will use a new principle called Tachyon ISC, which allows all bidders to be recorded in the </w:t>
      </w:r>
      <w:proofErr w:type="spellStart"/>
      <w:r w:rsidRPr="0056402E">
        <w:rPr>
          <w:rFonts w:ascii="Times New Roman" w:hAnsi="Times New Roman" w:cs="Times New Roman"/>
          <w:sz w:val="28"/>
          <w:szCs w:val="28"/>
          <w:lang w:val="en-US"/>
        </w:rPr>
        <w:t>blockchain</w:t>
      </w:r>
      <w:proofErr w:type="spellEnd"/>
      <w:r w:rsidRPr="0056402E">
        <w:rPr>
          <w:rFonts w:ascii="Times New Roman" w:hAnsi="Times New Roman" w:cs="Times New Roman"/>
          <w:sz w:val="28"/>
          <w:szCs w:val="28"/>
          <w:lang w:val="en-US"/>
        </w:rPr>
        <w:t xml:space="preserve"> and perform transactions using </w:t>
      </w:r>
      <w:r>
        <w:rPr>
          <w:rFonts w:ascii="Times New Roman" w:hAnsi="Times New Roman" w:cs="Times New Roman"/>
          <w:sz w:val="28"/>
          <w:szCs w:val="28"/>
          <w:lang w:val="en-US"/>
        </w:rPr>
        <w:t xml:space="preserve">the </w:t>
      </w:r>
      <w:r w:rsidRPr="0056402E">
        <w:rPr>
          <w:rFonts w:ascii="Times New Roman" w:hAnsi="Times New Roman" w:cs="Times New Roman"/>
          <w:sz w:val="28"/>
          <w:szCs w:val="28"/>
          <w:lang w:val="en-US"/>
        </w:rPr>
        <w:t>smart contracts. It consists of three main parts:</w:t>
      </w:r>
    </w:p>
    <w:p w:rsidR="004A6161" w:rsidRPr="0056402E" w:rsidRDefault="004A6161" w:rsidP="004A6161">
      <w:pPr>
        <w:pStyle w:val="a3"/>
        <w:numPr>
          <w:ilvl w:val="0"/>
          <w:numId w:val="2"/>
        </w:numPr>
        <w:spacing w:line="360" w:lineRule="auto"/>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 xml:space="preserve">Photon Gateways </w:t>
      </w:r>
      <w:r>
        <w:rPr>
          <w:rFonts w:ascii="Times New Roman" w:hAnsi="Times New Roman" w:cs="Times New Roman"/>
          <w:sz w:val="28"/>
          <w:szCs w:val="28"/>
          <w:lang w:val="uk-UA"/>
        </w:rPr>
        <w:t>–</w:t>
      </w:r>
      <w:r w:rsidRPr="0056402E">
        <w:rPr>
          <w:rFonts w:ascii="Times New Roman" w:hAnsi="Times New Roman" w:cs="Times New Roman"/>
          <w:sz w:val="28"/>
          <w:szCs w:val="28"/>
          <w:lang w:val="en-US"/>
        </w:rPr>
        <w:t xml:space="preserve"> check</w:t>
      </w:r>
      <w:r>
        <w:rPr>
          <w:rFonts w:ascii="Times New Roman" w:hAnsi="Times New Roman" w:cs="Times New Roman"/>
          <w:sz w:val="28"/>
          <w:szCs w:val="28"/>
          <w:lang w:val="en-US"/>
        </w:rPr>
        <w:t xml:space="preserve"> the contract for the nodes of </w:t>
      </w:r>
      <w:r w:rsidRPr="0056402E">
        <w:rPr>
          <w:rFonts w:ascii="Times New Roman" w:hAnsi="Times New Roman" w:cs="Times New Roman"/>
          <w:sz w:val="28"/>
          <w:szCs w:val="28"/>
          <w:lang w:val="en-US"/>
        </w:rPr>
        <w:t xml:space="preserve">singularity. They have a decentralized payment methodology, which eliminates the need for manual operations for verification and documentation. Photon Gateways allows you to make investments by creating </w:t>
      </w:r>
      <w:proofErr w:type="spellStart"/>
      <w:r w:rsidRPr="0056402E">
        <w:rPr>
          <w:rFonts w:ascii="Times New Roman" w:hAnsi="Times New Roman" w:cs="Times New Roman"/>
          <w:sz w:val="28"/>
          <w:szCs w:val="28"/>
          <w:lang w:val="en-US"/>
        </w:rPr>
        <w:t>DMnotes</w:t>
      </w:r>
      <w:proofErr w:type="spellEnd"/>
      <w:r w:rsidRPr="0056402E">
        <w:rPr>
          <w:rFonts w:ascii="Times New Roman" w:hAnsi="Times New Roman" w:cs="Times New Roman"/>
          <w:sz w:val="28"/>
          <w:szCs w:val="28"/>
          <w:lang w:val="en-US"/>
        </w:rPr>
        <w:t xml:space="preserve"> needed to transfer the value of the currency between the parties.</w:t>
      </w:r>
    </w:p>
    <w:p w:rsidR="004A6161" w:rsidRPr="0056402E" w:rsidRDefault="004A6161" w:rsidP="004A6161">
      <w:pPr>
        <w:pStyle w:val="a3"/>
        <w:spacing w:line="360" w:lineRule="auto"/>
        <w:ind w:left="1429"/>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First</w:t>
      </w:r>
      <w:r>
        <w:rPr>
          <w:rFonts w:ascii="Times New Roman" w:hAnsi="Times New Roman" w:cs="Times New Roman"/>
          <w:sz w:val="28"/>
          <w:szCs w:val="28"/>
          <w:lang w:val="en-US"/>
        </w:rPr>
        <w:t>,</w:t>
      </w:r>
      <w:r w:rsidRPr="0056402E">
        <w:rPr>
          <w:rFonts w:ascii="Times New Roman" w:hAnsi="Times New Roman" w:cs="Times New Roman"/>
          <w:sz w:val="28"/>
          <w:szCs w:val="28"/>
          <w:lang w:val="en-US"/>
        </w:rPr>
        <w:t xml:space="preserve"> you need to buy </w:t>
      </w:r>
      <w:proofErr w:type="spellStart"/>
      <w:r w:rsidRPr="0056402E">
        <w:rPr>
          <w:rFonts w:ascii="Times New Roman" w:hAnsi="Times New Roman" w:cs="Times New Roman"/>
          <w:sz w:val="28"/>
          <w:szCs w:val="28"/>
          <w:lang w:val="en-US"/>
        </w:rPr>
        <w:t>DarcMatter</w:t>
      </w:r>
      <w:proofErr w:type="spellEnd"/>
      <w:r w:rsidRPr="0056402E">
        <w:rPr>
          <w:rFonts w:ascii="Times New Roman" w:hAnsi="Times New Roman" w:cs="Times New Roman"/>
          <w:sz w:val="28"/>
          <w:szCs w:val="28"/>
          <w:lang w:val="en-US"/>
        </w:rPr>
        <w:t xml:space="preserve"> Coin for fiat money, and then exchange them for </w:t>
      </w:r>
      <w:proofErr w:type="spellStart"/>
      <w:r w:rsidRPr="0056402E">
        <w:rPr>
          <w:rFonts w:ascii="Times New Roman" w:hAnsi="Times New Roman" w:cs="Times New Roman"/>
          <w:sz w:val="28"/>
          <w:szCs w:val="28"/>
          <w:lang w:val="en-US"/>
        </w:rPr>
        <w:t>DMnotes</w:t>
      </w:r>
      <w:proofErr w:type="spellEnd"/>
      <w:r w:rsidRPr="0056402E">
        <w:rPr>
          <w:rFonts w:ascii="Times New Roman" w:hAnsi="Times New Roman" w:cs="Times New Roman"/>
          <w:sz w:val="28"/>
          <w:szCs w:val="28"/>
          <w:lang w:val="en-US"/>
        </w:rPr>
        <w:t xml:space="preserve"> in Tachyon ISC. If the terms of the smart contract are met, then </w:t>
      </w:r>
      <w:proofErr w:type="spellStart"/>
      <w:r w:rsidRPr="0056402E">
        <w:rPr>
          <w:rFonts w:ascii="Times New Roman" w:hAnsi="Times New Roman" w:cs="Times New Roman"/>
          <w:sz w:val="28"/>
          <w:szCs w:val="28"/>
          <w:lang w:val="en-US"/>
        </w:rPr>
        <w:t>DMnotes</w:t>
      </w:r>
      <w:proofErr w:type="spellEnd"/>
      <w:r w:rsidRPr="0056402E">
        <w:rPr>
          <w:rFonts w:ascii="Times New Roman" w:hAnsi="Times New Roman" w:cs="Times New Roman"/>
          <w:sz w:val="28"/>
          <w:szCs w:val="28"/>
          <w:lang w:val="en-US"/>
        </w:rPr>
        <w:t xml:space="preserve"> are converted at a rate of $10 per unit. </w:t>
      </w:r>
      <w:proofErr w:type="spellStart"/>
      <w:r w:rsidRPr="0056402E">
        <w:rPr>
          <w:rFonts w:ascii="Times New Roman" w:hAnsi="Times New Roman" w:cs="Times New Roman"/>
          <w:sz w:val="28"/>
          <w:szCs w:val="28"/>
        </w:rPr>
        <w:t>After</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the</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investment</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is</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made</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they</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are</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burned</w:t>
      </w:r>
      <w:proofErr w:type="spellEnd"/>
      <w:r w:rsidRPr="0056402E">
        <w:rPr>
          <w:rFonts w:ascii="Times New Roman" w:hAnsi="Times New Roman" w:cs="Times New Roman"/>
          <w:sz w:val="28"/>
          <w:szCs w:val="28"/>
          <w:lang w:val="en-US"/>
        </w:rPr>
        <w:t>.</w:t>
      </w:r>
    </w:p>
    <w:p w:rsidR="004A6161" w:rsidRPr="0056402E" w:rsidRDefault="004A6161" w:rsidP="004A6161">
      <w:pPr>
        <w:pStyle w:val="a3"/>
        <w:numPr>
          <w:ilvl w:val="0"/>
          <w:numId w:val="2"/>
        </w:numPr>
        <w:spacing w:line="360" w:lineRule="auto"/>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lastRenderedPageBreak/>
        <w:t xml:space="preserve">Singularities nodes are the nodes for </w:t>
      </w:r>
      <w:proofErr w:type="spellStart"/>
      <w:r w:rsidRPr="0056402E">
        <w:rPr>
          <w:rFonts w:ascii="Times New Roman" w:hAnsi="Times New Roman" w:cs="Times New Roman"/>
          <w:sz w:val="28"/>
          <w:szCs w:val="28"/>
          <w:lang w:val="en-US"/>
        </w:rPr>
        <w:t>DarcMatter</w:t>
      </w:r>
      <w:proofErr w:type="spellEnd"/>
      <w:r w:rsidRPr="0056402E">
        <w:rPr>
          <w:rFonts w:ascii="Times New Roman" w:hAnsi="Times New Roman" w:cs="Times New Roman"/>
          <w:sz w:val="28"/>
          <w:szCs w:val="28"/>
          <w:lang w:val="en-US"/>
        </w:rPr>
        <w:t xml:space="preserve"> Coin mining, with at least 15,000 DMC on the account, as well as the necessary volume of transactions for collecting and verifying </w:t>
      </w:r>
      <w:r>
        <w:rPr>
          <w:rFonts w:ascii="Times New Roman" w:hAnsi="Times New Roman" w:cs="Times New Roman"/>
          <w:sz w:val="28"/>
          <w:szCs w:val="28"/>
          <w:lang w:val="en-US"/>
        </w:rPr>
        <w:t xml:space="preserve">the </w:t>
      </w:r>
      <w:r w:rsidRPr="0056402E">
        <w:rPr>
          <w:rFonts w:ascii="Times New Roman" w:hAnsi="Times New Roman" w:cs="Times New Roman"/>
          <w:sz w:val="28"/>
          <w:szCs w:val="28"/>
          <w:lang w:val="en-US"/>
        </w:rPr>
        <w:t>transactions.</w:t>
      </w:r>
    </w:p>
    <w:p w:rsidR="004A6161" w:rsidRPr="0056402E" w:rsidRDefault="004A6161" w:rsidP="004A6161">
      <w:pPr>
        <w:pStyle w:val="a3"/>
        <w:numPr>
          <w:ilvl w:val="0"/>
          <w:numId w:val="2"/>
        </w:numPr>
        <w:spacing w:line="360" w:lineRule="auto"/>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 xml:space="preserve">Global Registry DM is a repository of information necessary for the operation of the alternative investment industry. The data on the funds in it will allow you to adjust the interaction between the investors and fund managers without intermediaries. </w:t>
      </w:r>
      <w:proofErr w:type="spellStart"/>
      <w:r w:rsidRPr="0056402E">
        <w:rPr>
          <w:rFonts w:ascii="Times New Roman" w:hAnsi="Times New Roman" w:cs="Times New Roman"/>
          <w:sz w:val="28"/>
          <w:szCs w:val="28"/>
        </w:rPr>
        <w:t>More</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details</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ar</w:t>
      </w:r>
      <w:r>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shown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figure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below</w:t>
      </w:r>
      <w:proofErr w:type="spellEnd"/>
      <w:r w:rsidRPr="0056402E">
        <w:rPr>
          <w:rFonts w:ascii="Times New Roman" w:hAnsi="Times New Roman" w:cs="Times New Roman"/>
          <w:sz w:val="28"/>
          <w:szCs w:val="28"/>
          <w:lang w:val="en-US"/>
        </w:rPr>
        <w:t>.</w:t>
      </w:r>
    </w:p>
    <w:p w:rsidR="004A6161" w:rsidRDefault="004A6161" w:rsidP="004A6161">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99835" cy="2275239"/>
            <wp:effectExtent l="19050" t="0" r="5715"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299835" cy="2275239"/>
                    </a:xfrm>
                    <a:prstGeom prst="rect">
                      <a:avLst/>
                    </a:prstGeom>
                    <a:noFill/>
                    <a:ln w="9525">
                      <a:noFill/>
                      <a:miter lim="800000"/>
                      <a:headEnd/>
                      <a:tailEnd/>
                    </a:ln>
                  </pic:spPr>
                </pic:pic>
              </a:graphicData>
            </a:graphic>
          </wp:inline>
        </w:drawing>
      </w:r>
    </w:p>
    <w:p w:rsidR="004A6161" w:rsidRPr="00BA2D19" w:rsidRDefault="004A6161" w:rsidP="004A6161">
      <w:pPr>
        <w:pStyle w:val="a3"/>
        <w:spacing w:line="360" w:lineRule="auto"/>
        <w:ind w:firstLine="709"/>
        <w:jc w:val="both"/>
        <w:rPr>
          <w:rFonts w:ascii="Times New Roman" w:hAnsi="Times New Roman" w:cs="Times New Roman"/>
          <w:sz w:val="28"/>
          <w:szCs w:val="28"/>
        </w:rPr>
      </w:pPr>
    </w:p>
    <w:p w:rsidR="004A6161" w:rsidRPr="0056402E" w:rsidRDefault="004A6161" w:rsidP="004A6161">
      <w:pPr>
        <w:pStyle w:val="a3"/>
        <w:spacing w:line="360" w:lineRule="auto"/>
        <w:ind w:firstLine="709"/>
        <w:jc w:val="both"/>
        <w:rPr>
          <w:rFonts w:ascii="Times New Roman" w:hAnsi="Times New Roman" w:cs="Times New Roman"/>
          <w:b/>
          <w:i/>
          <w:sz w:val="28"/>
          <w:szCs w:val="28"/>
          <w:lang w:val="en-US"/>
        </w:rPr>
      </w:pPr>
      <w:r w:rsidRPr="0056402E">
        <w:rPr>
          <w:rFonts w:ascii="Times New Roman" w:hAnsi="Times New Roman" w:cs="Times New Roman"/>
          <w:b/>
          <w:i/>
          <w:sz w:val="28"/>
          <w:szCs w:val="28"/>
          <w:lang w:val="en-US"/>
        </w:rPr>
        <w:t>ICO</w:t>
      </w:r>
      <w:r>
        <w:rPr>
          <w:rFonts w:ascii="Times New Roman" w:hAnsi="Times New Roman" w:cs="Times New Roman"/>
          <w:b/>
          <w:i/>
          <w:sz w:val="28"/>
          <w:szCs w:val="28"/>
          <w:lang w:val="en-US"/>
        </w:rPr>
        <w:t xml:space="preserve"> Details</w:t>
      </w:r>
    </w:p>
    <w:p w:rsidR="004A6161" w:rsidRPr="0056402E" w:rsidRDefault="004A6161" w:rsidP="004A6161">
      <w:pPr>
        <w:pStyle w:val="a3"/>
        <w:spacing w:line="360" w:lineRule="auto"/>
        <w:ind w:firstLine="709"/>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1 billion tokens will be issued, which will be distributed as follows:</w:t>
      </w:r>
    </w:p>
    <w:p w:rsidR="004A6161" w:rsidRPr="0056402E" w:rsidRDefault="004A6161" w:rsidP="004A6161">
      <w:pPr>
        <w:pStyle w:val="a3"/>
        <w:numPr>
          <w:ilvl w:val="0"/>
          <w:numId w:val="3"/>
        </w:numPr>
        <w:spacing w:line="360" w:lineRule="auto"/>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 xml:space="preserve">500 million - sale during </w:t>
      </w:r>
      <w:r>
        <w:rPr>
          <w:rFonts w:ascii="Times New Roman" w:hAnsi="Times New Roman" w:cs="Times New Roman"/>
          <w:sz w:val="28"/>
          <w:szCs w:val="28"/>
          <w:lang w:val="en-US"/>
        </w:rPr>
        <w:t xml:space="preserve">the </w:t>
      </w:r>
      <w:r w:rsidRPr="0056402E">
        <w:rPr>
          <w:rFonts w:ascii="Times New Roman" w:hAnsi="Times New Roman" w:cs="Times New Roman"/>
          <w:sz w:val="28"/>
          <w:szCs w:val="28"/>
          <w:lang w:val="en-US"/>
        </w:rPr>
        <w:t>ICO;</w:t>
      </w:r>
    </w:p>
    <w:p w:rsidR="004A6161" w:rsidRPr="00BA2D19" w:rsidRDefault="004A6161" w:rsidP="004A6161">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350 </w:t>
      </w:r>
      <w:proofErr w:type="spellStart"/>
      <w:r w:rsidRPr="0056402E">
        <w:rPr>
          <w:rFonts w:ascii="Times New Roman" w:hAnsi="Times New Roman" w:cs="Times New Roman"/>
          <w:sz w:val="28"/>
          <w:szCs w:val="28"/>
        </w:rPr>
        <w:t>million</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r>
        <w:rPr>
          <w:rFonts w:ascii="Times New Roman" w:hAnsi="Times New Roman" w:cs="Times New Roman"/>
          <w:sz w:val="28"/>
          <w:szCs w:val="28"/>
          <w:lang w:val="en-US"/>
        </w:rPr>
        <w:t xml:space="preserve">the </w:t>
      </w:r>
      <w:r w:rsidRPr="0056402E">
        <w:rPr>
          <w:rFonts w:ascii="Times New Roman" w:hAnsi="Times New Roman" w:cs="Times New Roman"/>
          <w:sz w:val="28"/>
          <w:szCs w:val="28"/>
          <w:lang w:val="en-US"/>
        </w:rPr>
        <w:t>management reserve</w:t>
      </w:r>
      <w:r w:rsidRPr="00BA2D19">
        <w:rPr>
          <w:rFonts w:ascii="Times New Roman" w:hAnsi="Times New Roman" w:cs="Times New Roman"/>
          <w:sz w:val="28"/>
          <w:szCs w:val="28"/>
        </w:rPr>
        <w:t>;</w:t>
      </w:r>
    </w:p>
    <w:p w:rsidR="004A6161" w:rsidRPr="00BA2D19" w:rsidRDefault="004A6161" w:rsidP="004A6161">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60 </w:t>
      </w:r>
      <w:proofErr w:type="spellStart"/>
      <w:r w:rsidRPr="0056402E">
        <w:rPr>
          <w:rFonts w:ascii="Times New Roman" w:hAnsi="Times New Roman" w:cs="Times New Roman"/>
          <w:sz w:val="28"/>
          <w:szCs w:val="28"/>
        </w:rPr>
        <w:t>million</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r>
        <w:rPr>
          <w:rFonts w:ascii="Times New Roman" w:hAnsi="Times New Roman" w:cs="Times New Roman"/>
          <w:sz w:val="28"/>
          <w:szCs w:val="28"/>
          <w:lang w:val="en-US"/>
        </w:rPr>
        <w:t xml:space="preserve">the </w:t>
      </w:r>
      <w:r w:rsidRPr="0056402E">
        <w:rPr>
          <w:rFonts w:ascii="Times New Roman" w:hAnsi="Times New Roman" w:cs="Times New Roman"/>
          <w:sz w:val="28"/>
          <w:szCs w:val="28"/>
          <w:lang w:val="en-US"/>
        </w:rPr>
        <w:t>team reward</w:t>
      </w:r>
      <w:r w:rsidRPr="00BA2D19">
        <w:rPr>
          <w:rFonts w:ascii="Times New Roman" w:hAnsi="Times New Roman" w:cs="Times New Roman"/>
          <w:sz w:val="28"/>
          <w:szCs w:val="28"/>
        </w:rPr>
        <w:t>;</w:t>
      </w:r>
    </w:p>
    <w:p w:rsidR="004A6161" w:rsidRPr="0056402E" w:rsidRDefault="004A6161" w:rsidP="004A6161">
      <w:pPr>
        <w:pStyle w:val="a3"/>
        <w:numPr>
          <w:ilvl w:val="0"/>
          <w:numId w:val="3"/>
        </w:numPr>
        <w:spacing w:line="360" w:lineRule="auto"/>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 xml:space="preserve">40 million </w:t>
      </w:r>
      <w:r>
        <w:rPr>
          <w:rFonts w:ascii="Times New Roman" w:hAnsi="Times New Roman" w:cs="Times New Roman"/>
          <w:sz w:val="28"/>
          <w:szCs w:val="28"/>
          <w:lang w:val="uk-UA"/>
        </w:rPr>
        <w:t>–</w:t>
      </w:r>
      <w:r w:rsidRPr="0056402E">
        <w:rPr>
          <w:rFonts w:ascii="Times New Roman" w:hAnsi="Times New Roman" w:cs="Times New Roman"/>
          <w:sz w:val="28"/>
          <w:szCs w:val="28"/>
          <w:lang w:val="en-US"/>
        </w:rPr>
        <w:t xml:space="preserve"> is intended for investors who have invested at an early stage;</w:t>
      </w:r>
    </w:p>
    <w:p w:rsidR="004A6161" w:rsidRPr="00BA2D19" w:rsidRDefault="004A6161" w:rsidP="004A6161">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56402E">
        <w:rPr>
          <w:rFonts w:ascii="Times New Roman" w:hAnsi="Times New Roman" w:cs="Times New Roman"/>
          <w:sz w:val="28"/>
          <w:szCs w:val="28"/>
        </w:rPr>
        <w:t>million</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company</w:t>
      </w:r>
      <w:proofErr w:type="spellEnd"/>
      <w:r w:rsidRPr="0056402E">
        <w:rPr>
          <w:rFonts w:ascii="Times New Roman" w:hAnsi="Times New Roman" w:cs="Times New Roman"/>
          <w:sz w:val="28"/>
          <w:szCs w:val="28"/>
        </w:rPr>
        <w:t xml:space="preserve"> </w:t>
      </w:r>
      <w:proofErr w:type="spellStart"/>
      <w:r w:rsidRPr="0056402E">
        <w:rPr>
          <w:rFonts w:ascii="Times New Roman" w:hAnsi="Times New Roman" w:cs="Times New Roman"/>
          <w:sz w:val="28"/>
          <w:szCs w:val="28"/>
        </w:rPr>
        <w:t>reserve</w:t>
      </w:r>
      <w:proofErr w:type="spellEnd"/>
      <w:r w:rsidRPr="00BA2D19">
        <w:rPr>
          <w:rFonts w:ascii="Times New Roman" w:hAnsi="Times New Roman" w:cs="Times New Roman"/>
          <w:sz w:val="28"/>
          <w:szCs w:val="28"/>
        </w:rPr>
        <w:t>.</w:t>
      </w:r>
    </w:p>
    <w:p w:rsidR="004A6161" w:rsidRPr="00005EE5" w:rsidRDefault="004A6161" w:rsidP="004A6161">
      <w:pPr>
        <w:pStyle w:val="a3"/>
        <w:spacing w:line="360" w:lineRule="auto"/>
        <w:ind w:firstLine="709"/>
        <w:jc w:val="both"/>
        <w:rPr>
          <w:rFonts w:ascii="Times New Roman" w:hAnsi="Times New Roman" w:cs="Times New Roman"/>
          <w:sz w:val="28"/>
          <w:szCs w:val="28"/>
          <w:lang w:val="en-US"/>
        </w:rPr>
      </w:pPr>
      <w:r w:rsidRPr="0056402E">
        <w:rPr>
          <w:rFonts w:ascii="Times New Roman" w:hAnsi="Times New Roman" w:cs="Times New Roman"/>
          <w:sz w:val="28"/>
          <w:szCs w:val="28"/>
          <w:lang w:val="en-US"/>
        </w:rPr>
        <w:t xml:space="preserve">Public </w:t>
      </w:r>
      <w:r>
        <w:rPr>
          <w:rFonts w:ascii="Times New Roman" w:hAnsi="Times New Roman" w:cs="Times New Roman"/>
          <w:sz w:val="28"/>
          <w:szCs w:val="28"/>
          <w:lang w:val="en-US"/>
        </w:rPr>
        <w:t>P</w:t>
      </w:r>
      <w:r w:rsidRPr="0056402E">
        <w:rPr>
          <w:rFonts w:ascii="Times New Roman" w:hAnsi="Times New Roman" w:cs="Times New Roman"/>
          <w:sz w:val="28"/>
          <w:szCs w:val="28"/>
          <w:lang w:val="en-US"/>
        </w:rPr>
        <w:t>re-</w:t>
      </w:r>
      <w:r>
        <w:rPr>
          <w:rFonts w:ascii="Times New Roman" w:hAnsi="Times New Roman" w:cs="Times New Roman"/>
          <w:sz w:val="28"/>
          <w:szCs w:val="28"/>
          <w:lang w:val="en-US"/>
        </w:rPr>
        <w:t>S</w:t>
      </w:r>
      <w:r w:rsidRPr="0056402E">
        <w:rPr>
          <w:rFonts w:ascii="Times New Roman" w:hAnsi="Times New Roman" w:cs="Times New Roman"/>
          <w:sz w:val="28"/>
          <w:szCs w:val="28"/>
          <w:lang w:val="en-US"/>
        </w:rPr>
        <w:t>ale is taking place at the moment a</w:t>
      </w:r>
      <w:r>
        <w:rPr>
          <w:rFonts w:ascii="Times New Roman" w:hAnsi="Times New Roman" w:cs="Times New Roman"/>
          <w:sz w:val="28"/>
          <w:szCs w:val="28"/>
          <w:lang w:val="en-US"/>
        </w:rPr>
        <w:t>nd will last until June 30, 2018</w:t>
      </w:r>
      <w:r w:rsidRPr="0056402E">
        <w:rPr>
          <w:rFonts w:ascii="Times New Roman" w:hAnsi="Times New Roman" w:cs="Times New Roman"/>
          <w:sz w:val="28"/>
          <w:szCs w:val="28"/>
          <w:lang w:val="en-US"/>
        </w:rPr>
        <w:t xml:space="preserve">. During this period, the number of DMCs will be available up to $20 million, but the tokens will be blocked within two months from the start of the public sale. </w:t>
      </w:r>
      <w:r w:rsidRPr="00005EE5">
        <w:rPr>
          <w:rFonts w:ascii="Times New Roman" w:hAnsi="Times New Roman" w:cs="Times New Roman"/>
          <w:sz w:val="28"/>
          <w:szCs w:val="28"/>
          <w:lang w:val="en-US"/>
        </w:rPr>
        <w:t>At the end of the Pre-Sale</w:t>
      </w:r>
      <w:r>
        <w:rPr>
          <w:rFonts w:ascii="Times New Roman" w:hAnsi="Times New Roman" w:cs="Times New Roman"/>
          <w:sz w:val="28"/>
          <w:szCs w:val="28"/>
          <w:lang w:val="en-US"/>
        </w:rPr>
        <w:t>,</w:t>
      </w:r>
      <w:r w:rsidRPr="00005EE5">
        <w:rPr>
          <w:rFonts w:ascii="Times New Roman" w:hAnsi="Times New Roman" w:cs="Times New Roman"/>
          <w:sz w:val="28"/>
          <w:szCs w:val="28"/>
          <w:lang w:val="en-US"/>
        </w:rPr>
        <w:t xml:space="preserve"> the </w:t>
      </w:r>
      <w:r>
        <w:rPr>
          <w:rFonts w:ascii="Times New Roman" w:hAnsi="Times New Roman" w:cs="Times New Roman"/>
          <w:sz w:val="28"/>
          <w:szCs w:val="28"/>
          <w:lang w:val="en-US"/>
        </w:rPr>
        <w:t>P</w:t>
      </w:r>
      <w:r w:rsidRPr="00005EE5">
        <w:rPr>
          <w:rFonts w:ascii="Times New Roman" w:hAnsi="Times New Roman" w:cs="Times New Roman"/>
          <w:sz w:val="28"/>
          <w:szCs w:val="28"/>
          <w:lang w:val="en-US"/>
        </w:rPr>
        <w:t xml:space="preserve">ublic </w:t>
      </w:r>
      <w:r>
        <w:rPr>
          <w:rFonts w:ascii="Times New Roman" w:hAnsi="Times New Roman" w:cs="Times New Roman"/>
          <w:sz w:val="28"/>
          <w:szCs w:val="28"/>
          <w:lang w:val="en-US"/>
        </w:rPr>
        <w:t>S</w:t>
      </w:r>
      <w:r w:rsidRPr="00005EE5">
        <w:rPr>
          <w:rFonts w:ascii="Times New Roman" w:hAnsi="Times New Roman" w:cs="Times New Roman"/>
          <w:sz w:val="28"/>
          <w:szCs w:val="28"/>
          <w:lang w:val="en-US"/>
        </w:rPr>
        <w:t>ale will be opened. At this stage, the cost of the token will be 0.2 USD (there are no bonuses), and the total amount available for sale is 25 million units.</w:t>
      </w:r>
    </w:p>
    <w:p w:rsidR="004A6161" w:rsidRPr="00005EE5" w:rsidRDefault="004A6161" w:rsidP="004A6161">
      <w:pPr>
        <w:pStyle w:val="a3"/>
        <w:spacing w:line="360" w:lineRule="auto"/>
        <w:ind w:firstLine="709"/>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lastRenderedPageBreak/>
        <w:t>The received funds are planned to be distributed as follows:</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49,04%</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project</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development</w:t>
      </w:r>
      <w:proofErr w:type="spellEnd"/>
      <w:r w:rsidRPr="00BA2D19">
        <w:rPr>
          <w:rFonts w:ascii="Times New Roman" w:hAnsi="Times New Roman" w:cs="Times New Roman"/>
          <w:sz w:val="28"/>
          <w:szCs w:val="28"/>
        </w:rPr>
        <w:t>;</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marketing</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expenses</w:t>
      </w:r>
      <w:proofErr w:type="spellEnd"/>
      <w:r w:rsidRPr="00BA2D19">
        <w:rPr>
          <w:rFonts w:ascii="Times New Roman" w:hAnsi="Times New Roman" w:cs="Times New Roman"/>
          <w:sz w:val="28"/>
          <w:szCs w:val="28"/>
        </w:rPr>
        <w:t>;</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expenses</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for</w:t>
      </w:r>
      <w:proofErr w:type="spellEnd"/>
      <w:r w:rsidRPr="00005EE5">
        <w:rPr>
          <w:rFonts w:ascii="Times New Roman" w:hAnsi="Times New Roman" w:cs="Times New Roman"/>
          <w:sz w:val="28"/>
          <w:szCs w:val="28"/>
        </w:rPr>
        <w:t xml:space="preserve"> ICO</w:t>
      </w:r>
      <w:r w:rsidRPr="00BA2D19">
        <w:rPr>
          <w:rFonts w:ascii="Times New Roman" w:hAnsi="Times New Roman" w:cs="Times New Roman"/>
          <w:sz w:val="28"/>
          <w:szCs w:val="28"/>
        </w:rPr>
        <w:t>;</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operating</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expenses</w:t>
      </w:r>
      <w:proofErr w:type="spellEnd"/>
      <w:r w:rsidRPr="00BA2D19">
        <w:rPr>
          <w:rFonts w:ascii="Times New Roman" w:hAnsi="Times New Roman" w:cs="Times New Roman"/>
          <w:sz w:val="28"/>
          <w:szCs w:val="28"/>
        </w:rPr>
        <w:t>;</w:t>
      </w:r>
    </w:p>
    <w:p w:rsidR="004A6161" w:rsidRPr="00005EE5" w:rsidRDefault="004A6161" w:rsidP="004A6161">
      <w:pPr>
        <w:pStyle w:val="a3"/>
        <w:numPr>
          <w:ilvl w:val="0"/>
          <w:numId w:val="4"/>
        </w:numPr>
        <w:spacing w:line="360" w:lineRule="auto"/>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t xml:space="preserve">5% </w:t>
      </w:r>
      <w:r>
        <w:rPr>
          <w:rFonts w:ascii="Times New Roman" w:hAnsi="Times New Roman" w:cs="Times New Roman"/>
          <w:sz w:val="28"/>
          <w:szCs w:val="28"/>
          <w:lang w:val="uk-UA"/>
        </w:rPr>
        <w:t>–</w:t>
      </w:r>
      <w:r w:rsidRPr="00005EE5">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005EE5">
        <w:rPr>
          <w:rFonts w:ascii="Times New Roman" w:hAnsi="Times New Roman" w:cs="Times New Roman"/>
          <w:sz w:val="28"/>
          <w:szCs w:val="28"/>
          <w:lang w:val="en-US"/>
        </w:rPr>
        <w:t>nvestments received from investors at an early stage;</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r>
        <w:rPr>
          <w:rFonts w:ascii="Times New Roman" w:hAnsi="Times New Roman" w:cs="Times New Roman"/>
          <w:sz w:val="28"/>
          <w:szCs w:val="28"/>
          <w:lang w:val="en-US"/>
        </w:rPr>
        <w:t>legal counsel</w:t>
      </w:r>
      <w:r w:rsidRPr="00BA2D19">
        <w:rPr>
          <w:rFonts w:ascii="Times New Roman" w:hAnsi="Times New Roman" w:cs="Times New Roman"/>
          <w:sz w:val="28"/>
          <w:szCs w:val="28"/>
        </w:rPr>
        <w:t>;</w:t>
      </w:r>
    </w:p>
    <w:p w:rsidR="004A6161" w:rsidRPr="00005EE5" w:rsidRDefault="004A6161" w:rsidP="004A6161">
      <w:pPr>
        <w:pStyle w:val="a3"/>
        <w:numPr>
          <w:ilvl w:val="0"/>
          <w:numId w:val="4"/>
        </w:numPr>
        <w:spacing w:line="360" w:lineRule="auto"/>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t xml:space="preserve">3% </w:t>
      </w:r>
      <w:r>
        <w:rPr>
          <w:rFonts w:ascii="Times New Roman" w:hAnsi="Times New Roman" w:cs="Times New Roman"/>
          <w:sz w:val="28"/>
          <w:szCs w:val="28"/>
          <w:lang w:val="uk-UA"/>
        </w:rPr>
        <w:t>–</w:t>
      </w:r>
      <w:r w:rsidRPr="00005EE5">
        <w:rPr>
          <w:rFonts w:ascii="Times New Roman" w:hAnsi="Times New Roman" w:cs="Times New Roman"/>
          <w:sz w:val="28"/>
          <w:szCs w:val="28"/>
          <w:lang w:val="en-US"/>
        </w:rPr>
        <w:t xml:space="preserve"> the costs of bringing the platform to regulatory requirements;</w:t>
      </w:r>
    </w:p>
    <w:p w:rsidR="004A6161" w:rsidRPr="00BA2D19" w:rsidRDefault="004A6161" w:rsidP="004A6161">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compensation</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to</w:t>
      </w:r>
      <w:proofErr w:type="spellEnd"/>
      <w:r w:rsidRPr="00005EE5">
        <w:rPr>
          <w:rFonts w:ascii="Times New Roman" w:hAnsi="Times New Roman" w:cs="Times New Roman"/>
          <w:sz w:val="28"/>
          <w:szCs w:val="28"/>
        </w:rPr>
        <w:t xml:space="preserve"> </w:t>
      </w:r>
      <w:r>
        <w:rPr>
          <w:rFonts w:ascii="Times New Roman" w:hAnsi="Times New Roman" w:cs="Times New Roman"/>
          <w:sz w:val="28"/>
          <w:szCs w:val="28"/>
          <w:lang w:val="en-US"/>
        </w:rPr>
        <w:t xml:space="preserve">the </w:t>
      </w:r>
      <w:proofErr w:type="spellStart"/>
      <w:r w:rsidRPr="00005EE5">
        <w:rPr>
          <w:rFonts w:ascii="Times New Roman" w:hAnsi="Times New Roman" w:cs="Times New Roman"/>
          <w:sz w:val="28"/>
          <w:szCs w:val="28"/>
        </w:rPr>
        <w:t>shareholders</w:t>
      </w:r>
      <w:proofErr w:type="spellEnd"/>
      <w:r w:rsidRPr="00BA2D19">
        <w:rPr>
          <w:rFonts w:ascii="Times New Roman" w:hAnsi="Times New Roman" w:cs="Times New Roman"/>
          <w:sz w:val="28"/>
          <w:szCs w:val="28"/>
        </w:rPr>
        <w:t>;</w:t>
      </w:r>
    </w:p>
    <w:p w:rsidR="004A6161" w:rsidRPr="00005EE5" w:rsidRDefault="004A6161" w:rsidP="004A6161">
      <w:pPr>
        <w:pStyle w:val="a3"/>
        <w:numPr>
          <w:ilvl w:val="0"/>
          <w:numId w:val="4"/>
        </w:numPr>
        <w:spacing w:line="360" w:lineRule="auto"/>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t xml:space="preserve">2,96% </w:t>
      </w:r>
      <w:r>
        <w:rPr>
          <w:rFonts w:ascii="Times New Roman" w:hAnsi="Times New Roman" w:cs="Times New Roman"/>
          <w:sz w:val="28"/>
          <w:szCs w:val="28"/>
          <w:lang w:val="uk-UA"/>
        </w:rPr>
        <w:t>–</w:t>
      </w:r>
      <w:r w:rsidRPr="00005EE5">
        <w:rPr>
          <w:rFonts w:ascii="Times New Roman" w:hAnsi="Times New Roman" w:cs="Times New Roman"/>
          <w:sz w:val="28"/>
          <w:szCs w:val="28"/>
          <w:lang w:val="en-US"/>
        </w:rPr>
        <w:t xml:space="preserve"> payments to the manag</w:t>
      </w:r>
      <w:r>
        <w:rPr>
          <w:rFonts w:ascii="Times New Roman" w:hAnsi="Times New Roman" w:cs="Times New Roman"/>
          <w:sz w:val="28"/>
          <w:szCs w:val="28"/>
          <w:lang w:val="en-US"/>
        </w:rPr>
        <w:t>ement</w:t>
      </w:r>
      <w:r w:rsidRPr="00005EE5">
        <w:rPr>
          <w:rFonts w:ascii="Times New Roman" w:hAnsi="Times New Roman" w:cs="Times New Roman"/>
          <w:sz w:val="28"/>
          <w:szCs w:val="28"/>
          <w:lang w:val="en-US"/>
        </w:rPr>
        <w:t xml:space="preserve"> of the company;</w:t>
      </w:r>
    </w:p>
    <w:p w:rsidR="004A6161" w:rsidRDefault="004A6161" w:rsidP="004A6161">
      <w:pPr>
        <w:pStyle w:val="a3"/>
        <w:numPr>
          <w:ilvl w:val="0"/>
          <w:numId w:val="4"/>
        </w:numPr>
        <w:spacing w:line="360" w:lineRule="auto"/>
        <w:jc w:val="both"/>
        <w:rPr>
          <w:rFonts w:ascii="Times New Roman" w:hAnsi="Times New Roman" w:cs="Times New Roman"/>
          <w:sz w:val="28"/>
          <w:szCs w:val="28"/>
        </w:rPr>
      </w:pPr>
      <w:r w:rsidRPr="00BA2D19">
        <w:rPr>
          <w:rFonts w:ascii="Times New Roman" w:hAnsi="Times New Roman" w:cs="Times New Roman"/>
          <w:sz w:val="28"/>
          <w:szCs w:val="28"/>
        </w:rPr>
        <w:t xml:space="preserve">1,5% </w:t>
      </w:r>
      <w:r>
        <w:rPr>
          <w:rFonts w:ascii="Times New Roman" w:hAnsi="Times New Roman" w:cs="Times New Roman"/>
          <w:sz w:val="28"/>
          <w:szCs w:val="28"/>
          <w:lang w:val="uk-UA"/>
        </w:rPr>
        <w:t>–</w:t>
      </w:r>
      <w:r w:rsidRPr="00BA2D19">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developers</w:t>
      </w:r>
      <w:proofErr w:type="spellEnd"/>
      <w:r w:rsidRPr="00005EE5">
        <w:rPr>
          <w:rFonts w:ascii="Times New Roman" w:hAnsi="Times New Roman" w:cs="Times New Roman"/>
          <w:sz w:val="28"/>
          <w:szCs w:val="28"/>
        </w:rPr>
        <w:t xml:space="preserve"> </w:t>
      </w:r>
      <w:proofErr w:type="spellStart"/>
      <w:r w:rsidRPr="00005EE5">
        <w:rPr>
          <w:rFonts w:ascii="Times New Roman" w:hAnsi="Times New Roman" w:cs="Times New Roman"/>
          <w:sz w:val="28"/>
          <w:szCs w:val="28"/>
        </w:rPr>
        <w:t>bonus</w:t>
      </w:r>
      <w:proofErr w:type="spellEnd"/>
      <w:r w:rsidRPr="00BA2D19">
        <w:rPr>
          <w:rFonts w:ascii="Times New Roman" w:hAnsi="Times New Roman" w:cs="Times New Roman"/>
          <w:sz w:val="28"/>
          <w:szCs w:val="28"/>
        </w:rPr>
        <w:t>.</w:t>
      </w:r>
    </w:p>
    <w:p w:rsidR="004A6161" w:rsidRPr="00BA2D19" w:rsidRDefault="004A6161" w:rsidP="004A6161">
      <w:pPr>
        <w:pStyle w:val="a3"/>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99835" cy="3209210"/>
            <wp:effectExtent l="19050" t="0" r="5715"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299835" cy="3209210"/>
                    </a:xfrm>
                    <a:prstGeom prst="rect">
                      <a:avLst/>
                    </a:prstGeom>
                    <a:noFill/>
                    <a:ln w="9525">
                      <a:noFill/>
                      <a:miter lim="800000"/>
                      <a:headEnd/>
                      <a:tailEnd/>
                    </a:ln>
                  </pic:spPr>
                </pic:pic>
              </a:graphicData>
            </a:graphic>
          </wp:inline>
        </w:drawing>
      </w:r>
    </w:p>
    <w:p w:rsidR="004A6161" w:rsidRPr="00BA2D19" w:rsidRDefault="004A6161" w:rsidP="004A6161">
      <w:pPr>
        <w:pStyle w:val="a3"/>
        <w:spacing w:line="360" w:lineRule="auto"/>
        <w:ind w:firstLine="709"/>
        <w:jc w:val="both"/>
        <w:rPr>
          <w:rFonts w:ascii="Times New Roman" w:hAnsi="Times New Roman" w:cs="Times New Roman"/>
          <w:sz w:val="28"/>
          <w:szCs w:val="28"/>
        </w:rPr>
      </w:pPr>
    </w:p>
    <w:p w:rsidR="004A6161" w:rsidRPr="00005EE5" w:rsidRDefault="004A6161" w:rsidP="004A6161">
      <w:pPr>
        <w:pStyle w:val="a3"/>
        <w:spacing w:line="360" w:lineRule="auto"/>
        <w:ind w:firstLine="709"/>
        <w:jc w:val="both"/>
        <w:rPr>
          <w:rFonts w:ascii="Times New Roman" w:hAnsi="Times New Roman" w:cs="Times New Roman"/>
          <w:b/>
          <w:i/>
          <w:sz w:val="28"/>
          <w:szCs w:val="28"/>
          <w:lang w:val="en-US"/>
        </w:rPr>
      </w:pPr>
      <w:r>
        <w:rPr>
          <w:rFonts w:ascii="Times New Roman" w:hAnsi="Times New Roman" w:cs="Times New Roman"/>
          <w:b/>
          <w:i/>
          <w:sz w:val="28"/>
          <w:szCs w:val="28"/>
          <w:lang w:val="en-US"/>
        </w:rPr>
        <w:t>Conclusion</w:t>
      </w:r>
    </w:p>
    <w:p w:rsidR="004A6161" w:rsidRPr="00005EE5" w:rsidRDefault="004A6161" w:rsidP="004A6161">
      <w:pPr>
        <w:pStyle w:val="a3"/>
        <w:spacing w:line="360" w:lineRule="auto"/>
        <w:ind w:firstLine="709"/>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t xml:space="preserve">Not every project that conducts the ICO boasts of already operating systems. Therefore, </w:t>
      </w:r>
      <w:proofErr w:type="spellStart"/>
      <w:r w:rsidRPr="00005EE5">
        <w:rPr>
          <w:rFonts w:ascii="Times New Roman" w:hAnsi="Times New Roman" w:cs="Times New Roman"/>
          <w:sz w:val="28"/>
          <w:szCs w:val="28"/>
          <w:lang w:val="en-US"/>
        </w:rPr>
        <w:t>DarcMatter</w:t>
      </w:r>
      <w:proofErr w:type="spellEnd"/>
      <w:r w:rsidRPr="00005EE5">
        <w:rPr>
          <w:rFonts w:ascii="Times New Roman" w:hAnsi="Times New Roman" w:cs="Times New Roman"/>
          <w:sz w:val="28"/>
          <w:szCs w:val="28"/>
          <w:lang w:val="en-US"/>
        </w:rPr>
        <w:t xml:space="preserve"> looks pretty attractive, because the platform was launched in 2014. And for the moment, it has offices in New York, Shanghai, Hong Kong and Seoul, and its clients include more than 1,300 investors and 150 funds. The transfer of the platform to the </w:t>
      </w:r>
      <w:proofErr w:type="spellStart"/>
      <w:r w:rsidRPr="00005EE5">
        <w:rPr>
          <w:rFonts w:ascii="Times New Roman" w:hAnsi="Times New Roman" w:cs="Times New Roman"/>
          <w:sz w:val="28"/>
          <w:szCs w:val="28"/>
          <w:lang w:val="en-US"/>
        </w:rPr>
        <w:t>blockchain</w:t>
      </w:r>
      <w:proofErr w:type="spellEnd"/>
      <w:r w:rsidRPr="00005EE5">
        <w:rPr>
          <w:rFonts w:ascii="Times New Roman" w:hAnsi="Times New Roman" w:cs="Times New Roman"/>
          <w:sz w:val="28"/>
          <w:szCs w:val="28"/>
          <w:lang w:val="en-US"/>
        </w:rPr>
        <w:t xml:space="preserve"> will increase the transparency and security of </w:t>
      </w:r>
      <w:r w:rsidRPr="00005EE5">
        <w:rPr>
          <w:rFonts w:ascii="Times New Roman" w:hAnsi="Times New Roman" w:cs="Times New Roman"/>
          <w:sz w:val="28"/>
          <w:szCs w:val="28"/>
          <w:lang w:val="en-US"/>
        </w:rPr>
        <w:lastRenderedPageBreak/>
        <w:t xml:space="preserve">investments, which should increase the number of users in future, as well as make investments in alternative funds accessible for everybody. </w:t>
      </w:r>
    </w:p>
    <w:p w:rsidR="004A6161" w:rsidRPr="00005EE5" w:rsidRDefault="004A6161" w:rsidP="004A6161">
      <w:pPr>
        <w:pStyle w:val="a3"/>
        <w:spacing w:line="360" w:lineRule="auto"/>
        <w:ind w:firstLine="709"/>
        <w:jc w:val="both"/>
        <w:rPr>
          <w:rFonts w:ascii="Times New Roman" w:hAnsi="Times New Roman" w:cs="Times New Roman"/>
          <w:sz w:val="28"/>
          <w:szCs w:val="28"/>
          <w:lang w:val="en-US"/>
        </w:rPr>
      </w:pPr>
      <w:r w:rsidRPr="00005EE5">
        <w:rPr>
          <w:rFonts w:ascii="Times New Roman" w:hAnsi="Times New Roman" w:cs="Times New Roman"/>
          <w:sz w:val="28"/>
          <w:szCs w:val="28"/>
          <w:lang w:val="en-US"/>
        </w:rPr>
        <w:t>Link to the official video: https://www.youtube.com/watch?v=KPPG3eI4IDc</w:t>
      </w:r>
    </w:p>
    <w:p w:rsidR="004A6161" w:rsidRPr="004A6161" w:rsidRDefault="004A6161" w:rsidP="00BA2D19">
      <w:pPr>
        <w:pStyle w:val="a3"/>
        <w:spacing w:line="360" w:lineRule="auto"/>
        <w:ind w:firstLine="709"/>
        <w:jc w:val="both"/>
        <w:rPr>
          <w:rFonts w:ascii="Times New Roman" w:hAnsi="Times New Roman" w:cs="Times New Roman"/>
          <w:sz w:val="28"/>
          <w:szCs w:val="28"/>
          <w:lang w:val="en-US"/>
        </w:rPr>
      </w:pPr>
    </w:p>
    <w:sectPr w:rsidR="004A6161" w:rsidRPr="004A6161" w:rsidSect="00BA2D19">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6196"/>
    <w:multiLevelType w:val="hybridMultilevel"/>
    <w:tmpl w:val="094C2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8D7362"/>
    <w:multiLevelType w:val="hybridMultilevel"/>
    <w:tmpl w:val="99BAF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E50663"/>
    <w:multiLevelType w:val="hybridMultilevel"/>
    <w:tmpl w:val="7B6689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D2874DD"/>
    <w:multiLevelType w:val="hybridMultilevel"/>
    <w:tmpl w:val="40AA3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D07FB"/>
    <w:rsid w:val="00007600"/>
    <w:rsid w:val="001D07FB"/>
    <w:rsid w:val="003D4194"/>
    <w:rsid w:val="0042654D"/>
    <w:rsid w:val="004A6161"/>
    <w:rsid w:val="00514E66"/>
    <w:rsid w:val="00850E53"/>
    <w:rsid w:val="00A71942"/>
    <w:rsid w:val="00B6170A"/>
    <w:rsid w:val="00BA2D19"/>
    <w:rsid w:val="00D33CA2"/>
    <w:rsid w:val="00DE2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2D19"/>
    <w:pPr>
      <w:spacing w:after="0" w:line="240" w:lineRule="auto"/>
    </w:pPr>
  </w:style>
  <w:style w:type="paragraph" w:styleId="a4">
    <w:name w:val="Balloon Text"/>
    <w:basedOn w:val="a"/>
    <w:link w:val="a5"/>
    <w:uiPriority w:val="99"/>
    <w:semiHidden/>
    <w:unhideWhenUsed/>
    <w:rsid w:val="00BA2D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2D19"/>
    <w:rPr>
      <w:rFonts w:ascii="Tahoma" w:hAnsi="Tahoma" w:cs="Tahoma"/>
      <w:sz w:val="16"/>
      <w:szCs w:val="16"/>
    </w:rPr>
  </w:style>
  <w:style w:type="character" w:styleId="a6">
    <w:name w:val="Hyperlink"/>
    <w:basedOn w:val="a0"/>
    <w:uiPriority w:val="99"/>
    <w:unhideWhenUsed/>
    <w:rsid w:val="004A616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D19"/>
    <w:pPr>
      <w:spacing w:after="0" w:line="240" w:lineRule="auto"/>
    </w:pPr>
  </w:style>
  <w:style w:type="paragraph" w:styleId="BalloonText">
    <w:name w:val="Balloon Text"/>
    <w:basedOn w:val="Normal"/>
    <w:link w:val="BalloonTextChar"/>
    <w:uiPriority w:val="99"/>
    <w:semiHidden/>
    <w:unhideWhenUsed/>
    <w:rsid w:val="00BA2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KPPG3eI4I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Саша</cp:lastModifiedBy>
  <cp:revision>2</cp:revision>
  <dcterms:created xsi:type="dcterms:W3CDTF">2018-06-30T19:51:00Z</dcterms:created>
  <dcterms:modified xsi:type="dcterms:W3CDTF">2018-06-30T19:51:00Z</dcterms:modified>
</cp:coreProperties>
</file>